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A69" w:rsidRPr="003C7219" w:rsidRDefault="00AE1A69" w:rsidP="00AE1A6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E1A69" w:rsidRPr="003C721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AE1A69" w:rsidRPr="003C721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A69" w:rsidRPr="003C721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DF4"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AE1A69" w:rsidRDefault="00AE1A69" w:rsidP="00AE1A69">
      <w:pPr>
        <w:rPr>
          <w:rFonts w:ascii="Times New Roman" w:hAnsi="Times New Roman" w:cs="Times New Roman"/>
          <w:sz w:val="28"/>
          <w:szCs w:val="28"/>
        </w:rPr>
      </w:pPr>
    </w:p>
    <w:p w:rsidR="00AE1A69" w:rsidRPr="003C7219" w:rsidRDefault="00AE1A69" w:rsidP="00AE1A69">
      <w:pPr>
        <w:rPr>
          <w:rFonts w:ascii="Times New Roman" w:hAnsi="Times New Roman" w:cs="Times New Roman"/>
          <w:sz w:val="28"/>
          <w:szCs w:val="28"/>
        </w:rPr>
      </w:pPr>
    </w:p>
    <w:p w:rsidR="004A030A" w:rsidRPr="009B0C89" w:rsidRDefault="004A030A" w:rsidP="004A03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C89">
        <w:rPr>
          <w:rFonts w:ascii="Times New Roman" w:hAnsi="Times New Roman" w:cs="Times New Roman"/>
          <w:sz w:val="28"/>
          <w:szCs w:val="28"/>
        </w:rPr>
        <w:t>Звіт до розрахунково-графічної роботи</w:t>
      </w:r>
    </w:p>
    <w:p w:rsidR="00AE1A6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4A030A" w:rsidRPr="004A030A">
        <w:rPr>
          <w:rFonts w:ascii="Times New Roman" w:hAnsi="Times New Roman" w:cs="Times New Roman"/>
          <w:sz w:val="28"/>
          <w:szCs w:val="28"/>
        </w:rPr>
        <w:t>Методи синтезу віртуальної реальності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4A030A" w:rsidRPr="003C7219" w:rsidRDefault="004A030A" w:rsidP="004A0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3</w:t>
      </w:r>
    </w:p>
    <w:p w:rsidR="004A030A" w:rsidRPr="003C7219" w:rsidRDefault="004A030A" w:rsidP="00AE1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A6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A69" w:rsidRPr="003C721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A69" w:rsidRPr="003C721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A6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A69" w:rsidRPr="003C721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A69" w:rsidRPr="003C721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A69" w:rsidRPr="003C7219" w:rsidRDefault="00AE1A69" w:rsidP="00AE1A69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E1A69" w:rsidRPr="003C7219" w:rsidRDefault="00AE1A69" w:rsidP="00AE1A69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AE1A69" w:rsidRPr="00C52273" w:rsidRDefault="00AE1A69" w:rsidP="00AE1A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</w:t>
      </w:r>
      <w:r w:rsidRPr="00C6552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ІАТЕ</w:t>
      </w:r>
    </w:p>
    <w:p w:rsidR="00AE1A69" w:rsidRPr="003C7219" w:rsidRDefault="00AE1A69" w:rsidP="00AE1A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Єгор Вікторович</w:t>
      </w:r>
    </w:p>
    <w:p w:rsidR="00AE1A69" w:rsidRPr="003C7219" w:rsidRDefault="00AE1A69" w:rsidP="00AE1A6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r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AE1A69" w:rsidRPr="003C7219" w:rsidRDefault="004A030A" w:rsidP="00AE1A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Демчишин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 w:rsidR="00AE1A69" w:rsidRPr="00E91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 w:rsidR="00AE1A69" w:rsidRPr="00E91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E1A69" w:rsidRPr="003C7219" w:rsidRDefault="00AE1A69" w:rsidP="00AE1A69">
      <w:pPr>
        <w:rPr>
          <w:rFonts w:ascii="Times New Roman" w:hAnsi="Times New Roman" w:cs="Times New Roman"/>
          <w:sz w:val="28"/>
          <w:szCs w:val="28"/>
        </w:rPr>
      </w:pPr>
    </w:p>
    <w:p w:rsidR="00AE1A69" w:rsidRPr="003C721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A6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A69" w:rsidRDefault="00AE1A69" w:rsidP="00AE1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A69" w:rsidRPr="00665DFC" w:rsidRDefault="00AE1A69" w:rsidP="00AE1A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4A030A" w:rsidRPr="00846B3A" w:rsidRDefault="004A030A" w:rsidP="004A030A">
      <w:pPr>
        <w:spacing w:line="360" w:lineRule="auto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846B3A">
        <w:rPr>
          <w:rFonts w:ascii="Times New Roman" w:hAnsi="Times New Roman" w:cs="Times New Roman"/>
          <w:b/>
          <w:sz w:val="40"/>
          <w:szCs w:val="28"/>
        </w:rPr>
        <w:lastRenderedPageBreak/>
        <w:t>Завдання</w:t>
      </w:r>
      <w:r w:rsidR="00AE1A69" w:rsidRPr="00846B3A">
        <w:rPr>
          <w:rFonts w:ascii="Times New Roman" w:hAnsi="Times New Roman" w:cs="Times New Roman"/>
          <w:b/>
          <w:sz w:val="40"/>
          <w:szCs w:val="28"/>
          <w:lang w:val="ru-RU"/>
        </w:rPr>
        <w:t xml:space="preserve">: </w:t>
      </w:r>
    </w:p>
    <w:p w:rsidR="004A030A" w:rsidRPr="00160BF7" w:rsidRDefault="004A030A" w:rsidP="00D5338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160BF7">
        <w:rPr>
          <w:rFonts w:ascii="Times New Roman" w:hAnsi="Times New Roman" w:cs="Times New Roman"/>
          <w:color w:val="000000" w:themeColor="text1"/>
          <w:sz w:val="32"/>
          <w:szCs w:val="28"/>
        </w:rPr>
        <w:t>Повторно використати код із практичного завдання №2;</w:t>
      </w:r>
    </w:p>
    <w:p w:rsidR="004A030A" w:rsidRPr="00160BF7" w:rsidRDefault="004A030A" w:rsidP="00D5338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160BF7">
        <w:rPr>
          <w:rFonts w:ascii="Times New Roman" w:hAnsi="Times New Roman" w:cs="Times New Roman"/>
          <w:color w:val="000000" w:themeColor="text1"/>
          <w:sz w:val="32"/>
          <w:szCs w:val="28"/>
        </w:rPr>
        <w:t>Реалізувати обертання джерела звуку навколо геометричного центру ділянки поверхні за допомогою матеріального інтерфейсу (цього разу поверхня залишається нерухомою, а джерело звуку рухається). Відтворюйте улюблену пісню у форматі mp3/</w:t>
      </w:r>
      <w:proofErr w:type="spellStart"/>
      <w:r w:rsidRPr="00160BF7">
        <w:rPr>
          <w:rFonts w:ascii="Times New Roman" w:hAnsi="Times New Roman" w:cs="Times New Roman"/>
          <w:color w:val="000000" w:themeColor="text1"/>
          <w:sz w:val="32"/>
          <w:szCs w:val="28"/>
        </w:rPr>
        <w:t>ogg</w:t>
      </w:r>
      <w:proofErr w:type="spellEnd"/>
      <w:r w:rsidRPr="00160BF7">
        <w:rPr>
          <w:rFonts w:ascii="Times New Roman" w:hAnsi="Times New Roman" w:cs="Times New Roman"/>
          <w:color w:val="000000" w:themeColor="text1"/>
          <w:sz w:val="32"/>
          <w:szCs w:val="28"/>
        </w:rPr>
        <w:t>, маючи просторове розташування джерела звуку, кероване користувачем;</w:t>
      </w:r>
    </w:p>
    <w:p w:rsidR="004A030A" w:rsidRPr="00160BF7" w:rsidRDefault="004A030A" w:rsidP="00D5338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160BF7">
        <w:rPr>
          <w:rFonts w:ascii="Times New Roman" w:hAnsi="Times New Roman" w:cs="Times New Roman"/>
          <w:color w:val="000000" w:themeColor="text1"/>
          <w:sz w:val="32"/>
          <w:szCs w:val="28"/>
        </w:rPr>
        <w:t>Візуалізувати положення джерела звуку за допомогою сфери;</w:t>
      </w:r>
    </w:p>
    <w:p w:rsidR="004A030A" w:rsidRPr="00160BF7" w:rsidRDefault="004A030A" w:rsidP="00D5338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160BF7">
        <w:rPr>
          <w:rFonts w:ascii="Times New Roman" w:hAnsi="Times New Roman" w:cs="Times New Roman"/>
          <w:color w:val="000000" w:themeColor="text1"/>
          <w:sz w:val="32"/>
          <w:szCs w:val="28"/>
        </w:rPr>
        <w:t>Додати звуковий фільтр (використовуючи інтерфейс BiquadFilterNode) для кожного варіанту. Додайте елемент прапорця, який вмикає або вимикає фільтр. Встановіть параметри фільтра на свій смак.</w:t>
      </w:r>
    </w:p>
    <w:p w:rsidR="004A030A" w:rsidRPr="00160BF7" w:rsidRDefault="004A030A" w:rsidP="00D53387">
      <w:pPr>
        <w:pStyle w:val="a3"/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60BF7">
        <w:rPr>
          <w:rFonts w:ascii="Times New Roman" w:hAnsi="Times New Roman" w:cs="Times New Roman"/>
          <w:b/>
          <w:color w:val="000000" w:themeColor="text1"/>
          <w:sz w:val="36"/>
          <w:szCs w:val="32"/>
        </w:rPr>
        <w:t>Варіант:</w:t>
      </w:r>
      <w:r w:rsidRPr="00160B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60BF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3 - </w:t>
      </w:r>
      <w:r w:rsidRPr="00160B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Смуговий фільтр</w:t>
      </w:r>
    </w:p>
    <w:p w:rsidR="00507543" w:rsidRPr="00846B3A" w:rsidRDefault="00507543" w:rsidP="00507543">
      <w:pPr>
        <w:pStyle w:val="a3"/>
        <w:spacing w:line="360" w:lineRule="auto"/>
        <w:ind w:left="0" w:firstLine="142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46B3A">
        <w:rPr>
          <w:rFonts w:ascii="Times New Roman" w:hAnsi="Times New Roman" w:cs="Times New Roman"/>
          <w:b/>
          <w:sz w:val="40"/>
          <w:szCs w:val="32"/>
        </w:rPr>
        <w:t>Теорія</w:t>
      </w:r>
    </w:p>
    <w:p w:rsidR="00D53387" w:rsidRPr="00C209B8" w:rsidRDefault="00D53387" w:rsidP="00D53387">
      <w:pPr>
        <w:pStyle w:val="a3"/>
        <w:spacing w:line="360" w:lineRule="auto"/>
        <w:ind w:left="142" w:firstLine="284"/>
        <w:jc w:val="both"/>
        <w:rPr>
          <w:rFonts w:ascii="Times New Roman" w:hAnsi="Times New Roman" w:cs="Times New Roman"/>
          <w:sz w:val="32"/>
          <w:szCs w:val="32"/>
        </w:rPr>
      </w:pPr>
      <w:r w:rsidRPr="00C209B8">
        <w:rPr>
          <w:rFonts w:ascii="Times New Roman" w:hAnsi="Times New Roman" w:cs="Times New Roman"/>
          <w:sz w:val="32"/>
          <w:szCs w:val="32"/>
        </w:rPr>
        <w:t xml:space="preserve">Аудіо в Інтернеті до цього моменту було досить примітивним і донедавна доводилося доставляти через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плагіни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, такі як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Flash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QuickTime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. Введення елемента аудіо в HTML5 є дуже важливим, оскільки дозволяє відтворювати базове потокове аудіо. Але він недостатньо потужний, щоб працювати зі складнішими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аудіододатками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. Для складних веб-ігор або інтерактивних програм потрібне інше рішення. Ціль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Audio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 API полягає в тому, щоб включити можливості сучасних ігрових звукових движків, а також деякі завдання мікшування, обробки та фільтрації, які є в сучасних настільних програмах створення звуку.</w:t>
      </w:r>
    </w:p>
    <w:p w:rsidR="00D53387" w:rsidRPr="00C209B8" w:rsidRDefault="00D53387" w:rsidP="00D53387">
      <w:pPr>
        <w:pStyle w:val="a3"/>
        <w:spacing w:line="360" w:lineRule="auto"/>
        <w:ind w:left="142" w:firstLine="284"/>
        <w:jc w:val="both"/>
        <w:rPr>
          <w:rFonts w:ascii="Times New Roman" w:hAnsi="Times New Roman" w:cs="Times New Roman"/>
          <w:sz w:val="32"/>
          <w:szCs w:val="32"/>
        </w:rPr>
      </w:pPr>
    </w:p>
    <w:p w:rsidR="00D53387" w:rsidRPr="00C209B8" w:rsidRDefault="00D53387" w:rsidP="00D53387">
      <w:pPr>
        <w:pStyle w:val="a3"/>
        <w:spacing w:line="360" w:lineRule="auto"/>
        <w:ind w:left="142" w:firstLine="284"/>
        <w:jc w:val="both"/>
        <w:rPr>
          <w:rFonts w:ascii="Times New Roman" w:hAnsi="Times New Roman" w:cs="Times New Roman"/>
          <w:sz w:val="32"/>
          <w:szCs w:val="32"/>
        </w:rPr>
      </w:pPr>
      <w:r w:rsidRPr="00C209B8">
        <w:rPr>
          <w:rFonts w:ascii="Times New Roman" w:hAnsi="Times New Roman" w:cs="Times New Roman"/>
          <w:sz w:val="32"/>
          <w:szCs w:val="32"/>
        </w:rPr>
        <w:t xml:space="preserve">Використовуючи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PannerNode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аудіопотік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 можна розподілити або розташувати в просторі відносно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AudioListener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BaseAudioContext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 міститиме один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AudioListener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. І панорами, і слухачі мають позицію в 3D-просторі за допомогою правої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декартової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 системи координат. Одиниці, які використовуються в системі координат, не визначені, і це не обов’язково, оскільки результати, обчислені за допомогою цих координат, є незалежними/інваріантними щодо будь-яких конкретних одиниць, таких як метри або фути. Об’єкти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PannerNode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 (що представляють вихідний потік) мають вектор орієнтації, що вказує, у якому напрямку проектується звук. Крім того, вони мають звуковий конус, що вказує на те, наскільки спрямований звук. Наприклад, звук може бути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всенаправленим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, і в цьому випадку його буде чути будь-де, незалежно від його орієнтації, або він може бути більш спрямованим і чутним, лише якщо він звернений до слухача. Об’єкти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AudioListener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 xml:space="preserve"> (які представляють вуха людини) мають вектори вперед і вгору, що представляють напрямок, у якому людина дивиться.</w:t>
      </w:r>
      <w:r w:rsidR="00C240D6" w:rsidRPr="00C209B8">
        <w:rPr>
          <w:rFonts w:ascii="Times New Roman" w:hAnsi="Times New Roman" w:cs="Times New Roman"/>
          <w:sz w:val="32"/>
          <w:szCs w:val="32"/>
        </w:rPr>
        <w:t xml:space="preserve"> Під час </w:t>
      </w:r>
      <w:proofErr w:type="spellStart"/>
      <w:r w:rsidR="00C240D6" w:rsidRPr="00C209B8">
        <w:rPr>
          <w:rFonts w:ascii="Times New Roman" w:hAnsi="Times New Roman" w:cs="Times New Roman"/>
          <w:sz w:val="32"/>
          <w:szCs w:val="32"/>
        </w:rPr>
        <w:t>рендерингу</w:t>
      </w:r>
      <w:proofErr w:type="spellEnd"/>
      <w:r w:rsidR="00C240D6" w:rsidRPr="00C209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40D6" w:rsidRPr="00C209B8">
        <w:rPr>
          <w:rFonts w:ascii="Times New Roman" w:hAnsi="Times New Roman" w:cs="Times New Roman"/>
          <w:sz w:val="32"/>
          <w:szCs w:val="32"/>
        </w:rPr>
        <w:t>PannerNode</w:t>
      </w:r>
      <w:proofErr w:type="spellEnd"/>
      <w:r w:rsidR="00C240D6" w:rsidRPr="00C209B8">
        <w:rPr>
          <w:rFonts w:ascii="Times New Roman" w:hAnsi="Times New Roman" w:cs="Times New Roman"/>
          <w:sz w:val="32"/>
          <w:szCs w:val="32"/>
        </w:rPr>
        <w:t xml:space="preserve"> обчислює азимут і висоту. Ці значення використовуються внутрішньо реалізацією, щоб відтворити ефект </w:t>
      </w:r>
      <w:proofErr w:type="spellStart"/>
      <w:r w:rsidR="00C240D6" w:rsidRPr="00C209B8">
        <w:rPr>
          <w:rFonts w:ascii="Times New Roman" w:hAnsi="Times New Roman" w:cs="Times New Roman"/>
          <w:sz w:val="32"/>
          <w:szCs w:val="32"/>
        </w:rPr>
        <w:t>просторування</w:t>
      </w:r>
      <w:proofErr w:type="spellEnd"/>
      <w:r w:rsidR="00C240D6" w:rsidRPr="00C209B8">
        <w:rPr>
          <w:rFonts w:ascii="Times New Roman" w:hAnsi="Times New Roman" w:cs="Times New Roman"/>
          <w:sz w:val="32"/>
          <w:szCs w:val="32"/>
        </w:rPr>
        <w:t>.</w:t>
      </w:r>
    </w:p>
    <w:p w:rsidR="0094304B" w:rsidRPr="00C209B8" w:rsidRDefault="0094304B" w:rsidP="0094304B">
      <w:pPr>
        <w:pStyle w:val="a3"/>
        <w:spacing w:line="360" w:lineRule="auto"/>
        <w:ind w:left="142" w:firstLine="284"/>
        <w:jc w:val="both"/>
        <w:rPr>
          <w:rFonts w:ascii="Times New Roman" w:hAnsi="Times New Roman" w:cs="Times New Roman"/>
          <w:sz w:val="32"/>
          <w:szCs w:val="32"/>
        </w:rPr>
      </w:pPr>
      <w:r w:rsidRPr="00C209B8">
        <w:rPr>
          <w:rFonts w:ascii="Times New Roman" w:hAnsi="Times New Roman" w:cs="Times New Roman"/>
          <w:sz w:val="32"/>
          <w:szCs w:val="32"/>
        </w:rPr>
        <w:t xml:space="preserve">BiquadFilterNode — це процесор </w:t>
      </w:r>
      <w:proofErr w:type="spellStart"/>
      <w:r w:rsidRPr="00C209B8">
        <w:rPr>
          <w:rFonts w:ascii="Times New Roman" w:hAnsi="Times New Roman" w:cs="Times New Roman"/>
          <w:sz w:val="32"/>
          <w:szCs w:val="32"/>
        </w:rPr>
        <w:t>AudioNode</w:t>
      </w:r>
      <w:proofErr w:type="spellEnd"/>
      <w:r w:rsidRPr="00C209B8">
        <w:rPr>
          <w:rFonts w:ascii="Times New Roman" w:hAnsi="Times New Roman" w:cs="Times New Roman"/>
          <w:sz w:val="32"/>
          <w:szCs w:val="32"/>
        </w:rPr>
        <w:t>, який реалізує дуже поширені фільтри нижчого порядку.</w:t>
      </w:r>
    </w:p>
    <w:p w:rsidR="0094304B" w:rsidRPr="00C240D6" w:rsidRDefault="0094304B" w:rsidP="0094304B">
      <w:pPr>
        <w:pStyle w:val="a3"/>
        <w:spacing w:line="360" w:lineRule="auto"/>
        <w:ind w:left="142" w:firstLine="284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09B8">
        <w:rPr>
          <w:rFonts w:ascii="Times New Roman" w:hAnsi="Times New Roman" w:cs="Times New Roman"/>
          <w:sz w:val="32"/>
          <w:szCs w:val="32"/>
        </w:rPr>
        <w:t xml:space="preserve">Фільтри нижчого порядку є будівельними блоками базових регуляторів тембру (баси, середні та високі частоти), графічних еквалайзерів і більш розширених фільтрів. Кілька фільтрів BiquadFilterNode можна комбінувати для створення більш складних </w:t>
      </w:r>
      <w:r w:rsidRPr="00C209B8">
        <w:rPr>
          <w:rFonts w:ascii="Times New Roman" w:hAnsi="Times New Roman" w:cs="Times New Roman"/>
          <w:sz w:val="32"/>
          <w:szCs w:val="32"/>
        </w:rPr>
        <w:lastRenderedPageBreak/>
        <w:t>фільтрів. Параметри фільтра, такі як частота, можна змінювати з часом для розгортки фільтра тощо. Кожен BiquadFilterNode</w:t>
      </w:r>
      <w:r w:rsidRPr="0094304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4304B">
        <w:rPr>
          <w:rFonts w:ascii="Times New Roman" w:hAnsi="Times New Roman" w:cs="Times New Roman"/>
          <w:sz w:val="32"/>
          <w:szCs w:val="32"/>
          <w:lang w:val="ru-RU"/>
        </w:rPr>
        <w:t>можна</w:t>
      </w:r>
      <w:proofErr w:type="spellEnd"/>
      <w:r w:rsidRPr="0094304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4304B">
        <w:rPr>
          <w:rFonts w:ascii="Times New Roman" w:hAnsi="Times New Roman" w:cs="Times New Roman"/>
          <w:sz w:val="32"/>
          <w:szCs w:val="32"/>
          <w:lang w:val="ru-RU"/>
        </w:rPr>
        <w:t>налаштувати</w:t>
      </w:r>
      <w:proofErr w:type="spellEnd"/>
      <w:r w:rsidRPr="0094304B">
        <w:rPr>
          <w:rFonts w:ascii="Times New Roman" w:hAnsi="Times New Roman" w:cs="Times New Roman"/>
          <w:sz w:val="32"/>
          <w:szCs w:val="32"/>
          <w:lang w:val="ru-RU"/>
        </w:rPr>
        <w:t xml:space="preserve"> як один </w:t>
      </w:r>
      <w:proofErr w:type="spellStart"/>
      <w:r w:rsidRPr="0094304B">
        <w:rPr>
          <w:rFonts w:ascii="Times New Roman" w:hAnsi="Times New Roman" w:cs="Times New Roman"/>
          <w:sz w:val="32"/>
          <w:szCs w:val="32"/>
          <w:lang w:val="ru-RU"/>
        </w:rPr>
        <w:t>із</w:t>
      </w:r>
      <w:proofErr w:type="spellEnd"/>
      <w:r w:rsidRPr="0094304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4304B">
        <w:rPr>
          <w:rFonts w:ascii="Times New Roman" w:hAnsi="Times New Roman" w:cs="Times New Roman"/>
          <w:sz w:val="32"/>
          <w:szCs w:val="32"/>
          <w:lang w:val="ru-RU"/>
        </w:rPr>
        <w:t>кількох</w:t>
      </w:r>
      <w:proofErr w:type="spellEnd"/>
      <w:r w:rsidRPr="0094304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4304B">
        <w:rPr>
          <w:rFonts w:ascii="Times New Roman" w:hAnsi="Times New Roman" w:cs="Times New Roman"/>
          <w:sz w:val="32"/>
          <w:szCs w:val="32"/>
          <w:lang w:val="ru-RU"/>
        </w:rPr>
        <w:t>загальних</w:t>
      </w:r>
      <w:proofErr w:type="spellEnd"/>
      <w:r w:rsidRPr="0094304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4304B">
        <w:rPr>
          <w:rFonts w:ascii="Times New Roman" w:hAnsi="Times New Roman" w:cs="Times New Roman"/>
          <w:sz w:val="32"/>
          <w:szCs w:val="32"/>
          <w:lang w:val="ru-RU"/>
        </w:rPr>
        <w:t>типів</w:t>
      </w:r>
      <w:proofErr w:type="spellEnd"/>
      <w:r w:rsidRPr="0094304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4304B">
        <w:rPr>
          <w:rFonts w:ascii="Times New Roman" w:hAnsi="Times New Roman" w:cs="Times New Roman"/>
          <w:sz w:val="32"/>
          <w:szCs w:val="32"/>
          <w:lang w:val="ru-RU"/>
        </w:rPr>
        <w:t>фільтрів</w:t>
      </w:r>
      <w:proofErr w:type="spellEnd"/>
    </w:p>
    <w:p w:rsidR="004A030A" w:rsidRPr="00846B3A" w:rsidRDefault="00A26C21" w:rsidP="00A26C21">
      <w:pPr>
        <w:pStyle w:val="a3"/>
        <w:spacing w:line="360" w:lineRule="auto"/>
        <w:ind w:left="0" w:firstLine="142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46B3A">
        <w:rPr>
          <w:rFonts w:ascii="Times New Roman" w:hAnsi="Times New Roman" w:cs="Times New Roman"/>
          <w:b/>
          <w:sz w:val="40"/>
          <w:szCs w:val="28"/>
        </w:rPr>
        <w:t>Деталі реалізації</w:t>
      </w:r>
    </w:p>
    <w:p w:rsidR="00A26C21" w:rsidRDefault="00A26C21" w:rsidP="00A26C21">
      <w:pPr>
        <w:pStyle w:val="a3"/>
        <w:spacing w:line="360" w:lineRule="auto"/>
        <w:ind w:left="0" w:firstLine="142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реалізації просторового аудіо та накладення фільтру, використовуючи </w:t>
      </w:r>
      <w:r>
        <w:rPr>
          <w:rFonts w:ascii="Times New Roman" w:hAnsi="Times New Roman" w:cs="Times New Roman"/>
          <w:sz w:val="32"/>
          <w:szCs w:val="28"/>
          <w:lang w:val="en-US"/>
        </w:rPr>
        <w:t>Web</w:t>
      </w:r>
      <w:r w:rsidRPr="00A26C2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Audio</w:t>
      </w:r>
      <w:r w:rsidRPr="00A26C2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API</w:t>
      </w:r>
      <w:r w:rsidRPr="00A26C21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була використана мова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Javascript</w:t>
      </w:r>
      <w:proofErr w:type="spellEnd"/>
      <w:r w:rsidRPr="00A26C2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та </w:t>
      </w:r>
      <w:r w:rsidR="00684939">
        <w:rPr>
          <w:rFonts w:ascii="Times New Roman" w:hAnsi="Times New Roman" w:cs="Times New Roman"/>
          <w:sz w:val="32"/>
          <w:szCs w:val="28"/>
        </w:rPr>
        <w:t xml:space="preserve">бібліотека </w:t>
      </w:r>
      <w:proofErr w:type="spellStart"/>
      <w:r w:rsidR="00684939">
        <w:rPr>
          <w:rFonts w:ascii="Times New Roman" w:hAnsi="Times New Roman" w:cs="Times New Roman"/>
          <w:sz w:val="32"/>
          <w:szCs w:val="28"/>
          <w:lang w:val="en-US"/>
        </w:rPr>
        <w:t>WebGl</w:t>
      </w:r>
      <w:proofErr w:type="spellEnd"/>
      <w:r w:rsidR="00684939">
        <w:rPr>
          <w:rFonts w:ascii="Times New Roman" w:hAnsi="Times New Roman" w:cs="Times New Roman"/>
          <w:sz w:val="32"/>
          <w:szCs w:val="28"/>
        </w:rPr>
        <w:t>, для зображення джерела звуку. Крім того, керування позиціонування  джерела звуку здійснюється завдяки сенсору гіроскопа.</w:t>
      </w:r>
    </w:p>
    <w:p w:rsidR="00684939" w:rsidRPr="00B22CA0" w:rsidRDefault="00684939" w:rsidP="00A26C21">
      <w:pPr>
        <w:pStyle w:val="a3"/>
        <w:spacing w:line="360" w:lineRule="auto"/>
        <w:ind w:left="0" w:firstLine="142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>Реалізація</w:t>
      </w:r>
      <w:r w:rsidR="00B22CA0">
        <w:rPr>
          <w:rFonts w:ascii="Times New Roman" w:hAnsi="Times New Roman" w:cs="Times New Roman"/>
          <w:sz w:val="32"/>
          <w:szCs w:val="28"/>
        </w:rPr>
        <w:t xml:space="preserve"> налаштування аудіо</w:t>
      </w:r>
      <w:r>
        <w:rPr>
          <w:rFonts w:ascii="Times New Roman" w:hAnsi="Times New Roman" w:cs="Times New Roman"/>
          <w:sz w:val="32"/>
          <w:szCs w:val="28"/>
        </w:rPr>
        <w:t xml:space="preserve"> складається з</w:t>
      </w:r>
      <w:r w:rsidRPr="00B22CA0">
        <w:rPr>
          <w:rFonts w:ascii="Times New Roman" w:hAnsi="Times New Roman" w:cs="Times New Roman"/>
          <w:sz w:val="32"/>
          <w:szCs w:val="28"/>
          <w:lang w:val="ru-RU"/>
        </w:rPr>
        <w:t>:</w:t>
      </w:r>
    </w:p>
    <w:p w:rsidR="00B22CA0" w:rsidRDefault="00684939" w:rsidP="0068493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Налаштування аудіо контексту</w:t>
      </w:r>
      <w:r w:rsidRPr="00684939"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який надає функціонал для роботи з ау</w:t>
      </w:r>
      <w:r w:rsidR="00B22CA0">
        <w:rPr>
          <w:rFonts w:ascii="Times New Roman" w:hAnsi="Times New Roman" w:cs="Times New Roman"/>
          <w:sz w:val="32"/>
          <w:szCs w:val="28"/>
        </w:rPr>
        <w:t>діо для подальшого використання;</w:t>
      </w:r>
    </w:p>
    <w:p w:rsidR="00B22CA0" w:rsidRDefault="00B22CA0" w:rsidP="0068493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Налаштування інтерфейсу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MediaElementAudioSourceNode</w:t>
      </w:r>
      <w:proofErr w:type="spellEnd"/>
      <w:r w:rsidR="00684939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який представляє собою джерело аудіо з аудіо або відео елементу;</w:t>
      </w:r>
    </w:p>
    <w:p w:rsidR="00B22CA0" w:rsidRDefault="00684939" w:rsidP="0068493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Налаштування</w:t>
      </w:r>
      <w:r w:rsidRPr="0068493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інтерфейсу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PannerNode</w:t>
      </w:r>
      <w:proofErr w:type="spellEnd"/>
      <w:r>
        <w:rPr>
          <w:rFonts w:ascii="Times New Roman" w:hAnsi="Times New Roman" w:cs="Times New Roman"/>
          <w:sz w:val="32"/>
          <w:szCs w:val="28"/>
        </w:rPr>
        <w:t>, який є вузлом обробки та позиціонує</w:t>
      </w:r>
      <w:r w:rsidRPr="00684939">
        <w:rPr>
          <w:rFonts w:ascii="Times New Roman" w:hAnsi="Times New Roman" w:cs="Times New Roman"/>
          <w:sz w:val="32"/>
          <w:szCs w:val="28"/>
        </w:rPr>
        <w:t>/</w:t>
      </w:r>
      <w:r>
        <w:rPr>
          <w:rFonts w:ascii="Times New Roman" w:hAnsi="Times New Roman" w:cs="Times New Roman"/>
          <w:sz w:val="32"/>
          <w:szCs w:val="28"/>
        </w:rPr>
        <w:t xml:space="preserve">розподіляє вхідний </w:t>
      </w:r>
      <w:proofErr w:type="spellStart"/>
      <w:r>
        <w:rPr>
          <w:rFonts w:ascii="Times New Roman" w:hAnsi="Times New Roman" w:cs="Times New Roman"/>
          <w:sz w:val="32"/>
          <w:szCs w:val="28"/>
        </w:rPr>
        <w:t>ауд</w:t>
      </w:r>
      <w:r w:rsidR="00B22CA0">
        <w:rPr>
          <w:rFonts w:ascii="Times New Roman" w:hAnsi="Times New Roman" w:cs="Times New Roman"/>
          <w:sz w:val="32"/>
          <w:szCs w:val="28"/>
        </w:rPr>
        <w:t>іопотік</w:t>
      </w:r>
      <w:proofErr w:type="spellEnd"/>
      <w:r w:rsidR="00B22CA0">
        <w:rPr>
          <w:rFonts w:ascii="Times New Roman" w:hAnsi="Times New Roman" w:cs="Times New Roman"/>
          <w:sz w:val="32"/>
          <w:szCs w:val="28"/>
        </w:rPr>
        <w:t xml:space="preserve"> у тривимірному просторі;</w:t>
      </w:r>
    </w:p>
    <w:p w:rsidR="00684939" w:rsidRDefault="00B22CA0" w:rsidP="0068493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Налаштування інтерфейсу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BiquadFilterNode</w:t>
      </w:r>
      <w:proofErr w:type="spellEnd"/>
      <w:r w:rsidRPr="00B22CA0">
        <w:rPr>
          <w:rFonts w:ascii="Times New Roman" w:hAnsi="Times New Roman" w:cs="Times New Roman"/>
          <w:sz w:val="32"/>
          <w:szCs w:val="28"/>
        </w:rPr>
        <w:t xml:space="preserve"> , який дозволяє використовувати</w:t>
      </w:r>
      <w:r>
        <w:rPr>
          <w:rFonts w:ascii="Times New Roman" w:hAnsi="Times New Roman" w:cs="Times New Roman"/>
          <w:sz w:val="32"/>
          <w:szCs w:val="28"/>
        </w:rPr>
        <w:t xml:space="preserve"> поширені фільтри низького порядку;</w:t>
      </w:r>
    </w:p>
    <w:p w:rsidR="00B22CA0" w:rsidRDefault="00B22CA0" w:rsidP="0068493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</w:t>
      </w:r>
      <w:r w:rsidRPr="00B22CA0">
        <w:rPr>
          <w:rFonts w:ascii="Times New Roman" w:hAnsi="Times New Roman" w:cs="Times New Roman"/>
          <w:sz w:val="32"/>
          <w:szCs w:val="28"/>
        </w:rPr>
        <w:t>’</w:t>
      </w:r>
      <w:r>
        <w:rPr>
          <w:rFonts w:ascii="Times New Roman" w:hAnsi="Times New Roman" w:cs="Times New Roman"/>
          <w:sz w:val="32"/>
          <w:szCs w:val="28"/>
        </w:rPr>
        <w:t xml:space="preserve">єднання всіх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AudioNode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для отримання вихідного аудіо. </w:t>
      </w:r>
    </w:p>
    <w:p w:rsidR="00F555AD" w:rsidRDefault="00B22CA0" w:rsidP="00F555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Продовження чи призупинення </w:t>
      </w:r>
      <w:proofErr w:type="spellStart"/>
      <w:r>
        <w:rPr>
          <w:rFonts w:ascii="Times New Roman" w:hAnsi="Times New Roman" w:cs="Times New Roman"/>
          <w:sz w:val="32"/>
          <w:szCs w:val="28"/>
        </w:rPr>
        <w:t>аудіоконтексту</w:t>
      </w:r>
      <w:proofErr w:type="spellEnd"/>
      <w:r>
        <w:rPr>
          <w:rFonts w:ascii="Times New Roman" w:hAnsi="Times New Roman" w:cs="Times New Roman"/>
          <w:sz w:val="32"/>
          <w:szCs w:val="28"/>
        </w:rPr>
        <w:t>, в залежності чи була натиснута пауза чи програвання.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setupAudio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55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'audio'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55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'play'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F555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55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55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proofErr w:type="spellEnd"/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AudioContext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proofErr w:type="spellEnd"/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createMediaElementSource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spellEnd"/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createPanner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spellEnd"/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createBiquadFilter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555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Filter settings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555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bandpass</w:t>
      </w:r>
      <w:proofErr w:type="spellEnd"/>
      <w:r w:rsidRPr="00F555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detune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55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555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Connecting nodes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resume</w:t>
      </w:r>
      <w:proofErr w:type="spellEnd"/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55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'pause'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F555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55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proofErr w:type="spellEnd"/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55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suspend</w:t>
      </w:r>
      <w:proofErr w:type="spellEnd"/>
      <w:proofErr w:type="gramEnd"/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:rsidR="00F555AD" w:rsidRPr="00F555AD" w:rsidRDefault="00F555AD" w:rsidP="00F55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55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F555AD" w:rsidRDefault="00F555AD" w:rsidP="00F555AD">
      <w:pPr>
        <w:pStyle w:val="a3"/>
        <w:spacing w:line="360" w:lineRule="auto"/>
        <w:ind w:left="0" w:firstLine="142"/>
        <w:jc w:val="both"/>
        <w:rPr>
          <w:rFonts w:ascii="Times New Roman" w:hAnsi="Times New Roman" w:cs="Times New Roman"/>
          <w:sz w:val="32"/>
          <w:szCs w:val="28"/>
        </w:rPr>
      </w:pPr>
    </w:p>
    <w:p w:rsidR="00F555AD" w:rsidRDefault="00F555AD" w:rsidP="00F555AD">
      <w:pPr>
        <w:pStyle w:val="a3"/>
        <w:spacing w:line="360" w:lineRule="auto"/>
        <w:ind w:left="0" w:firstLine="142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Реалізація початку використання аудіо складається з</w:t>
      </w:r>
      <w:r w:rsidRPr="00F555AD">
        <w:rPr>
          <w:rFonts w:ascii="Times New Roman" w:hAnsi="Times New Roman" w:cs="Times New Roman"/>
          <w:sz w:val="32"/>
          <w:szCs w:val="28"/>
        </w:rPr>
        <w:t>:</w:t>
      </w:r>
    </w:p>
    <w:p w:rsidR="00F555AD" w:rsidRDefault="00A505F0" w:rsidP="00F555A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Налаштування аудіо;</w:t>
      </w:r>
    </w:p>
    <w:p w:rsidR="00A505F0" w:rsidRPr="00A505F0" w:rsidRDefault="00A505F0" w:rsidP="00F555A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Отримання вибору використання фільтру</w:t>
      </w:r>
      <w:r w:rsidRPr="00A505F0">
        <w:rPr>
          <w:rFonts w:ascii="Times New Roman" w:hAnsi="Times New Roman" w:cs="Times New Roman"/>
          <w:sz w:val="32"/>
          <w:szCs w:val="28"/>
          <w:lang w:val="ru-RU"/>
        </w:rPr>
        <w:t>;</w:t>
      </w:r>
    </w:p>
    <w:p w:rsidR="00A505F0" w:rsidRDefault="00A505F0" w:rsidP="00A505F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 залежності від вибору, з</w:t>
      </w:r>
      <w:r w:rsidRPr="00A505F0">
        <w:rPr>
          <w:rFonts w:ascii="Times New Roman" w:hAnsi="Times New Roman" w:cs="Times New Roman"/>
          <w:sz w:val="32"/>
          <w:szCs w:val="28"/>
        </w:rPr>
        <w:t>’</w:t>
      </w:r>
      <w:r>
        <w:rPr>
          <w:rFonts w:ascii="Times New Roman" w:hAnsi="Times New Roman" w:cs="Times New Roman"/>
          <w:sz w:val="32"/>
          <w:szCs w:val="28"/>
        </w:rPr>
        <w:t>єднання або роз</w:t>
      </w:r>
      <w:r w:rsidRPr="00A505F0">
        <w:rPr>
          <w:rFonts w:ascii="Times New Roman" w:hAnsi="Times New Roman" w:cs="Times New Roman"/>
          <w:sz w:val="32"/>
          <w:szCs w:val="28"/>
        </w:rPr>
        <w:t>’</w:t>
      </w:r>
      <w:r>
        <w:rPr>
          <w:rFonts w:ascii="Times New Roman" w:hAnsi="Times New Roman" w:cs="Times New Roman"/>
          <w:sz w:val="32"/>
          <w:szCs w:val="28"/>
        </w:rPr>
        <w:t xml:space="preserve">єднання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AudioNode</w:t>
      </w:r>
      <w:proofErr w:type="spellEnd"/>
      <w:r w:rsidRPr="00A505F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фільтру до послідовності.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beginAudio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setupAudio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filterCheck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filterCheck</w:t>
      </w:r>
      <w:proofErr w:type="spellEnd"/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filterCheck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'change'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505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filterCheck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A505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:rsidR="00A505F0" w:rsidRPr="00A505F0" w:rsidRDefault="00A505F0" w:rsidP="00A505F0">
      <w:pPr>
        <w:pStyle w:val="a3"/>
        <w:spacing w:line="360" w:lineRule="auto"/>
        <w:ind w:left="862"/>
        <w:jc w:val="both"/>
        <w:rPr>
          <w:rFonts w:ascii="Times New Roman" w:hAnsi="Times New Roman" w:cs="Times New Roman"/>
          <w:sz w:val="32"/>
          <w:szCs w:val="28"/>
        </w:rPr>
      </w:pPr>
    </w:p>
    <w:p w:rsidR="00F555AD" w:rsidRDefault="00A505F0" w:rsidP="00F555AD">
      <w:pPr>
        <w:pStyle w:val="a3"/>
        <w:spacing w:line="360" w:lineRule="auto"/>
        <w:ind w:left="0" w:firstLine="142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>Реалізація створення візуального джерела звуку у вигляді сфери складається з</w:t>
      </w:r>
      <w:r w:rsidRPr="00A505F0">
        <w:rPr>
          <w:rFonts w:ascii="Times New Roman" w:hAnsi="Times New Roman" w:cs="Times New Roman"/>
          <w:sz w:val="32"/>
          <w:szCs w:val="28"/>
          <w:lang w:val="ru-RU"/>
        </w:rPr>
        <w:t>:</w:t>
      </w:r>
    </w:p>
    <w:p w:rsidR="00A505F0" w:rsidRPr="00A505F0" w:rsidRDefault="00A505F0" w:rsidP="00A505F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 xml:space="preserve">Створення масиву координат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</w:rPr>
        <w:t>сфери</w:t>
      </w:r>
      <w:r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A505F0" w:rsidRPr="00B45CE6" w:rsidRDefault="00A505F0" w:rsidP="00A505F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45CE6">
        <w:rPr>
          <w:rFonts w:ascii="Times New Roman" w:hAnsi="Times New Roman" w:cs="Times New Roman"/>
          <w:sz w:val="32"/>
          <w:szCs w:val="28"/>
        </w:rPr>
        <w:t>Додавання зміщення центру сфери, використовуючи гіроскоп;</w:t>
      </w:r>
    </w:p>
    <w:p w:rsidR="00A505F0" w:rsidRPr="00B45CE6" w:rsidRDefault="00A505F0" w:rsidP="00A505F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45CE6">
        <w:rPr>
          <w:rFonts w:ascii="Times New Roman" w:hAnsi="Times New Roman" w:cs="Times New Roman"/>
          <w:sz w:val="32"/>
          <w:szCs w:val="28"/>
        </w:rPr>
        <w:t xml:space="preserve">Використання координат центру сфери для зміни значень розташування </w:t>
      </w:r>
      <w:proofErr w:type="spellStart"/>
      <w:r w:rsidRPr="00B45CE6">
        <w:rPr>
          <w:rFonts w:ascii="Times New Roman" w:hAnsi="Times New Roman" w:cs="Times New Roman"/>
          <w:sz w:val="32"/>
          <w:szCs w:val="28"/>
        </w:rPr>
        <w:t>PannerNode</w:t>
      </w:r>
      <w:proofErr w:type="spellEnd"/>
      <w:r w:rsidRPr="00B45CE6">
        <w:rPr>
          <w:rFonts w:ascii="Times New Roman" w:hAnsi="Times New Roman" w:cs="Times New Roman"/>
          <w:sz w:val="32"/>
          <w:szCs w:val="28"/>
        </w:rPr>
        <w:t>;</w:t>
      </w:r>
    </w:p>
    <w:p w:rsidR="00A505F0" w:rsidRPr="00A505F0" w:rsidRDefault="00A505F0" w:rsidP="00A505F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>Створення матриці зміщення для відображення зміщення сфери.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createSphereCoordinates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widthSegments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heightSegments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coordinates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505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heightSegments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theta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heightSegments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sinTheta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theta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cosTheta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theta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505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widthSegments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widthSegments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sinPhi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cosPhi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cosPhi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sinTheta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cosTheta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sinPhi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sinTheta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coordinates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505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coordinates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A505F0" w:rsidRPr="00A505F0" w:rsidRDefault="00A505F0" w:rsidP="00A505F0">
      <w:pPr>
        <w:pStyle w:val="a3"/>
        <w:spacing w:line="360" w:lineRule="auto"/>
        <w:ind w:left="862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sphereX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sphereY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sphereZ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proofErr w:type="gramEnd"/>
    </w:p>
    <w:p w:rsidR="00A505F0" w:rsidRDefault="00A505F0" w:rsidP="00A505F0">
      <w:pPr>
        <w:pStyle w:val="a3"/>
        <w:spacing w:line="360" w:lineRule="auto"/>
        <w:ind w:left="862"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spellEnd"/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sphereX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sphereY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positionZ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sphereZ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sphereX</w:t>
      </w:r>
      <w:proofErr w:type="spellEnd"/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'Sphere X: '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sphereX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sphereY</w:t>
      </w:r>
      <w:proofErr w:type="spellEnd"/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'Sphere Y: '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sphereY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sphereZ</w:t>
      </w:r>
      <w:proofErr w:type="spellEnd"/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'Sphere Z: '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sphereZ</w:t>
      </w:r>
      <w:proofErr w:type="spellEnd"/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A505F0" w:rsidRPr="00A505F0" w:rsidRDefault="00A505F0" w:rsidP="00A505F0">
      <w:pPr>
        <w:pStyle w:val="a3"/>
        <w:spacing w:line="360" w:lineRule="auto"/>
        <w:ind w:left="862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translateSphere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sphereX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sphereY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sphereZ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matAccum2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translateToPointZero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matAccum0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505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matAccum3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505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translateSphere</w:t>
      </w:r>
      <w:proofErr w:type="spellEnd"/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505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matAccum2</w:t>
      </w:r>
      <w:r w:rsidRPr="00A505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505F0" w:rsidRPr="00A505F0" w:rsidRDefault="00A505F0" w:rsidP="00A505F0">
      <w:pPr>
        <w:pStyle w:val="a3"/>
        <w:spacing w:line="360" w:lineRule="auto"/>
        <w:ind w:left="862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AE1A69" w:rsidRDefault="00846B3A" w:rsidP="00AE1A69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Інструкція користувача</w:t>
      </w:r>
    </w:p>
    <w:p w:rsidR="00C358FB" w:rsidRDefault="00DB4456" w:rsidP="00846B3A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 w:rsidR="00846B3A">
        <w:rPr>
          <w:rFonts w:ascii="Times New Roman" w:hAnsi="Times New Roman" w:cs="Times New Roman"/>
          <w:sz w:val="32"/>
          <w:szCs w:val="28"/>
        </w:rPr>
        <w:t>Для використання зміни положення джерела звуку необхідно, щоб пристрій мав підтримку гіроскопу. Для прослуховування та накладання фільтру, сенсори не потрібно.</w:t>
      </w:r>
    </w:p>
    <w:p w:rsidR="00846B3A" w:rsidRDefault="00DB4456" w:rsidP="00DB445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E47374" wp14:editId="49A34C9F">
            <wp:extent cx="4735773" cy="465362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314" cy="46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56" w:rsidRDefault="00DB4456" w:rsidP="00DB445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456">
        <w:rPr>
          <w:rFonts w:ascii="Times New Roman" w:hAnsi="Times New Roman" w:cs="Times New Roman"/>
          <w:sz w:val="28"/>
          <w:szCs w:val="28"/>
        </w:rPr>
        <w:t>Рисунок 1 – Початковий вигляд сторінки</w:t>
      </w:r>
    </w:p>
    <w:p w:rsidR="00BF7F28" w:rsidRPr="00BF7F28" w:rsidRDefault="00DB4456" w:rsidP="00DB4456">
      <w:pPr>
        <w:jc w:val="both"/>
        <w:rPr>
          <w:rFonts w:ascii="Times New Roman" w:hAnsi="Times New Roman" w:cs="Times New Roman"/>
          <w:sz w:val="32"/>
          <w:szCs w:val="28"/>
        </w:rPr>
      </w:pPr>
      <w:r w:rsidRPr="00BF7F28">
        <w:rPr>
          <w:rFonts w:ascii="Times New Roman" w:hAnsi="Times New Roman" w:cs="Times New Roman"/>
          <w:sz w:val="32"/>
          <w:szCs w:val="28"/>
        </w:rPr>
        <w:lastRenderedPageBreak/>
        <w:tab/>
        <w:t xml:space="preserve">Прослуховування аудіо має початися автоматично, при завантаження сторінки, але якщо це не відбулось, через особливості браузера, необхідно натиснути кнопку програвання </w:t>
      </w:r>
      <w:r w:rsidR="00BF7F28" w:rsidRPr="00BF7F28">
        <w:rPr>
          <w:rFonts w:ascii="Times New Roman" w:hAnsi="Times New Roman" w:cs="Times New Roman"/>
          <w:sz w:val="32"/>
          <w:szCs w:val="28"/>
        </w:rPr>
        <w:t xml:space="preserve">у управлінні </w:t>
      </w:r>
      <w:proofErr w:type="spellStart"/>
      <w:r w:rsidR="00BF7F28" w:rsidRPr="00BF7F28">
        <w:rPr>
          <w:rFonts w:ascii="Times New Roman" w:hAnsi="Times New Roman" w:cs="Times New Roman"/>
          <w:sz w:val="32"/>
          <w:szCs w:val="28"/>
        </w:rPr>
        <w:t>аудіофайлу</w:t>
      </w:r>
      <w:proofErr w:type="spellEnd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 xml:space="preserve">. Для </w:t>
      </w:r>
      <w:proofErr w:type="spellStart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>включення</w:t>
      </w:r>
      <w:proofErr w:type="spellEnd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>/</w:t>
      </w:r>
      <w:r w:rsidR="00BF7F28" w:rsidRPr="00BF7F28">
        <w:rPr>
          <w:rFonts w:ascii="Times New Roman" w:hAnsi="Times New Roman" w:cs="Times New Roman"/>
          <w:sz w:val="32"/>
          <w:szCs w:val="28"/>
        </w:rPr>
        <w:t>виключення</w:t>
      </w:r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>смугового</w:t>
      </w:r>
      <w:proofErr w:type="spellEnd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>фільтру</w:t>
      </w:r>
      <w:proofErr w:type="spellEnd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>необхідно</w:t>
      </w:r>
      <w:proofErr w:type="spellEnd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>поставити</w:t>
      </w:r>
      <w:proofErr w:type="spellEnd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 xml:space="preserve"> (рисунок 2)/</w:t>
      </w:r>
      <w:r w:rsidR="00BF7F28" w:rsidRPr="00BF7F28">
        <w:rPr>
          <w:rFonts w:ascii="Times New Roman" w:hAnsi="Times New Roman" w:cs="Times New Roman"/>
          <w:sz w:val="32"/>
          <w:szCs w:val="28"/>
        </w:rPr>
        <w:t xml:space="preserve">зняти (рисунок 3) галку біля </w:t>
      </w:r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>“</w:t>
      </w:r>
      <w:proofErr w:type="spellStart"/>
      <w:r w:rsidR="00BF7F28" w:rsidRPr="00BF7F28">
        <w:rPr>
          <w:rFonts w:ascii="Times New Roman" w:hAnsi="Times New Roman" w:cs="Times New Roman"/>
          <w:sz w:val="32"/>
          <w:szCs w:val="28"/>
          <w:lang w:val="en-US"/>
        </w:rPr>
        <w:t>Bandpass</w:t>
      </w:r>
      <w:proofErr w:type="spellEnd"/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BF7F28" w:rsidRPr="00BF7F28">
        <w:rPr>
          <w:rFonts w:ascii="Times New Roman" w:hAnsi="Times New Roman" w:cs="Times New Roman"/>
          <w:sz w:val="32"/>
          <w:szCs w:val="28"/>
          <w:lang w:val="en-US"/>
        </w:rPr>
        <w:t>filter</w:t>
      </w:r>
      <w:r w:rsidR="00BF7F28" w:rsidRPr="00BF7F28">
        <w:rPr>
          <w:rFonts w:ascii="Times New Roman" w:hAnsi="Times New Roman" w:cs="Times New Roman"/>
          <w:sz w:val="32"/>
          <w:szCs w:val="28"/>
          <w:lang w:val="ru-RU"/>
        </w:rPr>
        <w:t>”</w:t>
      </w:r>
      <w:r w:rsidR="00BF7F28" w:rsidRPr="00BF7F28">
        <w:rPr>
          <w:rFonts w:ascii="Times New Roman" w:hAnsi="Times New Roman" w:cs="Times New Roman"/>
          <w:sz w:val="32"/>
          <w:szCs w:val="28"/>
        </w:rPr>
        <w:t>.</w:t>
      </w:r>
    </w:p>
    <w:p w:rsidR="00DB4456" w:rsidRDefault="00BF7F28" w:rsidP="00BF7F28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/>
        </w:rPr>
        <w:drawing>
          <wp:inline distT="0" distB="0" distL="0" distR="0" wp14:anchorId="15808752" wp14:editId="0668611F">
            <wp:extent cx="4788991" cy="37092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28" w:rsidRPr="00BF7F28" w:rsidRDefault="00BF7F28" w:rsidP="00BF7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F28">
        <w:rPr>
          <w:rFonts w:ascii="Times New Roman" w:hAnsi="Times New Roman" w:cs="Times New Roman"/>
          <w:sz w:val="28"/>
          <w:szCs w:val="28"/>
        </w:rPr>
        <w:t>Рисунок 2 – Виключений смуговий фільтр</w:t>
      </w:r>
    </w:p>
    <w:p w:rsidR="00BF7F28" w:rsidRDefault="00BF7F28" w:rsidP="00BF7F28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/>
        </w:rPr>
        <w:drawing>
          <wp:inline distT="0" distB="0" distL="0" distR="0" wp14:anchorId="6546FD1C" wp14:editId="02869E86">
            <wp:extent cx="5008818" cy="312533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356" cy="31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28" w:rsidRPr="00BF7F28" w:rsidRDefault="00BF7F28" w:rsidP="00BF7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F28">
        <w:rPr>
          <w:rFonts w:ascii="Times New Roman" w:hAnsi="Times New Roman" w:cs="Times New Roman"/>
          <w:sz w:val="28"/>
          <w:szCs w:val="28"/>
        </w:rPr>
        <w:t>Рисунок 3 – Включений смуговий фільтр</w:t>
      </w:r>
    </w:p>
    <w:p w:rsidR="00BF7F28" w:rsidRDefault="007C1376" w:rsidP="007C1376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ab/>
        <w:t xml:space="preserve">Використовуючи пристрій, який має сенсор гіроскопу можна змінювати розташування джерела звуку, при цьому створюється </w:t>
      </w:r>
      <w:proofErr w:type="spellStart"/>
      <w:r>
        <w:rPr>
          <w:rFonts w:ascii="Times New Roman" w:hAnsi="Times New Roman" w:cs="Times New Roman"/>
          <w:sz w:val="32"/>
          <w:szCs w:val="28"/>
        </w:rPr>
        <w:t>еффект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просторового звучання. Також, під областю </w:t>
      </w:r>
      <w:proofErr w:type="spellStart"/>
      <w:r>
        <w:rPr>
          <w:rFonts w:ascii="Times New Roman" w:hAnsi="Times New Roman" w:cs="Times New Roman"/>
          <w:sz w:val="32"/>
          <w:szCs w:val="28"/>
        </w:rPr>
        <w:t>відмалювання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сфери та поверхні, є інформація про поточні значення сенсора гіроскопу та координати розташування джерела звуку. На рисунках 4 та 5, показані приклади з</w:t>
      </w:r>
      <w:r w:rsidR="00BF1B53">
        <w:rPr>
          <w:rFonts w:ascii="Times New Roman" w:hAnsi="Times New Roman" w:cs="Times New Roman"/>
          <w:sz w:val="32"/>
          <w:szCs w:val="28"/>
        </w:rPr>
        <w:t>міни розташування джерела звуку.</w:t>
      </w:r>
    </w:p>
    <w:p w:rsidR="007C1376" w:rsidRPr="007C1376" w:rsidRDefault="007C1376" w:rsidP="007C1376">
      <w:pPr>
        <w:jc w:val="both"/>
        <w:rPr>
          <w:noProof/>
        </w:rPr>
      </w:pPr>
    </w:p>
    <w:p w:rsidR="007C1376" w:rsidRDefault="007C1376" w:rsidP="007C137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/>
        </w:rPr>
        <w:drawing>
          <wp:inline distT="0" distB="0" distL="0" distR="0" wp14:anchorId="0ED14B3B" wp14:editId="3BC38486">
            <wp:extent cx="4145856" cy="373948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52" b="54400"/>
                    <a:stretch/>
                  </pic:blipFill>
                  <pic:spPr bwMode="auto">
                    <a:xfrm>
                      <a:off x="0" y="0"/>
                      <a:ext cx="4145915" cy="37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B53" w:rsidRPr="00BF1B53" w:rsidRDefault="00BF1B53" w:rsidP="007C1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B53">
        <w:rPr>
          <w:rFonts w:ascii="Times New Roman" w:hAnsi="Times New Roman" w:cs="Times New Roman"/>
          <w:sz w:val="28"/>
          <w:szCs w:val="28"/>
        </w:rPr>
        <w:t>Рисунок 4 – Зміна розташування джерела звуку</w:t>
      </w:r>
    </w:p>
    <w:p w:rsidR="00BF1B53" w:rsidRDefault="00BF1B53" w:rsidP="007C1376">
      <w:pPr>
        <w:jc w:val="center"/>
        <w:rPr>
          <w:noProof/>
          <w:lang w:val="en-US"/>
        </w:rPr>
      </w:pPr>
    </w:p>
    <w:p w:rsidR="00BF1B53" w:rsidRDefault="00BF1B53" w:rsidP="007C137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44E4A5A" wp14:editId="7F85D6EB">
            <wp:extent cx="4145823" cy="3693136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67" b="54900"/>
                    <a:stretch/>
                  </pic:blipFill>
                  <pic:spPr bwMode="auto">
                    <a:xfrm>
                      <a:off x="0" y="0"/>
                      <a:ext cx="4145823" cy="369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B53" w:rsidRPr="00BF1B53" w:rsidRDefault="00BF1B53" w:rsidP="00BF1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BF1B53">
        <w:rPr>
          <w:rFonts w:ascii="Times New Roman" w:hAnsi="Times New Roman" w:cs="Times New Roman"/>
          <w:sz w:val="28"/>
          <w:szCs w:val="28"/>
        </w:rPr>
        <w:t xml:space="preserve"> – Зміна розташування джерела звуку</w:t>
      </w:r>
    </w:p>
    <w:p w:rsidR="00BF1B53" w:rsidRDefault="00BF1B53" w:rsidP="007C1376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Приклад вихідного</w:t>
      </w:r>
      <w:r w:rsidRPr="00BF1B53">
        <w:rPr>
          <w:rFonts w:ascii="Times New Roman" w:hAnsi="Times New Roman" w:cs="Times New Roman"/>
          <w:b/>
          <w:sz w:val="40"/>
          <w:szCs w:val="28"/>
        </w:rPr>
        <w:t xml:space="preserve"> код</w:t>
      </w:r>
      <w:r>
        <w:rPr>
          <w:rFonts w:ascii="Times New Roman" w:hAnsi="Times New Roman" w:cs="Times New Roman"/>
          <w:b/>
          <w:sz w:val="40"/>
          <w:szCs w:val="28"/>
        </w:rPr>
        <w:t>у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setupAudio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02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'audio'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02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'play'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02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proofErr w:type="spellEnd"/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AudioContext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proofErr w:type="spellEnd"/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createMediaElementSource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spellEnd"/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createPanner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spellEnd"/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createBiquadFilter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D02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Filter settings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D02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bandpass</w:t>
      </w:r>
      <w:proofErr w:type="spellEnd"/>
      <w:r w:rsidRPr="006D02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detune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D02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Connecting nodes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resume</w:t>
      </w:r>
      <w:proofErr w:type="spellEnd"/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02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'pause'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02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proofErr w:type="spellEnd"/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suspend</w:t>
      </w:r>
      <w:proofErr w:type="spellEnd"/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beginAudio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setupAudio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filterCheck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02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D02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filterCheck</w:t>
      </w:r>
      <w:proofErr w:type="spellEnd"/>
      <w:r w:rsidRPr="006D02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filterCheck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02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'change'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02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filterCheck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6D02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audioCtx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audioSource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createSphereCoordinates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widthSegments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heightSegments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coordinates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D02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heightSegments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theta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heightSegments</w:t>
      </w:r>
      <w:proofErr w:type="spellEnd"/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sinTheta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theta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cosTheta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theta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02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widthSegments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widthSegments</w:t>
      </w:r>
      <w:proofErr w:type="spellEnd"/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sinPhi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cosPhi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cosPhi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sinTheta</w:t>
      </w:r>
      <w:proofErr w:type="spellEnd"/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cosTheta</w:t>
      </w:r>
      <w:proofErr w:type="spellEnd"/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D02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sinPhi</w:t>
      </w:r>
      <w:proofErr w:type="spell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sinTheta</w:t>
      </w:r>
      <w:proofErr w:type="spellEnd"/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coordinates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02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D02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02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coordinates</w:t>
      </w:r>
    </w:p>
    <w:p w:rsidR="006D024D" w:rsidRPr="006D024D" w:rsidRDefault="006D024D" w:rsidP="006D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02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clearColor</w:t>
      </w:r>
      <w:proofErr w:type="spellEnd"/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proofErr w:type="spellEnd"/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COLOR_BUFFER_BIT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DEPTH_BUFFER_BIT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spellEnd"/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sphereX</w:t>
      </w:r>
      <w:proofErr w:type="spellEnd"/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sphereY</w:t>
      </w:r>
      <w:proofErr w:type="spellEnd"/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sound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panner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positionZ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sphereZ</w:t>
      </w:r>
      <w:proofErr w:type="spellEnd"/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sphereX</w:t>
      </w:r>
      <w:proofErr w:type="spellEnd"/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'Sphere X: '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sphereX</w:t>
      </w:r>
      <w:proofErr w:type="spellEnd"/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sphereY</w:t>
      </w:r>
      <w:proofErr w:type="spellEnd"/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'Sphere Y: '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sphereY</w:t>
      </w:r>
      <w:proofErr w:type="spellEnd"/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sphereZ</w:t>
      </w:r>
      <w:proofErr w:type="spellEnd"/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'Sphere Z: '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sphereZ</w:t>
      </w:r>
      <w:proofErr w:type="spellEnd"/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Set the values of the projection transformation */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projection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perspective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Get the view matrix from the </w:t>
      </w:r>
      <w:proofErr w:type="spellStart"/>
      <w:r w:rsidRPr="009E5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SimpleRotator</w:t>
      </w:r>
      <w:proofErr w:type="spellEnd"/>
      <w:r w:rsidRPr="009E5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gramStart"/>
      <w:r w:rsidRPr="009E5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object.*</w:t>
      </w:r>
      <w:proofErr w:type="gramEnd"/>
      <w:r w:rsidRPr="009E5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modelView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spaceball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getViewMatrix</w:t>
      </w:r>
      <w:proofErr w:type="spellEnd"/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rotateToPointZero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axisRotation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0.707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0.707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translateToPointZero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matAccum0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rotateToPointZero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modelView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translateSphere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sphereX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sphereY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sphereZ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//let matAccum3 = m</w:t>
      </w:r>
      <w:proofErr w:type="gramStart"/>
      <w:r w:rsidRPr="009E5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4.multiply</w:t>
      </w:r>
      <w:proofErr w:type="gramEnd"/>
      <w:r w:rsidRPr="009E5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orientationRotateMatrix</w:t>
      </w:r>
      <w:proofErr w:type="spellEnd"/>
      <w:r w:rsidRPr="009E55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matAccum0)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matAccum2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translateToPointZero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matAccum0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matAccum3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translateSphere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matAccum2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uniformMatrix</w:t>
      </w:r>
      <w:proofErr w:type="gramEnd"/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iModelViewMatrix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matAccum3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uniformMatrix</w:t>
      </w:r>
      <w:proofErr w:type="gramEnd"/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iProjectionMatrix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projection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</w:t>
      </w:r>
      <w:proofErr w:type="gramEnd"/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iColor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[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sphere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spellEnd"/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proofErr w:type="spellEnd"/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DEPTH_BUFFER_BIT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matAccum0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rotateToPointZero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modelView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matAccum3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translateToPointZero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matAccum0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uniformMatrix</w:t>
      </w:r>
      <w:proofErr w:type="gramEnd"/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iModelViewMatrix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matAccum3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uniformMatrix</w:t>
      </w:r>
      <w:proofErr w:type="gramEnd"/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iProjectionMatrix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projection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uniform</w:t>
      </w:r>
      <w:proofErr w:type="gramEnd"/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4fv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shProgram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iColor</w:t>
      </w:r>
      <w:proofErr w:type="spell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[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9E5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surface</w:t>
      </w:r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spellEnd"/>
      <w:proofErr w:type="gramEnd"/>
      <w:r w:rsidRPr="009E55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E55E1" w:rsidRPr="009E55E1" w:rsidRDefault="009E55E1" w:rsidP="009E5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BF1B53" w:rsidRPr="009E55E1" w:rsidRDefault="00BF1B53" w:rsidP="007C1376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sectPr w:rsidR="00BF1B53" w:rsidRPr="009E55E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3142"/>
    <w:multiLevelType w:val="hybridMultilevel"/>
    <w:tmpl w:val="B6823AB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BBA3CA8"/>
    <w:multiLevelType w:val="hybridMultilevel"/>
    <w:tmpl w:val="90E0720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84E58D2"/>
    <w:multiLevelType w:val="multilevel"/>
    <w:tmpl w:val="64C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76721"/>
    <w:multiLevelType w:val="hybridMultilevel"/>
    <w:tmpl w:val="2FAC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40543"/>
    <w:multiLevelType w:val="hybridMultilevel"/>
    <w:tmpl w:val="F018512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71051D57"/>
    <w:multiLevelType w:val="hybridMultilevel"/>
    <w:tmpl w:val="3DFA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E3367"/>
    <w:multiLevelType w:val="hybridMultilevel"/>
    <w:tmpl w:val="0E02C9A6"/>
    <w:lvl w:ilvl="0" w:tplc="8C562DC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21"/>
    <w:rsid w:val="0003609E"/>
    <w:rsid w:val="000747CE"/>
    <w:rsid w:val="00084443"/>
    <w:rsid w:val="00115336"/>
    <w:rsid w:val="0015133F"/>
    <w:rsid w:val="00160BF7"/>
    <w:rsid w:val="002714CF"/>
    <w:rsid w:val="00296BAA"/>
    <w:rsid w:val="00344046"/>
    <w:rsid w:val="003D6C44"/>
    <w:rsid w:val="0040561D"/>
    <w:rsid w:val="004A030A"/>
    <w:rsid w:val="004A29B0"/>
    <w:rsid w:val="004F12E4"/>
    <w:rsid w:val="00507543"/>
    <w:rsid w:val="005661CB"/>
    <w:rsid w:val="00581F12"/>
    <w:rsid w:val="005852AC"/>
    <w:rsid w:val="00684939"/>
    <w:rsid w:val="006D024D"/>
    <w:rsid w:val="00751C93"/>
    <w:rsid w:val="007C1376"/>
    <w:rsid w:val="00846B3A"/>
    <w:rsid w:val="008739A8"/>
    <w:rsid w:val="008D24C9"/>
    <w:rsid w:val="0094304B"/>
    <w:rsid w:val="00967441"/>
    <w:rsid w:val="009C507B"/>
    <w:rsid w:val="009E55E1"/>
    <w:rsid w:val="00A13F90"/>
    <w:rsid w:val="00A26C21"/>
    <w:rsid w:val="00A505F0"/>
    <w:rsid w:val="00AD257F"/>
    <w:rsid w:val="00AE1A69"/>
    <w:rsid w:val="00AF5873"/>
    <w:rsid w:val="00B00A6F"/>
    <w:rsid w:val="00B07CAE"/>
    <w:rsid w:val="00B22CA0"/>
    <w:rsid w:val="00B45CE6"/>
    <w:rsid w:val="00B50E13"/>
    <w:rsid w:val="00BF1B53"/>
    <w:rsid w:val="00BF7F28"/>
    <w:rsid w:val="00C16C8A"/>
    <w:rsid w:val="00C209B8"/>
    <w:rsid w:val="00C240D6"/>
    <w:rsid w:val="00C358FB"/>
    <w:rsid w:val="00C92EB1"/>
    <w:rsid w:val="00CD3719"/>
    <w:rsid w:val="00CE6CDB"/>
    <w:rsid w:val="00D11569"/>
    <w:rsid w:val="00D246D0"/>
    <w:rsid w:val="00D35C1C"/>
    <w:rsid w:val="00D44175"/>
    <w:rsid w:val="00D53387"/>
    <w:rsid w:val="00D64CED"/>
    <w:rsid w:val="00D66A73"/>
    <w:rsid w:val="00D7274C"/>
    <w:rsid w:val="00D87AAC"/>
    <w:rsid w:val="00DB4456"/>
    <w:rsid w:val="00EC1070"/>
    <w:rsid w:val="00ED37E7"/>
    <w:rsid w:val="00EE708D"/>
    <w:rsid w:val="00EF369A"/>
    <w:rsid w:val="00EF3D68"/>
    <w:rsid w:val="00F37021"/>
    <w:rsid w:val="00F4515A"/>
    <w:rsid w:val="00F555AD"/>
    <w:rsid w:val="00FA154C"/>
    <w:rsid w:val="00FC17B0"/>
    <w:rsid w:val="00FE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F932"/>
  <w15:chartTrackingRefBased/>
  <w15:docId w15:val="{7D91ADC3-6DD5-4CF8-8B46-8D9274BB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B5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046"/>
    <w:pPr>
      <w:ind w:left="720"/>
      <w:contextualSpacing/>
    </w:pPr>
  </w:style>
  <w:style w:type="table" w:styleId="a4">
    <w:name w:val="Table Grid"/>
    <w:basedOn w:val="a1"/>
    <w:uiPriority w:val="39"/>
    <w:rsid w:val="00FE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92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684E3-B1AE-48A7-8C1D-226C7DF0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12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54</cp:revision>
  <dcterms:created xsi:type="dcterms:W3CDTF">2023-03-24T11:14:00Z</dcterms:created>
  <dcterms:modified xsi:type="dcterms:W3CDTF">2023-05-26T11:25:00Z</dcterms:modified>
</cp:coreProperties>
</file>