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77EA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4FA2E63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CD278C3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16FA0C9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27837F4" w14:textId="77777777" w:rsidR="00102319" w:rsidRDefault="00102319" w:rsidP="00102319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076C13" w14:textId="77777777" w:rsidR="00102319" w:rsidRDefault="00102319" w:rsidP="00102319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6CC9E5F9" w14:textId="77777777" w:rsidR="00102319" w:rsidRDefault="00102319" w:rsidP="00102319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886FD4" w14:textId="77777777" w:rsidR="00102319" w:rsidRDefault="00102319" w:rsidP="00102319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36E0EC" w14:textId="77777777" w:rsidR="00102319" w:rsidRDefault="00102319" w:rsidP="00102319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5F8D75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DC2A589" w14:textId="77777777" w:rsidR="00102319" w:rsidRP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по творческому заданию</w:t>
      </w:r>
    </w:p>
    <w:p w14:paraId="4F553F0D" w14:textId="77777777" w:rsid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460BE1A" w14:textId="77777777" w:rsidR="00102319" w:rsidRPr="00102319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</w:rPr>
        <w:t xml:space="preserve">Создание калькулятора и задача </w:t>
      </w:r>
      <w:r w:rsidR="00D41EA9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оммивояжера средствами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 w14:paraId="5E699FE5" w14:textId="77777777" w:rsidR="00102319" w:rsidRPr="00CB709C" w:rsidRDefault="00102319" w:rsidP="00102319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</w:t>
      </w:r>
      <w:r w:rsidRPr="00CB70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17</w:t>
      </w:r>
    </w:p>
    <w:p w14:paraId="1527F3BA" w14:textId="77777777" w:rsidR="00102319" w:rsidRDefault="00102319" w:rsidP="00102319">
      <w:pPr>
        <w:jc w:val="center"/>
        <w:rPr>
          <w:rFonts w:ascii="Times New Roman" w:hAnsi="Times New Roman"/>
          <w:b/>
          <w:sz w:val="32"/>
        </w:rPr>
      </w:pPr>
    </w:p>
    <w:p w14:paraId="38BDF0C0" w14:textId="77777777" w:rsidR="00102319" w:rsidRDefault="00102319" w:rsidP="00102319">
      <w:pPr>
        <w:tabs>
          <w:tab w:val="left" w:pos="6274"/>
        </w:tabs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</w:p>
    <w:p w14:paraId="69C9C8D8" w14:textId="77777777" w:rsidR="00102319" w:rsidRDefault="00102319" w:rsidP="00102319">
      <w:pPr>
        <w:jc w:val="center"/>
        <w:rPr>
          <w:rFonts w:ascii="Times New Roman" w:hAnsi="Times New Roman"/>
          <w:b/>
          <w:sz w:val="32"/>
        </w:rPr>
      </w:pPr>
    </w:p>
    <w:p w14:paraId="7D2AF12A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</w:p>
    <w:p w14:paraId="7372CB45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15ED0F61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Студент группы РИС-20-2б</w:t>
      </w:r>
    </w:p>
    <w:p w14:paraId="4273B2B6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Пономарев Егор Витальевич</w:t>
      </w:r>
    </w:p>
    <w:p w14:paraId="6B9BCBFA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14:paraId="52ED2A2F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Доцент кафедры ИТАС </w:t>
      </w:r>
    </w:p>
    <w:p w14:paraId="6F782A5B" w14:textId="77777777" w:rsidR="00102319" w:rsidRDefault="00102319" w:rsidP="0010231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Полякова О. А.</w:t>
      </w:r>
    </w:p>
    <w:p w14:paraId="6FFDEABA" w14:textId="77777777" w:rsidR="00102319" w:rsidRDefault="00102319" w:rsidP="00102319">
      <w:pPr>
        <w:rPr>
          <w:rFonts w:ascii="Times New Roman" w:hAnsi="Times New Roman"/>
          <w:b/>
          <w:sz w:val="24"/>
        </w:rPr>
      </w:pPr>
    </w:p>
    <w:p w14:paraId="7B22E391" w14:textId="77777777" w:rsidR="00102319" w:rsidRDefault="00102319" w:rsidP="00102319">
      <w:pPr>
        <w:jc w:val="center"/>
        <w:rPr>
          <w:rFonts w:ascii="Times New Roman" w:hAnsi="Times New Roman"/>
          <w:b/>
          <w:sz w:val="28"/>
        </w:rPr>
      </w:pPr>
    </w:p>
    <w:p w14:paraId="04813794" w14:textId="77777777" w:rsidR="008520FD" w:rsidRDefault="008520FD">
      <w:pPr>
        <w:rPr>
          <w:rFonts w:ascii="Times New Roman" w:hAnsi="Times New Roman"/>
          <w:sz w:val="28"/>
          <w:szCs w:val="28"/>
        </w:rPr>
      </w:pPr>
    </w:p>
    <w:p w14:paraId="6C3DCCA7" w14:textId="77777777" w:rsidR="00102319" w:rsidRDefault="00102319">
      <w:pPr>
        <w:rPr>
          <w:rFonts w:ascii="Times New Roman" w:hAnsi="Times New Roman"/>
          <w:sz w:val="28"/>
          <w:szCs w:val="28"/>
        </w:rPr>
      </w:pPr>
    </w:p>
    <w:p w14:paraId="19E12319" w14:textId="50FE0BD7" w:rsidR="00102319" w:rsidRDefault="00102319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</w:p>
    <w:p w14:paraId="2AD48200" w14:textId="77777777" w:rsidR="00186FAA" w:rsidRPr="00102319" w:rsidRDefault="00186FAA" w:rsidP="00186FAA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2319">
        <w:rPr>
          <w:rFonts w:ascii="Times New Roman" w:hAnsi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</w:rPr>
        <w:t>К</w:t>
      </w:r>
      <w:r w:rsidRPr="00102319">
        <w:rPr>
          <w:rFonts w:ascii="Times New Roman" w:hAnsi="Times New Roman"/>
          <w:b/>
          <w:bCs/>
          <w:sz w:val="28"/>
          <w:szCs w:val="28"/>
        </w:rPr>
        <w:t>оммивояжера</w:t>
      </w:r>
    </w:p>
    <w:p w14:paraId="358BF32C" w14:textId="77777777" w:rsidR="00186FAA" w:rsidRPr="00681B46" w:rsidRDefault="00186FAA" w:rsidP="00186FA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81B46">
        <w:rPr>
          <w:rFonts w:ascii="Times New Roman" w:hAnsi="Times New Roman"/>
          <w:sz w:val="28"/>
          <w:szCs w:val="28"/>
        </w:rPr>
        <w:t>В качестве варианта для демонстрации работы программы взять свой вариант задания из лабораторной работы по графам. Модифицировать граф таким образом, чтобы для этого графа можно было решить задачу Коммивояжера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681B46">
        <w:rPr>
          <w:rFonts w:ascii="Times New Roman" w:hAnsi="Times New Roman"/>
          <w:sz w:val="28"/>
          <w:szCs w:val="28"/>
        </w:rPr>
        <w:t>Можно придумать собственную альтернативную задачу, которую можно решить методом ветвей и границ. Разработать программу, которая будет универсальной на любом наборе исходных данных.</w:t>
      </w:r>
    </w:p>
    <w:p w14:paraId="54FCA92A" w14:textId="77777777" w:rsidR="00186FAA" w:rsidRDefault="00186FAA" w:rsidP="00186FA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81B46">
        <w:rPr>
          <w:rFonts w:ascii="Times New Roman" w:hAnsi="Times New Roman"/>
          <w:sz w:val="28"/>
          <w:szCs w:val="28"/>
        </w:rPr>
        <w:t>Проработать визуализирующую часть, а именно - построение графа, средствами Q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81B46">
        <w:rPr>
          <w:rFonts w:ascii="Times New Roman" w:hAnsi="Times New Roman"/>
          <w:sz w:val="28"/>
          <w:szCs w:val="28"/>
        </w:rPr>
        <w:t>.</w:t>
      </w:r>
    </w:p>
    <w:p w14:paraId="7BF2835A" w14:textId="77777777" w:rsidR="00186FAA" w:rsidRPr="00681B46" w:rsidRDefault="00186FAA" w:rsidP="00186FA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81B46">
        <w:rPr>
          <w:rFonts w:ascii="Times New Roman" w:hAnsi="Times New Roman"/>
          <w:sz w:val="28"/>
          <w:szCs w:val="28"/>
        </w:rPr>
        <w:t>Исходные данные должны приниматься с консоли и через графический интерфейс.</w:t>
      </w:r>
    </w:p>
    <w:p w14:paraId="21A5FE65" w14:textId="77777777" w:rsidR="00186FAA" w:rsidRDefault="00186FAA" w:rsidP="00186FAA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81B46">
        <w:rPr>
          <w:rFonts w:ascii="Times New Roman" w:hAnsi="Times New Roman"/>
          <w:sz w:val="28"/>
          <w:szCs w:val="28"/>
        </w:rPr>
        <w:t>Задокументировать программу диаграммой классов UML.</w:t>
      </w:r>
    </w:p>
    <w:p w14:paraId="3D191DE8" w14:textId="77777777" w:rsidR="00186FAA" w:rsidRDefault="00186FAA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0C3671" w14:textId="77777777" w:rsidR="00102319" w:rsidRPr="00102319" w:rsidRDefault="00102319" w:rsidP="00102319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02319">
        <w:rPr>
          <w:rFonts w:ascii="Times New Roman" w:hAnsi="Times New Roman"/>
          <w:b/>
          <w:bCs/>
          <w:sz w:val="28"/>
          <w:szCs w:val="28"/>
        </w:rPr>
        <w:t>Калькулятор «Хранение капиталов в банке»</w:t>
      </w:r>
    </w:p>
    <w:p w14:paraId="08918E61" w14:textId="77777777" w:rsidR="00102319" w:rsidRDefault="00102319" w:rsidP="00102319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 калькулятора в соответствии с заданием.</w:t>
      </w:r>
    </w:p>
    <w:p w14:paraId="530FE67F" w14:textId="77777777" w:rsidR="00102319" w:rsidRDefault="00102319" w:rsidP="00102319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в виде программы на алгоритмическом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02319">
        <w:rPr>
          <w:rFonts w:ascii="Times New Roman" w:hAnsi="Times New Roman"/>
          <w:sz w:val="28"/>
          <w:szCs w:val="28"/>
        </w:rPr>
        <w:t>++.</w:t>
      </w:r>
    </w:p>
    <w:p w14:paraId="240A6603" w14:textId="77777777" w:rsidR="00102319" w:rsidRPr="00D41EA9" w:rsidRDefault="00102319" w:rsidP="00102319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инт</w:t>
      </w:r>
      <w:r w:rsidR="00D41EA9">
        <w:rPr>
          <w:rFonts w:ascii="Times New Roman" w:hAnsi="Times New Roman"/>
          <w:sz w:val="28"/>
          <w:szCs w:val="28"/>
        </w:rPr>
        <w:t xml:space="preserve">ерфейс средствами </w:t>
      </w:r>
      <w:r w:rsidR="00D41EA9">
        <w:rPr>
          <w:rFonts w:ascii="Times New Roman" w:hAnsi="Times New Roman"/>
          <w:sz w:val="28"/>
          <w:szCs w:val="28"/>
          <w:lang w:val="en-US"/>
        </w:rPr>
        <w:t>Qt.</w:t>
      </w:r>
    </w:p>
    <w:p w14:paraId="3DF84CB1" w14:textId="77777777" w:rsidR="00D41EA9" w:rsidRPr="00D41EA9" w:rsidRDefault="00D41EA9" w:rsidP="00D41EA9">
      <w:pPr>
        <w:pStyle w:val="a7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41EA9">
        <w:rPr>
          <w:rFonts w:ascii="Times New Roman" w:hAnsi="Times New Roman"/>
          <w:b/>
          <w:bCs/>
          <w:sz w:val="28"/>
          <w:szCs w:val="28"/>
        </w:rPr>
        <w:t>Задание варианта</w:t>
      </w:r>
      <w:r w:rsidRPr="00D41EA9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9A306B4" w14:textId="77777777" w:rsidR="00D41EA9" w:rsidRDefault="00D41EA9" w:rsidP="00D41EA9">
      <w:pPr>
        <w:pStyle w:val="a7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 предлагает своим клиентам условия</w:t>
      </w:r>
      <w:r w:rsidRPr="00D41EA9">
        <w:rPr>
          <w:rFonts w:ascii="Times New Roman" w:hAnsi="Times New Roman"/>
          <w:sz w:val="28"/>
          <w:szCs w:val="28"/>
        </w:rPr>
        <w:t>:</w:t>
      </w:r>
    </w:p>
    <w:p w14:paraId="7E451083" w14:textId="77777777" w:rsidR="00D41EA9" w:rsidRDefault="00D41EA9" w:rsidP="00D41EA9">
      <w:pPr>
        <w:pStyle w:val="a7"/>
        <w:numPr>
          <w:ilvl w:val="0"/>
          <w:numId w:val="4"/>
        </w:numPr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деньги на год под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D41EA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процентов годовых с начислением процентов по окончанию года</w:t>
      </w:r>
    </w:p>
    <w:p w14:paraId="3A976BCC" w14:textId="77777777" w:rsidR="00D41EA9" w:rsidRDefault="00D41EA9" w:rsidP="00D41EA9">
      <w:pPr>
        <w:pStyle w:val="a7"/>
        <w:numPr>
          <w:ilvl w:val="0"/>
          <w:numId w:val="4"/>
        </w:numPr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деньги на год под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D41EA9"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sz w:val="28"/>
          <w:szCs w:val="28"/>
        </w:rPr>
        <w:t>процентов с начислением процентов ежемесячно</w:t>
      </w:r>
    </w:p>
    <w:p w14:paraId="5E0F54D6" w14:textId="77777777" w:rsidR="00D41EA9" w:rsidRDefault="00D41EA9" w:rsidP="00D41EA9">
      <w:pPr>
        <w:pStyle w:val="a7"/>
        <w:numPr>
          <w:ilvl w:val="0"/>
          <w:numId w:val="4"/>
        </w:numPr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деньги на год с ежедневным начислением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D41EA9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>рублей на каждую полную тысячу вклада</w:t>
      </w:r>
    </w:p>
    <w:p w14:paraId="0D368CE2" w14:textId="77777777" w:rsidR="00D41EA9" w:rsidRDefault="00D41EA9" w:rsidP="00D41EA9">
      <w:pPr>
        <w:pStyle w:val="a7"/>
        <w:numPr>
          <w:ilvl w:val="0"/>
          <w:numId w:val="4"/>
        </w:numPr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деньги на год с ежедневным начислением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D41EA9">
        <w:rPr>
          <w:rFonts w:ascii="Times New Roman" w:hAnsi="Times New Roman"/>
          <w:sz w:val="28"/>
          <w:szCs w:val="28"/>
        </w:rPr>
        <w:t>3-</w:t>
      </w:r>
      <w:r>
        <w:rPr>
          <w:rFonts w:ascii="Times New Roman" w:hAnsi="Times New Roman"/>
          <w:sz w:val="28"/>
          <w:szCs w:val="28"/>
        </w:rPr>
        <w:t>процентов на сумму вклада</w:t>
      </w:r>
    </w:p>
    <w:p w14:paraId="6D7495AA" w14:textId="139443D8" w:rsidR="004B07A2" w:rsidRDefault="00D41EA9" w:rsidP="00186FAA">
      <w:pPr>
        <w:ind w:left="708"/>
        <w:jc w:val="both"/>
        <w:rPr>
          <w:rFonts w:ascii="Times New Roman" w:hAnsi="Times New Roman"/>
          <w:sz w:val="28"/>
          <w:szCs w:val="28"/>
        </w:rPr>
      </w:pPr>
      <w:r w:rsidRPr="00D41EA9">
        <w:rPr>
          <w:rFonts w:ascii="Times New Roman" w:hAnsi="Times New Roman"/>
          <w:b/>
          <w:bCs/>
          <w:sz w:val="28"/>
          <w:szCs w:val="28"/>
        </w:rPr>
        <w:t>Примечание:</w:t>
      </w:r>
      <w:r>
        <w:rPr>
          <w:rFonts w:ascii="Times New Roman" w:hAnsi="Times New Roman"/>
          <w:sz w:val="28"/>
          <w:szCs w:val="28"/>
        </w:rPr>
        <w:t xml:space="preserve"> Банк может изменять уговоренные проценты. Калькулятор получает на вход величину вклада в рублях и копейках или в долларах и центах, а также величину срока в месяцах или годах и вариант условий размещения капитала с вычислением величины вклада к концу указанного срока. Калькулятор должен иметь окна для исходных данных и результатов, для ввода данных, операций и служебных клавиш, клавиши изменения знака числа и вида валюты. Должен позволять корректировать последнее введённое число и выдавать сообщения об ошибках.</w:t>
      </w:r>
    </w:p>
    <w:p w14:paraId="39FB650D" w14:textId="77777777" w:rsidR="00186FAA" w:rsidRPr="00186FAA" w:rsidRDefault="00186FAA" w:rsidP="00186FAA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2C9E8B60" w14:textId="06324141" w:rsidR="004B07A2" w:rsidRDefault="00186FAA" w:rsidP="0010231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186FAA">
        <w:rPr>
          <w:rFonts w:ascii="Times New Roman" w:hAnsi="Times New Roman"/>
          <w:b/>
          <w:sz w:val="28"/>
          <w:szCs w:val="28"/>
        </w:rPr>
        <w:t xml:space="preserve">. </w:t>
      </w:r>
      <w:r w:rsidR="004B07A2">
        <w:rPr>
          <w:rFonts w:ascii="Times New Roman" w:hAnsi="Times New Roman"/>
          <w:b/>
          <w:sz w:val="28"/>
          <w:szCs w:val="28"/>
        </w:rPr>
        <w:t>Задача коммивояжера</w:t>
      </w:r>
    </w:p>
    <w:p w14:paraId="5955BC03" w14:textId="29492D96" w:rsidR="00497601" w:rsidRDefault="004B07A2" w:rsidP="004B07A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коммивояжера заключается в нахождении оптимального маршрута, проходящего через все узлы </w:t>
      </w:r>
      <w:r w:rsidR="00FC0DF1">
        <w:rPr>
          <w:rFonts w:ascii="Times New Roman" w:hAnsi="Times New Roman"/>
          <w:sz w:val="28"/>
          <w:szCs w:val="28"/>
        </w:rPr>
        <w:t>не менее одного раза и возвращающегося в начало</w:t>
      </w:r>
      <w:r w:rsidR="00FC0DF1" w:rsidRPr="00FC0DF1">
        <w:rPr>
          <w:rFonts w:ascii="Times New Roman" w:hAnsi="Times New Roman"/>
          <w:sz w:val="28"/>
          <w:szCs w:val="28"/>
        </w:rPr>
        <w:t>. Совершенно очевидно, что задача может быть решена перебором всех вариантов объезда и выбором оптимального. Беда в том, что количество</w:t>
      </w:r>
      <w:r w:rsidR="00FC0DF1" w:rsidRPr="00FC0DF1">
        <w:rPr>
          <w:rFonts w:ascii="Times New Roman" w:hAnsi="Times New Roman"/>
          <w:color w:val="000000"/>
          <w:sz w:val="28"/>
          <w:szCs w:val="28"/>
          <w:shd w:val="clear" w:color="auto" w:fill="FFFACD"/>
        </w:rPr>
        <w:t xml:space="preserve"> </w:t>
      </w:r>
      <w:r w:rsidR="00FC0DF1" w:rsidRPr="00FC0DF1">
        <w:rPr>
          <w:rFonts w:ascii="Times New Roman" w:hAnsi="Times New Roman"/>
          <w:sz w:val="28"/>
          <w:szCs w:val="28"/>
        </w:rPr>
        <w:t>возможных маршрутов очень быстро возрастает с ростом </w:t>
      </w:r>
      <w:r w:rsidR="00FC0DF1" w:rsidRPr="00FC0DF1">
        <w:rPr>
          <w:rFonts w:ascii="Times New Roman" w:hAnsi="Times New Roman"/>
          <w:sz w:val="28"/>
          <w:szCs w:val="28"/>
          <w:lang w:val="en-US"/>
        </w:rPr>
        <w:t>n</w:t>
      </w:r>
      <w:r w:rsidR="00FC0DF1" w:rsidRPr="00FC0DF1">
        <w:rPr>
          <w:rFonts w:ascii="Times New Roman" w:hAnsi="Times New Roman"/>
          <w:sz w:val="28"/>
          <w:szCs w:val="28"/>
        </w:rPr>
        <w:t xml:space="preserve"> (оно равно n! — количеству способов упорядочения пунктов). </w:t>
      </w:r>
      <w:r w:rsidR="00FC0DF1">
        <w:rPr>
          <w:rFonts w:ascii="Times New Roman" w:hAnsi="Times New Roman"/>
          <w:sz w:val="28"/>
          <w:szCs w:val="28"/>
        </w:rPr>
        <w:t xml:space="preserve"> Поэтому для решения задачи были придуманы различные методы, которые хорошо справляются с ней. Однако может пострадать точность</w:t>
      </w:r>
      <w:r w:rsidR="00497601">
        <w:rPr>
          <w:rFonts w:ascii="Times New Roman" w:hAnsi="Times New Roman"/>
          <w:sz w:val="28"/>
          <w:szCs w:val="28"/>
        </w:rPr>
        <w:t xml:space="preserve">. </w:t>
      </w:r>
      <w:r w:rsidR="00ED14DD">
        <w:rPr>
          <w:rFonts w:ascii="Times New Roman" w:hAnsi="Times New Roman"/>
          <w:sz w:val="28"/>
          <w:szCs w:val="28"/>
        </w:rPr>
        <w:t xml:space="preserve">К ним относятся метод градиентного спуска, имитации отжига и метод ветвей и границ. </w:t>
      </w:r>
      <w:r w:rsidR="00FC0DF1">
        <w:rPr>
          <w:rFonts w:ascii="Times New Roman" w:hAnsi="Times New Roman"/>
          <w:sz w:val="28"/>
          <w:szCs w:val="28"/>
        </w:rPr>
        <w:t>Я решил воспользоваться</w:t>
      </w:r>
      <w:r w:rsidR="00ED14DD">
        <w:rPr>
          <w:rFonts w:ascii="Times New Roman" w:hAnsi="Times New Roman"/>
          <w:sz w:val="28"/>
          <w:szCs w:val="28"/>
        </w:rPr>
        <w:t xml:space="preserve"> последним.</w:t>
      </w:r>
    </w:p>
    <w:p w14:paraId="146303D1" w14:textId="76A3376C" w:rsidR="00ED14DD" w:rsidRDefault="00ED14DD" w:rsidP="00ED14DD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данного метода реализован с помощью класса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>
        <w:rPr>
          <w:rFonts w:ascii="Times New Roman" w:hAnsi="Times New Roman"/>
          <w:sz w:val="28"/>
          <w:szCs w:val="28"/>
        </w:rPr>
        <w:t>, содержащ</w:t>
      </w:r>
      <w:r w:rsidR="0015210C">
        <w:rPr>
          <w:rFonts w:ascii="Times New Roman" w:hAnsi="Times New Roman"/>
          <w:sz w:val="28"/>
          <w:szCs w:val="28"/>
        </w:rPr>
        <w:t xml:space="preserve">его </w:t>
      </w:r>
      <w:r>
        <w:rPr>
          <w:rFonts w:ascii="Times New Roman" w:hAnsi="Times New Roman"/>
          <w:sz w:val="28"/>
          <w:szCs w:val="28"/>
        </w:rPr>
        <w:t>матрицу смежности</w:t>
      </w:r>
      <w:r w:rsidR="0015210C">
        <w:rPr>
          <w:rFonts w:ascii="Times New Roman" w:hAnsi="Times New Roman"/>
          <w:sz w:val="28"/>
          <w:szCs w:val="28"/>
        </w:rPr>
        <w:t xml:space="preserve"> </w:t>
      </w:r>
      <w:r w:rsidR="0015210C">
        <w:rPr>
          <w:rFonts w:ascii="Times New Roman" w:hAnsi="Times New Roman"/>
          <w:sz w:val="28"/>
          <w:szCs w:val="28"/>
          <w:lang w:val="en-US"/>
        </w:rPr>
        <w:t>vector</w:t>
      </w:r>
      <w:r w:rsidR="0015210C" w:rsidRPr="0015210C">
        <w:rPr>
          <w:rFonts w:ascii="Times New Roman" w:hAnsi="Times New Roman"/>
          <w:sz w:val="28"/>
          <w:szCs w:val="28"/>
        </w:rPr>
        <w:t>&lt;</w:t>
      </w:r>
      <w:r w:rsidR="0015210C">
        <w:rPr>
          <w:rFonts w:ascii="Times New Roman" w:hAnsi="Times New Roman"/>
          <w:sz w:val="28"/>
          <w:szCs w:val="28"/>
          <w:lang w:val="en-US"/>
        </w:rPr>
        <w:t>vector</w:t>
      </w:r>
      <w:r w:rsidR="0015210C" w:rsidRPr="0015210C">
        <w:rPr>
          <w:rFonts w:ascii="Times New Roman" w:hAnsi="Times New Roman"/>
          <w:sz w:val="28"/>
          <w:szCs w:val="28"/>
        </w:rPr>
        <w:t>&lt;</w:t>
      </w:r>
      <w:r w:rsidR="0015210C">
        <w:rPr>
          <w:rFonts w:ascii="Times New Roman" w:hAnsi="Times New Roman"/>
          <w:sz w:val="28"/>
          <w:szCs w:val="28"/>
          <w:lang w:val="en-US"/>
        </w:rPr>
        <w:t>int</w:t>
      </w:r>
      <w:r w:rsidR="0015210C" w:rsidRPr="0015210C">
        <w:rPr>
          <w:rFonts w:ascii="Times New Roman" w:hAnsi="Times New Roman"/>
          <w:sz w:val="28"/>
          <w:szCs w:val="28"/>
        </w:rPr>
        <w:t xml:space="preserve">&gt;&gt; </w:t>
      </w:r>
      <w:r w:rsidR="0015210C">
        <w:rPr>
          <w:rFonts w:ascii="Times New Roman" w:hAnsi="Times New Roman"/>
          <w:sz w:val="28"/>
          <w:szCs w:val="28"/>
          <w:lang w:val="en-US"/>
        </w:rPr>
        <w:t>Matrix</w:t>
      </w:r>
      <w:r>
        <w:rPr>
          <w:rFonts w:ascii="Times New Roman" w:hAnsi="Times New Roman"/>
          <w:sz w:val="28"/>
          <w:szCs w:val="28"/>
        </w:rPr>
        <w:t xml:space="preserve"> и методы, позволяющие вычислить оптимальный путь</w:t>
      </w:r>
      <w:r w:rsidR="0015210C">
        <w:rPr>
          <w:rFonts w:ascii="Times New Roman" w:hAnsi="Times New Roman"/>
          <w:sz w:val="28"/>
          <w:szCs w:val="28"/>
        </w:rPr>
        <w:t xml:space="preserve"> и его длину.</w:t>
      </w:r>
    </w:p>
    <w:p w14:paraId="4F82A2EB" w14:textId="7FB8EA12" w:rsidR="0015210C" w:rsidRDefault="0015210C" w:rsidP="00ED14DD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матрицы смежности осуществляется в конструкторе класса. </w:t>
      </w:r>
    </w:p>
    <w:p w14:paraId="73F89FE9" w14:textId="77777777" w:rsidR="0015210C" w:rsidRDefault="0015210C" w:rsidP="0015210C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7DE80DD" w14:textId="32D5C35A" w:rsidR="0015210C" w:rsidRDefault="0015210C" w:rsidP="00364AD1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1521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34194C" wp14:editId="64BB47A8">
            <wp:extent cx="4744112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30C1" w14:textId="77777777" w:rsidR="0015210C" w:rsidRDefault="0015210C" w:rsidP="0015210C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50D89E65" w14:textId="7963C769" w:rsidR="0015210C" w:rsidRDefault="0015210C" w:rsidP="0015210C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Приведение матрицы.</w:t>
      </w:r>
    </w:p>
    <w:p w14:paraId="03E5F5D1" w14:textId="54B93E22" w:rsidR="0015210C" w:rsidRDefault="0015210C" w:rsidP="0015210C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Приведенная матрица получается путем редукции строк и столбцов (поиск минимального значения в строке</w:t>
      </w:r>
      <w:r w:rsidRPr="0015210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столбце и вычитание его из каждого элемента строки</w:t>
      </w:r>
      <w:r w:rsidRPr="0015210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столбца). С помощью вложенного цикла проходим по строке</w:t>
      </w:r>
      <w:r w:rsidRPr="0015210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столбцу матрицы и ищем минимальный элемент, не включая -1, затем вычитаем его из каждого элемента.</w:t>
      </w:r>
    </w:p>
    <w:p w14:paraId="380C6FE7" w14:textId="1916D845" w:rsidR="0015210C" w:rsidRDefault="0015210C" w:rsidP="00364AD1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15210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C050439" wp14:editId="677FFB63">
            <wp:extent cx="4991797" cy="507753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DBE" w14:textId="51FB9FBC" w:rsidR="0015210C" w:rsidRDefault="00364AD1" w:rsidP="0015210C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15210C">
        <w:rPr>
          <w:rFonts w:ascii="Times New Roman" w:hAnsi="Times New Roman"/>
          <w:sz w:val="28"/>
          <w:szCs w:val="28"/>
        </w:rPr>
        <w:t>В результате выполнения редукции строк и столбцов получаем приведенную матрицу.</w:t>
      </w:r>
    </w:p>
    <w:p w14:paraId="25609A1A" w14:textId="011ABA8E" w:rsidR="0015210C" w:rsidRDefault="0015210C" w:rsidP="0015210C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границы.</w:t>
      </w:r>
    </w:p>
    <w:p w14:paraId="7DD998EB" w14:textId="77777777" w:rsidR="00364AD1" w:rsidRDefault="00364AD1" w:rsidP="00364AD1">
      <w:pPr>
        <w:ind w:left="426" w:firstLine="2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границы осуществляется оценкой нулей в функции </w:t>
      </w:r>
      <w:r w:rsidRPr="00364AD1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364A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FindEdge</w:t>
      </w:r>
      <w:r w:rsidRPr="00364AD1">
        <w:rPr>
          <w:rFonts w:ascii="Times New Roman" w:hAnsi="Times New Roman"/>
          <w:sz w:val="28"/>
          <w:szCs w:val="28"/>
        </w:rPr>
        <w:t xml:space="preserve"> ()</w:t>
      </w:r>
      <w:r>
        <w:rPr>
          <w:rFonts w:ascii="Times New Roman" w:hAnsi="Times New Roman"/>
          <w:sz w:val="28"/>
          <w:szCs w:val="28"/>
        </w:rPr>
        <w:t>. Для оценки нулей ищутся минимальные элементы в строке и в столбце, в котором находится оцениваемый 0 и после этого складываются. Результатом сложения и будет оценка 0.</w:t>
      </w:r>
    </w:p>
    <w:p w14:paraId="0B106C37" w14:textId="40B1CD06" w:rsidR="00364AD1" w:rsidRDefault="006751C3" w:rsidP="006751C3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6751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919A5A" wp14:editId="31DB2F49">
            <wp:extent cx="5811061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8ABC" w14:textId="1860D4CA" w:rsidR="0015210C" w:rsidRDefault="00364AD1" w:rsidP="00364AD1">
      <w:pPr>
        <w:ind w:left="426" w:firstLine="4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После оценивания нулей выбираем 0 с самой большой оценкой и запоминаем его координаты – это и будет ребро, по которому Коммивояжер должен будет пройти. Координаты хранятся в структуре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>
        <w:rPr>
          <w:rFonts w:ascii="Times New Roman" w:hAnsi="Times New Roman"/>
          <w:sz w:val="28"/>
          <w:szCs w:val="28"/>
        </w:rPr>
        <w:t xml:space="preserve"> с полями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364A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откуда) и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364A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(куда).</w:t>
      </w:r>
    </w:p>
    <w:p w14:paraId="092C0F16" w14:textId="7A87EB18" w:rsidR="00364AD1" w:rsidRDefault="00364AD1" w:rsidP="00364AD1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364A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740B5E" wp14:editId="0FE4E28D">
            <wp:extent cx="3781953" cy="66684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DC4" w14:textId="7E6F04B2" w:rsidR="00364AD1" w:rsidRDefault="00364AD1" w:rsidP="00364AD1">
      <w:pPr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Удаляем строку и столбец, в котором находится этот 0, а также симметричный ему элемент, устанавливая им значение -1.</w:t>
      </w:r>
    </w:p>
    <w:p w14:paraId="0414157B" w14:textId="31F8AC9D" w:rsidR="00364AD1" w:rsidRDefault="006751C3" w:rsidP="00364AD1">
      <w:pPr>
        <w:ind w:left="720" w:firstLine="273"/>
        <w:jc w:val="center"/>
        <w:rPr>
          <w:rFonts w:ascii="Times New Roman" w:hAnsi="Times New Roman"/>
          <w:sz w:val="28"/>
          <w:szCs w:val="28"/>
        </w:rPr>
      </w:pPr>
      <w:r w:rsidRPr="006751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322FFE" wp14:editId="042B1E43">
            <wp:extent cx="46863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400"/>
                    <a:stretch/>
                  </pic:blipFill>
                  <pic:spPr bwMode="auto"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2CA25" w14:textId="5CC43270" w:rsidR="006751C3" w:rsidRDefault="006751C3" w:rsidP="006751C3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6751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6751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751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6751C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track</w:t>
      </w:r>
      <w:r w:rsidRPr="006751C3">
        <w:rPr>
          <w:rFonts w:ascii="Times New Roman" w:hAnsi="Times New Roman"/>
          <w:sz w:val="28"/>
          <w:szCs w:val="28"/>
        </w:rPr>
        <w:t xml:space="preserve"> () </w:t>
      </w:r>
      <w:r>
        <w:rPr>
          <w:rFonts w:ascii="Times New Roman" w:hAnsi="Times New Roman"/>
          <w:sz w:val="28"/>
          <w:szCs w:val="28"/>
        </w:rPr>
        <w:t xml:space="preserve">объединяем шаги 3-4 и повторяем в цикле, до тех пор, пока не найдем полный </w:t>
      </w:r>
      <w:r w:rsidR="00BC0380">
        <w:rPr>
          <w:rFonts w:ascii="Times New Roman" w:hAnsi="Times New Roman"/>
          <w:sz w:val="28"/>
          <w:szCs w:val="28"/>
        </w:rPr>
        <w:t xml:space="preserve">путь, </w:t>
      </w:r>
      <w:r w:rsidR="00BC0380" w:rsidRPr="00BC0380">
        <w:rPr>
          <w:rFonts w:ascii="Times New Roman" w:hAnsi="Times New Roman"/>
          <w:sz w:val="28"/>
          <w:szCs w:val="28"/>
        </w:rPr>
        <w:t>сохраняя</w:t>
      </w:r>
      <w:r w:rsidR="00BC0380">
        <w:rPr>
          <w:rFonts w:ascii="Times New Roman" w:hAnsi="Times New Roman"/>
          <w:sz w:val="28"/>
          <w:szCs w:val="28"/>
        </w:rPr>
        <w:t xml:space="preserve"> найденные границы 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vector</w:t>
      </w:r>
      <w:r w:rsidRPr="006751C3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6751C3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6751C3">
        <w:rPr>
          <w:rFonts w:ascii="Times New Roman" w:hAnsi="Times New Roman"/>
          <w:sz w:val="28"/>
          <w:szCs w:val="28"/>
        </w:rPr>
        <w:t>.</w:t>
      </w:r>
    </w:p>
    <w:p w14:paraId="3E48ACB5" w14:textId="20CA8257" w:rsidR="006751C3" w:rsidRDefault="00BC0380" w:rsidP="006751C3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Полученный вектор с границами мы будем использовать в функции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BC03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C038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track</w:t>
      </w:r>
      <w:r w:rsidRPr="00BC0380">
        <w:rPr>
          <w:rFonts w:ascii="Times New Roman" w:hAnsi="Times New Roman"/>
          <w:sz w:val="28"/>
          <w:szCs w:val="28"/>
        </w:rPr>
        <w:t xml:space="preserve"> ()</w:t>
      </w:r>
      <w:r>
        <w:rPr>
          <w:rFonts w:ascii="Times New Roman" w:hAnsi="Times New Roman"/>
          <w:sz w:val="28"/>
          <w:szCs w:val="28"/>
        </w:rPr>
        <w:t xml:space="preserve"> для связывания городов и получения пути решения в виде строки</w:t>
      </w:r>
      <w:r w:rsidRPr="00BC038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этого мы берём каждую границу и связываем её со следующей, пока не дойдем до границы, с которой начали связывание.</w:t>
      </w:r>
    </w:p>
    <w:p w14:paraId="13F6F669" w14:textId="77777777" w:rsidR="00BC0380" w:rsidRDefault="00BC0380" w:rsidP="00BC038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5FB93322" w14:textId="0457D378" w:rsidR="00BC0380" w:rsidRDefault="00BC0380" w:rsidP="00BC0380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BC03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804B59" wp14:editId="31D74B82">
            <wp:extent cx="5582429" cy="279121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5459" w14:textId="0DE077FC" w:rsidR="00BC0380" w:rsidRDefault="00BC0380" w:rsidP="00BC038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767B8C3" w14:textId="32F43ED8" w:rsidR="00BC0380" w:rsidRDefault="00BC0380" w:rsidP="00BC0380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пути рассчитывается по аналогии с нахождением пути в строке, только здесь мы используем матрицу смежности и считаем расстояние от узла к узлу.</w:t>
      </w:r>
    </w:p>
    <w:p w14:paraId="5F1BB9BC" w14:textId="67FC42BB" w:rsidR="00C95363" w:rsidRDefault="00C95363" w:rsidP="00BC0380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Последняя функция</w:t>
      </w:r>
      <w:r w:rsidRPr="00C953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C9536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files</w:t>
      </w:r>
      <w:r w:rsidRPr="00C95363">
        <w:rPr>
          <w:rFonts w:ascii="Times New Roman" w:hAnsi="Times New Roman"/>
          <w:sz w:val="28"/>
          <w:szCs w:val="28"/>
        </w:rPr>
        <w:t xml:space="preserve"> () </w:t>
      </w:r>
      <w:r>
        <w:rPr>
          <w:rFonts w:ascii="Times New Roman" w:hAnsi="Times New Roman"/>
          <w:sz w:val="28"/>
          <w:szCs w:val="28"/>
        </w:rPr>
        <w:t xml:space="preserve">создает файлы с матрицей и </w:t>
      </w:r>
      <w:r w:rsidR="00A548FB">
        <w:rPr>
          <w:rFonts w:ascii="Times New Roman" w:hAnsi="Times New Roman"/>
          <w:sz w:val="28"/>
          <w:szCs w:val="28"/>
        </w:rPr>
        <w:t>высчитанным наикратчайшим путем,</w:t>
      </w:r>
      <w:r>
        <w:rPr>
          <w:rFonts w:ascii="Times New Roman" w:hAnsi="Times New Roman"/>
          <w:sz w:val="28"/>
          <w:szCs w:val="28"/>
        </w:rPr>
        <w:t xml:space="preserve"> и его длиной. </w:t>
      </w:r>
      <w:r w:rsidR="00A548FB">
        <w:rPr>
          <w:rFonts w:ascii="Times New Roman" w:hAnsi="Times New Roman"/>
          <w:sz w:val="28"/>
          <w:szCs w:val="28"/>
        </w:rPr>
        <w:t xml:space="preserve">Данные файлы будут считаны при нажатии кнопки </w:t>
      </w:r>
      <w:r w:rsidR="00A548FB" w:rsidRPr="00A548FB">
        <w:rPr>
          <w:rFonts w:ascii="Times New Roman" w:hAnsi="Times New Roman"/>
          <w:sz w:val="28"/>
          <w:szCs w:val="28"/>
        </w:rPr>
        <w:t>“</w:t>
      </w:r>
      <w:r w:rsidR="00A548FB">
        <w:rPr>
          <w:rFonts w:ascii="Times New Roman" w:hAnsi="Times New Roman"/>
          <w:sz w:val="28"/>
          <w:szCs w:val="28"/>
          <w:lang w:val="en-US"/>
        </w:rPr>
        <w:t>Input</w:t>
      </w:r>
      <w:r w:rsidR="00A548FB" w:rsidRPr="00A548FB">
        <w:rPr>
          <w:rFonts w:ascii="Times New Roman" w:hAnsi="Times New Roman"/>
          <w:sz w:val="28"/>
          <w:szCs w:val="28"/>
        </w:rPr>
        <w:t xml:space="preserve"> </w:t>
      </w:r>
      <w:r w:rsidR="00A548FB">
        <w:rPr>
          <w:rFonts w:ascii="Times New Roman" w:hAnsi="Times New Roman"/>
          <w:sz w:val="28"/>
          <w:szCs w:val="28"/>
          <w:lang w:val="en-US"/>
        </w:rPr>
        <w:t>Matrix</w:t>
      </w:r>
      <w:r w:rsidR="00A548FB" w:rsidRPr="00A548FB">
        <w:rPr>
          <w:rFonts w:ascii="Times New Roman" w:hAnsi="Times New Roman"/>
          <w:sz w:val="28"/>
          <w:szCs w:val="28"/>
        </w:rPr>
        <w:t xml:space="preserve">” </w:t>
      </w:r>
      <w:r w:rsidR="00A548FB">
        <w:rPr>
          <w:rFonts w:ascii="Times New Roman" w:hAnsi="Times New Roman"/>
          <w:sz w:val="28"/>
          <w:szCs w:val="28"/>
        </w:rPr>
        <w:t>в окне приложения и визуализированы.</w:t>
      </w:r>
    </w:p>
    <w:p w14:paraId="5398F87E" w14:textId="54D38E05" w:rsidR="00B537E6" w:rsidRPr="006751C3" w:rsidRDefault="00B537E6" w:rsidP="00BC0380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Визуализация выполнена в </w:t>
      </w:r>
      <w:r>
        <w:rPr>
          <w:rFonts w:ascii="Times New Roman" w:hAnsi="Times New Roman"/>
          <w:sz w:val="28"/>
          <w:szCs w:val="28"/>
          <w:lang w:val="en-US"/>
        </w:rPr>
        <w:t>Qt</w:t>
      </w:r>
      <w:r w:rsidRPr="00B537E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Окно приложения содержит кнопку ввода матрицы с консоли </w:t>
      </w:r>
      <w:r w:rsidRPr="00B537E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B537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B537E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кнопку печати </w:t>
      </w:r>
      <w:r w:rsidRPr="00B537E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B537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B537E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поле отрисовки графа.</w:t>
      </w:r>
    </w:p>
    <w:p w14:paraId="05C25C7F" w14:textId="06BE5C3A" w:rsidR="00364AD1" w:rsidRDefault="002B51A6" w:rsidP="002B51A6">
      <w:pPr>
        <w:ind w:firstLine="273"/>
        <w:jc w:val="center"/>
        <w:rPr>
          <w:rFonts w:ascii="Times New Roman" w:hAnsi="Times New Roman"/>
          <w:sz w:val="28"/>
          <w:szCs w:val="28"/>
        </w:rPr>
      </w:pPr>
      <w:r w:rsidRPr="002B51A6">
        <w:rPr>
          <w:rFonts w:ascii="Times New Roman" w:hAnsi="Times New Roman"/>
          <w:sz w:val="28"/>
          <w:szCs w:val="28"/>
        </w:rPr>
        <w:drawing>
          <wp:inline distT="0" distB="0" distL="0" distR="0" wp14:anchorId="3604E4CE" wp14:editId="6DACFFF5">
            <wp:extent cx="5940425" cy="3143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241B" w14:textId="597FFFFF" w:rsidR="002B51A6" w:rsidRPr="00EF36C7" w:rsidRDefault="002B51A6" w:rsidP="00EF36C7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 нажатии </w:t>
      </w:r>
      <w:r w:rsidRPr="002B51A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2B51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2B51A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открывается консоль, где необходимо ввести матрицу. Формируются файлы с матрицей и наикратчайшим путем. Это реализовано следующими строчками кода</w:t>
      </w:r>
      <w:r w:rsidRPr="002B51A6">
        <w:rPr>
          <w:rFonts w:ascii="Times New Roman" w:hAnsi="Times New Roman"/>
          <w:sz w:val="28"/>
          <w:szCs w:val="28"/>
        </w:rPr>
        <w:t>:</w:t>
      </w:r>
    </w:p>
    <w:p w14:paraId="4FE4D15F" w14:textId="33B660EC" w:rsidR="002B51A6" w:rsidRDefault="002B51A6" w:rsidP="002B51A6">
      <w:pPr>
        <w:pStyle w:val="a7"/>
        <w:ind w:left="360"/>
        <w:jc w:val="center"/>
        <w:rPr>
          <w:rFonts w:ascii="Times New Roman" w:hAnsi="Times New Roman"/>
          <w:sz w:val="28"/>
          <w:szCs w:val="28"/>
        </w:rPr>
      </w:pPr>
      <w:r w:rsidRPr="002B51A6">
        <w:rPr>
          <w:rFonts w:ascii="Times New Roman" w:hAnsi="Times New Roman"/>
          <w:sz w:val="28"/>
          <w:szCs w:val="28"/>
        </w:rPr>
        <w:drawing>
          <wp:inline distT="0" distB="0" distL="0" distR="0" wp14:anchorId="3BF2FB5C" wp14:editId="73A1CE5D">
            <wp:extent cx="5620534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5E3" w14:textId="77777777" w:rsidR="002B51A6" w:rsidRDefault="002B51A6" w:rsidP="002B51A6">
      <w:pPr>
        <w:pStyle w:val="a7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FDE889" w14:textId="1A7D6094" w:rsidR="002B51A6" w:rsidRDefault="002B51A6" w:rsidP="002B51A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04E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нажатии </w:t>
      </w:r>
      <w:r w:rsidRPr="00C04E2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C04E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C04E29">
        <w:rPr>
          <w:rFonts w:ascii="Times New Roman" w:hAnsi="Times New Roman"/>
          <w:sz w:val="28"/>
          <w:szCs w:val="28"/>
        </w:rPr>
        <w:t>”</w:t>
      </w:r>
      <w:r w:rsidR="00C04E29">
        <w:rPr>
          <w:rFonts w:ascii="Times New Roman" w:hAnsi="Times New Roman"/>
          <w:sz w:val="28"/>
          <w:szCs w:val="28"/>
        </w:rPr>
        <w:t xml:space="preserve"> вызывается функция </w:t>
      </w:r>
      <w:r w:rsidR="00C04E29" w:rsidRPr="00C04E29">
        <w:rPr>
          <w:rFonts w:ascii="Times New Roman" w:hAnsi="Times New Roman"/>
          <w:sz w:val="28"/>
          <w:szCs w:val="28"/>
        </w:rPr>
        <w:t>void myGLWidget::read_from_file()</w:t>
      </w:r>
      <w:r w:rsidR="00C04E29">
        <w:rPr>
          <w:rFonts w:ascii="Times New Roman" w:hAnsi="Times New Roman"/>
          <w:sz w:val="28"/>
          <w:szCs w:val="28"/>
        </w:rPr>
        <w:t>, в которой данные файлов записываются в глобальные переменные, необходимые для построения графа.</w:t>
      </w:r>
    </w:p>
    <w:p w14:paraId="56EED240" w14:textId="16C2AA5D" w:rsidR="00EF36C7" w:rsidRDefault="00EF36C7" w:rsidP="00EF36C7">
      <w:pPr>
        <w:jc w:val="both"/>
        <w:rPr>
          <w:rFonts w:ascii="Times New Roman" w:hAnsi="Times New Roman"/>
          <w:sz w:val="28"/>
          <w:szCs w:val="28"/>
        </w:rPr>
      </w:pPr>
    </w:p>
    <w:p w14:paraId="450E7F09" w14:textId="582C6086" w:rsidR="00EF36C7" w:rsidRDefault="00EF36C7" w:rsidP="00EF36C7">
      <w:pPr>
        <w:jc w:val="both"/>
        <w:rPr>
          <w:rFonts w:ascii="Times New Roman" w:hAnsi="Times New Roman"/>
          <w:sz w:val="28"/>
          <w:szCs w:val="28"/>
        </w:rPr>
      </w:pPr>
    </w:p>
    <w:p w14:paraId="397FCFDE" w14:textId="775653A8" w:rsidR="00EF36C7" w:rsidRDefault="00EF36C7" w:rsidP="00EF36C7">
      <w:pPr>
        <w:jc w:val="both"/>
        <w:rPr>
          <w:rFonts w:ascii="Times New Roman" w:hAnsi="Times New Roman"/>
          <w:sz w:val="28"/>
          <w:szCs w:val="28"/>
        </w:rPr>
      </w:pPr>
    </w:p>
    <w:p w14:paraId="45D45655" w14:textId="7E00CFEB" w:rsidR="00EF36C7" w:rsidRDefault="00EF36C7" w:rsidP="00EF36C7">
      <w:pPr>
        <w:jc w:val="both"/>
        <w:rPr>
          <w:rFonts w:ascii="Times New Roman" w:hAnsi="Times New Roman"/>
          <w:sz w:val="28"/>
          <w:szCs w:val="28"/>
        </w:rPr>
      </w:pPr>
    </w:p>
    <w:p w14:paraId="003570CC" w14:textId="77777777" w:rsidR="00EF36C7" w:rsidRPr="00EF36C7" w:rsidRDefault="00EF36C7" w:rsidP="00EF36C7">
      <w:pPr>
        <w:jc w:val="both"/>
        <w:rPr>
          <w:rFonts w:ascii="Times New Roman" w:hAnsi="Times New Roman"/>
          <w:sz w:val="28"/>
          <w:szCs w:val="28"/>
        </w:rPr>
      </w:pPr>
    </w:p>
    <w:p w14:paraId="5BE13DA4" w14:textId="1D34F07E" w:rsidR="00245D9E" w:rsidRDefault="00245D9E" w:rsidP="002B51A6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EF36C7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F36C7">
        <w:rPr>
          <w:rFonts w:ascii="Times New Roman" w:hAnsi="Times New Roman"/>
          <w:sz w:val="28"/>
          <w:szCs w:val="28"/>
        </w:rPr>
        <w:t xml:space="preserve">Рисование на виджете </w:t>
      </w:r>
      <w:r w:rsidR="00EF36C7">
        <w:rPr>
          <w:rFonts w:ascii="Times New Roman" w:hAnsi="Times New Roman"/>
          <w:sz w:val="28"/>
          <w:szCs w:val="28"/>
          <w:lang w:val="en-US"/>
        </w:rPr>
        <w:t>myGLWidget</w:t>
      </w:r>
      <w:r w:rsidR="00EF36C7" w:rsidRPr="00EF36C7">
        <w:rPr>
          <w:rFonts w:ascii="Times New Roman" w:hAnsi="Times New Roman"/>
          <w:sz w:val="28"/>
          <w:szCs w:val="28"/>
        </w:rPr>
        <w:t xml:space="preserve"> </w:t>
      </w:r>
      <w:r w:rsidR="00EF36C7">
        <w:rPr>
          <w:rFonts w:ascii="Times New Roman" w:hAnsi="Times New Roman"/>
          <w:sz w:val="28"/>
          <w:szCs w:val="28"/>
        </w:rPr>
        <w:t>реализовано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 w:rsidRPr="00245D9E">
        <w:rPr>
          <w:rFonts w:ascii="Times New Roman" w:hAnsi="Times New Roman"/>
          <w:sz w:val="28"/>
          <w:szCs w:val="28"/>
          <w:lang w:val="en-US"/>
        </w:rPr>
        <w:t>void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 w:rsidRPr="00245D9E">
        <w:rPr>
          <w:rFonts w:ascii="Times New Roman" w:hAnsi="Times New Roman"/>
          <w:sz w:val="28"/>
          <w:szCs w:val="28"/>
          <w:lang w:val="en-US"/>
        </w:rPr>
        <w:t>myGLWidget</w:t>
      </w:r>
      <w:r w:rsidRPr="00EF36C7">
        <w:rPr>
          <w:rFonts w:ascii="Times New Roman" w:hAnsi="Times New Roman"/>
          <w:sz w:val="28"/>
          <w:szCs w:val="28"/>
        </w:rPr>
        <w:t>::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 w:rsidRPr="00245D9E">
        <w:rPr>
          <w:rFonts w:ascii="Times New Roman" w:hAnsi="Times New Roman"/>
          <w:sz w:val="28"/>
          <w:szCs w:val="28"/>
          <w:lang w:val="en-US"/>
        </w:rPr>
        <w:t>paintEvent</w:t>
      </w:r>
      <w:r w:rsidRPr="00EF36C7">
        <w:rPr>
          <w:rFonts w:ascii="Times New Roman" w:hAnsi="Times New Roman"/>
          <w:sz w:val="28"/>
          <w:szCs w:val="28"/>
        </w:rPr>
        <w:t>(</w:t>
      </w:r>
      <w:r w:rsidRPr="00245D9E">
        <w:rPr>
          <w:rFonts w:ascii="Times New Roman" w:hAnsi="Times New Roman"/>
          <w:sz w:val="28"/>
          <w:szCs w:val="28"/>
          <w:lang w:val="en-US"/>
        </w:rPr>
        <w:t>QPaintEvent</w:t>
      </w:r>
      <w:r w:rsidRPr="00EF36C7">
        <w:rPr>
          <w:rFonts w:ascii="Times New Roman" w:hAnsi="Times New Roman"/>
          <w:sz w:val="28"/>
          <w:szCs w:val="28"/>
        </w:rPr>
        <w:t xml:space="preserve"> *</w:t>
      </w:r>
      <w:r w:rsidRPr="00245D9E">
        <w:rPr>
          <w:rFonts w:ascii="Times New Roman" w:hAnsi="Times New Roman"/>
          <w:sz w:val="28"/>
          <w:szCs w:val="28"/>
          <w:lang w:val="en-US"/>
        </w:rPr>
        <w:t>event</w:t>
      </w:r>
      <w:r w:rsidRPr="00EF36C7">
        <w:rPr>
          <w:rFonts w:ascii="Times New Roman" w:hAnsi="Times New Roman"/>
          <w:sz w:val="28"/>
          <w:szCs w:val="28"/>
        </w:rPr>
        <w:t>)</w:t>
      </w:r>
      <w:r w:rsidRPr="00EF36C7">
        <w:rPr>
          <w:rFonts w:ascii="Times New Roman" w:hAnsi="Times New Roman"/>
          <w:sz w:val="28"/>
          <w:szCs w:val="28"/>
        </w:rPr>
        <w:t xml:space="preserve"> </w:t>
      </w:r>
      <w:r w:rsidR="00EF36C7" w:rsidRPr="00EF36C7">
        <w:rPr>
          <w:rFonts w:ascii="Times New Roman" w:hAnsi="Times New Roman"/>
          <w:sz w:val="28"/>
          <w:szCs w:val="28"/>
        </w:rPr>
        <w:t xml:space="preserve">, </w:t>
      </w:r>
      <w:r w:rsidR="00EF36C7">
        <w:rPr>
          <w:rFonts w:ascii="Times New Roman" w:hAnsi="Times New Roman"/>
          <w:sz w:val="28"/>
          <w:szCs w:val="28"/>
        </w:rPr>
        <w:t xml:space="preserve">в которой создается объект класса </w:t>
      </w:r>
      <w:r w:rsidR="00EF36C7">
        <w:rPr>
          <w:rFonts w:ascii="Times New Roman" w:hAnsi="Times New Roman"/>
          <w:sz w:val="28"/>
          <w:szCs w:val="28"/>
          <w:lang w:val="en-US"/>
        </w:rPr>
        <w:t>QPainter</w:t>
      </w:r>
      <w:r w:rsidR="00EF36C7" w:rsidRPr="00EF36C7">
        <w:rPr>
          <w:rFonts w:ascii="Times New Roman" w:hAnsi="Times New Roman"/>
          <w:sz w:val="28"/>
          <w:szCs w:val="28"/>
        </w:rPr>
        <w:t>.</w:t>
      </w:r>
    </w:p>
    <w:p w14:paraId="12FAD5F6" w14:textId="77777777" w:rsidR="00EF36C7" w:rsidRDefault="00EF36C7" w:rsidP="00EF36C7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38FE711F" w14:textId="3BEF0B78" w:rsidR="00EF36C7" w:rsidRDefault="00EF36C7" w:rsidP="00EF36C7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EF36C7">
        <w:rPr>
          <w:rFonts w:ascii="Times New Roman" w:hAnsi="Times New Roman"/>
          <w:sz w:val="28"/>
          <w:szCs w:val="28"/>
        </w:rPr>
        <w:drawing>
          <wp:inline distT="0" distB="0" distL="0" distR="0" wp14:anchorId="5888C20F" wp14:editId="11899C6F">
            <wp:extent cx="4067743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0E9" w14:textId="77777777" w:rsidR="00EF36C7" w:rsidRPr="00EF36C7" w:rsidRDefault="00EF36C7" w:rsidP="00EF36C7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71ECE5DD" w14:textId="4499DBFA" w:rsidR="002B51A6" w:rsidRDefault="00EF36C7" w:rsidP="00EF36C7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EF36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Отрисовка</w:t>
      </w:r>
      <w:r w:rsidRPr="00EF36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</w:t>
      </w:r>
      <w:r w:rsidRPr="00EF36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F36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EF36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36C7">
        <w:rPr>
          <w:rFonts w:ascii="Times New Roman" w:hAnsi="Times New Roman"/>
          <w:sz w:val="28"/>
          <w:szCs w:val="28"/>
          <w:lang w:val="en-US"/>
        </w:rPr>
        <w:t>void myPainter::draw(QPainter *painter, QPaintEvent *event)</w:t>
      </w:r>
      <w:r w:rsidRPr="00EF36C7">
        <w:rPr>
          <w:rFonts w:ascii="Times New Roman" w:hAnsi="Times New Roman"/>
          <w:sz w:val="28"/>
          <w:szCs w:val="28"/>
          <w:lang w:val="en-US"/>
        </w:rPr>
        <w:t>.</w:t>
      </w:r>
    </w:p>
    <w:p w14:paraId="5D98DB2A" w14:textId="0B6A267C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5325E3" w14:textId="4AE129D7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0EF5AC" w14:textId="47F3ACCA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388B09" w14:textId="163AC751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FD293E" w14:textId="76241FEA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E93F87" w14:textId="2937110F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963F52" w14:textId="5F080295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57E725" w14:textId="344B4830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1D39CC" w14:textId="473F1137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84371B" w14:textId="4042F5A1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D5EDC3" w14:textId="210F4E99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47079D" w14:textId="36FC0F8A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ED047C" w14:textId="65D203B4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E4F791" w14:textId="1EFA5416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78A4BD" w14:textId="2354AAD9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2B058D" w14:textId="4780A6F9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927381" w14:textId="6665EC8F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311BD6" w14:textId="4A05E48A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1D6F74" w14:textId="07498F82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DE5B98" w14:textId="3E6C99BB" w:rsidR="00EF36C7" w:rsidRDefault="00EF36C7" w:rsidP="00EF36C7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5267A8" w14:textId="6D4301B4" w:rsidR="00EF36C7" w:rsidRDefault="00EF36C7" w:rsidP="00EF36C7">
      <w:pPr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/>
          <w:b/>
          <w:bCs/>
          <w:sz w:val="28"/>
          <w:szCs w:val="28"/>
        </w:rPr>
        <w:t xml:space="preserve">диаграмма </w:t>
      </w:r>
      <w:r w:rsidR="00186FAA">
        <w:rPr>
          <w:rFonts w:ascii="Times New Roman" w:hAnsi="Times New Roman"/>
          <w:b/>
          <w:bCs/>
          <w:sz w:val="28"/>
          <w:szCs w:val="28"/>
        </w:rPr>
        <w:t>задачи Коммивояжера</w:t>
      </w:r>
    </w:p>
    <w:p w14:paraId="3EA53BB2" w14:textId="6E82C516" w:rsidR="00186FAA" w:rsidRPr="00EF36C7" w:rsidRDefault="00186FAA" w:rsidP="00EF36C7">
      <w:pPr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CFCF8F" wp14:editId="245A7073">
            <wp:extent cx="5391150" cy="649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0DBC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9A4C01B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6AD1B5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CFBD702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47441CA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B0CC8F6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865264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013BC0A" w14:textId="622986FA" w:rsidR="00CB709C" w:rsidRDefault="00186FAA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работы</w:t>
      </w:r>
    </w:p>
    <w:p w14:paraId="6E2C2060" w14:textId="3B2E8A68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  <w:r w:rsidRPr="00186FAA">
        <w:rPr>
          <w:rFonts w:ascii="Times New Roman" w:hAnsi="Times New Roman"/>
          <w:sz w:val="28"/>
          <w:szCs w:val="28"/>
        </w:rPr>
        <w:drawing>
          <wp:inline distT="0" distB="0" distL="0" distR="0" wp14:anchorId="038088B5" wp14:editId="146C22FE">
            <wp:extent cx="5940425" cy="316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342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7E6CCD5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4CE9E9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DB66404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927B52A" w14:textId="77777777" w:rsidR="00CB709C" w:rsidRPr="00EF36C7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35DB938" w14:textId="77777777" w:rsidR="001D0922" w:rsidRPr="00EF36C7" w:rsidRDefault="001D0922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D974C38" w14:textId="138728B1" w:rsidR="00CB709C" w:rsidRDefault="00CB709C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330CD8A" w14:textId="424A0CA9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DD48DF5" w14:textId="4E56AC52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E1DA818" w14:textId="02C6868D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5247D02" w14:textId="33DC6888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9A2F9BB" w14:textId="6C5349FB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24A1439" w14:textId="7EF6BA3A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A533602" w14:textId="454BDD24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6F95EF" w14:textId="75D79BDB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831CF0" w14:textId="1FFA111C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76F24A1" w14:textId="5DDD1CF0" w:rsidR="00186FAA" w:rsidRDefault="00186FAA" w:rsidP="001023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6AC04F9" w14:textId="255D8A1E" w:rsidR="00186FAA" w:rsidRDefault="00186FAA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II</w:t>
      </w:r>
      <w:r w:rsidRPr="00186FAA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Калькулятор «Хранение капиталов в банке»</w:t>
      </w:r>
    </w:p>
    <w:p w14:paraId="6C8EA60A" w14:textId="2E42B799" w:rsidR="00186FAA" w:rsidRDefault="00B66625" w:rsidP="00B66625">
      <w:pPr>
        <w:pStyle w:val="a7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поле калькулятора находится выпадающий список с условиями вклада поле ввода суммы, кнопки цифр и операций, поле ввода срока вклада в месяцах/годах, величина вклада к концу указанного срока (вычисляется при нажатии кнопки «Ок») и ползунок смены валюты рубли-доллары.</w:t>
      </w:r>
    </w:p>
    <w:p w14:paraId="508A2D24" w14:textId="77777777" w:rsidR="00B66625" w:rsidRDefault="00B66625" w:rsidP="00B66625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</w:p>
    <w:p w14:paraId="2705926F" w14:textId="5FF29FA2" w:rsidR="00B66625" w:rsidRDefault="00B66625" w:rsidP="00B66625">
      <w:pPr>
        <w:pStyle w:val="a7"/>
        <w:ind w:left="360"/>
        <w:rPr>
          <w:rFonts w:ascii="Times New Roman" w:hAnsi="Times New Roman"/>
          <w:sz w:val="28"/>
          <w:szCs w:val="28"/>
        </w:rPr>
      </w:pPr>
      <w:r w:rsidRPr="00B66625">
        <w:rPr>
          <w:rFonts w:ascii="Times New Roman" w:hAnsi="Times New Roman"/>
          <w:sz w:val="28"/>
          <w:szCs w:val="28"/>
        </w:rPr>
        <w:drawing>
          <wp:inline distT="0" distB="0" distL="0" distR="0" wp14:anchorId="581D6BA4" wp14:editId="26D4014D">
            <wp:extent cx="5940425" cy="3432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6B8" w14:textId="498E4F64" w:rsidR="00B66625" w:rsidRDefault="00B66625" w:rsidP="00B66625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14:paraId="6C1FE219" w14:textId="77777777" w:rsidR="007337ED" w:rsidRDefault="007337ED" w:rsidP="00B66625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Окно приложения описано в классе </w:t>
      </w:r>
      <w:r>
        <w:rPr>
          <w:rFonts w:ascii="Times New Roman" w:hAnsi="Times New Roman"/>
          <w:sz w:val="28"/>
          <w:szCs w:val="28"/>
          <w:lang w:val="en-US"/>
        </w:rPr>
        <w:t>MainWindow</w:t>
      </w:r>
      <w:r>
        <w:rPr>
          <w:rFonts w:ascii="Times New Roman" w:hAnsi="Times New Roman"/>
          <w:sz w:val="28"/>
          <w:szCs w:val="28"/>
        </w:rPr>
        <w:t xml:space="preserve">, которое унаследовано от </w:t>
      </w:r>
      <w:r>
        <w:rPr>
          <w:rFonts w:ascii="Times New Roman" w:hAnsi="Times New Roman"/>
          <w:sz w:val="28"/>
          <w:szCs w:val="28"/>
          <w:lang w:val="en-US"/>
        </w:rPr>
        <w:t>QMainWIndow</w:t>
      </w:r>
      <w:r w:rsidRPr="007337ED">
        <w:rPr>
          <w:rFonts w:ascii="Times New Roman" w:hAnsi="Times New Roman"/>
          <w:sz w:val="28"/>
          <w:szCs w:val="28"/>
        </w:rPr>
        <w:t>.</w:t>
      </w:r>
    </w:p>
    <w:p w14:paraId="73887ADA" w14:textId="0F3E8278" w:rsidR="00B66625" w:rsidRDefault="00B66625" w:rsidP="00B66625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Кнопки цифр при нажатии вызывают функцию</w:t>
      </w:r>
      <w:r w:rsidRPr="00B666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B666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B66625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digits</w:t>
      </w:r>
      <w:r w:rsidRPr="00B6662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numbers</w:t>
      </w:r>
      <w:r w:rsidRPr="00B6662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которая отображает в поле ввода данную цифру.</w:t>
      </w:r>
    </w:p>
    <w:p w14:paraId="6C4B21A3" w14:textId="77777777" w:rsidR="00B66625" w:rsidRDefault="00B66625" w:rsidP="00B66625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14:paraId="7F3C8836" w14:textId="136D02C6" w:rsidR="00B66625" w:rsidRPr="00B66625" w:rsidRDefault="00B66625" w:rsidP="00B66625">
      <w:pPr>
        <w:pStyle w:val="a7"/>
        <w:ind w:left="360"/>
        <w:rPr>
          <w:rFonts w:ascii="Times New Roman" w:hAnsi="Times New Roman"/>
          <w:sz w:val="28"/>
          <w:szCs w:val="28"/>
        </w:rPr>
      </w:pPr>
      <w:r w:rsidRPr="00B66625">
        <w:rPr>
          <w:rFonts w:ascii="Times New Roman" w:hAnsi="Times New Roman"/>
          <w:sz w:val="28"/>
          <w:szCs w:val="28"/>
        </w:rPr>
        <w:drawing>
          <wp:inline distT="0" distB="0" distL="0" distR="0" wp14:anchorId="581027CA" wp14:editId="7ED3639E">
            <wp:extent cx="5772956" cy="1619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3AC8" w14:textId="1394DA3C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5084DF87" w14:textId="14800C92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F6EFE4E" w14:textId="3CC8739E" w:rsidR="00186FAA" w:rsidRPr="00186FAA" w:rsidRDefault="00B66625" w:rsidP="00102319">
      <w:pPr>
        <w:jc w:val="center"/>
        <w:rPr>
          <w:rFonts w:ascii="Times New Roman" w:hAnsi="Times New Roman"/>
          <w:sz w:val="28"/>
          <w:szCs w:val="28"/>
        </w:rPr>
      </w:pPr>
      <w:r w:rsidRPr="00B6662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10859A0" wp14:editId="494789A9">
            <wp:extent cx="5940425" cy="22390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F466" w14:textId="24F65413" w:rsidR="00186FAA" w:rsidRDefault="007337ED" w:rsidP="007337ED">
      <w:pPr>
        <w:pStyle w:val="a7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кнопки «Ок» вызывается функция </w:t>
      </w:r>
      <w:r w:rsidRPr="007337ED">
        <w:rPr>
          <w:rFonts w:ascii="Times New Roman" w:hAnsi="Times New Roman"/>
          <w:sz w:val="28"/>
          <w:szCs w:val="28"/>
        </w:rPr>
        <w:t>void MainWindow::on_ok_clicked()</w:t>
      </w:r>
      <w:r>
        <w:rPr>
          <w:rFonts w:ascii="Times New Roman" w:hAnsi="Times New Roman"/>
          <w:sz w:val="28"/>
          <w:szCs w:val="28"/>
        </w:rPr>
        <w:t xml:space="preserve">, которая </w:t>
      </w:r>
      <w:r w:rsidR="00EE2C74">
        <w:rPr>
          <w:rFonts w:ascii="Times New Roman" w:hAnsi="Times New Roman"/>
          <w:sz w:val="28"/>
          <w:szCs w:val="28"/>
        </w:rPr>
        <w:t xml:space="preserve">считывает введенную сумму вклада, срок и условие. Далее в условном операторе </w:t>
      </w:r>
      <w:r w:rsidR="00EE2C74">
        <w:rPr>
          <w:rFonts w:ascii="Times New Roman" w:hAnsi="Times New Roman"/>
          <w:sz w:val="28"/>
          <w:szCs w:val="28"/>
          <w:lang w:val="en-US"/>
        </w:rPr>
        <w:t>switch</w:t>
      </w:r>
      <w:r w:rsidR="00EE2C74" w:rsidRPr="00EE2C74">
        <w:rPr>
          <w:rFonts w:ascii="Times New Roman" w:hAnsi="Times New Roman"/>
          <w:sz w:val="28"/>
          <w:szCs w:val="28"/>
        </w:rPr>
        <w:t xml:space="preserve"> </w:t>
      </w:r>
      <w:r w:rsidR="00EE2C74">
        <w:rPr>
          <w:rFonts w:ascii="Times New Roman" w:hAnsi="Times New Roman"/>
          <w:sz w:val="28"/>
          <w:szCs w:val="28"/>
        </w:rPr>
        <w:t>в зависимости от выбранного условия высчитывает сумму вклада к концу срока в цикле.</w:t>
      </w:r>
    </w:p>
    <w:p w14:paraId="19042237" w14:textId="77777777" w:rsidR="00EE2C74" w:rsidRDefault="00EE2C74" w:rsidP="00EE2C74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</w:p>
    <w:p w14:paraId="0FDE5D29" w14:textId="58A35906" w:rsidR="00EE2C74" w:rsidRPr="007337ED" w:rsidRDefault="00EE2C74" w:rsidP="00EE2C74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  <w:r w:rsidRPr="00EE2C74">
        <w:rPr>
          <w:rFonts w:ascii="Times New Roman" w:hAnsi="Times New Roman"/>
          <w:sz w:val="28"/>
          <w:szCs w:val="28"/>
        </w:rPr>
        <w:drawing>
          <wp:inline distT="0" distB="0" distL="0" distR="0" wp14:anchorId="0D9B2B80" wp14:editId="3F9A7E91">
            <wp:extent cx="5940425" cy="4874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25C" w14:textId="26E9A5FF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6C91E18E" w14:textId="4EA14C21" w:rsid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CF27804" w14:textId="007E9CB6" w:rsidR="00EE2C74" w:rsidRDefault="00EE2C74" w:rsidP="00EE2C74">
      <w:pPr>
        <w:pStyle w:val="a7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Здесь же выводится сообщение об ошибке, если сумма или срок вклада неверные.</w:t>
      </w:r>
    </w:p>
    <w:p w14:paraId="144EAB84" w14:textId="77777777" w:rsidR="00EE2C74" w:rsidRDefault="00EE2C74" w:rsidP="00EE2C74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</w:p>
    <w:p w14:paraId="274B4E57" w14:textId="446B1FB6" w:rsidR="00EE2C74" w:rsidRDefault="00EE2C74" w:rsidP="00EE2C74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  <w:r w:rsidRPr="00EE2C74">
        <w:rPr>
          <w:rFonts w:ascii="Times New Roman" w:hAnsi="Times New Roman"/>
          <w:sz w:val="28"/>
          <w:szCs w:val="28"/>
        </w:rPr>
        <w:drawing>
          <wp:inline distT="0" distB="0" distL="0" distR="0" wp14:anchorId="2F35C3F6" wp14:editId="5D0413F6">
            <wp:extent cx="5940425" cy="64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3D2" w14:textId="77777777" w:rsidR="00EE2C74" w:rsidRPr="00EE2C74" w:rsidRDefault="00EE2C74" w:rsidP="00EE2C74">
      <w:pPr>
        <w:pStyle w:val="a7"/>
        <w:ind w:left="360"/>
        <w:jc w:val="both"/>
        <w:rPr>
          <w:rFonts w:ascii="Times New Roman" w:hAnsi="Times New Roman"/>
          <w:sz w:val="28"/>
          <w:szCs w:val="28"/>
        </w:rPr>
      </w:pPr>
    </w:p>
    <w:p w14:paraId="5A68923D" w14:textId="2D60BF95" w:rsidR="00186FAA" w:rsidRPr="00EE2C74" w:rsidRDefault="00EE2C74" w:rsidP="00EE2C74">
      <w:pPr>
        <w:pStyle w:val="a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EE2C74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on</w:t>
      </w:r>
      <w:r w:rsidRPr="00EE2C7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horizontalSlider</w:t>
      </w:r>
      <w:r w:rsidRPr="00EE2C7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valueChanged</w:t>
      </w:r>
      <w:r w:rsidRPr="00EE2C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value</w:t>
      </w:r>
      <w:r w:rsidRPr="00EE2C7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происходит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перевод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E2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доллары или наоборот.</w:t>
      </w:r>
    </w:p>
    <w:p w14:paraId="1E03C62B" w14:textId="77777777" w:rsidR="00EE2C74" w:rsidRPr="00EE2C74" w:rsidRDefault="00EE2C74" w:rsidP="00EE2C74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14:paraId="344DE504" w14:textId="6BDC1E5A" w:rsidR="00EE2C74" w:rsidRPr="00EE2C74" w:rsidRDefault="00EE2C74" w:rsidP="00EE2C74">
      <w:pPr>
        <w:pStyle w:val="a7"/>
        <w:ind w:left="360"/>
        <w:rPr>
          <w:rFonts w:ascii="Times New Roman" w:hAnsi="Times New Roman"/>
          <w:sz w:val="28"/>
          <w:szCs w:val="28"/>
        </w:rPr>
      </w:pPr>
      <w:r w:rsidRPr="00EE2C74">
        <w:rPr>
          <w:rFonts w:ascii="Times New Roman" w:hAnsi="Times New Roman"/>
          <w:sz w:val="28"/>
          <w:szCs w:val="28"/>
        </w:rPr>
        <w:drawing>
          <wp:inline distT="0" distB="0" distL="0" distR="0" wp14:anchorId="768547EC" wp14:editId="5232E73A">
            <wp:extent cx="5940425" cy="16281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61B" w14:textId="1A5D94E2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3256B3C" w14:textId="1D8F9B11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293C8C7B" w14:textId="12E61218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F50DA2B" w14:textId="7BCE66FA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8519056" w14:textId="2C1B157A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2613A1D1" w14:textId="5A33A71D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A9EFBB9" w14:textId="102BA92C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7605C2F7" w14:textId="56157098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F8D6298" w14:textId="3E0C1FDC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722F0F10" w14:textId="1261D858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4EB56170" w14:textId="1F67EBBE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70CB9AA2" w14:textId="4DF8250C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43B2224A" w14:textId="23DA3E10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68BA2BD" w14:textId="73A27EC2" w:rsid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BE5CB31" w14:textId="79B0F43C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4968F0C" w14:textId="6EFA6C8A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822D848" w14:textId="289B412E" w:rsidR="00EE2C74" w:rsidRPr="00EE2C74" w:rsidRDefault="00EE2C74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E2C74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UML </w:t>
      </w:r>
      <w:r w:rsidRPr="00EE2C74">
        <w:rPr>
          <w:rFonts w:ascii="Times New Roman" w:hAnsi="Times New Roman"/>
          <w:b/>
          <w:bCs/>
          <w:sz w:val="28"/>
          <w:szCs w:val="28"/>
        </w:rPr>
        <w:t>диаграмма калькулятора</w:t>
      </w:r>
    </w:p>
    <w:p w14:paraId="28EB46F3" w14:textId="650D915F" w:rsidR="00186FAA" w:rsidRPr="00186FAA" w:rsidRDefault="00186FAA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548ED316" w14:textId="095F5E9A" w:rsidR="00186FAA" w:rsidRDefault="00EE2C74" w:rsidP="00102319">
      <w:pPr>
        <w:jc w:val="center"/>
        <w:rPr>
          <w:rFonts w:ascii="Times New Roman" w:hAnsi="Times New Roman"/>
          <w:sz w:val="28"/>
          <w:szCs w:val="28"/>
        </w:rPr>
      </w:pPr>
      <w:r w:rsidRPr="00CB70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E4A9C0" wp14:editId="715102B7">
            <wp:extent cx="32289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2" r="4645"/>
                    <a:stretch/>
                  </pic:blipFill>
                  <pic:spPr bwMode="auto">
                    <a:xfrm>
                      <a:off x="0" y="0"/>
                      <a:ext cx="3229426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EF72" w14:textId="5E6AB42F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E8F4ED5" w14:textId="1AD02077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D7A3BF7" w14:textId="155B3831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678771E3" w14:textId="5228F33F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808934E" w14:textId="4C07BB87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5FB1F99D" w14:textId="49C1F87E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166C84D" w14:textId="4F1EF33C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716626A7" w14:textId="76E5B70C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65AC343A" w14:textId="1A5C926E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6C6A3503" w14:textId="4180B6FD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01F8EE57" w14:textId="45DC3EB2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2D5E0A42" w14:textId="0BBC5D6C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5458AABC" w14:textId="689AD878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176F5C32" w14:textId="2630B385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563C87D" w14:textId="500F2EB6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717FEB02" w14:textId="3094C145" w:rsidR="00EE2C74" w:rsidRDefault="00EE2C74" w:rsidP="001023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</w:t>
      </w:r>
    </w:p>
    <w:p w14:paraId="271CF861" w14:textId="5A39D390" w:rsidR="00310147" w:rsidRDefault="00310147" w:rsidP="00102319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7761F44" w14:textId="68ABADBF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  <w:r w:rsidRPr="00EE2C74">
        <w:rPr>
          <w:rFonts w:ascii="Times New Roman" w:hAnsi="Times New Roman"/>
          <w:sz w:val="28"/>
          <w:szCs w:val="28"/>
        </w:rPr>
        <w:drawing>
          <wp:inline distT="0" distB="0" distL="0" distR="0" wp14:anchorId="034A2C55" wp14:editId="2F303D48">
            <wp:extent cx="5940425" cy="34372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7A3D" w14:textId="14B30519" w:rsidR="00EE2C74" w:rsidRDefault="00EE2C74" w:rsidP="00102319">
      <w:pPr>
        <w:jc w:val="center"/>
        <w:rPr>
          <w:rFonts w:ascii="Times New Roman" w:hAnsi="Times New Roman"/>
          <w:sz w:val="28"/>
          <w:szCs w:val="28"/>
        </w:rPr>
      </w:pPr>
    </w:p>
    <w:p w14:paraId="32D73CD1" w14:textId="1F7656B7" w:rsidR="00EE2C74" w:rsidRPr="00102319" w:rsidRDefault="00EE2C74" w:rsidP="00102319">
      <w:pPr>
        <w:jc w:val="center"/>
        <w:rPr>
          <w:rFonts w:ascii="Times New Roman" w:hAnsi="Times New Roman"/>
          <w:sz w:val="28"/>
          <w:szCs w:val="28"/>
        </w:rPr>
      </w:pPr>
      <w:r w:rsidRPr="00EE2C74">
        <w:rPr>
          <w:rFonts w:ascii="Times New Roman" w:hAnsi="Times New Roman"/>
          <w:sz w:val="28"/>
          <w:szCs w:val="28"/>
        </w:rPr>
        <w:drawing>
          <wp:inline distT="0" distB="0" distL="0" distR="0" wp14:anchorId="19E972F0" wp14:editId="7CC70A9F">
            <wp:extent cx="5940425" cy="3463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74" w:rsidRPr="00102319" w:rsidSect="00102319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F9EA" w14:textId="77777777" w:rsidR="00BD08ED" w:rsidRDefault="00BD08ED" w:rsidP="00102319">
      <w:pPr>
        <w:spacing w:after="0" w:line="240" w:lineRule="auto"/>
      </w:pPr>
      <w:r>
        <w:separator/>
      </w:r>
    </w:p>
  </w:endnote>
  <w:endnote w:type="continuationSeparator" w:id="0">
    <w:p w14:paraId="3B44271A" w14:textId="77777777" w:rsidR="00BD08ED" w:rsidRDefault="00BD08ED" w:rsidP="0010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827298"/>
      <w:docPartObj>
        <w:docPartGallery w:val="Page Numbers (Bottom of Page)"/>
        <w:docPartUnique/>
      </w:docPartObj>
    </w:sdtPr>
    <w:sdtEndPr/>
    <w:sdtContent>
      <w:p w14:paraId="0AD74B96" w14:textId="77777777" w:rsidR="00102319" w:rsidRDefault="008B5451">
        <w:pPr>
          <w:pStyle w:val="a5"/>
          <w:jc w:val="center"/>
        </w:pPr>
        <w:r>
          <w:fldChar w:fldCharType="begin"/>
        </w:r>
        <w:r w:rsidR="00102319">
          <w:instrText>PAGE   \* MERGEFORMAT</w:instrText>
        </w:r>
        <w:r>
          <w:fldChar w:fldCharType="separate"/>
        </w:r>
        <w:r w:rsidR="00497601">
          <w:rPr>
            <w:noProof/>
          </w:rPr>
          <w:t>4</w:t>
        </w:r>
        <w:r>
          <w:fldChar w:fldCharType="end"/>
        </w:r>
      </w:p>
    </w:sdtContent>
  </w:sdt>
  <w:p w14:paraId="007B71C4" w14:textId="77777777" w:rsidR="00102319" w:rsidRDefault="001023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AC9A" w14:textId="77777777" w:rsidR="00102319" w:rsidRPr="00102319" w:rsidRDefault="00102319" w:rsidP="00102319">
    <w:pPr>
      <w:pStyle w:val="a5"/>
      <w:jc w:val="center"/>
      <w:rPr>
        <w:rFonts w:ascii="Times New Roman" w:hAnsi="Times New Roman"/>
        <w:sz w:val="28"/>
        <w:szCs w:val="28"/>
      </w:rPr>
    </w:pPr>
    <w:r w:rsidRPr="00102319">
      <w:rPr>
        <w:rFonts w:ascii="Times New Roman" w:hAnsi="Times New Roman"/>
        <w:sz w:val="28"/>
        <w:szCs w:val="28"/>
      </w:rPr>
      <w:t>Пермь –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CC37" w14:textId="77777777" w:rsidR="00BD08ED" w:rsidRDefault="00BD08ED" w:rsidP="00102319">
      <w:pPr>
        <w:spacing w:after="0" w:line="240" w:lineRule="auto"/>
      </w:pPr>
      <w:r>
        <w:separator/>
      </w:r>
    </w:p>
  </w:footnote>
  <w:footnote w:type="continuationSeparator" w:id="0">
    <w:p w14:paraId="71555CCD" w14:textId="77777777" w:rsidR="00BD08ED" w:rsidRDefault="00BD08ED" w:rsidP="0010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851"/>
    <w:multiLevelType w:val="hybridMultilevel"/>
    <w:tmpl w:val="E56AB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20567"/>
    <w:multiLevelType w:val="hybridMultilevel"/>
    <w:tmpl w:val="15E41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5511"/>
    <w:multiLevelType w:val="hybridMultilevel"/>
    <w:tmpl w:val="7E4C9102"/>
    <w:lvl w:ilvl="0" w:tplc="A92C84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B7709"/>
    <w:multiLevelType w:val="hybridMultilevel"/>
    <w:tmpl w:val="1B8E957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6520AC"/>
    <w:multiLevelType w:val="hybridMultilevel"/>
    <w:tmpl w:val="905C8868"/>
    <w:lvl w:ilvl="0" w:tplc="052E277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3CA2093"/>
    <w:multiLevelType w:val="hybridMultilevel"/>
    <w:tmpl w:val="2ED64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F8C"/>
    <w:multiLevelType w:val="hybridMultilevel"/>
    <w:tmpl w:val="15E41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05A20"/>
    <w:multiLevelType w:val="hybridMultilevel"/>
    <w:tmpl w:val="9440019E"/>
    <w:lvl w:ilvl="0" w:tplc="3FE20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ED1ACC"/>
    <w:multiLevelType w:val="hybridMultilevel"/>
    <w:tmpl w:val="0D027C52"/>
    <w:lvl w:ilvl="0" w:tplc="B492C66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781"/>
    <w:rsid w:val="00102319"/>
    <w:rsid w:val="00140797"/>
    <w:rsid w:val="0015210C"/>
    <w:rsid w:val="00186FAA"/>
    <w:rsid w:val="001D0922"/>
    <w:rsid w:val="001E02C1"/>
    <w:rsid w:val="001F003A"/>
    <w:rsid w:val="00245D9E"/>
    <w:rsid w:val="002B51A6"/>
    <w:rsid w:val="002E0BEF"/>
    <w:rsid w:val="00310147"/>
    <w:rsid w:val="00345FF6"/>
    <w:rsid w:val="00364AD1"/>
    <w:rsid w:val="003D1929"/>
    <w:rsid w:val="003D5E23"/>
    <w:rsid w:val="00440173"/>
    <w:rsid w:val="0046218F"/>
    <w:rsid w:val="004712B5"/>
    <w:rsid w:val="00497601"/>
    <w:rsid w:val="004B07A2"/>
    <w:rsid w:val="00547DFE"/>
    <w:rsid w:val="005A0781"/>
    <w:rsid w:val="005B2ACF"/>
    <w:rsid w:val="00645642"/>
    <w:rsid w:val="006751C3"/>
    <w:rsid w:val="00681B46"/>
    <w:rsid w:val="007337ED"/>
    <w:rsid w:val="008520FD"/>
    <w:rsid w:val="008B5451"/>
    <w:rsid w:val="00A07B7F"/>
    <w:rsid w:val="00A548FB"/>
    <w:rsid w:val="00B537E6"/>
    <w:rsid w:val="00B66625"/>
    <w:rsid w:val="00BC0380"/>
    <w:rsid w:val="00BC6B7A"/>
    <w:rsid w:val="00BD08ED"/>
    <w:rsid w:val="00C04E29"/>
    <w:rsid w:val="00C95363"/>
    <w:rsid w:val="00CB709C"/>
    <w:rsid w:val="00D41EA9"/>
    <w:rsid w:val="00ED14DD"/>
    <w:rsid w:val="00EE2C74"/>
    <w:rsid w:val="00EF36C7"/>
    <w:rsid w:val="00FC0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4D7A"/>
  <w15:docId w15:val="{FE3708FC-D58D-402E-901B-74F5E8F5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1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31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02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31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1023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B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07A2"/>
    <w:rPr>
      <w:rFonts w:ascii="Tahoma" w:eastAsia="Calibri" w:hAnsi="Tahoma" w:cs="Tahoma"/>
      <w:sz w:val="16"/>
      <w:szCs w:val="16"/>
    </w:rPr>
  </w:style>
  <w:style w:type="character" w:customStyle="1" w:styleId="mjx-char">
    <w:name w:val="mjx-char"/>
    <w:basedOn w:val="a0"/>
    <w:rsid w:val="00FC0DF1"/>
  </w:style>
  <w:style w:type="character" w:customStyle="1" w:styleId="mjxassistivemathml">
    <w:name w:val="mjx_assistive_mathml"/>
    <w:basedOn w:val="a0"/>
    <w:rsid w:val="00FC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2021-05-14T18:58:00Z</dcterms:created>
  <dcterms:modified xsi:type="dcterms:W3CDTF">2021-05-24T18:42:00Z</dcterms:modified>
</cp:coreProperties>
</file>