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000000" w:themeColor="text1"/>
        </w:rPr>
      </w:pPr>
      <w:r/>
      <w:bookmarkStart w:id="0" w:name="_Hlk207810502"/>
      <w:r/>
      <w:r>
        <w:rPr>
          <w:color w:val="000000" w:themeColor="text1"/>
        </w:rPr>
      </w:r>
    </w:p>
    <w:p>
      <w:pPr>
        <w:pStyle w:val="718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  <w:lang w:val="en-US"/>
        </w:rPr>
        <w:tab/>
      </w:r>
      <w:r>
        <w:rPr>
          <w:color w:val="000000" w:themeColor="text1"/>
        </w:rPr>
        <w:t xml:space="preserve">Федеральное государственное автономное</w:t>
      </w:r>
      <w:r>
        <w:rPr>
          <w:color w:val="000000" w:themeColor="text1"/>
        </w:rPr>
      </w:r>
    </w:p>
    <w:p>
      <w:pPr>
        <w:pStyle w:val="718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образовательное учреждение</w:t>
      </w:r>
      <w:r>
        <w:rPr>
          <w:color w:val="000000" w:themeColor="text1"/>
        </w:rPr>
      </w:r>
    </w:p>
    <w:p>
      <w:pPr>
        <w:pStyle w:val="718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Высшего образования</w:t>
      </w:r>
      <w:r>
        <w:rPr>
          <w:color w:val="000000" w:themeColor="text1"/>
        </w:rPr>
      </w:r>
    </w:p>
    <w:p>
      <w:pPr>
        <w:pStyle w:val="718"/>
        <w:pBdr/>
        <w:spacing/>
        <w:ind/>
        <w:jc w:val="center"/>
        <w:rPr>
          <w:color w:val="000000" w:themeColor="text1"/>
        </w:rPr>
      </w:pPr>
      <w:r>
        <w:rPr>
          <w:color w:val="000000" w:themeColor="text1"/>
        </w:rPr>
        <w:t xml:space="preserve">«СИБИРСКИЙ ФЕДЕРАЛЬНЫЙ УНИВЕРСИТЕТ»</w:t>
      </w:r>
      <w:r>
        <w:rPr>
          <w:color w:val="000000" w:themeColor="text1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355"/>
      </w:tblGrid>
      <w:tr>
        <w:trPr>
          <w:jc w:val="center"/>
        </w:trPr>
        <w:tc>
          <w:tcPr>
            <w:tcBorders/>
            <w:tcW w:w="9637" w:type="dxa"/>
            <w:textDirection w:val="lrTb"/>
            <w:noWrap w:val="false"/>
          </w:tcPr>
          <w:p>
            <w:pPr>
              <w:pStyle w:val="718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Институт космических и информационных технологий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</w:trPr>
        <w:tc>
          <w:tcPr>
            <w:tcBorders/>
            <w:tcW w:w="9637" w:type="dxa"/>
            <w:textDirection w:val="lrTb"/>
            <w:noWrap w:val="false"/>
          </w:tcPr>
          <w:p>
            <w:pPr>
              <w:pStyle w:val="719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институт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</w:trPr>
        <w:tc>
          <w:tcPr>
            <w:tcBorders/>
            <w:tcW w:w="9637" w:type="dxa"/>
            <w:textDirection w:val="lrTb"/>
            <w:noWrap w:val="false"/>
          </w:tcPr>
          <w:p>
            <w:pPr>
              <w:pStyle w:val="718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Информационной безопасности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</w:trPr>
        <w:tc>
          <w:tcPr>
            <w:tcBorders/>
            <w:tcW w:w="9637" w:type="dxa"/>
            <w:textDirection w:val="lrTb"/>
            <w:noWrap w:val="false"/>
          </w:tcPr>
          <w:p>
            <w:pPr>
              <w:pStyle w:val="719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кафедра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718"/>
        <w:pBdr/>
        <w:spacing w:line="340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</w:r>
    </w:p>
    <w:p>
      <w:pPr>
        <w:pStyle w:val="718"/>
        <w:pBdr/>
        <w:spacing w:line="340" w:lineRule="auto"/>
        <w:ind/>
        <w:jc w:val="center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ОТЧЕТ О ПРАКТИЧЕСКОЙ РАБОТЕ</w:t>
      </w:r>
      <w:r>
        <w:rPr>
          <w:b/>
          <w:bCs/>
          <w:color w:val="000000" w:themeColor="text1"/>
        </w:rPr>
        <w:t xml:space="preserve"> №</w:t>
      </w:r>
      <w:r>
        <w:rPr>
          <w:b/>
          <w:bCs/>
          <w:color w:val="000000" w:themeColor="text1"/>
        </w:rPr>
        <w:t xml:space="preserve">3</w:t>
      </w:r>
      <w:r>
        <w:rPr>
          <w:color w:val="000000" w:themeColor="text1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355"/>
      </w:tblGrid>
      <w:tr>
        <w:trPr>
          <w:jc w:val="center"/>
        </w:trPr>
        <w:tc>
          <w:tcPr>
            <w:tcBorders>
              <w:bottom w:val="single" w:color="auto" w:sz="4" w:space="0"/>
            </w:tcBorders>
            <w:tcW w:w="9637" w:type="dxa"/>
            <w:textDirection w:val="lrTb"/>
            <w:noWrap w:val="false"/>
          </w:tcPr>
          <w:p>
            <w:pPr>
              <w:pStyle w:val="718"/>
              <w:pBdr/>
              <w:spacing/>
              <w:ind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 xml:space="preserve">Криптоанализ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полиалфавитных</w:t>
            </w:r>
            <w:r>
              <w:rPr>
                <w:color w:val="000000" w:themeColor="text1"/>
              </w:rPr>
              <w:t xml:space="preserve"> классических шифров</w:t>
            </w:r>
            <w:r>
              <w:rPr>
                <w:color w:val="000000" w:themeColor="text1"/>
                <w:lang w:val="en-US"/>
              </w:rPr>
            </w:r>
          </w:p>
        </w:tc>
      </w:tr>
      <w:tr>
        <w:trPr>
          <w:jc w:val="center"/>
        </w:trPr>
        <w:tc>
          <w:tcPr>
            <w:tcBorders>
              <w:top w:val="single" w:color="auto" w:sz="4" w:space="0"/>
            </w:tcBorders>
            <w:tcW w:w="9637" w:type="dxa"/>
            <w:textDirection w:val="lrTb"/>
            <w:noWrap w:val="false"/>
          </w:tcPr>
          <w:p>
            <w:pPr>
              <w:pStyle w:val="719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тема</w:t>
            </w:r>
            <w:r>
              <w:rPr>
                <w:color w:val="000000" w:themeColor="text1"/>
              </w:rPr>
            </w:r>
          </w:p>
        </w:tc>
      </w:tr>
    </w:tbl>
    <w:p>
      <w:pPr>
        <w:pStyle w:val="718"/>
        <w:pBdr/>
        <w:spacing w:line="340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</w:r>
    </w:p>
    <w:tbl>
      <w:tblPr>
        <w:jc w:val="center"/>
        <w:tblW w:w="0" w:type="auto"/>
        <w:tblCellMar>
          <w:left w:w="0" w:type="dxa"/>
          <w:right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 w:firstRow="0" w:lastRow="0" w:firstColumn="0" w:lastColumn="0" w:noHBand="0" w:noVBand="0"/>
      </w:tblPr>
      <w:tblGrid>
        <w:gridCol w:w="1398"/>
        <w:gridCol w:w="3009"/>
        <w:gridCol w:w="270"/>
        <w:gridCol w:w="1656"/>
        <w:gridCol w:w="270"/>
        <w:gridCol w:w="2752"/>
      </w:tblGrid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textDirection w:val="lrTb"/>
            <w:noWrap w:val="false"/>
          </w:tcPr>
          <w:p>
            <w:pPr>
              <w:pStyle w:val="718"/>
              <w:pBdr/>
              <w:spacing w:line="240" w:lineRule="auto"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Преподаватель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700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34" w:type="dxa"/>
            <w:textDirection w:val="lrTb"/>
            <w:noWrap w:val="false"/>
          </w:tcPr>
          <w:p>
            <w:pPr>
              <w:pStyle w:val="718"/>
              <w:pBdr/>
              <w:spacing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О. В.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 xml:space="preserve">Рубцова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535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0" w:type="dxa"/>
            <w:textDirection w:val="lrTb"/>
            <w:noWrap w:val="false"/>
          </w:tcPr>
          <w:p>
            <w:pPr>
              <w:pStyle w:val="719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подпись, дата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</w:r>
            <w:r>
              <w:rPr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4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инициалы, фамилия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  <w:tr>
        <w:trPr>
          <w:jc w:val="center"/>
          <w:trHeight w:val="35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textDirection w:val="lrTb"/>
            <w:noWrap w:val="false"/>
          </w:tcPr>
          <w:p>
            <w:pPr>
              <w:pStyle w:val="718"/>
              <w:pBdr/>
              <w:spacing/>
              <w:ind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Студент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718"/>
              <w:suppressLineNumbers w:val="false"/>
              <w:pBdr/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КИ23-16/1Б</w:t>
            </w:r>
            <w:r>
              <w:rPr>
                <w:color w:val="000000" w:themeColor="text1"/>
                <w:lang w:val="en-US"/>
              </w:rPr>
              <w:t xml:space="preserve">, 32322546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700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suppressLineNumbers w:val="false"/>
              <w:pBdr/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834" w:type="dxa"/>
            <w:textDirection w:val="lrTb"/>
            <w:noWrap w:val="false"/>
          </w:tcPr>
          <w:p>
            <w:pPr>
              <w:pStyle w:val="718"/>
              <w:suppressLineNumbers w:val="false"/>
              <w:pBdr/>
              <w:spacing w:line="240" w:lineRule="auto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Е. А. Гуртякин</w:t>
            </w:r>
            <w:r>
              <w:rPr>
                <w:color w:val="000000" w:themeColor="text1"/>
              </w:rPr>
            </w:r>
          </w:p>
        </w:tc>
      </w:tr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417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18" w:type="dxa"/>
            <w:textDirection w:val="lrTb"/>
            <w:noWrap w:val="false"/>
          </w:tcPr>
          <w:p>
            <w:pPr>
              <w:pStyle w:val="719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номер группы, зачётной </w:t>
            </w:r>
            <w:r>
              <w:rPr>
                <w:color w:val="000000" w:themeColor="text1"/>
              </w:rPr>
              <w:t xml:space="preserve">книжки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0" w:type="dxa"/>
            <w:textDirection w:val="lrTb"/>
            <w:noWrap w:val="false"/>
          </w:tcPr>
          <w:p>
            <w:pPr>
              <w:pStyle w:val="719"/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подпись, дата</w:t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834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инициалы, фамилия</w:t>
            </w:r>
            <w:r>
              <w:rPr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718"/>
        <w:pBdr/>
        <w:spacing w:line="340" w:lineRule="auto"/>
        <w:ind/>
        <w:jc w:val="center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8"/>
        <w:pBdr/>
        <w:spacing w:line="340" w:lineRule="auto"/>
        <w:ind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8"/>
        <w:pBdr/>
        <w:spacing w:line="340" w:lineRule="auto"/>
        <w:ind/>
        <w:jc w:val="left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18"/>
        <w:pBdr/>
        <w:spacing w:line="340" w:lineRule="auto"/>
        <w:ind/>
        <w:jc w:val="center"/>
        <w:rPr>
          <w:color w:val="000000" w:themeColor="text1"/>
          <w:highlight w:val="none"/>
        </w:rPr>
      </w:pPr>
      <w:r>
        <w:rPr>
          <w:color w:val="000000" w:themeColor="text1"/>
        </w:rPr>
        <w:br/>
        <w:t xml:space="preserve">Красноярск 2025</w:t>
      </w:r>
      <w:r>
        <w:rPr>
          <w:color w:val="000000" w:themeColor="text1"/>
        </w:rPr>
      </w: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</w:p>
    <w:p>
      <w:pPr>
        <w:pStyle w:val="718"/>
        <w:pBdr/>
        <w:spacing w:line="340" w:lineRule="auto"/>
        <w:ind/>
        <w:jc w:val="center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bookmarkEnd w:id="0"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702"/>
        <w:numPr>
          <w:ilvl w:val="0"/>
          <w:numId w:val="1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Цель</w:t>
      </w:r>
      <w:r>
        <w:rPr>
          <w:b/>
          <w:bCs/>
          <w:color w:val="000000" w:themeColor="text1"/>
        </w:rPr>
      </w:r>
    </w:p>
    <w:p>
      <w:pPr>
        <w:pBdr/>
        <w:spacing w:line="120" w:lineRule="auto"/>
        <w:ind w:firstLine="0" w:left="709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Используя методы криптоанализа шифров </w:t>
      </w:r>
      <w:r>
        <w:rPr>
          <w:color w:val="000000" w:themeColor="text1"/>
        </w:rPr>
        <w:t xml:space="preserve">полиалфавитной</w:t>
      </w:r>
      <w:r>
        <w:rPr>
          <w:color w:val="000000" w:themeColor="text1"/>
        </w:rPr>
        <w:t xml:space="preserve"> подстановки </w:t>
      </w:r>
      <w:r>
        <w:rPr>
          <w:color w:val="000000" w:themeColor="text1"/>
          <w:highlight w:val="yellow"/>
        </w:rPr>
        <w:t xml:space="preserve">де</w:t>
      </w:r>
      <w:r>
        <w:rPr>
          <w:color w:val="000000" w:themeColor="text1"/>
          <w:highlight w:val="yellow"/>
        </w:rPr>
        <w:t xml:space="preserve">шифровать</w:t>
      </w:r>
      <w:r>
        <w:rPr>
          <w:color w:val="000000" w:themeColor="text1"/>
        </w:rPr>
        <w:t xml:space="preserve"> текст сообщения (согласно персональному варианту и табл. 3), а также определите секретный ключ, которым оно было зашифровано.</w:t>
      </w:r>
      <w:r>
        <w:rPr>
          <w:color w:val="000000" w:themeColor="text1"/>
        </w:rPr>
      </w:r>
    </w:p>
    <w:p>
      <w:pPr>
        <w:pStyle w:val="702"/>
        <w:numPr>
          <w:ilvl w:val="0"/>
          <w:numId w:val="1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Задачи</w:t>
      </w:r>
      <w:r>
        <w:rPr>
          <w:b/>
          <w:bCs/>
          <w:color w:val="000000" w:themeColor="text1"/>
        </w:rPr>
      </w:r>
    </w:p>
    <w:p>
      <w:pPr>
        <w:pBdr/>
        <w:spacing/>
        <w:ind/>
        <w:rPr/>
      </w:pPr>
      <w:r>
        <w:t xml:space="preserve">Для осуществления статистического криптоанализа необходимо разработать программу дешифрации со следующими возможностями:</w:t>
      </w:r>
      <w:r/>
    </w:p>
    <w:p>
      <w:pPr>
        <w:pStyle w:val="702"/>
        <w:numPr>
          <w:ilvl w:val="0"/>
          <w:numId w:val="5"/>
        </w:numPr>
        <w:pBdr/>
        <w:spacing/>
        <w:ind w:firstLine="709" w:left="0"/>
        <w:rPr/>
      </w:pPr>
      <w:r>
        <w:t xml:space="preserve">А</w:t>
      </w:r>
      <w:r>
        <w:t xml:space="preserve">втоматическое приближённое нахождение периода шифрования (числа </w:t>
      </w:r>
      <w:r>
        <w:rPr>
          <w:rFonts w:ascii="Symbol" w:hAnsi="Symbol" w:eastAsia="Symbol" w:cs="Symbol"/>
        </w:rPr>
        <w:t xml:space="preserve">m</w:t>
      </w:r>
      <w:r>
        <w:t xml:space="preserve">) с помощью теста </w:t>
      </w:r>
      <w:r>
        <w:t xml:space="preserve">Касиски</w:t>
      </w:r>
      <w:r>
        <w:t xml:space="preserve">; </w:t>
      </w:r>
      <w:r/>
    </w:p>
    <w:p>
      <w:pPr>
        <w:pStyle w:val="702"/>
        <w:numPr>
          <w:ilvl w:val="0"/>
          <w:numId w:val="5"/>
        </w:numPr>
        <w:pBdr/>
        <w:spacing/>
        <w:ind w:firstLine="709" w:left="0"/>
        <w:rPr/>
      </w:pPr>
      <w:r>
        <w:t xml:space="preserve">А</w:t>
      </w:r>
      <w:r>
        <w:t xml:space="preserve">втоматическая проверка правильности выбора </w:t>
      </w:r>
      <w:r>
        <w:rPr>
          <w:rFonts w:ascii="Symbol" w:hAnsi="Symbol" w:eastAsia="Symbol" w:cs="Symbol"/>
        </w:rPr>
        <w:t xml:space="preserve">m</w:t>
      </w:r>
      <w:r>
        <w:t xml:space="preserve"> с помощью нахождения индексов соответствия (для всех подгрупп </w:t>
      </w:r>
      <w:r>
        <w:t xml:space="preserve">шифротекста</w:t>
      </w:r>
      <w:r>
        <w:t xml:space="preserve">); </w:t>
      </w:r>
      <w:r/>
    </w:p>
    <w:p>
      <w:pPr>
        <w:pStyle w:val="702"/>
        <w:numPr>
          <w:ilvl w:val="0"/>
          <w:numId w:val="5"/>
        </w:numPr>
        <w:pBdr/>
        <w:spacing/>
        <w:ind w:firstLine="709" w:left="0"/>
        <w:rPr/>
      </w:pPr>
      <w:r>
        <w:t xml:space="preserve">В</w:t>
      </w:r>
      <w:r>
        <w:t xml:space="preserve"> случаях, когда тест </w:t>
      </w:r>
      <w:r>
        <w:t xml:space="preserve">Касиски</w:t>
      </w:r>
      <w:r>
        <w:t xml:space="preserve"> не удаётся применить или значение </w:t>
      </w:r>
      <w:r>
        <w:rPr>
          <w:rFonts w:ascii="Symbol" w:hAnsi="Symbol" w:eastAsia="Symbol" w:cs="Symbol"/>
        </w:rPr>
        <w:t xml:space="preserve">m</w:t>
      </w:r>
      <w:r>
        <w:t xml:space="preserve">, найденное с его помощью, не подтверждается после определения индексов соответствия, </w:t>
      </w:r>
      <w:r>
        <w:rPr>
          <w:rFonts w:ascii="Symbol" w:hAnsi="Symbol" w:eastAsia="Symbol" w:cs="Symbol"/>
        </w:rPr>
        <w:t xml:space="preserve">m</w:t>
      </w:r>
      <w:r>
        <w:t xml:space="preserve"> определяется подбором (такой случай возможен в случаях, когда длина ключа более 7 знаков и/или зашифрованный текст слишком короткий); </w:t>
      </w:r>
      <w:r/>
    </w:p>
    <w:p>
      <w:pPr>
        <w:pStyle w:val="702"/>
        <w:numPr>
          <w:ilvl w:val="0"/>
          <w:numId w:val="5"/>
        </w:numPr>
        <w:pBdr/>
        <w:spacing/>
        <w:ind w:firstLine="709" w:left="0"/>
        <w:rPr/>
      </w:pPr>
      <w:r>
        <w:t xml:space="preserve">А</w:t>
      </w:r>
      <w:r>
        <w:t xml:space="preserve">втоматическое нахождение индексов взаимного соответствия для </w:t>
      </w:r>
      <w:r>
        <w:rPr>
          <w:rFonts w:ascii="Symbol" w:hAnsi="Symbol" w:eastAsia="Symbol" w:cs="Symbol"/>
        </w:rPr>
        <w:t xml:space="preserve">m</w:t>
      </w:r>
      <w:r>
        <w:t xml:space="preserve"> зашифрованных столбцов; </w:t>
      </w:r>
      <w:r/>
    </w:p>
    <w:p>
      <w:pPr>
        <w:pStyle w:val="702"/>
        <w:numPr>
          <w:ilvl w:val="0"/>
          <w:numId w:val="5"/>
        </w:numPr>
        <w:pBdr/>
        <w:spacing/>
        <w:ind w:firstLine="709" w:left="0"/>
        <w:rPr/>
      </w:pPr>
      <w:r>
        <w:t xml:space="preserve">А</w:t>
      </w:r>
      <w:r>
        <w:t xml:space="preserve">втоматическое вычисление всех возможных вариантов ключа шифрования, и вывод их пользователю для принятия решения; </w:t>
      </w:r>
      <w:r/>
    </w:p>
    <w:p>
      <w:pPr>
        <w:pStyle w:val="702"/>
        <w:numPr>
          <w:ilvl w:val="0"/>
          <w:numId w:val="5"/>
        </w:numPr>
        <w:pBdr/>
        <w:spacing/>
        <w:ind w:firstLine="709" w:left="0"/>
        <w:rPr/>
      </w:pPr>
      <w:r>
        <w:t xml:space="preserve">Р</w:t>
      </w:r>
      <w:r>
        <w:t xml:space="preserve">асшифровка </w:t>
      </w:r>
      <w:r>
        <w:t xml:space="preserve">шифротекста</w:t>
      </w:r>
      <w:r>
        <w:t xml:space="preserve">, по выбранному пользователем ключу шифрования</w:t>
      </w:r>
      <w:r>
        <w:t xml:space="preserve">.</w:t>
      </w:r>
      <w:r/>
    </w:p>
    <w:p>
      <w:pPr>
        <w:pStyle w:val="702"/>
        <w:numPr>
          <w:ilvl w:val="0"/>
          <w:numId w:val="1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Описание </w:t>
      </w:r>
      <w:r>
        <w:rPr>
          <w:b/>
          <w:bCs/>
          <w:color w:val="000000" w:themeColor="text1"/>
        </w:rPr>
        <w:t xml:space="preserve">шифра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Вижинера</w:t>
      </w:r>
      <w:r>
        <w:rPr>
          <w:b/>
          <w:bCs/>
          <w:color w:val="000000" w:themeColor="text1"/>
        </w:rPr>
      </w:r>
    </w:p>
    <w:p>
      <w:pPr>
        <w:pBdr/>
        <w:spacing w:line="120" w:lineRule="auto"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/>
      </w:pPr>
      <w:r>
        <w:t xml:space="preserve">Шифр </w:t>
      </w:r>
      <w:r>
        <w:t xml:space="preserve">Виженера</w:t>
      </w:r>
      <w:r>
        <w:t xml:space="preserve"> – это подстановочный шифр, предложенный в XVI веке.</w:t>
      </w:r>
      <w:r>
        <w:t xml:space="preserve"> Он использует несколько сдвигов Цезаря, управляемых ключевым словом.</w:t>
      </w:r>
      <w:r/>
    </w:p>
    <w:p>
      <w:pPr>
        <w:pBdr/>
        <w:spacing/>
        <w:ind/>
        <w:rPr/>
      </w:pPr>
      <w:r>
        <w:t xml:space="preserve">Алфавит: чаще всего латинский (A–Z), но может применяться к любому набору символов.</w:t>
      </w:r>
      <w:r/>
    </w:p>
    <w:p>
      <w:pPr>
        <w:pBdr/>
        <w:spacing/>
        <w:ind/>
        <w:rPr/>
      </w:pPr>
      <w:r>
        <w:t xml:space="preserve">Ключ: строка (ключевое слово), повторяющаяся по длине текста.</w:t>
      </w:r>
      <w:r/>
    </w:p>
    <w:p>
      <w:pPr>
        <w:pBdr/>
        <w:spacing/>
        <w:ind/>
        <w:rPr/>
      </w:pPr>
      <w:r>
        <w:t xml:space="preserve">Основная операция: сдвиг каждой буквы открытого текста на величину, определяемую соответствующей буквой ключа.</w:t>
      </w:r>
      <w:r/>
    </w:p>
    <w:p>
      <w:pPr>
        <w:pBdr/>
        <w:spacing/>
        <w:ind/>
        <w:rPr/>
      </w:pPr>
      <w:r>
        <w:t xml:space="preserve">Формально</w:t>
      </w:r>
      <w:r>
        <w:rPr>
          <w:lang w:val="en-US"/>
        </w:rPr>
        <w:t xml:space="preserve">:</w:t>
      </w:r>
      <w:r/>
    </w:p>
    <w:p>
      <w:pPr>
        <w:pBdr/>
        <w:spacing/>
        <w:ind/>
        <w:rPr/>
      </w:pPr>
      <w:r/>
      <w:r/>
    </w:p>
    <w:tbl>
      <w:tblPr>
        <w:tblStyle w:val="70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4"/>
        <w:gridCol w:w="981"/>
      </w:tblGrid>
      <w:tr>
        <w:trPr/>
        <w:tc>
          <w:tcPr>
            <w:tcBorders/>
            <w:tcW w:w="8364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Ci ​= (Pi​+Ki​) mod m</w:t>
            </w:r>
            <w:r>
              <w:rPr>
                <w:lang w:val="en-US"/>
              </w:rPr>
              <w:t xml:space="preserve">,</w:t>
            </w:r>
            <w:r>
              <w:rPr>
                <w:lang w:val="en-US"/>
              </w:rPr>
            </w:r>
          </w:p>
        </w:tc>
        <w:tc>
          <w:tcPr>
            <w:tcBorders/>
            <w:tcW w:w="981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(1)</w:t>
            </w:r>
            <w:r/>
          </w:p>
        </w:tc>
      </w:tr>
      <w:tr>
        <w:trPr/>
        <w:tc>
          <w:tcPr>
            <w:tcBorders/>
            <w:tcW w:w="8364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Pi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​=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(Ci​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−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Ki</w:t>
            </w:r>
            <w:r>
              <w:rPr>
                <w:lang w:val="en-US"/>
              </w:rPr>
              <w:t xml:space="preserve"> + m</w:t>
            </w:r>
            <w:r>
              <w:rPr>
                <w:lang w:val="en-US"/>
              </w:rPr>
              <w:t xml:space="preserve">​)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mod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m,</w:t>
            </w:r>
            <w:r>
              <w:rPr>
                <w:lang w:val="en-US"/>
              </w:rPr>
            </w:r>
          </w:p>
        </w:tc>
        <w:tc>
          <w:tcPr>
            <w:tcBorders/>
            <w:tcW w:w="981" w:type="dxa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(</w:t>
            </w:r>
            <w:r>
              <w:rPr>
                <w:lang w:val="en-US"/>
              </w:rPr>
              <w:t xml:space="preserve">2</w:t>
            </w:r>
            <w:r>
              <w:t xml:space="preserve">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где:</w:t>
      </w:r>
      <w:r/>
    </w:p>
    <w:p>
      <w:pPr>
        <w:pBdr/>
        <w:spacing/>
        <w:ind/>
        <w:rPr/>
      </w:pPr>
      <w:r>
        <w:t xml:space="preserve">Pi</w:t>
      </w:r>
      <w:r>
        <w:rPr>
          <w:lang w:val="en-US"/>
        </w:rPr>
        <w:t xml:space="preserve"> </w:t>
      </w:r>
      <w:r>
        <w:t xml:space="preserve">— символ открытого текста,</w:t>
      </w:r>
      <w:r/>
    </w:p>
    <w:p>
      <w:pPr>
        <w:pBdr/>
        <w:spacing/>
        <w:ind/>
        <w:rPr/>
      </w:pPr>
      <w:r>
        <w:t xml:space="preserve">Ci</w:t>
      </w:r>
      <w:r>
        <w:rPr>
          <w:lang w:val="en-US"/>
        </w:rPr>
        <w:t xml:space="preserve"> </w:t>
      </w:r>
      <w:r>
        <w:t xml:space="preserve">​ — символ </w:t>
      </w:r>
      <w:r>
        <w:t xml:space="preserve">шифртекста</w:t>
      </w:r>
      <w:r>
        <w:t xml:space="preserve">,</w:t>
      </w:r>
      <w:r/>
    </w:p>
    <w:p>
      <w:pPr>
        <w:pBdr/>
        <w:spacing/>
        <w:ind/>
        <w:rPr/>
      </w:pPr>
      <w:r>
        <w:t xml:space="preserve">Ki</w:t>
      </w:r>
      <w:r>
        <w:rPr>
          <w:lang w:val="en-US"/>
        </w:rPr>
        <w:t xml:space="preserve"> </w:t>
      </w:r>
      <w:r>
        <w:t xml:space="preserve">​ — символ ключа,</w:t>
      </w:r>
      <w:r/>
    </w:p>
    <w:p>
      <w:pPr>
        <w:pBdr/>
        <w:spacing/>
        <w:ind/>
        <w:rPr/>
      </w:pPr>
      <w:r>
        <w:t xml:space="preserve">m — размер алфавита.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Долгое время считался "неразрушимым" (его называли </w:t>
      </w:r>
      <w:r>
        <w:t xml:space="preserve">le</w:t>
      </w:r>
      <w:r>
        <w:t xml:space="preserve"> </w:t>
      </w:r>
      <w:r>
        <w:t xml:space="preserve">chiffre</w:t>
      </w:r>
      <w:r>
        <w:t xml:space="preserve"> </w:t>
      </w:r>
      <w:r>
        <w:t xml:space="preserve">indéchiffrable</w:t>
      </w:r>
      <w:r>
        <w:t xml:space="preserve"> "неразгаданный шифр").</w:t>
      </w:r>
      <w:r>
        <w:t xml:space="preserve"> Но сейчас нельзя сказать, что шифр пользуется популярностью. Но шифр не такой надежный, каким считался раннее. Основная его проблема заключается в том, что п</w:t>
      </w:r>
      <w:r>
        <w:t xml:space="preserve">овторение ключа создаёт периодичность</w:t>
      </w:r>
      <w:r>
        <w:t xml:space="preserve"> и</w:t>
      </w:r>
      <w:r>
        <w:t xml:space="preserve"> </w:t>
      </w:r>
      <w:r>
        <w:t xml:space="preserve">криптоаналитик</w:t>
      </w:r>
      <w:r>
        <w:t xml:space="preserve"> может найти длину ключа с помощью теста </w:t>
      </w:r>
      <w:r>
        <w:t xml:space="preserve">Касиски</w:t>
      </w:r>
      <w:r>
        <w:t xml:space="preserve">.</w:t>
      </w:r>
      <w:r/>
    </w:p>
    <w:p>
      <w:pPr>
        <w:pBdr/>
        <w:spacing w:line="120" w:lineRule="auto"/>
        <w:ind w:firstLine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02"/>
        <w:numPr>
          <w:ilvl w:val="0"/>
          <w:numId w:val="1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Описание разработанного алгоритма</w:t>
      </w:r>
      <w:r>
        <w:rPr>
          <w:b/>
          <w:bCs/>
          <w:color w:val="000000" w:themeColor="text1"/>
        </w:rPr>
      </w:r>
    </w:p>
    <w:p>
      <w:pPr>
        <w:pBdr/>
        <w:spacing/>
        <w:ind/>
        <w:rPr/>
      </w:pPr>
      <w:r>
        <w:t xml:space="preserve">Текст, который предстояло расшифровать</w:t>
      </w:r>
      <w:r>
        <w:t xml:space="preserve"> (рисунок 1).</w:t>
      </w:r>
      <w:r/>
    </w:p>
    <w:p>
      <w:pPr>
        <w:pStyle w:val="713"/>
        <w:pBdr/>
        <w:spacing/>
        <w:ind/>
        <w:rPr>
          <w:b w:val="0"/>
          <w:bCs w:val="0"/>
        </w:rPr>
      </w:pPr>
      <w:r>
        <w:rPr>
          <w:b w:val="0"/>
          <w:bCs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4095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5957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409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425.9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13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1 – </w:t>
      </w:r>
      <w:r>
        <w:rPr>
          <w:b w:val="0"/>
          <w:bCs w:val="0"/>
        </w:rPr>
        <w:t xml:space="preserve">Дешифруемый текст</w:t>
      </w:r>
      <w:r>
        <w:rPr>
          <w:b w:val="0"/>
          <w:bCs w:val="0"/>
        </w:rPr>
      </w:r>
    </w:p>
    <w:p>
      <w:pPr>
        <w:pBdr/>
        <w:spacing w:line="240" w:lineRule="auto"/>
        <w:ind w:firstLine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>
      <w:pPr>
        <w:pBdr/>
        <w:spacing/>
        <w:ind/>
        <w:rPr/>
      </w:pPr>
      <w:r>
        <w:t xml:space="preserve">Для реализации алгоритма я выбрал язык </w:t>
      </w:r>
      <w:r>
        <w:rPr>
          <w:lang w:val="en-US"/>
        </w:rPr>
        <w:t xml:space="preserve">Python</w:t>
      </w:r>
      <w:r>
        <w:t xml:space="preserve">. </w:t>
      </w:r>
      <w:r>
        <w:t xml:space="preserve">Интерфей</w:t>
      </w:r>
      <w:r>
        <w:t xml:space="preserve">с реализовывался на </w:t>
      </w:r>
      <w:r>
        <w:rPr>
          <w:lang w:val="en-US"/>
        </w:rPr>
        <w:t xml:space="preserve">tkinter</w:t>
      </w:r>
      <w:r>
        <w:t xml:space="preserve">. </w:t>
      </w:r>
      <w:r/>
    </w:p>
    <w:p>
      <w:pPr>
        <w:pBdr/>
        <w:spacing/>
        <w:ind/>
        <w:rPr/>
      </w:pPr>
      <w:r>
        <w:t xml:space="preserve">Первый этап включал нахождение наиболее подходящих длин ключа. В этом помогал метод </w:t>
      </w:r>
      <w:r>
        <w:t xml:space="preserve">Касиски</w:t>
      </w:r>
      <w:r>
        <w:t xml:space="preserve">. </w:t>
      </w:r>
      <w:r/>
    </w:p>
    <w:p>
      <w:pPr>
        <w:pBdr/>
        <w:spacing/>
        <w:ind/>
        <w:rPr/>
      </w:pPr>
      <w:r>
        <w:t xml:space="preserve">Метод сканирует весь </w:t>
      </w:r>
      <w:r>
        <w:t xml:space="preserve">шифротекст</w:t>
      </w:r>
      <w:r>
        <w:t xml:space="preserve">, извлекая подпоследовательности разной длины (от 3 до 7 символов)</w:t>
      </w:r>
      <w:r>
        <w:t xml:space="preserve"> и остаются только те, которые попадаются более одного раза</w:t>
      </w:r>
      <w:r>
        <w:t xml:space="preserve">.</w:t>
      </w:r>
      <w:r>
        <w:t xml:space="preserve"> Возможно, это две одинаковые подстроки, зашифрованные одним и тем же фрагментом из циклического ключа.</w:t>
      </w:r>
      <w:r>
        <w:t xml:space="preserve"> Потом находим </w:t>
      </w:r>
      <w:r>
        <w:t xml:space="preserve">расстояния между повторениями одинаковых </w:t>
      </w:r>
      <w:r>
        <w:t xml:space="preserve">шифротекстовых</w:t>
      </w:r>
      <w:r>
        <w:t xml:space="preserve"> фрагментов.</w:t>
      </w:r>
      <w:r>
        <w:t xml:space="preserve">  </w:t>
      </w:r>
      <w:r>
        <w:t xml:space="preserve">Для каждой повторяющейся последовательности</w:t>
      </w:r>
      <w:r>
        <w:t xml:space="preserve"> вычисляется расстояние между двумя ближайшими вхождениями. Это расстояние может оказаться кратным длине ключа. </w:t>
      </w:r>
      <w:r>
        <w:t xml:space="preserve">Все найденные делители находятся в </w:t>
      </w:r>
      <w:r>
        <w:t xml:space="preserve">диапазоне от 1 до величины длины ключа.</w:t>
      </w:r>
      <w:r>
        <w:t xml:space="preserve"> В результате мы будем исследовать 5 наиболее частых длин ключа (делителей).</w:t>
      </w:r>
      <w:r>
        <w:t xml:space="preserve"> Если тест </w:t>
      </w:r>
      <w:r>
        <w:t xml:space="preserve">Касиски</w:t>
      </w:r>
      <w:r>
        <w:t xml:space="preserve"> не даст результатов, то </w:t>
      </w:r>
      <w:r>
        <w:t xml:space="preserve">в дальнейшем </w:t>
      </w:r>
      <w:r>
        <w:t xml:space="preserve">придется перейти к полному перебору.</w:t>
      </w:r>
      <w:r/>
    </w:p>
    <w:p>
      <w:pPr>
        <w:pBdr/>
        <w:spacing/>
        <w:ind/>
        <w:rPr/>
      </w:pPr>
      <w:r>
        <w:t xml:space="preserve">Далее мы считаем средни</w:t>
      </w:r>
      <w:r>
        <w:t xml:space="preserve">е</w:t>
      </w:r>
      <w:r>
        <w:t xml:space="preserve"> индекс</w:t>
      </w:r>
      <w:r>
        <w:t xml:space="preserve">ы</w:t>
      </w:r>
      <w:r>
        <w:t xml:space="preserve"> совпадений для полученного списка длин ключей.</w:t>
      </w:r>
      <w:r>
        <w:t xml:space="preserve"> </w:t>
      </w:r>
      <w:r>
        <w:t xml:space="preserve">Первая длина</w:t>
      </w:r>
      <w:r>
        <w:t xml:space="preserve">, для котор</w:t>
      </w:r>
      <w:r>
        <w:t xml:space="preserve">ой</w:t>
      </w:r>
      <w:r>
        <w:t xml:space="preserve"> средни</w:t>
      </w:r>
      <w:r>
        <w:t xml:space="preserve">й</w:t>
      </w:r>
      <w:r>
        <w:t xml:space="preserve"> индекс достаточно близ</w:t>
      </w:r>
      <w:r>
        <w:t xml:space="preserve">о</w:t>
      </w:r>
      <w:r>
        <w:t xml:space="preserve">к к эталонному индексу русского алфавита</w:t>
      </w:r>
      <w:r>
        <w:t xml:space="preserve">, буд</w:t>
      </w:r>
      <w:r>
        <w:t xml:space="preserve">е</w:t>
      </w:r>
      <w:r>
        <w:t xml:space="preserve">т выбран</w:t>
      </w:r>
      <w:r>
        <w:t xml:space="preserve">а</w:t>
      </w:r>
      <w:r>
        <w:t xml:space="preserve">. В случае, если </w:t>
      </w:r>
      <w:r>
        <w:t xml:space="preserve">ни один из кандидатов, предложенных Тестом </w:t>
      </w:r>
      <w:r>
        <w:t xml:space="preserve">Касиски</w:t>
      </w:r>
      <w:r>
        <w:t xml:space="preserve">, не был подтвержден</w:t>
      </w:r>
      <w:r>
        <w:t xml:space="preserve">, будет осуществляться полный перебор.</w:t>
      </w:r>
      <w:r>
        <w:t xml:space="preserve"> </w:t>
      </w:r>
      <w:r/>
    </w:p>
    <w:p>
      <w:pPr>
        <w:pBdr/>
        <w:spacing/>
        <w:ind/>
        <w:rPr/>
      </w:pPr>
      <w:r>
        <w:t xml:space="preserve">Далее через перебор по сдвигам для </w:t>
      </w:r>
      <w:r>
        <w:t xml:space="preserve">каждого полученного столбца</w:t>
      </w:r>
      <w:r>
        <w:t xml:space="preserve"> </w:t>
      </w:r>
      <w:r>
        <w:t xml:space="preserve">(кроме первого), соответствующего позиции в ключе, находим наиболее возможный сдвиг для конкретной позиции. Наиболее вероятным будет тот, у которого </w:t>
      </w:r>
      <w:r>
        <w:rPr>
          <w:lang w:val="en-US"/>
        </w:rPr>
        <w:t xml:space="preserve">MIC</w:t>
      </w:r>
      <w:r>
        <w:t xml:space="preserve"> (индекс взаимного соответствия)</w:t>
      </w:r>
      <w:r>
        <w:t xml:space="preserve"> </w:t>
      </w:r>
      <w:r>
        <w:t xml:space="preserve">будет ближе к эталонному значению</w:t>
      </w:r>
      <w:r>
        <w:t xml:space="preserve">. </w:t>
      </w:r>
      <w:r/>
    </w:p>
    <w:p>
      <w:pPr>
        <w:pBdr/>
        <w:spacing/>
        <w:ind/>
        <w:rPr/>
      </w:pPr>
      <w:r>
        <w:t xml:space="preserve">После того, как мы получили сдвиги, мы </w:t>
      </w:r>
      <w:r>
        <w:t xml:space="preserve">получим 32 варианта ключа для всех вариантов сдвига первого столбца.</w:t>
      </w:r>
      <w:r/>
    </w:p>
    <w:p>
      <w:pPr>
        <w:pBdr/>
        <w:spacing/>
        <w:ind/>
        <w:rPr/>
      </w:pPr>
      <w:r>
        <w:t xml:space="preserve">Для результата расшифрования каждым ключом считается </w:t>
      </w:r>
      <w:r>
        <w:t xml:space="preserve">статистика Хи-квадра</w:t>
      </w:r>
      <w:r>
        <w:rPr>
          <w:b/>
          <w:bCs/>
        </w:rPr>
        <w:t xml:space="preserve">т</w:t>
      </w:r>
      <w:r>
        <w:t xml:space="preserve">. С</w:t>
      </w:r>
      <w:r>
        <w:t xml:space="preserve">равнивает</w:t>
      </w:r>
      <w:r>
        <w:t xml:space="preserve">ся</w:t>
      </w:r>
      <w:r>
        <w:t xml:space="preserve"> фактическое распределение частот букв в расшифрованном тексте с ожидаемым распределением частот для русского языка.</w:t>
      </w:r>
      <w:r/>
    </w:p>
    <w:p>
      <w:pPr>
        <w:pBdr/>
        <w:spacing/>
        <w:ind/>
        <w:rPr/>
      </w:pPr>
      <w:r>
        <w:t xml:space="preserve">Как пользоваться</w:t>
      </w:r>
      <w:r>
        <w:t xml:space="preserve">:</w:t>
      </w:r>
      <w:r/>
    </w:p>
    <w:p>
      <w:pPr>
        <w:pBdr/>
        <w:spacing/>
        <w:ind/>
        <w:rPr/>
      </w:pPr>
      <w:r>
        <w:t xml:space="preserve">Шаг 1. </w:t>
      </w:r>
      <w:r>
        <w:t xml:space="preserve">Шифротекст</w:t>
      </w:r>
      <w:r>
        <w:t xml:space="preserve"> (</w:t>
      </w:r>
      <w:r>
        <w:t xml:space="preserve">Ciphertext</w:t>
      </w:r>
      <w:r>
        <w:t xml:space="preserve">): Введите зашифрованный текст в верхнее текстовое поле.</w:t>
      </w:r>
      <w:r/>
    </w:p>
    <w:p>
      <w:pPr>
        <w:pBdr/>
        <w:spacing/>
        <w:ind/>
        <w:rPr/>
      </w:pPr>
      <w:r>
        <w:t xml:space="preserve">Нажмите кнопку </w:t>
      </w:r>
      <w:r>
        <w:rPr>
          <w:b/>
          <w:bCs/>
        </w:rPr>
        <w:t xml:space="preserve">"</w:t>
      </w:r>
      <w:r>
        <w:t xml:space="preserve">АНАЛИЗИРОВАТЬ</w:t>
      </w:r>
      <w:r>
        <w:rPr>
          <w:b/>
          <w:bCs/>
        </w:rPr>
        <w:t xml:space="preserve">"</w:t>
      </w:r>
      <w:r>
        <w:t xml:space="preserve">. Программа </w:t>
      </w:r>
      <w:r>
        <w:t xml:space="preserve">определит длину ключа, относительные сдвиги и топ 5 ключей по критерию Кси-квадрат.</w:t>
      </w:r>
      <w:r/>
    </w:p>
    <w:p>
      <w:pPr>
        <w:pBdr/>
        <w:spacing/>
        <w:ind/>
        <w:rPr/>
      </w:pPr>
      <w:r>
        <w:t xml:space="preserve">Шаг </w:t>
      </w:r>
      <w:r>
        <w:t xml:space="preserve">3</w:t>
      </w:r>
      <w:r>
        <w:t xml:space="preserve">.</w:t>
      </w:r>
      <w:r>
        <w:t xml:space="preserve"> Нажмите </w:t>
      </w:r>
      <w:r>
        <w:t xml:space="preserve">“</w:t>
      </w:r>
      <w:r>
        <w:t xml:space="preserve">Выбрать ключ</w:t>
      </w:r>
      <w:r>
        <w:t xml:space="preserve">”</w:t>
      </w:r>
      <w:r>
        <w:t xml:space="preserve">, кликните по любому ключу из списка.</w:t>
      </w:r>
      <w:r/>
    </w:p>
    <w:p>
      <w:pPr>
        <w:pBdr/>
        <w:spacing/>
        <w:ind/>
        <w:rPr/>
      </w:pPr>
      <w:r>
        <w:t xml:space="preserve">Шаг </w:t>
      </w:r>
      <w:r>
        <w:t xml:space="preserve">4</w:t>
      </w:r>
      <w:r>
        <w:t xml:space="preserve">.</w:t>
      </w:r>
      <w:r>
        <w:t xml:space="preserve"> Нажмите </w:t>
      </w:r>
      <w:r>
        <w:t xml:space="preserve">“</w:t>
      </w:r>
      <w:r>
        <w:rPr>
          <w:highlight w:val="yellow"/>
        </w:rPr>
        <w:t xml:space="preserve">ДЕ</w:t>
      </w:r>
      <w:r>
        <w:rPr>
          <w:highlight w:val="yellow"/>
        </w:rPr>
        <w:t xml:space="preserve">ШИФРОВАТЬ</w:t>
      </w:r>
      <w:r>
        <w:t xml:space="preserve">”</w:t>
      </w:r>
      <w:r>
        <w:t xml:space="preserve">, чтобы </w:t>
      </w:r>
      <w:r>
        <w:rPr>
          <w:highlight w:val="yellow"/>
        </w:rPr>
        <w:t xml:space="preserve">де</w:t>
      </w:r>
      <w:r>
        <w:rPr>
          <w:highlight w:val="yellow"/>
        </w:rPr>
        <w:t xml:space="preserve">шифровать</w:t>
      </w:r>
      <w:r>
        <w:t xml:space="preserve"> текст при помощи выбранного ключа.</w:t>
      </w:r>
      <w:r/>
    </w:p>
    <w:p>
      <w:pPr>
        <w:pBdr/>
        <w:spacing/>
        <w:ind w:firstLine="0"/>
        <w:rPr/>
      </w:pPr>
      <w:r/>
      <w:r/>
    </w:p>
    <w:p>
      <w:pPr>
        <w:pBdr/>
        <w:spacing/>
        <w:ind/>
        <w:rPr/>
      </w:pPr>
      <w:r>
        <w:t xml:space="preserve">Код представлен в листинге 1.</w:t>
      </w:r>
      <w:r/>
    </w:p>
    <w:p>
      <w:pPr>
        <w:pBdr/>
        <w:spacing/>
        <w:ind/>
        <w:rPr/>
      </w:pPr>
      <w:r/>
      <w:r/>
    </w:p>
    <w:p>
      <w:pPr>
        <w:pBdr/>
        <w:spacing/>
        <w:ind w:firstLine="0"/>
        <w:rPr/>
      </w:pPr>
      <w:r>
        <w:t xml:space="preserve">Листинг 1 – Реализация </w:t>
      </w:r>
      <w:r>
        <w:t xml:space="preserve">кода для дешифрования</w:t>
      </w:r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import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math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t xml:space="preserve">Продолжение</w:t>
      </w:r>
      <w:r>
        <w:rPr>
          <w:lang w:val="en-US"/>
        </w:rPr>
        <w:t xml:space="preserve"> </w:t>
      </w:r>
      <w:r>
        <w:t xml:space="preserve">л</w:t>
      </w:r>
      <w:r>
        <w:t xml:space="preserve">истинг</w:t>
      </w:r>
      <w:r>
        <w:t xml:space="preserve">а</w:t>
      </w:r>
      <w:r>
        <w:rPr>
          <w:lang w:val="en-US"/>
        </w:rPr>
        <w:t xml:space="preserve">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from collections import Counter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import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tkinter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tkinter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scrolledtext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filedialog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 --- </w:t>
      </w:r>
      <w:r>
        <w:rPr>
          <w:rFonts w:ascii="Courier New" w:hAnsi="Courier New" w:cs="Courier New"/>
          <w:sz w:val="20"/>
          <w:szCs w:val="20"/>
        </w:rPr>
        <w:t xml:space="preserve">КОНСТАНТЫ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РУССКОГО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АЛФАВИТА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---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RUSSIAN_ALPHABET = "</w:t>
      </w:r>
      <w:r>
        <w:rPr>
          <w:rFonts w:ascii="Courier New" w:hAnsi="Courier New" w:cs="Courier New"/>
          <w:sz w:val="20"/>
          <w:szCs w:val="20"/>
        </w:rPr>
        <w:t xml:space="preserve">АБВГДЕЖЗИЙКЛМНОПРСТУФХЦЧШЩЪЫЬЭЮЯ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ALPHABET_SIZE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RUSSIAN_ALPHABET)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RUSSIAN_FREQUENCIES = [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0.0801,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0.0159,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0.0454,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0.017,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0.0298,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0.0845,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0.0094,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0.0165,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0.0735,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0.0121,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0.0349,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0.044,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0.0321,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0.067,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0.1097,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0.028,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0.0474,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0.0547,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0.0626,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0.0262,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0.0026,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0.009,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0.0048,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0.0144,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0.0073,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0.0036,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0.0004,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0.019,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0.0174,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0.0032,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0.0064,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0.0193,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]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Рассчитывает ожидаемый Индекс Совпадения для русского языка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EXPECTED_IC_RU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p**2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 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RUSSIAN_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FREQUENCIES)  #</w:t>
      </w:r>
      <w:r>
        <w:rPr>
          <w:rFonts w:ascii="Courier New" w:hAnsi="Courier New" w:cs="Courier New"/>
          <w:sz w:val="20"/>
          <w:szCs w:val="20"/>
          <w:lang w:val="en-US"/>
        </w:rPr>
        <w:t xml:space="preserve"> ≈ 0.0553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 --- </w:t>
      </w:r>
      <w:r>
        <w:rPr>
          <w:rFonts w:ascii="Courier New" w:hAnsi="Courier New" w:cs="Courier New"/>
          <w:sz w:val="20"/>
          <w:szCs w:val="20"/>
        </w:rPr>
        <w:t xml:space="preserve">КЛАСС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КРИПТОАНАЛИЗАТОРА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</w:rPr>
        <w:t xml:space="preserve">Логика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---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VigenereCrackerLogic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_(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alphabet, frequencies,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expected_ic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self.alphabet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alphabet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(alphabet)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self.frequencies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frequencies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self.expected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expected_ic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{char: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char in enumerate(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alphabet)}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char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char in enumerate(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alphabet)}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# Атрибут для хранения структуры оригинального текста (для восстановления пунктуации)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self.original</w:t>
      </w:r>
      <w:r>
        <w:rPr>
          <w:rFonts w:ascii="Courier New" w:hAnsi="Courier New" w:cs="Courier New"/>
          <w:sz w:val="20"/>
          <w:szCs w:val="20"/>
        </w:rPr>
        <w:t xml:space="preserve">_structure</w:t>
      </w:r>
      <w:r>
        <w:rPr>
          <w:rFonts w:ascii="Courier New" w:hAnsi="Courier New" w:cs="Courier New"/>
          <w:sz w:val="20"/>
          <w:szCs w:val="20"/>
        </w:rPr>
        <w:t xml:space="preserve"> = []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# Результаты последнего анализа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self.last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self.cleaned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>
        <w:rPr>
          <w:rFonts w:ascii="Courier New" w:hAnsi="Courier New" w:cs="Courier New"/>
          <w:sz w:val="20"/>
          <w:szCs w:val="20"/>
        </w:rPr>
        <w:t xml:space="preserve"># --- ВСПОМОГАТЕЛЬНЫЕ МЕТОДЫ (Обновлены для сохранения пунктуации) ---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ciphertext):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"""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Очищает текст, сохраняя карту оригинальной структуры (</w:t>
      </w:r>
      <w:r>
        <w:rPr>
          <w:rFonts w:ascii="Courier New" w:hAnsi="Courier New" w:cs="Courier New"/>
          <w:sz w:val="20"/>
          <w:szCs w:val="20"/>
        </w:rPr>
        <w:t xml:space="preserve">punctuations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spaces</w:t>
      </w:r>
      <w:r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etc</w:t>
      </w:r>
      <w:r>
        <w:rPr>
          <w:rFonts w:ascii="Courier New" w:hAnsi="Courier New" w:cs="Courier New"/>
          <w:sz w:val="20"/>
          <w:szCs w:val="20"/>
        </w:rPr>
        <w:t xml:space="preserve">.).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Возвращает: очищенный текст (</w:t>
      </w:r>
      <w:r>
        <w:rPr>
          <w:rFonts w:ascii="Courier New" w:hAnsi="Courier New" w:cs="Courier New"/>
          <w:sz w:val="20"/>
          <w:szCs w:val="20"/>
        </w:rPr>
        <w:t xml:space="preserve">str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Заполняет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self.original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_structure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(list).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self.original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_structure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char in ciphertext: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upper_char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char.upper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upper_char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self.alphabet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upper_char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self.original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structure.append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None)  #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Флаг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буквы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else: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self.original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structure.append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(char)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text):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n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(text)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n &lt; 2: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return 0.0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counts = Counter(text)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sum(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count * (count - 1) for count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counts.values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 (n * (n - 1))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calculate_chi_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squared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frequency_vector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total_chars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total_chars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return float("inf")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chi_squared_sum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expected_count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self.frequencies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*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total_chars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expected_count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chi_squared_sum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frequency_vector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-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expected_count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) ** 2 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expected_count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chi_squared_sum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ciphertext, key):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"""Расшифровывает чистый текст с заданным ключом."""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(key)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enumerate(ciphertext):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# P = (C - K) mod N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plain_index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plain_index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decrypted_text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restore_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punctuation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"""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Восстанавливает пунктуацию и пробелы, используя сохраненную карту.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"""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restored_text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item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self.original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_structure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item is None: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# </w:t>
      </w:r>
      <w:r>
        <w:rPr>
          <w:rFonts w:ascii="Courier New" w:hAnsi="Courier New" w:cs="Courier New"/>
          <w:sz w:val="20"/>
          <w:szCs w:val="20"/>
        </w:rPr>
        <w:t xml:space="preserve">Вставляем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расшифрованную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букву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restored_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])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else: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break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else: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</w:rPr>
        <w:t xml:space="preserve"># Вставляем пунктуацию или пробел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restored_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(item)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restored_text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# --- </w:t>
      </w:r>
      <w:r>
        <w:rPr>
          <w:rFonts w:ascii="Courier New" w:hAnsi="Courier New" w:cs="Courier New"/>
          <w:sz w:val="20"/>
          <w:szCs w:val="20"/>
        </w:rPr>
        <w:t xml:space="preserve">ТЕСТ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КАСИСКИ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IC ---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kassiski_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ciphertext,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max_key_len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=10,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min_seq_len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=3):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# Реализация теста </w:t>
      </w:r>
      <w:r>
        <w:rPr>
          <w:rFonts w:ascii="Courier New" w:hAnsi="Courier New" w:cs="Courier New"/>
          <w:sz w:val="20"/>
          <w:szCs w:val="20"/>
        </w:rPr>
        <w:t xml:space="preserve">Касиски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n = </w:t>
      </w:r>
      <w:r>
        <w:rPr>
          <w:rFonts w:ascii="Courier New" w:hAnsi="Courier New" w:cs="Courier New"/>
          <w:sz w:val="20"/>
          <w:szCs w:val="20"/>
        </w:rPr>
        <w:t xml:space="preserve">len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ciphertext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repetitions = {}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length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min_seq_len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8):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 - length + 1):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sequence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length]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if sequence not in repetitions: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repetitions[sequence]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repetitions[sequence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repeating_sequences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seq: positions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for seq, positions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repetitions.items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(positions) &gt;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}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differences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seq, positions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repeating_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sequences.items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t xml:space="preserve">Продолжение</w:t>
      </w:r>
      <w:r>
        <w:rPr>
          <w:lang w:val="en-US"/>
        </w:rPr>
        <w:t xml:space="preserve"> </w:t>
      </w:r>
      <w:r>
        <w:t xml:space="preserve">л</w:t>
      </w:r>
      <w:r>
        <w:t xml:space="preserve">истинг</w:t>
      </w:r>
      <w:r>
        <w:t xml:space="preserve">а</w:t>
      </w:r>
      <w:r>
        <w:rPr>
          <w:lang w:val="en-US"/>
        </w:rPr>
        <w:t xml:space="preserve">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(positions) - 1):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differences.append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positions[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+ 1] - positions[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not differences: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return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divisor_counts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Counter(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 diff 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differences: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1, int(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math.sqrt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(diff)) + 1):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if diff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 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diff //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r>
        <w:rPr>
          <w:rFonts w:ascii="Courier New" w:hAnsi="Courier New" w:cs="Courier New"/>
          <w:sz w:val="20"/>
          <w:szCs w:val="20"/>
        </w:rPr>
        <w:t xml:space="preserve"># проверка на длину </w:t>
      </w:r>
      <w:r>
        <w:rPr>
          <w:rFonts w:ascii="Courier New" w:hAnsi="Courier New" w:cs="Courier New"/>
          <w:sz w:val="20"/>
          <w:szCs w:val="20"/>
        </w:rPr>
        <w:t xml:space="preserve">делителя(</w:t>
      </w:r>
      <w:r>
        <w:rPr>
          <w:rFonts w:ascii="Courier New" w:hAnsi="Courier New" w:cs="Courier New"/>
          <w:sz w:val="20"/>
          <w:szCs w:val="20"/>
        </w:rPr>
        <w:t xml:space="preserve">подходящего ключа)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 d &gt; 1 and d &lt;=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max_key_len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divisor_counts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[d] +=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divisor_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counts.most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common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5)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verify_key_length_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ciphertext,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columns = 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avg_ic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sum(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(col) for col in columns) /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ic_difference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abs(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avg_ic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self.expected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avg_ic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ic_difference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0.02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find_key_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ciphertext):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output</w:t>
      </w:r>
      <w:r>
        <w:rPr>
          <w:rFonts w:ascii="Courier New" w:hAnsi="Courier New" w:cs="Courier New"/>
          <w:sz w:val="20"/>
          <w:szCs w:val="20"/>
        </w:rPr>
        <w:t xml:space="preserve"> = []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sz w:val="20"/>
          <w:szCs w:val="20"/>
        </w:rPr>
        <w:t xml:space="preserve"> = 0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append</w:t>
      </w:r>
      <w:r>
        <w:rPr>
          <w:rFonts w:ascii="Courier New" w:hAnsi="Courier New" w:cs="Courier New"/>
          <w:sz w:val="20"/>
          <w:szCs w:val="20"/>
        </w:rPr>
        <w:t xml:space="preserve">("--- 1. </w:t>
      </w:r>
      <w:r>
        <w:rPr>
          <w:rFonts w:ascii="Courier New" w:hAnsi="Courier New" w:cs="Courier New"/>
          <w:sz w:val="20"/>
          <w:szCs w:val="20"/>
        </w:rPr>
        <w:t xml:space="preserve">Тест </w:t>
      </w:r>
      <w:r>
        <w:rPr>
          <w:rFonts w:ascii="Courier New" w:hAnsi="Courier New" w:cs="Courier New"/>
          <w:sz w:val="20"/>
          <w:szCs w:val="20"/>
        </w:rPr>
        <w:t xml:space="preserve">Касиски</w:t>
      </w:r>
      <w:r>
        <w:rPr>
          <w:rFonts w:ascii="Courier New" w:hAnsi="Courier New" w:cs="Courier New"/>
          <w:sz w:val="20"/>
          <w:szCs w:val="20"/>
        </w:rPr>
        <w:t xml:space="preserve"> и IC: Определение длины ключа (m) ---")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key_candidates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kassiski_test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(ciphertext)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not </w:t>
      </w:r>
      <w:r>
        <w:rPr>
          <w:rFonts w:ascii="Courier New" w:hAnsi="Courier New" w:cs="Courier New"/>
          <w:sz w:val="20"/>
          <w:szCs w:val="20"/>
        </w:rPr>
        <w:t xml:space="preserve">key_candidates</w:t>
      </w:r>
      <w:r>
        <w:rPr>
          <w:rFonts w:ascii="Courier New" w:hAnsi="Courier New" w:cs="Courier New"/>
          <w:sz w:val="20"/>
          <w:szCs w:val="20"/>
        </w:rPr>
        <w:t xml:space="preserve">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output.append</w:t>
      </w:r>
      <w:r>
        <w:rPr>
          <w:rFonts w:ascii="Courier New" w:hAnsi="Courier New" w:cs="Courier New"/>
          <w:sz w:val="20"/>
          <w:szCs w:val="20"/>
        </w:rPr>
        <w:t xml:space="preserve">("Тест </w:t>
      </w:r>
      <w:r>
        <w:rPr>
          <w:rFonts w:ascii="Courier New" w:hAnsi="Courier New" w:cs="Courier New"/>
          <w:sz w:val="20"/>
          <w:szCs w:val="20"/>
        </w:rPr>
        <w:t xml:space="preserve">Касиски</w:t>
      </w:r>
      <w:r>
        <w:rPr>
          <w:rFonts w:ascii="Courier New" w:hAnsi="Courier New" w:cs="Courier New"/>
          <w:sz w:val="20"/>
          <w:szCs w:val="20"/>
        </w:rPr>
        <w:t xml:space="preserve"> не дал результатов. Переход к полному подбору.")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candidate_lengths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[(m, 0)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 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2, 16)]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output.append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"Кандидаты </w:t>
      </w:r>
      <w:r>
        <w:rPr>
          <w:rFonts w:ascii="Courier New" w:hAnsi="Courier New" w:cs="Courier New"/>
          <w:sz w:val="20"/>
          <w:szCs w:val="20"/>
        </w:rPr>
        <w:t xml:space="preserve">Касиски</w:t>
      </w:r>
      <w:r>
        <w:rPr>
          <w:rFonts w:ascii="Courier New" w:hAnsi="Courier New" w:cs="Courier New"/>
          <w:sz w:val="20"/>
          <w:szCs w:val="20"/>
        </w:rPr>
        <w:t xml:space="preserve"> (топ-5): 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+ 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f"m</w:t>
      </w:r>
      <w:r>
        <w:rPr>
          <w:rFonts w:ascii="Courier New" w:hAnsi="Courier New" w:cs="Courier New"/>
          <w:sz w:val="20"/>
          <w:szCs w:val="20"/>
          <w:lang w:val="en-US"/>
        </w:rPr>
        <w:t xml:space="preserve">={m}"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 m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c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key_candidates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candidate_lengths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key_candidates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t xml:space="preserve">Продолжение</w:t>
      </w:r>
      <w:r>
        <w:rPr>
          <w:lang w:val="en-US"/>
        </w:rPr>
        <w:t xml:space="preserve"> </w:t>
      </w:r>
      <w:r>
        <w:t xml:space="preserve">л</w:t>
      </w:r>
      <w:r>
        <w:t xml:space="preserve">истинг</w:t>
      </w:r>
      <w:r>
        <w:t xml:space="preserve">а</w:t>
      </w:r>
      <w:r>
        <w:rPr>
          <w:lang w:val="en-US"/>
        </w:rPr>
        <w:t xml:space="preserve">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m, _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candidate_lengths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avg_ic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is_confirmed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verify_key_length_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ciphertext, m)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status = "</w:t>
      </w:r>
      <w:r>
        <w:rPr>
          <w:rFonts w:ascii="Courier New" w:hAnsi="Courier New" w:cs="Courier New"/>
          <w:sz w:val="20"/>
          <w:szCs w:val="20"/>
        </w:rPr>
        <w:t xml:space="preserve">ПОДТВЕРЖДЕН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is_confirmed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else "</w:t>
      </w:r>
      <w:r>
        <w:rPr>
          <w:rFonts w:ascii="Courier New" w:hAnsi="Courier New" w:cs="Courier New"/>
          <w:sz w:val="20"/>
          <w:szCs w:val="20"/>
        </w:rPr>
        <w:t xml:space="preserve">НЕ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ПОДТВЕРЖДЕН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(f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 m</w:t>
      </w:r>
      <w:r>
        <w:rPr>
          <w:rFonts w:ascii="Courier New" w:hAnsi="Courier New" w:cs="Courier New"/>
          <w:sz w:val="20"/>
          <w:szCs w:val="20"/>
          <w:lang w:val="en-US"/>
        </w:rPr>
        <w:t xml:space="preserve">={m}: IC={avg_ic:.5</w:t>
      </w:r>
      <w:r>
        <w:rPr>
          <w:rFonts w:ascii="Courier New" w:hAnsi="Courier New" w:cs="Courier New"/>
          <w:sz w:val="20"/>
          <w:szCs w:val="20"/>
          <w:lang w:val="en-US"/>
        </w:rPr>
        <w:t xml:space="preserve">f} ({status})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is_confirmed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break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append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"\</w:t>
      </w:r>
      <w:r>
        <w:rPr>
          <w:rFonts w:ascii="Courier New" w:hAnsi="Courier New" w:cs="Courier New"/>
          <w:sz w:val="20"/>
          <w:szCs w:val="20"/>
        </w:rPr>
        <w:t xml:space="preserve">nIC</w:t>
      </w:r>
      <w:r>
        <w:rPr>
          <w:rFonts w:ascii="Courier New" w:hAnsi="Courier New" w:cs="Courier New"/>
          <w:sz w:val="20"/>
          <w:szCs w:val="20"/>
        </w:rPr>
        <w:t xml:space="preserve"> не подтвержден. Выполняется подбор лучшего IC (m=</w:t>
      </w:r>
      <w:r>
        <w:rPr>
          <w:rFonts w:ascii="Courier New" w:hAnsi="Courier New" w:cs="Courier New"/>
          <w:sz w:val="20"/>
          <w:szCs w:val="20"/>
        </w:rPr>
        <w:t xml:space="preserve">2..15)...</w:t>
      </w:r>
      <w:r>
        <w:rPr>
          <w:rFonts w:ascii="Courier New" w:hAnsi="Courier New" w:cs="Courier New"/>
          <w:sz w:val="20"/>
          <w:szCs w:val="20"/>
        </w:rPr>
        <w:t xml:space="preserve">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best_ic_diff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float("inf")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 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2, 16):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avg_ic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sum(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m])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range(m)) / m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ic_diff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abs(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avg_ic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self.expected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ic_diff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best_ic_diff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best_ic_diff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ic_diff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&gt; 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f"</w:t>
      </w:r>
      <w:r>
        <w:rPr>
          <w:rFonts w:ascii="Courier New" w:hAnsi="Courier New" w:cs="Courier New"/>
          <w:sz w:val="20"/>
          <w:szCs w:val="20"/>
        </w:rPr>
        <w:t xml:space="preserve">Подбором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выбрана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длина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**m =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sz w:val="20"/>
          <w:szCs w:val="20"/>
          <w:lang w:val="en-US"/>
        </w:rPr>
        <w:t xml:space="preserve">}*</w:t>
      </w:r>
      <w:r>
        <w:rPr>
          <w:rFonts w:ascii="Courier New" w:hAnsi="Courier New" w:cs="Courier New"/>
          <w:sz w:val="20"/>
          <w:szCs w:val="20"/>
          <w:lang w:val="en-US"/>
        </w:rPr>
        <w:t xml:space="preserve">* (Avg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IC: {self._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verify_key_length_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</w:t>
      </w:r>
      <w:r>
        <w:rPr>
          <w:rFonts w:ascii="Courier New" w:hAnsi="Courier New" w:cs="Courier New"/>
          <w:sz w:val="20"/>
          <w:szCs w:val="20"/>
          <w:lang w:val="en-US"/>
        </w:rPr>
        <w:t xml:space="preserve">)[</w:t>
      </w:r>
      <w:r>
        <w:rPr>
          <w:rFonts w:ascii="Courier New" w:hAnsi="Courier New" w:cs="Courier New"/>
          <w:sz w:val="20"/>
          <w:szCs w:val="20"/>
          <w:lang w:val="en-US"/>
        </w:rPr>
        <w:t xml:space="preserve">0]:.5</w:t>
      </w:r>
      <w:r>
        <w:rPr>
          <w:rFonts w:ascii="Courier New" w:hAnsi="Courier New" w:cs="Courier New"/>
          <w:sz w:val="20"/>
          <w:szCs w:val="20"/>
          <w:lang w:val="en-US"/>
        </w:rPr>
        <w:t xml:space="preserve">f})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else</w:t>
      </w:r>
      <w:r>
        <w:rPr>
          <w:rFonts w:ascii="Courier New" w:hAnsi="Courier New" w:cs="Courier New"/>
          <w:sz w:val="20"/>
          <w:szCs w:val="20"/>
        </w:rPr>
        <w:t xml:space="preserve">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</w:rPr>
        <w:t xml:space="preserve">output.append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    "Не удалось найти подходящую длину ключа в диапазоне </w:t>
      </w:r>
      <w:r>
        <w:rPr>
          <w:rFonts w:ascii="Courier New" w:hAnsi="Courier New" w:cs="Courier New"/>
          <w:sz w:val="20"/>
          <w:szCs w:val="20"/>
        </w:rPr>
        <w:t xml:space="preserve">2-15</w:t>
      </w:r>
      <w:r>
        <w:rPr>
          <w:rFonts w:ascii="Courier New" w:hAnsi="Courier New" w:cs="Courier New"/>
          <w:sz w:val="20"/>
          <w:szCs w:val="20"/>
        </w:rPr>
        <w:t xml:space="preserve">."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(output)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best_m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# --- МЕТОДЫ MIC И АНАЛИЗ КЛЮЧА ---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 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text1, text2, shift_2):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n1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(text1)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n2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(text2)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sz w:val="20"/>
          <w:szCs w:val="20"/>
        </w:rPr>
        <w:t xml:space="preserve">1 == 0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or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sz w:val="20"/>
          <w:szCs w:val="20"/>
        </w:rPr>
        <w:t xml:space="preserve">2 == 0: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 0.0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counts1 = Counter(text1)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counts2 = Counter(text2)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mic_sum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char1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shifted_index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- shift_2)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char2_shifted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shifted_index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mic_sum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counts1[char1] * counts2[char2_shifted]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mic_sum</w:t>
      </w:r>
      <w:r>
        <w:rPr>
          <w:rFonts w:ascii="Courier New" w:hAnsi="Courier New" w:cs="Courier New"/>
          <w:sz w:val="20"/>
          <w:szCs w:val="20"/>
          <w:lang w:val="en-US"/>
        </w:rPr>
        <w:t xml:space="preserve"> / (n1 * n2)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analyze_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ciphertext,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output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columns = [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ciphertext[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column_1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0]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relative_shifts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{1: 0}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f"\n--- 2. </w:t>
      </w:r>
      <w:r>
        <w:rPr>
          <w:rFonts w:ascii="Courier New" w:hAnsi="Courier New" w:cs="Courier New"/>
          <w:sz w:val="20"/>
          <w:szCs w:val="20"/>
        </w:rPr>
        <w:t xml:space="preserve">MIC: Определение относительных сдвигов для m={</w:t>
      </w:r>
      <w:r>
        <w:rPr>
          <w:rFonts w:ascii="Courier New" w:hAnsi="Courier New" w:cs="Courier New"/>
          <w:sz w:val="20"/>
          <w:szCs w:val="20"/>
        </w:rPr>
        <w:t xml:space="preserve">key_length</w:t>
      </w:r>
      <w:r>
        <w:rPr>
          <w:rFonts w:ascii="Courier New" w:hAnsi="Courier New" w:cs="Courier New"/>
          <w:sz w:val="20"/>
          <w:szCs w:val="20"/>
        </w:rPr>
        <w:t xml:space="preserve">} ---"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column_i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columns[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0.0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best_shift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for shift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mic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mic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column_1,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column_i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shift)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if mic &gt;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best_mic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mic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best_shift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shift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f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 -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Столбец</w:t>
      </w:r>
      <w:r>
        <w:rPr>
          <w:rFonts w:ascii="Courier New" w:hAnsi="Courier New" w:cs="Courier New"/>
          <w:sz w:val="20"/>
          <w:szCs w:val="20"/>
          <w:lang w:val="en-US"/>
        </w:rPr>
        <w:t xml:space="preserve"> {i+</w:t>
      </w:r>
      <w:r>
        <w:rPr>
          <w:rFonts w:ascii="Courier New" w:hAnsi="Courier New" w:cs="Courier New"/>
          <w:sz w:val="20"/>
          <w:szCs w:val="20"/>
          <w:lang w:val="en-US"/>
        </w:rPr>
        <w:t xml:space="preserve">1}: </w:t>
      </w:r>
      <w:r>
        <w:rPr>
          <w:rFonts w:ascii="Courier New" w:hAnsi="Courier New" w:cs="Courier New"/>
          <w:sz w:val="20"/>
          <w:szCs w:val="20"/>
        </w:rPr>
        <w:t xml:space="preserve">Относительный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сдвиг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**{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shift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}*</w:t>
      </w:r>
      <w:r>
        <w:rPr>
          <w:rFonts w:ascii="Courier New" w:hAnsi="Courier New" w:cs="Courier New"/>
          <w:sz w:val="20"/>
          <w:szCs w:val="20"/>
          <w:lang w:val="en-US"/>
        </w:rPr>
        <w:t xml:space="preserve">* (MIC={best_mic:.5</w:t>
      </w:r>
      <w:r>
        <w:rPr>
          <w:rFonts w:ascii="Courier New" w:hAnsi="Courier New" w:cs="Courier New"/>
          <w:sz w:val="20"/>
          <w:szCs w:val="20"/>
          <w:lang w:val="en-US"/>
        </w:rPr>
        <w:t xml:space="preserve">f})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relative_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shifts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+ 1]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best_shift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all_key_results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g1_shift in 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key = 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range(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1,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g_i_shift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(g1_shift -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relative_shifts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]) %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self.size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key +=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g_i_shift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print(key)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self._decrypt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ciphertext, key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 #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Получаем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чистый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текст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full_text_counts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Counter(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ordered_frequency_vector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full_text_counts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[char] for char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self.alphabet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chi_squared_val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calculate_chi_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squared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ordered_frequency_vector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all_key_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results.append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{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"key": key,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</w:rPr>
        <w:t xml:space="preserve">"chi2": </w:t>
      </w:r>
      <w:r>
        <w:rPr>
          <w:rFonts w:ascii="Courier New" w:hAnsi="Courier New" w:cs="Courier New"/>
          <w:sz w:val="20"/>
          <w:szCs w:val="20"/>
        </w:rPr>
        <w:t xml:space="preserve">chi_squared_val</w:t>
      </w:r>
      <w:r>
        <w:rPr>
          <w:rFonts w:ascii="Courier New" w:hAnsi="Courier New" w:cs="Courier New"/>
          <w:sz w:val="20"/>
          <w:szCs w:val="20"/>
        </w:rPr>
        <w:t xml:space="preserve">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    # !!! КЛЮЧЕВОЙ МОМЕНТ</w:t>
      </w:r>
      <w:r>
        <w:rPr>
          <w:rFonts w:ascii="Courier New" w:hAnsi="Courier New" w:cs="Courier New"/>
          <w:sz w:val="20"/>
          <w:szCs w:val="20"/>
        </w:rPr>
        <w:t xml:space="preserve">: Сохраняем</w:t>
      </w:r>
      <w:r>
        <w:rPr>
          <w:rFonts w:ascii="Courier New" w:hAnsi="Courier New" w:cs="Courier New"/>
          <w:sz w:val="20"/>
          <w:szCs w:val="20"/>
        </w:rPr>
        <w:t xml:space="preserve"> чистый текст под нужным ключом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":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    "g1_shift": g1_shift,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}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print(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all_key_results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all_key_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results.sort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(key=lambda x: x["chi2"])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self.last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all_key_results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"\n" +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".join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(output)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return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all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</w:t>
      </w:r>
      <w:r>
        <w:rPr>
          <w:rFonts w:ascii="Courier New" w:hAnsi="Courier New" w:cs="Courier New"/>
          <w:sz w:val="20"/>
          <w:szCs w:val="20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results</w:t>
      </w:r>
      <w:r>
        <w:rPr>
          <w:rFonts w:ascii="Courier New" w:hAnsi="Courier New" w:cs="Courier New"/>
          <w:sz w:val="20"/>
          <w:szCs w:val="20"/>
        </w:rPr>
        <w:t xml:space="preserve">[</w:t>
      </w:r>
      <w:r>
        <w:rPr>
          <w:rFonts w:ascii="Courier New" w:hAnsi="Courier New" w:cs="Courier New"/>
          <w:sz w:val="20"/>
          <w:szCs w:val="20"/>
        </w:rPr>
        <w:t xml:space="preserve">:5]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--- </w:t>
      </w:r>
      <w:r>
        <w:rPr>
          <w:rFonts w:ascii="Courier New" w:hAnsi="Courier New" w:cs="Courier New"/>
          <w:sz w:val="20"/>
          <w:szCs w:val="20"/>
        </w:rPr>
        <w:t xml:space="preserve">КЛАСС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ГРАФИЧЕСКОГО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ИНТЕРФЕЙСА</w:t>
      </w:r>
      <w:r>
        <w:rPr>
          <w:rFonts w:ascii="Courier New" w:hAnsi="Courier New" w:cs="Courier New"/>
          <w:sz w:val="20"/>
          <w:szCs w:val="20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GUI</w:t>
      </w:r>
      <w:r>
        <w:rPr>
          <w:rFonts w:ascii="Courier New" w:hAnsi="Courier New" w:cs="Courier New"/>
          <w:sz w:val="20"/>
          <w:szCs w:val="20"/>
        </w:rPr>
        <w:t xml:space="preserve">) ---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VigenereCrackerGUI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__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_(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master):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master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master.title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</w:t>
      </w:r>
      <w:r>
        <w:rPr>
          <w:rFonts w:ascii="Courier New" w:hAnsi="Courier New" w:cs="Courier New"/>
          <w:sz w:val="20"/>
          <w:szCs w:val="20"/>
          <w:lang w:val="en-US"/>
        </w:rPr>
        <w:t xml:space="preserve">Vigenere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Cracker (</w:t>
      </w:r>
      <w:r>
        <w:rPr>
          <w:rFonts w:ascii="Courier New" w:hAnsi="Courier New" w:cs="Courier New"/>
          <w:sz w:val="20"/>
          <w:szCs w:val="20"/>
        </w:rPr>
        <w:t xml:space="preserve">Русский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)")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_logic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VigenereCrackerLogic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RUSSIAN_ALPHABET, RUSSIAN_FREQUENCIES, EXPECTED_IC_RU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self.key_options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tk.StringVar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(master)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self.key_options.set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"Выберите ключ для расшифровки")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self.current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self.create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widgets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create_widgets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(self):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# 1. </w:t>
      </w:r>
      <w:r>
        <w:rPr>
          <w:rFonts w:ascii="Courier New" w:hAnsi="Courier New" w:cs="Courier New"/>
          <w:sz w:val="20"/>
          <w:szCs w:val="20"/>
        </w:rPr>
        <w:t xml:space="preserve">Ввод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шифротекста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кнопка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загрузки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input_frame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tk.Frame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frame.grid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(row=0, column=0,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columnspan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=2,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sticky="w")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input_frame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text="1. </w:t>
      </w:r>
      <w:r>
        <w:rPr>
          <w:rFonts w:ascii="Courier New" w:hAnsi="Courier New" w:cs="Courier New"/>
          <w:sz w:val="20"/>
          <w:szCs w:val="20"/>
        </w:rPr>
        <w:t xml:space="preserve">Шифротекст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(Ciphertext):"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).pack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(side=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tk.LEFT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>
        <w:rPr>
          <w:rFonts w:ascii="Courier New" w:hAnsi="Courier New" w:cs="Courier New"/>
          <w:sz w:val="20"/>
          <w:szCs w:val="20"/>
        </w:rPr>
        <w:t xml:space="preserve">КНОПКА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ЗАГРУЗКИ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ФАЙЛА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self.load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_button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input_frame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text="</w:t>
      </w:r>
      <w:r>
        <w:rPr>
          <w:rFonts w:ascii="Courier New" w:hAnsi="Courier New" w:cs="Courier New"/>
          <w:sz w:val="20"/>
          <w:szCs w:val="20"/>
        </w:rPr>
        <w:t xml:space="preserve">Загрузить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из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файла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command=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self.load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_file_from_dialog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self.load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button.pack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(side=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tk.LEFT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=(</w:t>
      </w:r>
      <w:r>
        <w:rPr>
          <w:rFonts w:ascii="Courier New" w:hAnsi="Courier New" w:cs="Courier New"/>
          <w:sz w:val="20"/>
          <w:szCs w:val="20"/>
          <w:lang w:val="en-US"/>
        </w:rPr>
        <w:t xml:space="preserve">20, 0))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# Поле ввода </w:t>
      </w:r>
      <w:r>
        <w:rPr>
          <w:rFonts w:ascii="Courier New" w:hAnsi="Courier New" w:cs="Courier New"/>
          <w:sz w:val="20"/>
          <w:szCs w:val="20"/>
        </w:rPr>
        <w:t xml:space="preserve">шифротекста</w:t>
      </w:r>
      <w:r>
        <w:rPr>
          <w:rFonts w:ascii="Courier New" w:hAnsi="Courier New" w:cs="Courier New"/>
          <w:sz w:val="20"/>
          <w:szCs w:val="20"/>
        </w:rPr>
        <w:t xml:space="preserve"> (исправлено на </w:t>
      </w:r>
      <w:r>
        <w:rPr>
          <w:rFonts w:ascii="Courier New" w:hAnsi="Courier New" w:cs="Courier New"/>
          <w:sz w:val="20"/>
          <w:szCs w:val="20"/>
        </w:rPr>
        <w:t xml:space="preserve">state</w:t>
      </w:r>
      <w:r>
        <w:rPr>
          <w:rFonts w:ascii="Courier New" w:hAnsi="Courier New" w:cs="Courier New"/>
          <w:sz w:val="20"/>
          <w:szCs w:val="20"/>
        </w:rPr>
        <w:t xml:space="preserve">=</w:t>
      </w:r>
      <w:r>
        <w:rPr>
          <w:rFonts w:ascii="Courier New" w:hAnsi="Courier New" w:cs="Courier New"/>
          <w:sz w:val="20"/>
          <w:szCs w:val="20"/>
        </w:rPr>
        <w:t xml:space="preserve">tk.NORMAL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self.cipher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height=10, width=60, wrap=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tk.WORD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tk.NORMAL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self.cipher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(row=1, column=0,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columnspan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=2,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# 2. </w:t>
      </w:r>
      <w:r>
        <w:rPr>
          <w:rFonts w:ascii="Courier New" w:hAnsi="Courier New" w:cs="Courier New"/>
          <w:sz w:val="20"/>
          <w:szCs w:val="20"/>
        </w:rPr>
        <w:t xml:space="preserve">Кнопка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Анализа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_button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master</w:t>
      </w:r>
      <w:r>
        <w:rPr>
          <w:rFonts w:ascii="Courier New" w:hAnsi="Courier New" w:cs="Courier New"/>
          <w:sz w:val="20"/>
          <w:szCs w:val="20"/>
        </w:rPr>
        <w:t xml:space="preserve">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text</w:t>
      </w:r>
      <w:r>
        <w:rPr>
          <w:rFonts w:ascii="Courier New" w:hAnsi="Courier New" w:cs="Courier New"/>
          <w:sz w:val="20"/>
          <w:szCs w:val="20"/>
        </w:rPr>
        <w:t xml:space="preserve">="2. </w:t>
      </w:r>
      <w:r>
        <w:rPr>
          <w:rFonts w:ascii="Courier New" w:hAnsi="Courier New" w:cs="Courier New"/>
          <w:sz w:val="20"/>
          <w:szCs w:val="20"/>
        </w:rPr>
        <w:t xml:space="preserve">АНАЛИЗИРОВАТЬ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command=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self.run_analysis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bg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lightblue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font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=(</w:t>
      </w:r>
      <w:r>
        <w:rPr>
          <w:rFonts w:ascii="Courier New" w:hAnsi="Courier New" w:cs="Courier New"/>
          <w:sz w:val="20"/>
          <w:szCs w:val="20"/>
          <w:lang w:val="en-US"/>
        </w:rPr>
        <w:t xml:space="preserve">"Arial", 10, "bold"),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button.grid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(row=2, column=0,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columnspan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=2,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=10)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# 3. </w:t>
      </w:r>
      <w:r>
        <w:rPr>
          <w:rFonts w:ascii="Courier New" w:hAnsi="Courier New" w:cs="Courier New"/>
          <w:sz w:val="20"/>
          <w:szCs w:val="20"/>
        </w:rPr>
        <w:t xml:space="preserve">Вывод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Анализа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</w:rPr>
        <w:t xml:space="preserve">Логи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text="3. </w:t>
      </w:r>
      <w:r>
        <w:rPr>
          <w:rFonts w:ascii="Courier New" w:hAnsi="Courier New" w:cs="Courier New"/>
          <w:sz w:val="20"/>
          <w:szCs w:val="20"/>
        </w:rPr>
        <w:t xml:space="preserve">Анализ (Длина ключа, IC, MIC, Chi^2):"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</w:rPr>
        <w:t xml:space="preserve">grid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row=3, column=0, sticky="w",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height=10, width=60, wrap=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tk.WORD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tk.DISABLED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(row=4, column=0,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columnspan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=2,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# 4. </w:t>
      </w:r>
      <w:r>
        <w:rPr>
          <w:rFonts w:ascii="Courier New" w:hAnsi="Courier New" w:cs="Courier New"/>
          <w:sz w:val="20"/>
          <w:szCs w:val="20"/>
        </w:rPr>
        <w:t xml:space="preserve">Выбор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Ключа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DropDown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text="4. </w:t>
      </w:r>
      <w:r>
        <w:rPr>
          <w:rFonts w:ascii="Courier New" w:hAnsi="Courier New" w:cs="Courier New"/>
          <w:sz w:val="20"/>
          <w:szCs w:val="20"/>
        </w:rPr>
        <w:t xml:space="preserve">Выбрать ключ (по Chi^2):"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</w:rPr>
        <w:t xml:space="preserve">grid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row=5, column=0, sticky="w",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self.key_dropdown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tk.OptionMenu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self.key_options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"</w:t>
      </w:r>
      <w:r>
        <w:rPr>
          <w:rFonts w:ascii="Courier New" w:hAnsi="Courier New" w:cs="Courier New"/>
          <w:sz w:val="20"/>
          <w:szCs w:val="20"/>
        </w:rPr>
        <w:t xml:space="preserve">Выберите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ключ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расшифровки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self.key_dropdown.config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(width=50)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</w:t>
      </w:r>
      <w:r>
        <w:rPr>
          <w:rFonts w:ascii="Courier New" w:hAnsi="Courier New" w:cs="Courier New"/>
          <w:sz w:val="20"/>
          <w:szCs w:val="20"/>
          <w:lang w:val="en-US"/>
        </w:rPr>
        <w:t xml:space="preserve">dropdown.grid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(row=6, column=0, sticky="w",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_button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tk.Button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text="</w:t>
      </w:r>
      <w:r>
        <w:rPr>
          <w:rFonts w:ascii="Courier New" w:hAnsi="Courier New" w:cs="Courier New"/>
          <w:sz w:val="20"/>
          <w:szCs w:val="20"/>
        </w:rPr>
        <w:t xml:space="preserve">РАСШИФРОВАТЬ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command=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self.run_decryption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bg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lightgreen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button.grid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(row=6, column=1, sticky="w",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# 5. Вывод Расшифрованного Текста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tk.Label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text="5. </w:t>
      </w:r>
      <w:r>
        <w:rPr>
          <w:rFonts w:ascii="Courier New" w:hAnsi="Courier New" w:cs="Courier New"/>
          <w:sz w:val="20"/>
          <w:szCs w:val="20"/>
        </w:rPr>
        <w:t xml:space="preserve">Расшифрованный текст (</w:t>
      </w:r>
      <w:r>
        <w:rPr>
          <w:rFonts w:ascii="Courier New" w:hAnsi="Courier New" w:cs="Courier New"/>
          <w:sz w:val="20"/>
          <w:szCs w:val="20"/>
        </w:rPr>
        <w:t xml:space="preserve">Decrypted</w:t>
      </w:r>
      <w:r>
        <w:rPr>
          <w:rFonts w:ascii="Courier New" w:hAnsi="Courier New" w:cs="Courier New"/>
          <w:sz w:val="20"/>
          <w:szCs w:val="20"/>
        </w:rPr>
        <w:t xml:space="preserve"> Text):"</w:t>
      </w:r>
      <w:r>
        <w:rPr>
          <w:rFonts w:ascii="Courier New" w:hAnsi="Courier New" w:cs="Courier New"/>
          <w:sz w:val="20"/>
          <w:szCs w:val="20"/>
        </w:rPr>
        <w:t xml:space="preserve">).</w:t>
      </w:r>
      <w:r>
        <w:rPr>
          <w:rFonts w:ascii="Courier New" w:hAnsi="Courier New" w:cs="Courier New"/>
          <w:sz w:val="20"/>
          <w:szCs w:val="20"/>
        </w:rPr>
        <w:t xml:space="preserve">grid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row=7, column=0, sticky="w",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scrolledtext.ScrolledText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self.master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height=10, width=60, wrap=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tk.WORD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tk.DISABLED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output.grid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(row=8, column=0,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columnspan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=2,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padx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pady</w:t>
      </w:r>
      <w:r>
        <w:rPr>
          <w:rFonts w:ascii="Courier New" w:hAnsi="Courier New" w:cs="Courier New"/>
          <w:sz w:val="20"/>
          <w:szCs w:val="20"/>
          <w:lang w:val="en-US"/>
        </w:rPr>
        <w:t xml:space="preserve">=5)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load_file_from_dialog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(self):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"""Открывает диалог выбора файла, читает содержимое и вставляет его в поле </w:t>
      </w:r>
      <w:r>
        <w:rPr>
          <w:rFonts w:ascii="Courier New" w:hAnsi="Courier New" w:cs="Courier New"/>
          <w:sz w:val="20"/>
          <w:szCs w:val="20"/>
        </w:rPr>
        <w:t xml:space="preserve">шифротекста</w:t>
      </w:r>
      <w:r>
        <w:rPr>
          <w:rFonts w:ascii="Courier New" w:hAnsi="Courier New" w:cs="Courier New"/>
          <w:sz w:val="20"/>
          <w:szCs w:val="20"/>
        </w:rPr>
        <w:t xml:space="preserve">."""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file_path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filedialog.askopenfilename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defaultextension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=".txt",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filetypes</w:t>
      </w:r>
      <w:r>
        <w:rPr>
          <w:rFonts w:ascii="Courier New" w:hAnsi="Courier New" w:cs="Courier New"/>
          <w:sz w:val="20"/>
          <w:szCs w:val="20"/>
        </w:rPr>
        <w:t xml:space="preserve">=[</w:t>
      </w:r>
      <w:r>
        <w:rPr>
          <w:rFonts w:ascii="Courier New" w:hAnsi="Courier New" w:cs="Courier New"/>
          <w:sz w:val="20"/>
          <w:szCs w:val="20"/>
        </w:rPr>
        <w:t xml:space="preserve">("Текстовые файлы", "*.</w:t>
      </w:r>
      <w:r>
        <w:rPr>
          <w:rFonts w:ascii="Courier New" w:hAnsi="Courier New" w:cs="Courier New"/>
          <w:sz w:val="20"/>
          <w:szCs w:val="20"/>
        </w:rPr>
        <w:t xml:space="preserve">txt</w:t>
      </w:r>
      <w:r>
        <w:rPr>
          <w:rFonts w:ascii="Courier New" w:hAnsi="Courier New" w:cs="Courier New"/>
          <w:sz w:val="20"/>
          <w:szCs w:val="20"/>
        </w:rPr>
        <w:t xml:space="preserve">"), ("Все файлы", "</w:t>
      </w:r>
      <w:r>
        <w:rPr>
          <w:rFonts w:ascii="Courier New" w:hAnsi="Courier New" w:cs="Courier New"/>
          <w:sz w:val="20"/>
          <w:szCs w:val="20"/>
        </w:rPr>
        <w:t xml:space="preserve">*.*</w:t>
      </w:r>
      <w:r>
        <w:rPr>
          <w:rFonts w:ascii="Courier New" w:hAnsi="Courier New" w:cs="Courier New"/>
          <w:sz w:val="20"/>
          <w:szCs w:val="20"/>
        </w:rPr>
        <w:t xml:space="preserve">")],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not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file_path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return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try: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with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file_path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"r", encoding="utf-8") as f: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content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f.read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self.cipher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input.delete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("1.0",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self.cipher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input.insert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("1.0", content)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messagebox.showinfo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"</w:t>
      </w:r>
      <w:r>
        <w:rPr>
          <w:rFonts w:ascii="Courier New" w:hAnsi="Courier New" w:cs="Courier New"/>
          <w:sz w:val="20"/>
          <w:szCs w:val="20"/>
        </w:rPr>
        <w:t xml:space="preserve">Готово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 f"</w:t>
      </w:r>
      <w:r>
        <w:rPr>
          <w:rFonts w:ascii="Courier New" w:hAnsi="Courier New" w:cs="Courier New"/>
          <w:sz w:val="20"/>
          <w:szCs w:val="20"/>
        </w:rPr>
        <w:t xml:space="preserve">Файл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'{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file_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path.split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('/</w:t>
      </w:r>
      <w:r>
        <w:rPr>
          <w:rFonts w:ascii="Courier New" w:hAnsi="Courier New" w:cs="Courier New"/>
          <w:sz w:val="20"/>
          <w:szCs w:val="20"/>
          <w:lang w:val="en-US"/>
        </w:rPr>
        <w:t xml:space="preserve">')[</w:t>
      </w:r>
      <w:r>
        <w:rPr>
          <w:rFonts w:ascii="Courier New" w:hAnsi="Courier New" w:cs="Courier New"/>
          <w:sz w:val="20"/>
          <w:szCs w:val="20"/>
          <w:lang w:val="en-US"/>
        </w:rPr>
        <w:t xml:space="preserve">-</w:t>
      </w:r>
      <w:r>
        <w:rPr>
          <w:rFonts w:ascii="Courier New" w:hAnsi="Courier New" w:cs="Courier New"/>
          <w:sz w:val="20"/>
          <w:szCs w:val="20"/>
          <w:lang w:val="en-US"/>
        </w:rPr>
        <w:t xml:space="preserve">1]}</w:t>
      </w:r>
      <w:r>
        <w:rPr>
          <w:rFonts w:ascii="Courier New" w:hAnsi="Courier New" w:cs="Courier New"/>
          <w:sz w:val="20"/>
          <w:szCs w:val="20"/>
          <w:lang w:val="en-US"/>
        </w:rPr>
        <w:t xml:space="preserve">' </w:t>
      </w:r>
      <w:r>
        <w:rPr>
          <w:rFonts w:ascii="Courier New" w:hAnsi="Courier New" w:cs="Courier New"/>
          <w:sz w:val="20"/>
          <w:szCs w:val="20"/>
        </w:rPr>
        <w:t xml:space="preserve">успешно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загружен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except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Exception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as</w:t>
      </w:r>
      <w:r>
        <w:rPr>
          <w:rFonts w:ascii="Courier New" w:hAnsi="Courier New" w:cs="Courier New"/>
          <w:sz w:val="20"/>
          <w:szCs w:val="20"/>
        </w:rPr>
        <w:t xml:space="preserve"> e: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messagebox.showerror</w:t>
      </w:r>
      <w:r>
        <w:rPr>
          <w:rFonts w:ascii="Courier New" w:hAnsi="Courier New" w:cs="Courier New"/>
          <w:sz w:val="20"/>
          <w:szCs w:val="20"/>
        </w:rPr>
        <w:t xml:space="preserve">("Ошибка загрузки", </w:t>
      </w:r>
      <w:r>
        <w:rPr>
          <w:rFonts w:ascii="Courier New" w:hAnsi="Courier New" w:cs="Courier New"/>
          <w:sz w:val="20"/>
          <w:szCs w:val="20"/>
        </w:rPr>
        <w:t xml:space="preserve">f"Не</w:t>
      </w:r>
      <w:r>
        <w:rPr>
          <w:rFonts w:ascii="Courier New" w:hAnsi="Courier New" w:cs="Courier New"/>
          <w:sz w:val="20"/>
          <w:szCs w:val="20"/>
        </w:rPr>
        <w:t xml:space="preserve"> удалось прочитать </w:t>
      </w:r>
      <w:r>
        <w:rPr>
          <w:rFonts w:ascii="Courier New" w:hAnsi="Courier New" w:cs="Courier New"/>
          <w:sz w:val="20"/>
          <w:szCs w:val="20"/>
        </w:rPr>
        <w:t xml:space="preserve">файл:\</w:t>
      </w:r>
      <w:r>
        <w:rPr>
          <w:rFonts w:ascii="Courier New" w:hAnsi="Courier New" w:cs="Courier New"/>
          <w:sz w:val="20"/>
          <w:szCs w:val="20"/>
        </w:rPr>
        <w:t xml:space="preserve">n{e}")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text):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"""</w:t>
      </w:r>
      <w:r>
        <w:rPr>
          <w:rFonts w:ascii="Courier New" w:hAnsi="Courier New" w:cs="Courier New"/>
          <w:sz w:val="20"/>
          <w:szCs w:val="20"/>
        </w:rPr>
        <w:t xml:space="preserve">Обновляет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поле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вывода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анализа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_output.config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tk.NORMAL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output.delete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("1.0",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output.insert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text)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self.analysis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_output.config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tk.DISABLED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Продолжение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def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update_decrypted_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self, text):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"""</w:t>
      </w:r>
      <w:r>
        <w:rPr>
          <w:rFonts w:ascii="Courier New" w:hAnsi="Courier New" w:cs="Courier New"/>
          <w:sz w:val="20"/>
          <w:szCs w:val="20"/>
        </w:rPr>
        <w:t xml:space="preserve">Обновляет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поле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расшифрованного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текста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."""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_output.config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tk.NORMAL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output.delete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("1.0",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output.insert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text)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self.decrypted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_output.config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(state=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tk.DISABLED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>
        <w:rPr>
          <w:rFonts w:ascii="Courier New" w:hAnsi="Courier New" w:cs="Courier New"/>
          <w:sz w:val="20"/>
          <w:szCs w:val="20"/>
        </w:rPr>
        <w:t xml:space="preserve">def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run_analysis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self</w:t>
      </w:r>
      <w:r>
        <w:rPr>
          <w:rFonts w:ascii="Courier New" w:hAnsi="Courier New" w:cs="Courier New"/>
          <w:sz w:val="20"/>
          <w:szCs w:val="20"/>
        </w:rPr>
        <w:t xml:space="preserve">):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"""Обрабатывает нажатие кнопки "АНАЛИЗИРОВАТЬ"."""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raw_ciphertext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self.cipher_input.get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"1.0",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).strip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not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raw_ciphertext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messagebox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showerror</w:t>
      </w:r>
      <w:r>
        <w:rPr>
          <w:rFonts w:ascii="Courier New" w:hAnsi="Courier New" w:cs="Courier New"/>
          <w:sz w:val="20"/>
          <w:szCs w:val="20"/>
        </w:rPr>
        <w:t xml:space="preserve">("</w:t>
      </w:r>
      <w:r>
        <w:rPr>
          <w:rFonts w:ascii="Courier New" w:hAnsi="Courier New" w:cs="Courier New"/>
          <w:sz w:val="20"/>
          <w:szCs w:val="20"/>
        </w:rPr>
        <w:t xml:space="preserve">Ошибка</w:t>
      </w:r>
      <w:r>
        <w:rPr>
          <w:rFonts w:ascii="Courier New" w:hAnsi="Courier New" w:cs="Courier New"/>
          <w:sz w:val="20"/>
          <w:szCs w:val="20"/>
        </w:rPr>
        <w:t xml:space="preserve">", "</w:t>
      </w:r>
      <w:r>
        <w:rPr>
          <w:rFonts w:ascii="Courier New" w:hAnsi="Courier New" w:cs="Courier New"/>
          <w:sz w:val="20"/>
          <w:szCs w:val="20"/>
        </w:rPr>
        <w:t xml:space="preserve">Введите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шифротекст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для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анализа</w:t>
      </w:r>
      <w:r>
        <w:rPr>
          <w:rFonts w:ascii="Courier New" w:hAnsi="Courier New" w:cs="Courier New"/>
          <w:sz w:val="20"/>
          <w:szCs w:val="20"/>
        </w:rPr>
        <w:t xml:space="preserve">.")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# Очистка и сохранение структуры пунктуации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raw_ciphertext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logic.cleaned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cleaned_ciphertext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&lt; 50: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messagebox.showwarning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</w:rPr>
        <w:t xml:space="preserve">Внимание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",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</w:rPr>
        <w:t xml:space="preserve">"Текст слишком короткий (&lt;50 символов) для надежного анализа.",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m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find_key_length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m == 0: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_text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</w:rPr>
        <w:t xml:space="preserve">+ "\n\</w:t>
      </w:r>
      <w:r>
        <w:rPr>
          <w:rFonts w:ascii="Courier New" w:hAnsi="Courier New" w:cs="Courier New"/>
          <w:sz w:val="20"/>
          <w:szCs w:val="20"/>
        </w:rPr>
        <w:t xml:space="preserve">nНе</w:t>
      </w:r>
      <w:r>
        <w:rPr>
          <w:rFonts w:ascii="Courier New" w:hAnsi="Courier New" w:cs="Courier New"/>
          <w:sz w:val="20"/>
          <w:szCs w:val="20"/>
        </w:rPr>
        <w:t xml:space="preserve"> удалось определить длину ключа m."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return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top_results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logic.analyze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cleaned_ciphertext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m)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analysis_text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_text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t xml:space="preserve">Продолжение</w:t>
      </w:r>
      <w:r>
        <w:rPr>
          <w:lang w:val="en-US"/>
        </w:rPr>
        <w:t xml:space="preserve"> </w:t>
      </w:r>
      <w:r>
        <w:t xml:space="preserve">л</w:t>
      </w:r>
      <w:r>
        <w:t xml:space="preserve">истинг</w:t>
      </w:r>
      <w:r>
        <w:t xml:space="preserve">а</w:t>
      </w:r>
      <w:r>
        <w:rPr>
          <w:lang w:val="en-US"/>
        </w:rPr>
        <w:t xml:space="preserve"> 1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+ f"\n\</w:t>
      </w:r>
      <w:r>
        <w:rPr>
          <w:rFonts w:ascii="Courier New" w:hAnsi="Courier New" w:cs="Courier New"/>
          <w:sz w:val="20"/>
          <w:szCs w:val="20"/>
        </w:rPr>
        <w:t xml:space="preserve">nОкончательно</w:t>
      </w:r>
      <w:r>
        <w:rPr>
          <w:rFonts w:ascii="Courier New" w:hAnsi="Courier New" w:cs="Courier New"/>
          <w:sz w:val="20"/>
          <w:szCs w:val="20"/>
        </w:rPr>
        <w:t xml:space="preserve"> выбрана длина ключа **m = {m}**"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analysis_text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"\n\n--- 3. </w:t>
      </w:r>
      <w:r>
        <w:rPr>
          <w:rFonts w:ascii="Courier New" w:hAnsi="Courier New" w:cs="Courier New"/>
          <w:sz w:val="20"/>
          <w:szCs w:val="20"/>
        </w:rPr>
        <w:t xml:space="preserve">Топ</w:t>
      </w:r>
      <w:r>
        <w:rPr>
          <w:rFonts w:ascii="Courier New" w:hAnsi="Courier New" w:cs="Courier New"/>
          <w:sz w:val="20"/>
          <w:szCs w:val="20"/>
          <w:lang w:val="en-US"/>
        </w:rPr>
        <w:t xml:space="preserve">-5 </w:t>
      </w:r>
      <w:r>
        <w:rPr>
          <w:rFonts w:ascii="Courier New" w:hAnsi="Courier New" w:cs="Courier New"/>
          <w:sz w:val="20"/>
          <w:szCs w:val="20"/>
        </w:rPr>
        <w:t xml:space="preserve">кандидатов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ключа</w:t>
      </w:r>
      <w:r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hAnsi="Courier New" w:cs="Courier New"/>
          <w:sz w:val="20"/>
          <w:szCs w:val="20"/>
        </w:rPr>
        <w:t xml:space="preserve">по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Chi-Squared) ---"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key_options_list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[]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enumerate(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top_results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):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f"</w:t>
      </w:r>
      <w:r>
        <w:rPr>
          <w:rFonts w:ascii="Courier New" w:hAnsi="Courier New" w:cs="Courier New"/>
          <w:sz w:val="20"/>
          <w:szCs w:val="20"/>
        </w:rPr>
        <w:t xml:space="preserve">Ключ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res['key']} | Chi^</w:t>
      </w:r>
      <w:r>
        <w:rPr>
          <w:rFonts w:ascii="Courier New" w:hAnsi="Courier New" w:cs="Courier New"/>
          <w:sz w:val="20"/>
          <w:szCs w:val="20"/>
          <w:lang w:val="en-US"/>
        </w:rPr>
        <w:t xml:space="preserve">2: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res['chi2']:.2</w:t>
      </w:r>
      <w:r>
        <w:rPr>
          <w:rFonts w:ascii="Courier New" w:hAnsi="Courier New" w:cs="Courier New"/>
          <w:sz w:val="20"/>
          <w:szCs w:val="20"/>
          <w:lang w:val="en-US"/>
        </w:rPr>
        <w:t xml:space="preserve">f}"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analysis_text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+= f"\n</w:t>
      </w:r>
      <w:r>
        <w:rPr>
          <w:rFonts w:ascii="Courier New" w:hAnsi="Courier New" w:cs="Courier New"/>
          <w:sz w:val="20"/>
          <w:szCs w:val="20"/>
        </w:rPr>
        <w:t xml:space="preserve">ВАРИАНТ</w:t>
      </w:r>
      <w:r>
        <w:rPr>
          <w:rFonts w:ascii="Courier New" w:hAnsi="Courier New" w:cs="Courier New"/>
          <w:sz w:val="20"/>
          <w:szCs w:val="20"/>
          <w:lang w:val="en-US"/>
        </w:rPr>
        <w:t xml:space="preserve"> #{i+1}: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} | g[</w:t>
      </w:r>
      <w:r>
        <w:rPr>
          <w:rFonts w:ascii="Courier New" w:hAnsi="Courier New" w:cs="Courier New"/>
          <w:sz w:val="20"/>
          <w:szCs w:val="20"/>
          <w:lang w:val="en-US"/>
        </w:rPr>
        <w:t xml:space="preserve">1]=</w:t>
      </w:r>
      <w:r>
        <w:rPr>
          <w:rFonts w:ascii="Courier New" w:hAnsi="Courier New" w:cs="Courier New"/>
          <w:sz w:val="20"/>
          <w:szCs w:val="20"/>
          <w:lang w:val="en-US"/>
        </w:rPr>
        <w:t xml:space="preserve">{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logic.index</w:t>
      </w:r>
      <w:r>
        <w:rPr>
          <w:rFonts w:ascii="Courier New" w:hAnsi="Courier New" w:cs="Courier New"/>
          <w:sz w:val="20"/>
          <w:szCs w:val="20"/>
          <w:lang w:val="en-US"/>
        </w:rPr>
        <w:t xml:space="preserve">_to_char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[res['g1_shift']]}"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key_options_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list.append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res["key"]))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analysis_text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self.current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key_options_list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menu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self.key_dropdown</w:t>
      </w:r>
      <w:r>
        <w:rPr>
          <w:rFonts w:ascii="Courier New" w:hAnsi="Courier New" w:cs="Courier New"/>
          <w:sz w:val="20"/>
          <w:szCs w:val="20"/>
          <w:lang w:val="en-US"/>
        </w:rPr>
        <w:t xml:space="preserve">["menu"]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menu.delete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(0, "end")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self.key_options.set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</w:rPr>
        <w:t xml:space="preserve">Выберите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ключ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для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расшифровки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key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key_options_list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menu.add_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command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label=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command=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</w:t>
      </w:r>
      <w:r>
        <w:rPr>
          <w:rFonts w:ascii="Courier New" w:hAnsi="Courier New" w:cs="Courier New"/>
          <w:sz w:val="20"/>
          <w:szCs w:val="20"/>
          <w:lang w:val="en-US"/>
        </w:rPr>
        <w:t xml:space="preserve">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setit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self.key_options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</w:rPr>
        <w:t xml:space="preserve">def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run_decryption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  <w:t xml:space="preserve">self</w:t>
      </w:r>
      <w:r>
        <w:rPr>
          <w:rFonts w:ascii="Courier New" w:hAnsi="Courier New" w:cs="Courier New"/>
          <w:sz w:val="20"/>
          <w:szCs w:val="20"/>
        </w:rPr>
        <w:t xml:space="preserve">):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"""Обрабатывает нажатие кнопки "РАСШИФРОВАТЬ"."""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selected_option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self.key_options.get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"</w:t>
      </w:r>
      <w:r>
        <w:rPr>
          <w:rFonts w:ascii="Courier New" w:hAnsi="Courier New" w:cs="Courier New"/>
          <w:sz w:val="20"/>
          <w:szCs w:val="20"/>
        </w:rPr>
        <w:t xml:space="preserve">Выберите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ключ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selected_option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or not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logic.cleaned</w:t>
      </w:r>
      <w:r>
        <w:rPr>
          <w:rFonts w:ascii="Courier New" w:hAnsi="Courier New" w:cs="Courier New"/>
          <w:sz w:val="20"/>
          <w:szCs w:val="20"/>
          <w:lang w:val="en-US"/>
        </w:rPr>
        <w:t xml:space="preserve">_ciphertext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or not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logic.last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_key_results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):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messagebox.showerror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"Ошибка", "Сначала проведите анализ и выберите ключ из списка."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return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key_to_use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None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None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t xml:space="preserve">Окончание л</w:t>
      </w:r>
      <w:r>
        <w:t xml:space="preserve">истинг</w:t>
      </w:r>
      <w:r>
        <w:t xml:space="preserve">а</w:t>
      </w:r>
      <w:r>
        <w:t xml:space="preserve"> 1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 xml:space="preserve"> </w:t>
      </w:r>
      <w:r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# Извлекаем ключ из выбранной строки (например, "Ключ: СЛОВО | Chi^2: 123.45")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selected_key_str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option.split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 | Chi^2:</w:t>
      </w:r>
      <w:r>
        <w:rPr>
          <w:rFonts w:ascii="Courier New" w:hAnsi="Courier New" w:cs="Courier New"/>
          <w:sz w:val="20"/>
          <w:szCs w:val="20"/>
          <w:lang w:val="en-US"/>
        </w:rPr>
        <w:t xml:space="preserve">")[</w:t>
      </w:r>
      <w:r>
        <w:rPr>
          <w:rFonts w:ascii="Courier New" w:hAnsi="Courier New" w:cs="Courier New"/>
          <w:sz w:val="20"/>
          <w:szCs w:val="20"/>
          <w:lang w:val="en-US"/>
        </w:rPr>
        <w:t xml:space="preserve">0</w:t>
      </w:r>
      <w:r>
        <w:rPr>
          <w:rFonts w:ascii="Courier New" w:hAnsi="Courier New" w:cs="Courier New"/>
          <w:sz w:val="20"/>
          <w:szCs w:val="20"/>
          <w:lang w:val="en-US"/>
        </w:rPr>
        <w:t xml:space="preserve">].replace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</w:t>
      </w:r>
      <w:r>
        <w:rPr>
          <w:rFonts w:ascii="Courier New" w:hAnsi="Courier New" w:cs="Courier New"/>
          <w:sz w:val="20"/>
          <w:szCs w:val="20"/>
        </w:rPr>
        <w:t xml:space="preserve">Ключ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", "")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# Ищем в полных результатах ключ и соответствующий ему чистый текст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logic.last</w:t>
      </w:r>
      <w:r>
        <w:rPr>
          <w:rFonts w:ascii="Courier New" w:hAnsi="Courier New" w:cs="Courier New"/>
          <w:sz w:val="20"/>
          <w:szCs w:val="20"/>
          <w:lang w:val="en-US"/>
        </w:rPr>
        <w:t xml:space="preserve">_key_results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if res["key"]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selected_key_str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key_to_use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res["key"]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# !!! </w:t>
      </w:r>
      <w:r>
        <w:rPr>
          <w:rFonts w:ascii="Courier New" w:hAnsi="Courier New" w:cs="Courier New"/>
          <w:sz w:val="20"/>
          <w:szCs w:val="20"/>
        </w:rPr>
        <w:t xml:space="preserve">ИСПРАВЛЕНИЕ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</w:t>
      </w:r>
      <w:r>
        <w:rPr>
          <w:rFonts w:ascii="Courier New" w:hAnsi="Courier New" w:cs="Courier New"/>
          <w:sz w:val="20"/>
          <w:szCs w:val="20"/>
        </w:rPr>
        <w:t xml:space="preserve">Используем</w:t>
      </w:r>
      <w:r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'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res["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  <w:t xml:space="preserve">"]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break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if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key_to_use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is None: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messagebox.showerror</w:t>
      </w:r>
      <w:r>
        <w:rPr>
          <w:rFonts w:ascii="Courier New" w:hAnsi="Courier New" w:cs="Courier New"/>
          <w:sz w:val="20"/>
          <w:szCs w:val="20"/>
        </w:rPr>
        <w:t xml:space="preserve">(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    "Ошибка", "Не удалось найти ключ в результатах. Повторите анализ."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    </w:t>
      </w:r>
      <w:r>
        <w:rPr>
          <w:rFonts w:ascii="Courier New" w:hAnsi="Courier New" w:cs="Courier New"/>
          <w:sz w:val="20"/>
          <w:szCs w:val="20"/>
        </w:rPr>
        <w:t xml:space="preserve">return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        # Восстановление пунктуации и пробелов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decrypted_text_with_punc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self.cracker</w:t>
      </w:r>
      <w:r>
        <w:rPr>
          <w:rFonts w:ascii="Courier New" w:hAnsi="Courier New" w:cs="Courier New"/>
          <w:sz w:val="20"/>
          <w:szCs w:val="20"/>
          <w:lang w:val="en-US"/>
        </w:rPr>
        <w:t xml:space="preserve">_</w:t>
      </w:r>
      <w:r>
        <w:rPr>
          <w:rFonts w:ascii="Courier New" w:hAnsi="Courier New" w:cs="Courier New"/>
          <w:sz w:val="20"/>
          <w:szCs w:val="20"/>
          <w:lang w:val="en-US"/>
        </w:rPr>
        <w:t xml:space="preserve">logic._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restore_</w:t>
      </w:r>
      <w:r>
        <w:rPr>
          <w:rFonts w:ascii="Courier New" w:hAnsi="Courier New" w:cs="Courier New"/>
          <w:sz w:val="20"/>
          <w:szCs w:val="20"/>
          <w:lang w:val="en-US"/>
        </w:rPr>
        <w:t xml:space="preserve">punctuation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decrypted_clean_text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# </w:t>
      </w:r>
      <w:r>
        <w:rPr>
          <w:rFonts w:ascii="Courier New" w:hAnsi="Courier New" w:cs="Courier New"/>
          <w:sz w:val="20"/>
          <w:szCs w:val="20"/>
        </w:rPr>
        <w:t xml:space="preserve">Вывод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self.update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_decrypted_</w:t>
      </w:r>
      <w:r>
        <w:rPr>
          <w:rFonts w:ascii="Courier New" w:hAnsi="Courier New" w:cs="Courier New"/>
          <w:sz w:val="20"/>
          <w:szCs w:val="20"/>
          <w:lang w:val="en-US"/>
        </w:rPr>
        <w:t xml:space="preserve">output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    f"</w:t>
      </w:r>
      <w:r>
        <w:rPr>
          <w:rFonts w:ascii="Courier New" w:hAnsi="Courier New" w:cs="Courier New"/>
          <w:sz w:val="20"/>
          <w:szCs w:val="20"/>
        </w:rPr>
        <w:t xml:space="preserve">ИСПОЛЬЗУЕМЫЙ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КЛЮЧ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{</w:t>
      </w:r>
      <w:r>
        <w:rPr>
          <w:rFonts w:ascii="Courier New" w:hAnsi="Courier New" w:cs="Courier New"/>
          <w:sz w:val="20"/>
          <w:szCs w:val="20"/>
          <w:lang w:val="en-US"/>
        </w:rPr>
        <w:t xml:space="preserve">key_to_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}\n\n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decrypted_text_with_punc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>
        <w:rPr>
          <w:rFonts w:ascii="Courier New" w:hAnsi="Courier New" w:cs="Courier New"/>
          <w:sz w:val="20"/>
          <w:szCs w:val="20"/>
        </w:rPr>
        <w:t xml:space="preserve">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 --- ГЛАВНАЯ ФУНКЦИЯ ЗАПУСКА ---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if</w:t>
      </w:r>
      <w:r>
        <w:rPr>
          <w:rFonts w:ascii="Courier New" w:hAnsi="Courier New" w:cs="Courier New"/>
          <w:sz w:val="20"/>
          <w:szCs w:val="20"/>
        </w:rPr>
        <w:t xml:space="preserve"> __</w:t>
      </w:r>
      <w:r>
        <w:rPr>
          <w:rFonts w:ascii="Courier New" w:hAnsi="Courier New" w:cs="Courier New"/>
          <w:sz w:val="20"/>
          <w:szCs w:val="20"/>
        </w:rPr>
        <w:t xml:space="preserve">name</w:t>
      </w:r>
      <w:r>
        <w:rPr>
          <w:rFonts w:ascii="Courier New" w:hAnsi="Courier New" w:cs="Courier New"/>
          <w:sz w:val="20"/>
          <w:szCs w:val="20"/>
        </w:rPr>
        <w:t xml:space="preserve">__ == "__</w:t>
      </w:r>
      <w:r>
        <w:rPr>
          <w:rFonts w:ascii="Courier New" w:hAnsi="Courier New" w:cs="Courier New"/>
          <w:sz w:val="20"/>
          <w:szCs w:val="20"/>
        </w:rPr>
        <w:t xml:space="preserve">main</w:t>
      </w:r>
      <w:r>
        <w:rPr>
          <w:rFonts w:ascii="Courier New" w:hAnsi="Courier New" w:cs="Courier New"/>
          <w:sz w:val="20"/>
          <w:szCs w:val="20"/>
        </w:rPr>
        <w:t xml:space="preserve">__":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 xml:space="preserve">   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root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tk.Tk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app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VigenereCrackerGUI</w:t>
      </w:r>
      <w:r>
        <w:rPr>
          <w:rFonts w:ascii="Courier New" w:hAnsi="Courier New" w:cs="Courier New"/>
          <w:sz w:val="20"/>
          <w:szCs w:val="20"/>
          <w:lang w:val="en-US"/>
        </w:rPr>
        <w:t xml:space="preserve">(root)</w:t>
      </w:r>
      <w:r>
        <w:rPr>
          <w:rFonts w:ascii="Courier New" w:hAnsi="Courier New" w:cs="Courier New"/>
          <w:sz w:val="20"/>
          <w:szCs w:val="20"/>
          <w:lang w:val="en-US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>
        <w:rPr>
          <w:rFonts w:ascii="Courier New" w:hAnsi="Courier New" w:cs="Courier New"/>
          <w:sz w:val="20"/>
          <w:szCs w:val="20"/>
        </w:rPr>
        <w:t xml:space="preserve">root.mainloop</w:t>
      </w:r>
      <w:r>
        <w:rPr>
          <w:rFonts w:ascii="Courier New" w:hAnsi="Courier New" w:cs="Courier New"/>
          <w:sz w:val="20"/>
          <w:szCs w:val="20"/>
        </w:rPr>
        <w:t xml:space="preserve">()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Style w:val="702"/>
        <w:numPr>
          <w:ilvl w:val="0"/>
          <w:numId w:val="1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Результаты выполнения </w:t>
      </w:r>
      <w:r>
        <w:rPr>
          <w:b/>
          <w:bCs/>
          <w:color w:val="000000" w:themeColor="text1"/>
        </w:rPr>
        <w:t xml:space="preserve">программы</w:t>
      </w:r>
      <w:r>
        <w:rPr>
          <w:b/>
          <w:bCs/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Выполнение всех шагов программы представлено на рисунке 2.</w:t>
      </w:r>
      <w:r>
        <w:rPr>
          <w:color w:val="000000" w:themeColor="text1"/>
        </w:rPr>
      </w:r>
    </w:p>
    <w:p>
      <w:pPr>
        <w:pStyle w:val="713"/>
        <w:pBdr/>
        <w:spacing/>
        <w:ind/>
        <w:rPr>
          <w:b w:val="0"/>
          <w:bCs w:val="0"/>
        </w:rPr>
      </w:pPr>
      <w:r>
        <w:rPr>
          <w:color w:val="000000" w:themeColor="text1"/>
        </w:rPr>
        <w:br/>
      </w:r>
      <w:r>
        <w:rPr>
          <w:b w:val="0"/>
          <w:bCs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8242" cy="6428353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508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413434" cy="6435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47.11pt;height:506.1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 w:val="0"/>
          <w:bCs w:val="0"/>
        </w:rPr>
      </w:r>
    </w:p>
    <w:p>
      <w:pPr>
        <w:pStyle w:val="713"/>
        <w:pBdr/>
        <w:spacing/>
        <w:ind/>
        <w:rPr>
          <w:b w:val="0"/>
          <w:bCs w:val="0"/>
        </w:rPr>
      </w:pPr>
      <w:r>
        <w:rPr>
          <w:b w:val="0"/>
          <w:bCs w:val="0"/>
        </w:rPr>
        <w:t xml:space="preserve">Рисунок </w:t>
      </w:r>
      <w:r>
        <w:rPr>
          <w:b w:val="0"/>
          <w:bCs w:val="0"/>
        </w:rPr>
        <w:t xml:space="preserve">2</w:t>
      </w:r>
      <w:r>
        <w:rPr>
          <w:b w:val="0"/>
          <w:bCs w:val="0"/>
        </w:rPr>
        <w:t xml:space="preserve"> — </w:t>
      </w:r>
      <w:r>
        <w:rPr>
          <w:b w:val="0"/>
          <w:bCs w:val="0"/>
        </w:rPr>
        <w:t xml:space="preserve">Оконо программы</w:t>
      </w:r>
      <w:r>
        <w:rPr>
          <w:b w:val="0"/>
          <w:bCs w:val="0"/>
        </w:rPr>
      </w:r>
    </w:p>
    <w:p>
      <w:pPr>
        <w:pStyle w:val="713"/>
        <w:pBdr/>
        <w:spacing/>
        <w:ind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</w:r>
      <w:r>
        <w:rPr>
          <w:b w:val="0"/>
          <w:bCs w:val="0"/>
          <w:color w:val="000000" w:themeColor="text1"/>
        </w:rPr>
      </w:r>
    </w:p>
    <w:p>
      <w:pPr>
        <w:pBdr/>
        <w:spacing/>
        <w:ind w:firstLine="0"/>
        <w:rPr/>
      </w:pPr>
      <w:r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ab/>
      </w:r>
      <w:r>
        <w:rPr>
          <w:color w:val="000000" w:themeColor="text1"/>
        </w:rPr>
        <w:t xml:space="preserve">Полный расшифрованный текст</w:t>
      </w:r>
      <w:r>
        <w:rPr>
          <w:color w:val="000000" w:themeColor="text1"/>
        </w:rPr>
        <w:t xml:space="preserve">:</w:t>
      </w:r>
      <w:r>
        <w:rPr>
          <w:color w:val="000000" w:themeColor="text1"/>
        </w:rPr>
        <w:t xml:space="preserve"> «</w:t>
      </w:r>
      <w:r>
        <w:rPr>
          <w:color w:val="000000" w:themeColor="text1"/>
        </w:rPr>
      </w:r>
      <w:r/>
      <w:r>
        <w:rPr>
          <w:color w:val="000000" w:themeColor="text1"/>
        </w:rPr>
        <w:t xml:space="preserve">Я ОЧЕНЬ ЛЮБЛЮ СКРОМНУЮ ЖИЗНЬ ТЕХ УЕДИНЕННЫХ ВЛАДЕТЕЛЕЙ ОТДАЛЕННЫХ ДЕРЕВЕНЬ,</w:t>
      </w:r>
      <w:r/>
      <w:r>
        <w:rPr>
          <w:color w:val="000000" w:themeColor="text1"/>
        </w:rPr>
      </w:r>
    </w:p>
    <w:p>
      <w:pPr>
        <w:pBdr/>
        <w:spacing/>
        <w:ind w:firstLine="0"/>
        <w:rPr/>
      </w:pPr>
      <w:r>
        <w:rPr>
          <w:color w:val="000000" w:themeColor="text1"/>
        </w:rPr>
        <w:t xml:space="preserve">КОТОРЫХ В МАЛОРОССИИ ОБЫКНОВЕННО НАЗЫВАЮТ СТАРОСВЕТСКИМИ, КОТОРЫЕ, КАК ДРЯХЛЫЕ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ЖИВОПИСНЫЕ ДОМИКИ, ХОРОШИ СВОЕЮ ПЕСТРОТОЮ И СОВЕРШЕННОЮ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ПРОТИВОПОЛОЖНОСТЬЮ С НОВЫМ ГЛАДЕНЬКИМ СТРОЕНИЕМ, КОТОРОГО СТЕН НЕ ПРОМЫЛ ЕЩЕ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ДОЖДЬ, КРЫШИ НЕ ПОКРЫЛА ЗЕЛЕНАЯ ПЛЕСЕНЬ И ЛИШЕННОЕ ЩЕКАТУРКИ КРЫЛЬЦО НЕ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ВЫКАЗЫВАЕТ СВОИХ КРАСНЫХ КИРПИЧЕЙ. Я ИНОГДА ЛЮБЛЮ СОЙТИ НА МИНУТУ В СФЕРУ ЭТОЙ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НЕОБЫКНОВЕННО УЕДИНЕННОЙ ЖИЗНИ, ГДЕ НИ ОДНО ЖЕЛАНИЕ НЕ ПЕРЕЛЕТАЕТ ЗА ЧАСТОКОЛ,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ОКРУЖАЮЩИЙ НЕБОЛЬШОЙ ДВОРИК, ЗА ПЛЕТЕНЬ САДА, НАПОЛНЕННОГО ЯБЛОНЯМИ И СЛИВАМИ, ЗА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ДЕРЕВЕНСКИЕ ИЗБЫ, ЕГО ОКРУЖАЮЩИЕ, ПОШАТНУВШИЕСЯ НА СТОРОНУ, ОСЕНЕННЫЕ ВЕРБАМИ,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БУЗИНОЮ И ГРУШАМИ. ЖИЗНЬ ИХ СКРОМНЫХ ВЛАДЕТЕЛЕЙ ТАК ТИХА, ТАК ТИХА, ЧТО НА МИНУТУ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ЗАБЫВАЕШЬСЯ И ДУМАЕШЬ, ЧТО СТРАСТИ, ЖЕЛАНИЯ И НЕСПОКОЙНЫЕ ПОРОЖДЕНИЯ ЗЛОГО ДУХА,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ВОЗМУЩАЮЩИЕ МИР, ВОВСЕ НЕ СУЩЕСТВУЮТ И ТЫ ИХ ВИДЕЛ ТОЛЬКО В БЛЕСТЯЩЕМ, СВЕРКАЮЩЕМ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СНОВИДЕНИИ. Я ОТСЮДА ВИЖУ НИЗЕНЬКИЙ ДОМИК С ГАЛЕРЕЕЮ ИЗ МАЛЕНЬКИХ ПОЧЕРНЕЛЫХ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ДЕРЕВЯННЫХ СТОЛБИКОВ, ИДУЩЕЮ ВОКРУГ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ВСЕГО ДОМА, ЧТОБЫ МОЖНО БЫЛО ВО ВРЕМЯ ГРОМА И ГРАДА ЗАТВОРИТЬ СТАВНИ ОКОН, НЕ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ЗАМОЧАСЬ ДОЖДЕМ. ЗА НИМ ДУШИСТАЯ ЧЕРЕМУХА, ЦЕЛЫЕ РЯДЫ НИЗЕНЬКИХ ФРУКТОВЫХ ДЕРЕВ,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ПОТОПЛЕННЫХ БАГРЯНЦЕМ ВИШЕН И ЯХОНТОВЫМ МОРЕМ СЛИВ, ПОКРЫТЫХ СВИНЦОВЫМ МАТОМ;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РАЗВЕСИСТЫЙ КЛЕН, В ТЕНИ КОТОРОГО РАЗОСТЛАН ДЛЯ ОТДЫХА КОВЕР; ПЕРЕД ДОМОМ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ПРОСТОРНЫЙ ДВОР С НИЗЕНЬКОЮ СВЕЖЕЮ ТРАВКОЮ, С ПРОТОПТАННОЮ ДОРОЖКОЮ ОТ АМБАРА ДО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КУХНИ И ОТ КУХНИ ДО БАРСКИХ ПОКОЕВ; ДЛИННОШЕЙНЫЙ ГУСЬ, ПЬЮЩИЙ ВОДУ С МОЛОДЫМИ И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НЕЖНЫМИ, КАК ПУХ, ГУСЯТАМИ; ЧАСТОКОЛ, ОБВЕШАННЫЙ СВЯЗКАМИ СУШЕНЫХ ГРУШ И ЯБЛОК И</w:t>
      </w:r>
      <w:r/>
    </w:p>
    <w:p>
      <w:pPr>
        <w:pBdr/>
        <w:spacing/>
        <w:ind w:firstLine="0"/>
        <w:rPr/>
      </w:pPr>
      <w:r>
        <w:rPr>
          <w:color w:val="000000" w:themeColor="text1"/>
        </w:rPr>
        <w:t xml:space="preserve">ПРОВЕТРИВАЮЩИМИСЯ КОВРАМИ; ВОЗ С ДЫНЯМИ, СТОЯЩИЙ ВОЗЛЕ АМБАРА; ОТПРЯЖЕННЫЙ ВОЛ,</w:t>
      </w:r>
      <w:r/>
    </w:p>
    <w:p>
      <w:pPr>
        <w:pBdr/>
        <w:spacing/>
        <w:ind w:firstLine="0"/>
        <w:rPr>
          <w:color w:val="000000" w:themeColor="text1"/>
        </w:rPr>
      </w:pPr>
      <w:r>
        <w:rPr>
          <w:color w:val="000000" w:themeColor="text1"/>
        </w:rPr>
        <w:t xml:space="preserve">ЛЕНИВО ЛЕЖАЩИЙ ВОЗЛЕ НЕГО.</w:t>
      </w:r>
      <w:r/>
      <w:r>
        <w:rPr>
          <w:color w:val="000000" w:themeColor="text1"/>
        </w:rPr>
      </w:r>
      <w:r>
        <w:rPr>
          <w:color w:val="000000" w:themeColor="text1"/>
        </w:rPr>
        <w:t xml:space="preserve">»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</w:r>
      <w:r/>
    </w:p>
    <w:p>
      <w:pPr>
        <w:pStyle w:val="713"/>
        <w:pBdr/>
        <w:spacing/>
        <w:ind/>
        <w:jc w:val="both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702"/>
        <w:numPr>
          <w:ilvl w:val="0"/>
          <w:numId w:val="1"/>
        </w:numPr>
        <w:pBdr/>
        <w:spacing/>
        <w:ind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</w:rPr>
        <w:t xml:space="preserve">Заключение</w:t>
      </w:r>
      <w:r>
        <w:rPr>
          <w:b/>
          <w:bCs/>
          <w:color w:val="000000" w:themeColor="text1"/>
          <w:lang w:val="en-US"/>
        </w:rPr>
      </w:r>
    </w:p>
    <w:p>
      <w:pPr>
        <w:pStyle w:val="702"/>
        <w:pBdr/>
        <w:spacing w:line="120" w:lineRule="auto"/>
        <w:ind w:firstLine="0" w:left="709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</w:r>
      <w:r>
        <w:rPr>
          <w:b/>
          <w:bCs/>
          <w:color w:val="000000" w:themeColor="text1"/>
          <w:lang w:val="en-US"/>
        </w:rPr>
      </w:r>
    </w:p>
    <w:p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Таким образом, </w:t>
      </w:r>
      <w:r>
        <w:rPr>
          <w:color w:val="000000" w:themeColor="text1"/>
        </w:rPr>
        <w:t xml:space="preserve">можно заключить, что метод позволяет достаточно быстро и надежно определить длину ключа. Использование </w:t>
      </w:r>
      <w:r>
        <w:rPr>
          <w:color w:val="000000" w:themeColor="text1"/>
          <w:lang w:val="en-US"/>
        </w:rPr>
        <w:t xml:space="preserve">MIC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 нахождения относительных сдвигов позволяет значительно сократить количество рассматриваемых ключей.</w:t>
      </w:r>
      <w:r>
        <w:rPr>
          <w:color w:val="000000" w:themeColor="text1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nsolas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7B519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452F704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EE8771C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0" w:left="709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firstLine="0" w:left="709"/>
      </w:pPr>
      <w:rPr>
        <w:rFonts w:hint="default"/>
      </w:rPr>
      <w:start w:val="1"/>
      <w:suff w:val="space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52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7C022889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7E3452B7"/>
    <w:lvl w:ilvl="0">
      <w:isLgl w:val="false"/>
      <w:lvlJc w:val="left"/>
      <w:lvlText w:val="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4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4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4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4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4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4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4"/>
    <w:link w:val="6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4"/>
    <w:link w:val="6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4"/>
    <w:link w:val="6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4"/>
    <w:link w:val="6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4"/>
    <w:link w:val="6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4"/>
    <w:link w:val="70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paragraph" w:styleId="674" w:default="1">
    <w:name w:val="Normal"/>
    <w:qFormat/>
    <w:pPr>
      <w:pBdr/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675">
    <w:name w:val="Heading 1"/>
    <w:basedOn w:val="674"/>
    <w:next w:val="674"/>
    <w:link w:val="6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76">
    <w:name w:val="Heading 2"/>
    <w:basedOn w:val="674"/>
    <w:next w:val="674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77">
    <w:name w:val="Heading 3"/>
    <w:basedOn w:val="674"/>
    <w:next w:val="674"/>
    <w:link w:val="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678">
    <w:name w:val="Heading 4"/>
    <w:basedOn w:val="674"/>
    <w:next w:val="674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9">
    <w:name w:val="Heading 5"/>
    <w:basedOn w:val="674"/>
    <w:next w:val="674"/>
    <w:link w:val="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80">
    <w:name w:val="Heading 6"/>
    <w:basedOn w:val="674"/>
    <w:next w:val="674"/>
    <w:link w:val="69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1">
    <w:name w:val="Heading 7"/>
    <w:basedOn w:val="674"/>
    <w:next w:val="674"/>
    <w:link w:val="69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2">
    <w:name w:val="Heading 8"/>
    <w:basedOn w:val="674"/>
    <w:next w:val="674"/>
    <w:link w:val="69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3">
    <w:name w:val="Heading 9"/>
    <w:basedOn w:val="674"/>
    <w:next w:val="674"/>
    <w:link w:val="69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4" w:default="1">
    <w:name w:val="Default Paragraph Font"/>
    <w:uiPriority w:val="1"/>
    <w:unhideWhenUsed/>
    <w:pPr>
      <w:pBdr/>
      <w:spacing/>
      <w:ind/>
    </w:pPr>
  </w:style>
  <w:style w:type="table" w:styleId="6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6" w:default="1">
    <w:name w:val="No List"/>
    <w:uiPriority w:val="99"/>
    <w:semiHidden/>
    <w:unhideWhenUsed/>
    <w:pPr>
      <w:pBdr/>
      <w:spacing/>
      <w:ind/>
    </w:pPr>
  </w:style>
  <w:style w:type="character" w:styleId="687" w:customStyle="1">
    <w:name w:val="Заголовок 1 Знак"/>
    <w:basedOn w:val="684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8" w:customStyle="1">
    <w:name w:val="Заголовок 2 Знак"/>
    <w:basedOn w:val="684"/>
    <w:link w:val="67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9" w:customStyle="1">
    <w:name w:val="Заголовок 3 Знак"/>
    <w:basedOn w:val="684"/>
    <w:link w:val="67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90" w:customStyle="1">
    <w:name w:val="Заголовок 4 Знак"/>
    <w:basedOn w:val="684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91" w:customStyle="1">
    <w:name w:val="Заголовок 5 Знак"/>
    <w:basedOn w:val="684"/>
    <w:link w:val="67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92" w:customStyle="1">
    <w:name w:val="Заголовок 6 Знак"/>
    <w:basedOn w:val="684"/>
    <w:link w:val="68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3" w:customStyle="1">
    <w:name w:val="Заголовок 7 Знак"/>
    <w:basedOn w:val="684"/>
    <w:link w:val="68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4" w:customStyle="1">
    <w:name w:val="Заголовок 8 Знак"/>
    <w:basedOn w:val="684"/>
    <w:link w:val="68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5" w:customStyle="1">
    <w:name w:val="Заголовок 9 Знак"/>
    <w:basedOn w:val="684"/>
    <w:link w:val="68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6">
    <w:name w:val="Title"/>
    <w:basedOn w:val="674"/>
    <w:next w:val="674"/>
    <w:link w:val="69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7" w:customStyle="1">
    <w:name w:val="Заголовок Знак"/>
    <w:basedOn w:val="684"/>
    <w:link w:val="69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8">
    <w:name w:val="Subtitle"/>
    <w:basedOn w:val="674"/>
    <w:next w:val="674"/>
    <w:link w:val="699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699" w:customStyle="1">
    <w:name w:val="Подзаголовок Знак"/>
    <w:basedOn w:val="684"/>
    <w:link w:val="69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0">
    <w:name w:val="Quote"/>
    <w:basedOn w:val="674"/>
    <w:next w:val="674"/>
    <w:link w:val="7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1" w:customStyle="1">
    <w:name w:val="Цитата 2 Знак"/>
    <w:basedOn w:val="684"/>
    <w:link w:val="7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2">
    <w:name w:val="List Paragraph"/>
    <w:basedOn w:val="674"/>
    <w:uiPriority w:val="1"/>
    <w:qFormat/>
    <w:pPr>
      <w:pBdr/>
      <w:spacing/>
      <w:ind w:left="720"/>
      <w:contextualSpacing w:val="true"/>
    </w:pPr>
  </w:style>
  <w:style w:type="character" w:styleId="703">
    <w:name w:val="Intense Emphasis"/>
    <w:basedOn w:val="68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04">
    <w:name w:val="Intense Quote"/>
    <w:basedOn w:val="674"/>
    <w:next w:val="674"/>
    <w:link w:val="70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05" w:customStyle="1">
    <w:name w:val="Выделенная цитата Знак"/>
    <w:basedOn w:val="684"/>
    <w:link w:val="70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06">
    <w:name w:val="Intense Reference"/>
    <w:basedOn w:val="68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07">
    <w:name w:val="Table Grid"/>
    <w:basedOn w:val="68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08">
    <w:name w:val="Hyperlink"/>
    <w:basedOn w:val="6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709">
    <w:name w:val="Unresolved Mention"/>
    <w:basedOn w:val="68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710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11">
    <w:name w:val="HTML Preformatted"/>
    <w:basedOn w:val="674"/>
    <w:link w:val="712"/>
    <w:uiPriority w:val="99"/>
    <w:semiHidden/>
    <w:unhideWhenUsed/>
    <w:pPr>
      <w:pBdr/>
      <w:spacing w:line="240" w:lineRule="auto"/>
      <w:ind/>
    </w:pPr>
    <w:rPr>
      <w:rFonts w:ascii="Consolas" w:hAnsi="Consolas"/>
      <w:sz w:val="20"/>
      <w:szCs w:val="20"/>
    </w:rPr>
  </w:style>
  <w:style w:type="character" w:styleId="712" w:customStyle="1">
    <w:name w:val="Стандартный HTML Знак"/>
    <w:basedOn w:val="684"/>
    <w:link w:val="711"/>
    <w:uiPriority w:val="99"/>
    <w:semiHidden/>
    <w:pPr>
      <w:pBdr/>
      <w:spacing/>
      <w:ind/>
    </w:pPr>
    <w:rPr>
      <w:rFonts w:ascii="Consolas" w:hAnsi="Consolas"/>
      <w:sz w:val="20"/>
      <w:szCs w:val="20"/>
    </w:rPr>
  </w:style>
  <w:style w:type="paragraph" w:styleId="713" w:customStyle="1">
    <w:name w:val="Рисунок+подпись"/>
    <w:basedOn w:val="702"/>
    <w:qFormat/>
    <w:pPr>
      <w:pBdr/>
      <w:spacing/>
      <w:ind w:firstLine="0" w:left="0"/>
      <w:jc w:val="center"/>
    </w:pPr>
    <w:rPr>
      <w:b/>
      <w:bCs/>
    </w:rPr>
  </w:style>
  <w:style w:type="paragraph" w:styleId="714" w:customStyle="1">
    <w:name w:val="подпись к рисунку"/>
    <w:basedOn w:val="713"/>
    <w:qFormat/>
    <w:pPr>
      <w:pBdr/>
      <w:spacing w:line="240" w:lineRule="auto"/>
      <w:ind/>
    </w:pPr>
    <w:rPr>
      <w:b w:val="0"/>
    </w:rPr>
  </w:style>
  <w:style w:type="paragraph" w:styleId="715" w:customStyle="1">
    <w:name w:val="Над таблицей текст"/>
    <w:basedOn w:val="674"/>
    <w:link w:val="716"/>
    <w:qFormat/>
    <w:pPr>
      <w:pBdr/>
      <w:spacing/>
      <w:ind w:firstLine="0"/>
    </w:pPr>
  </w:style>
  <w:style w:type="character" w:styleId="716" w:customStyle="1">
    <w:name w:val="Над таблицей текст Знак"/>
    <w:basedOn w:val="684"/>
    <w:link w:val="715"/>
    <w:pPr>
      <w:pBdr/>
      <w:spacing/>
      <w:ind/>
    </w:pPr>
    <w:rPr>
      <w:rFonts w:ascii="Times New Roman" w:hAnsi="Times New Roman"/>
      <w:sz w:val="28"/>
    </w:rPr>
  </w:style>
  <w:style w:type="paragraph" w:styleId="717">
    <w:name w:val="Normal (Web)"/>
    <w:basedOn w:val="674"/>
    <w:uiPriority w:val="99"/>
    <w:semiHidden/>
    <w:unhideWhenUsed/>
    <w:pPr>
      <w:pBdr/>
      <w:spacing/>
      <w:ind/>
    </w:pPr>
    <w:rPr>
      <w:rFonts w:cs="Times New Roman"/>
      <w:sz w:val="24"/>
      <w:szCs w:val="24"/>
    </w:rPr>
  </w:style>
  <w:style w:type="paragraph" w:styleId="718" w:customStyle="1">
    <w:name w:val="Base style"/>
    <w:qFormat/>
    <w:pPr>
      <w:pBdr/>
      <w:spacing w:after="0" w:line="276" w:lineRule="auto"/>
      <w:ind/>
      <w:jc w:val="both"/>
    </w:pPr>
    <w:rPr>
      <w:rFonts w:ascii="Times New Roman" w:hAnsi="Times New Roman" w:eastAsia="Times New Roman" w:cs="Times New Roman"/>
      <w:sz w:val="28"/>
      <w:szCs w:val="28"/>
      <w:lang w:eastAsia="ru-RU"/>
      <w14:ligatures w14:val="none"/>
    </w:rPr>
  </w:style>
  <w:style w:type="paragraph" w:styleId="719" w:customStyle="1">
    <w:name w:val="Base Tiny"/>
    <w:qFormat/>
    <w:pPr>
      <w:pBdr/>
      <w:spacing w:after="0" w:line="276" w:lineRule="auto"/>
      <w:ind/>
    </w:pPr>
    <w:rPr>
      <w:rFonts w:ascii="Times New Roman" w:hAnsi="Times New Roman" w:eastAsia="Times New Roman" w:cs="Times New Roman"/>
      <w:sz w:val="20"/>
      <w:szCs w:val="20"/>
      <w:lang w:eastAsia="ru-RU"/>
      <w14:ligatures w14:val="none"/>
    </w:rPr>
  </w:style>
  <w:style w:type="paragraph" w:styleId="720" w:customStyle="1">
    <w:name w:val="msonormal"/>
    <w:basedOn w:val="674"/>
    <w:pPr>
      <w:pBdr/>
      <w:spacing w:after="100" w:afterAutospacing="1" w:before="100" w:before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Чиков</dc:creator>
  <cp:keywords/>
  <dc:description/>
  <cp:revision>56</cp:revision>
  <dcterms:created xsi:type="dcterms:W3CDTF">2025-09-08T09:55:00Z</dcterms:created>
  <dcterms:modified xsi:type="dcterms:W3CDTF">2025-12-03T03:51:21Z</dcterms:modified>
</cp:coreProperties>
</file>