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:rsidR="00CB3B6F" w:rsidRDefault="00CB3B6F" w:rsidP="009A06E1">
      <w:pPr>
        <w:spacing w:after="0"/>
        <w:ind w:firstLine="0"/>
      </w:pPr>
    </w:p>
    <w:p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5F2267" w:rsidRDefault="005F2267" w:rsidP="005F2267">
      <w:pPr>
        <w:autoSpaceDE w:val="0"/>
        <w:spacing w:after="0"/>
        <w:ind w:firstLine="0"/>
        <w:jc w:val="center"/>
        <w:rPr>
          <w:u w:val="single"/>
        </w:rPr>
      </w:pPr>
      <w:r>
        <w:rPr>
          <w:u w:val="single"/>
        </w:rPr>
        <w:t>Учет и профилактика несчастных случаев</w:t>
      </w:r>
    </w:p>
    <w:p w:rsidR="00CB3B6F" w:rsidRPr="003B5106" w:rsidRDefault="005F2267" w:rsidP="005F2267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Задачи №16</w:t>
      </w:r>
      <w:r w:rsidRPr="006C00AF">
        <w:rPr>
          <w:u w:val="single"/>
        </w:rPr>
        <w:t>-</w:t>
      </w:r>
      <w:r>
        <w:rPr>
          <w:u w:val="single"/>
        </w:rPr>
        <w:t>2</w:t>
      </w:r>
      <w:r w:rsidRPr="006C00AF">
        <w:rPr>
          <w:u w:val="single"/>
        </w:rPr>
        <w:t>2</w:t>
      </w:r>
      <w:r>
        <w:rPr>
          <w:u w:val="single"/>
        </w:rPr>
        <w:t xml:space="preserve"> </w:t>
      </w:r>
      <w:r w:rsidR="003B5106">
        <w:rPr>
          <w:u w:val="single"/>
        </w:rPr>
        <w:t>(вариант №</w:t>
      </w:r>
      <w:r w:rsidR="001D0DBA">
        <w:rPr>
          <w:u w:val="single"/>
        </w:rPr>
        <w:t xml:space="preserve"> 4</w:t>
      </w:r>
      <w:r w:rsidR="003B5106">
        <w:rPr>
          <w:u w:val="single"/>
        </w:rPr>
        <w:t>)</w:t>
      </w:r>
    </w:p>
    <w:p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3B5106">
        <w:rPr>
          <w:szCs w:val="28"/>
          <w:u w:val="single"/>
        </w:rPr>
        <w:t>О.Н. Л</w:t>
      </w:r>
      <w:r w:rsidR="005A7035">
        <w:rPr>
          <w:szCs w:val="28"/>
          <w:u w:val="single"/>
        </w:rPr>
        <w:t>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C42DD2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:rsidR="00CB3B6F" w:rsidRPr="00C42DD2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1D0DBA" w:rsidRPr="001D0DBA">
        <w:rPr>
          <w:szCs w:val="28"/>
          <w:u w:val="single"/>
        </w:rPr>
        <w:t>0</w:t>
      </w:r>
      <w:r w:rsidR="001D0DBA">
        <w:rPr>
          <w:szCs w:val="28"/>
          <w:u w:val="single"/>
        </w:rPr>
        <w:t>32211762</w:t>
      </w:r>
      <w:r>
        <w:rPr>
          <w:szCs w:val="28"/>
        </w:rPr>
        <w:t xml:space="preserve">             __________        </w:t>
      </w:r>
      <w:r w:rsidR="00C42DD2">
        <w:rPr>
          <w:szCs w:val="28"/>
        </w:rPr>
        <w:t xml:space="preserve">   </w:t>
      </w:r>
      <w:r w:rsidR="001D0DBA">
        <w:rPr>
          <w:szCs w:val="28"/>
          <w:u w:val="single"/>
        </w:rPr>
        <w:t>И.Д.Курочкин</w:t>
      </w:r>
    </w:p>
    <w:p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C42DD2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</w:pPr>
    </w:p>
    <w:p w:rsidR="00F05883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16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Рассчитать значения показателей частоты и тяжести нес</w:t>
      </w:r>
      <w:r w:rsidRPr="00CD7937">
        <w:rPr>
          <w:szCs w:val="28"/>
        </w:rPr>
        <w:softHyphen/>
        <w:t xml:space="preserve">частных случаев на предприятии, среднесписочный состав работающих на котором равен </w:t>
      </w:r>
      <w:r w:rsidRPr="00CD7937">
        <w:rPr>
          <w:i/>
          <w:iCs/>
          <w:szCs w:val="28"/>
        </w:rPr>
        <w:t>Р</w:t>
      </w:r>
      <w:r w:rsidRPr="00CD7937">
        <w:rPr>
          <w:szCs w:val="28"/>
        </w:rPr>
        <w:t xml:space="preserve"> человек, в течение года произошло </w:t>
      </w:r>
      <w:r w:rsidRPr="00CD7937">
        <w:rPr>
          <w:i/>
          <w:iCs/>
          <w:szCs w:val="28"/>
        </w:rPr>
        <w:t>Н</w:t>
      </w:r>
      <w:r w:rsidRPr="00CD7937">
        <w:rPr>
          <w:szCs w:val="28"/>
        </w:rPr>
        <w:t xml:space="preserve"> нес</w:t>
      </w:r>
      <w:r w:rsidRPr="00CD7937">
        <w:rPr>
          <w:szCs w:val="28"/>
        </w:rPr>
        <w:softHyphen/>
        <w:t xml:space="preserve">частных случаев с общим числом </w:t>
      </w:r>
      <w:r w:rsidRPr="00CD7937">
        <w:rPr>
          <w:i/>
          <w:iCs/>
          <w:szCs w:val="28"/>
        </w:rPr>
        <w:t>Д</w:t>
      </w:r>
      <w:r w:rsidRPr="00CD7937">
        <w:rPr>
          <w:szCs w:val="28"/>
        </w:rPr>
        <w:t xml:space="preserve"> дней нетрудоспособности.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320"/>
        <w:gridCol w:w="1728"/>
        <w:gridCol w:w="1418"/>
        <w:gridCol w:w="1843"/>
        <w:gridCol w:w="1607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Параметры</w:t>
            </w:r>
          </w:p>
        </w:tc>
        <w:tc>
          <w:tcPr>
            <w:tcW w:w="7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szCs w:val="2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Р</w:t>
            </w:r>
            <w:r w:rsidRPr="00CD7937">
              <w:rPr>
                <w:szCs w:val="28"/>
              </w:rPr>
              <w:t>, человек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188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306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820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Н</w:t>
            </w:r>
            <w:r w:rsidRPr="00CD7937">
              <w:rPr>
                <w:szCs w:val="28"/>
              </w:rPr>
              <w:t>, случаев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Д</w:t>
            </w:r>
            <w:r w:rsidRPr="00CD7937">
              <w:rPr>
                <w:szCs w:val="28"/>
              </w:rPr>
              <w:t>, дней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32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47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68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136</w:t>
            </w:r>
          </w:p>
        </w:tc>
      </w:tr>
    </w:tbl>
    <w:p w:rsidR="00B57819" w:rsidRDefault="00B57819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>оказатель частоты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по следующей формуле</w:t>
      </w:r>
      <w:r w:rsidRPr="00CF1A50">
        <w:rPr>
          <w:szCs w:val="28"/>
        </w:rPr>
        <w:t>:</w:t>
      </w:r>
    </w:p>
    <w:p w:rsidR="00AB333E" w:rsidRPr="00CD7937" w:rsidRDefault="00AB333E" w:rsidP="00AB333E">
      <w:pPr>
        <w:tabs>
          <w:tab w:val="left" w:pos="7520"/>
        </w:tabs>
        <w:autoSpaceDE w:val="0"/>
        <w:autoSpaceDN w:val="0"/>
        <w:adjustRightInd w:val="0"/>
        <w:spacing w:after="0"/>
        <w:jc w:val="right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</w:tblGrid>
      <w:tr w:rsidR="00B57819" w:rsidRPr="00CD7937" w:rsidTr="008044B4">
        <w:trPr>
          <w:trHeight w:val="702"/>
        </w:trPr>
        <w:tc>
          <w:tcPr>
            <w:tcW w:w="8755" w:type="dxa"/>
            <w:vAlign w:val="center"/>
          </w:tcPr>
          <w:p w:rsidR="00B57819" w:rsidRPr="00B57819" w:rsidRDefault="000E10E0" w:rsidP="008044B4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H⋅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1000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den>
                </m:f>
                <m:r>
                  <w:rPr>
                    <w:rFonts w:ascii="Cambria Math"/>
                    <w:szCs w:val="28"/>
                    <w:lang w:val="en-US"/>
                  </w:rPr>
                  <m:t>,</m:t>
                </m:r>
              </m:oMath>
            </m:oMathPara>
          </w:p>
          <w:p w:rsidR="00B57819" w:rsidRPr="00AB333E" w:rsidRDefault="00B57819" w:rsidP="008044B4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i/>
                <w:szCs w:val="28"/>
                <w:lang w:val="en-US"/>
              </w:rPr>
            </w:pPr>
          </w:p>
          <w:p w:rsidR="00B57819" w:rsidRPr="00C92E0A" w:rsidRDefault="000E10E0" w:rsidP="00AB333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1000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/>
                    <w:szCs w:val="28"/>
                    <w:lang w:val="en-US"/>
                  </w:rPr>
                  <m:t>=125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</m:oMath>
            </m:oMathPara>
          </w:p>
        </w:tc>
      </w:tr>
    </w:tbl>
    <w:p w:rsidR="00AB333E" w:rsidRPr="00CD7937" w:rsidRDefault="00AB333E" w:rsidP="00AB333E">
      <w:pPr>
        <w:tabs>
          <w:tab w:val="left" w:pos="7520"/>
        </w:tabs>
        <w:autoSpaceDE w:val="0"/>
        <w:autoSpaceDN w:val="0"/>
        <w:adjustRightInd w:val="0"/>
        <w:spacing w:after="0"/>
        <w:jc w:val="right"/>
        <w:rPr>
          <w:szCs w:val="28"/>
        </w:rPr>
      </w:pPr>
    </w:p>
    <w:p w:rsidR="00AB333E" w:rsidRPr="00B57819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</w:t>
      </w:r>
      <w:r w:rsidR="00B57819">
        <w:rPr>
          <w:szCs w:val="28"/>
        </w:rPr>
        <w:t>ель тяжести несчастных случаев находиться по следующей формуле</w:t>
      </w:r>
      <w:r w:rsidR="00B57819" w:rsidRPr="00B57819">
        <w:rPr>
          <w:szCs w:val="28"/>
        </w:rPr>
        <w:t>:</w:t>
      </w:r>
    </w:p>
    <w:p w:rsidR="00AB333E" w:rsidRPr="00CD7937" w:rsidRDefault="00AB333E" w:rsidP="00AB333E">
      <w:pPr>
        <w:tabs>
          <w:tab w:val="left" w:pos="7500"/>
        </w:tabs>
        <w:autoSpaceDE w:val="0"/>
        <w:autoSpaceDN w:val="0"/>
        <w:adjustRightInd w:val="0"/>
        <w:spacing w:after="0"/>
        <w:jc w:val="right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AB333E" w:rsidRPr="00CD7937" w:rsidTr="008044B4">
        <w:trPr>
          <w:trHeight w:val="702"/>
        </w:trPr>
        <w:tc>
          <w:tcPr>
            <w:tcW w:w="8755" w:type="dxa"/>
            <w:vAlign w:val="center"/>
          </w:tcPr>
          <w:p w:rsidR="00AB333E" w:rsidRPr="00B57819" w:rsidRDefault="000E10E0" w:rsidP="008044B4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Д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Н</m:t>
                    </m:r>
                  </m:den>
                </m:f>
                <m:r>
                  <w:rPr>
                    <w:rFonts w:ascii="Cambria Math"/>
                    <w:szCs w:val="28"/>
                  </w:rPr>
                  <m:t>,</m:t>
                </m:r>
              </m:oMath>
            </m:oMathPara>
          </w:p>
          <w:p w:rsidR="00B57819" w:rsidRPr="00AB333E" w:rsidRDefault="00B57819" w:rsidP="008044B4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</w:p>
          <w:p w:rsidR="00AB333E" w:rsidRPr="005F2267" w:rsidRDefault="000E10E0" w:rsidP="00AB333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32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/>
                    <w:szCs w:val="28"/>
                  </w:rPr>
                  <m:t>=16,</m:t>
                </m:r>
              </m:oMath>
            </m:oMathPara>
          </w:p>
          <w:p w:rsidR="005F2267" w:rsidRPr="00B57819" w:rsidRDefault="005F2267" w:rsidP="00AB333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  <w:lang w:val="en-US"/>
              </w:rPr>
            </w:pPr>
          </w:p>
        </w:tc>
        <w:tc>
          <w:tcPr>
            <w:tcW w:w="816" w:type="dxa"/>
            <w:vAlign w:val="center"/>
          </w:tcPr>
          <w:p w:rsidR="00AB333E" w:rsidRPr="00CD7937" w:rsidRDefault="000E10E0" w:rsidP="008044B4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</w:rPr>
                      <m:t>8.2</m:t>
                    </m:r>
                  </m:e>
                </m:d>
              </m:oMath>
            </m:oMathPara>
          </w:p>
        </w:tc>
      </w:tr>
    </w:tbl>
    <w:p w:rsidR="005F2267" w:rsidRDefault="005F2267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Вывод</w:t>
      </w:r>
      <w:r w:rsidRPr="005F2267">
        <w:rPr>
          <w:szCs w:val="28"/>
        </w:rPr>
        <w:t>: П</w:t>
      </w:r>
      <w:r>
        <w:rPr>
          <w:szCs w:val="28"/>
        </w:rPr>
        <w:t>оказатель частоты равняется 125</w:t>
      </w:r>
      <w:r w:rsidRPr="005F2267">
        <w:rPr>
          <w:szCs w:val="28"/>
        </w:rPr>
        <w:t xml:space="preserve">, </w:t>
      </w:r>
      <w:r>
        <w:rPr>
          <w:szCs w:val="28"/>
        </w:rPr>
        <w:t>показатель тяжести равняется 16.</w:t>
      </w:r>
    </w:p>
    <w:p w:rsidR="00AB333E" w:rsidRPr="00CD7937" w:rsidRDefault="005F2267" w:rsidP="005F2267">
      <w:pPr>
        <w:widowControl/>
        <w:suppressAutoHyphens w:val="0"/>
        <w:spacing w:after="0"/>
        <w:ind w:firstLine="0"/>
        <w:jc w:val="left"/>
        <w:rPr>
          <w:b/>
          <w:szCs w:val="28"/>
        </w:rPr>
      </w:pPr>
      <w:r>
        <w:rPr>
          <w:szCs w:val="28"/>
        </w:rPr>
        <w:br w:type="page"/>
      </w:r>
    </w:p>
    <w:p w:rsidR="004C4994" w:rsidRPr="00D91AE5" w:rsidRDefault="004C4994" w:rsidP="004C4994">
      <w:pPr>
        <w:pStyle w:val="af1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№16</w:t>
      </w:r>
    </w:p>
    <w:p w:rsidR="004C4994" w:rsidRDefault="004C4994" w:rsidP="004C499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:rsidR="004C4994" w:rsidRDefault="004C4994" w:rsidP="004C499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значения показателей частоты и тяжести нес</w:t>
      </w:r>
      <w:r w:rsidRPr="00D91AE5">
        <w:rPr>
          <w:szCs w:val="28"/>
          <w:lang w:eastAsia="ru-RU"/>
        </w:rPr>
        <w:softHyphen/>
        <w:t xml:space="preserve">частных случаев на предприятии, среднесписочный состав работающих на котором равен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человек,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</w:t>
      </w:r>
      <w:r w:rsidRPr="00D91AE5">
        <w:rPr>
          <w:szCs w:val="28"/>
          <w:lang w:eastAsia="ru-RU"/>
        </w:rPr>
        <w:softHyphen/>
        <w:t xml:space="preserve">частных случаев с общим числом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дней нетрудоспособности.</w:t>
      </w:r>
    </w:p>
    <w:p w:rsidR="004C4994" w:rsidRPr="00C260F4" w:rsidRDefault="004C4994" w:rsidP="004C499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7 исходных данных: </w:t>
      </w:r>
      <w:r>
        <w:rPr>
          <w:szCs w:val="28"/>
          <w:lang w:val="en-US" w:eastAsia="ru-RU"/>
        </w:rPr>
        <w:t>P</w:t>
      </w:r>
      <w:r w:rsidRPr="004C4994">
        <w:rPr>
          <w:szCs w:val="28"/>
          <w:lang w:eastAsia="ru-RU"/>
        </w:rPr>
        <w:t xml:space="preserve"> – 35 </w:t>
      </w:r>
      <w:r>
        <w:rPr>
          <w:szCs w:val="28"/>
          <w:lang w:eastAsia="ru-RU"/>
        </w:rPr>
        <w:t>чел.</w:t>
      </w:r>
      <w:r w:rsidRPr="004C4994">
        <w:rPr>
          <w:szCs w:val="28"/>
          <w:lang w:eastAsia="ru-RU"/>
        </w:rPr>
        <w:t xml:space="preserve"> Н –</w:t>
      </w:r>
      <w:r>
        <w:rPr>
          <w:szCs w:val="28"/>
          <w:lang w:eastAsia="ru-RU"/>
        </w:rPr>
        <w:t xml:space="preserve"> 2 случая,</w:t>
      </w:r>
      <w:r w:rsidRPr="004C499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Д</w:t>
      </w:r>
      <w:r w:rsidRPr="004C4994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21 дней.</w:t>
      </w:r>
    </w:p>
    <w:p w:rsidR="004C4994" w:rsidRDefault="004C4994" w:rsidP="004C499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4C4994" w:rsidRPr="00CD7937" w:rsidRDefault="004C4994" w:rsidP="004C499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частоты несчастных случаев, т.е. их число, приходящие</w:t>
      </w:r>
      <w:r w:rsidRPr="00CD7937">
        <w:rPr>
          <w:szCs w:val="28"/>
        </w:rPr>
        <w:softHyphen/>
        <w:t>ся на 1000 работающих на предприятии в течение года по среднесписочно</w:t>
      </w:r>
      <w:r w:rsidRPr="00CD7937">
        <w:rPr>
          <w:szCs w:val="28"/>
        </w:rPr>
        <w:softHyphen/>
        <w:t>му составу, рассчитывается по формуле</w:t>
      </w:r>
      <w:r>
        <w:rPr>
          <w:szCs w:val="28"/>
        </w:rPr>
        <w:t xml:space="preserve">: </w:t>
      </w:r>
    </w:p>
    <w:p w:rsidR="004C4994" w:rsidRDefault="004C4994" w:rsidP="004C4994">
      <w:pPr>
        <w:autoSpaceDE w:val="0"/>
        <w:autoSpaceDN w:val="0"/>
        <w:adjustRightInd w:val="0"/>
        <w:spacing w:after="0"/>
        <w:ind w:firstLine="720"/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35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57</m:t>
          </m:r>
        </m:oMath>
      </m:oMathPara>
    </w:p>
    <w:p w:rsidR="004C4994" w:rsidRDefault="004C4994" w:rsidP="004C499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случаев, т.е. среднее число дней нетрудоспособности, приходящихся на один несчастный случай по предпри</w:t>
      </w:r>
      <w:r w:rsidRPr="00CD7937">
        <w:rPr>
          <w:szCs w:val="28"/>
        </w:rPr>
        <w:softHyphen/>
        <w:t>ятию (бригаде, цеху) в течение года, рассчитывается по формуле</w:t>
      </w:r>
      <w:r>
        <w:rPr>
          <w:szCs w:val="28"/>
        </w:rPr>
        <w:t xml:space="preserve">: </w:t>
      </w:r>
    </w:p>
    <w:p w:rsidR="004C4994" w:rsidRPr="00C260F4" w:rsidRDefault="004C4994" w:rsidP="004C499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>11</m:t>
          </m:r>
        </m:oMath>
      </m:oMathPara>
    </w:p>
    <w:p w:rsidR="004C4994" w:rsidRPr="00C260F4" w:rsidRDefault="004C4994" w:rsidP="004C4994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 частоты несчастных случаев</w:t>
      </w:r>
      <w:r>
        <w:rPr>
          <w:szCs w:val="28"/>
        </w:rPr>
        <w:t xml:space="preserve"> равен 57</w:t>
      </w:r>
      <w:r w:rsidRPr="004C4994">
        <w:rPr>
          <w:szCs w:val="28"/>
        </w:rPr>
        <w:t xml:space="preserve">; </w:t>
      </w:r>
      <w:r>
        <w:rPr>
          <w:szCs w:val="28"/>
        </w:rPr>
        <w:t>п</w:t>
      </w:r>
      <w:r w:rsidRPr="00CD7937">
        <w:rPr>
          <w:szCs w:val="28"/>
        </w:rPr>
        <w:t>оказатель тяжести несчастных случаев</w:t>
      </w:r>
      <w:r>
        <w:rPr>
          <w:szCs w:val="28"/>
        </w:rPr>
        <w:t xml:space="preserve"> 11.</w:t>
      </w:r>
    </w:p>
    <w:p w:rsidR="00AB333E" w:rsidRPr="00CD7937" w:rsidRDefault="004C4994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bookmarkStart w:id="0" w:name="_GoBack"/>
      <w:bookmarkEnd w:id="0"/>
      <w:r>
        <w:rPr>
          <w:b/>
          <w:szCs w:val="28"/>
        </w:rPr>
        <w:br/>
      </w:r>
      <w:r>
        <w:rPr>
          <w:b/>
          <w:szCs w:val="28"/>
        </w:rPr>
        <w:br/>
      </w:r>
      <w:r w:rsidR="00AB333E">
        <w:rPr>
          <w:b/>
          <w:szCs w:val="28"/>
        </w:rPr>
        <w:t>Задача № 17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Рассчитать показатели нетрудоспособности на предприятии, среднесписочный состав работающих на котором ра</w:t>
      </w:r>
      <w:r w:rsidRPr="00CD7937">
        <w:rPr>
          <w:szCs w:val="28"/>
        </w:rPr>
        <w:softHyphen/>
        <w:t xml:space="preserve">вен </w:t>
      </w:r>
      <w:r w:rsidRPr="00CD7937">
        <w:rPr>
          <w:i/>
          <w:iCs/>
          <w:szCs w:val="28"/>
        </w:rPr>
        <w:t>Р</w:t>
      </w:r>
      <w:r w:rsidRPr="00CD7937">
        <w:rPr>
          <w:szCs w:val="28"/>
        </w:rPr>
        <w:t xml:space="preserve"> человек, в течение года общее число дней нетрудоспособности сос</w:t>
      </w:r>
      <w:r w:rsidRPr="00CD7937">
        <w:rPr>
          <w:szCs w:val="28"/>
        </w:rPr>
        <w:softHyphen/>
        <w:t xml:space="preserve">тавило </w:t>
      </w:r>
      <w:r w:rsidRPr="00CD7937">
        <w:rPr>
          <w:i/>
          <w:iCs/>
          <w:szCs w:val="28"/>
        </w:rPr>
        <w:t>Д</w:t>
      </w:r>
      <w:r w:rsidRPr="00CD7937">
        <w:rPr>
          <w:szCs w:val="28"/>
        </w:rPr>
        <w:t>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679"/>
        <w:gridCol w:w="1559"/>
        <w:gridCol w:w="1701"/>
        <w:gridCol w:w="1559"/>
        <w:gridCol w:w="1418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4"/>
              <w:spacing w:before="0"/>
              <w:jc w:val="center"/>
              <w:rPr>
                <w:rFonts w:ascii="Times New Roman" w:hAnsi="Times New Roman"/>
                <w:b/>
                <w:i w:val="0"/>
                <w:color w:val="auto"/>
                <w:szCs w:val="28"/>
              </w:rPr>
            </w:pPr>
            <w:r w:rsidRPr="00CD7937">
              <w:rPr>
                <w:rFonts w:ascii="Times New Roman" w:hAnsi="Times New Roman"/>
                <w:i w:val="0"/>
                <w:color w:val="auto"/>
                <w:szCs w:val="28"/>
              </w:rPr>
              <w:t>Параметры</w:t>
            </w:r>
          </w:p>
        </w:tc>
        <w:tc>
          <w:tcPr>
            <w:tcW w:w="7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bCs/>
                <w:iCs/>
                <w:szCs w:val="28"/>
              </w:rPr>
            </w:pP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Р</w:t>
            </w:r>
            <w:r w:rsidRPr="00CD7937">
              <w:rPr>
                <w:szCs w:val="28"/>
              </w:rPr>
              <w:t>, человек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210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406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1003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i/>
                <w:iCs/>
                <w:sz w:val="28"/>
                <w:szCs w:val="28"/>
              </w:rPr>
              <w:t>Д</w:t>
            </w: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, дней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26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45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52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98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185</w:t>
            </w:r>
          </w:p>
        </w:tc>
      </w:tr>
    </w:tbl>
    <w:p w:rsidR="00AB333E" w:rsidRDefault="00AB333E" w:rsidP="00AB333E">
      <w:pPr>
        <w:spacing w:after="0"/>
        <w:rPr>
          <w:szCs w:val="28"/>
        </w:rPr>
      </w:pPr>
    </w:p>
    <w:p w:rsidR="005F2267" w:rsidRPr="005F2267" w:rsidRDefault="005F2267" w:rsidP="005F226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нетрудоспособност</w:t>
      </w:r>
      <w:r>
        <w:rPr>
          <w:szCs w:val="28"/>
        </w:rPr>
        <w:t>и находится по следующей формуле</w:t>
      </w:r>
      <w:r w:rsidRPr="005F2267">
        <w:rPr>
          <w:szCs w:val="28"/>
        </w:rPr>
        <w:t>:</w:t>
      </w:r>
    </w:p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Pr="005F2267" w:rsidRDefault="000E10E0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Д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26⋅</m:t>
              </m:r>
              <m:r>
                <w:rPr>
                  <w:rFonts w:asci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2166</m:t>
          </m:r>
          <m:r>
            <w:rPr>
              <w:rFonts w:ascii="Cambria Math"/>
              <w:sz w:val="28"/>
              <w:szCs w:val="28"/>
            </w:rPr>
            <m:t xml:space="preserve"> </m:t>
          </m:r>
        </m:oMath>
      </m:oMathPara>
    </w:p>
    <w:p w:rsidR="005F2267" w:rsidRPr="006348EF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Default="005F2267" w:rsidP="005F2267">
      <w:pPr>
        <w:spacing w:after="0"/>
        <w:rPr>
          <w:szCs w:val="28"/>
        </w:rPr>
      </w:pPr>
      <w:r>
        <w:rPr>
          <w:szCs w:val="28"/>
        </w:rPr>
        <w:t>Вывод</w:t>
      </w:r>
      <w:r w:rsidRPr="005F2267">
        <w:rPr>
          <w:szCs w:val="28"/>
        </w:rPr>
        <w:t xml:space="preserve">: показатель </w:t>
      </w:r>
      <w:r w:rsidRPr="00CD7937">
        <w:rPr>
          <w:szCs w:val="28"/>
        </w:rPr>
        <w:t>нетрудоспособност</w:t>
      </w:r>
      <w:r>
        <w:rPr>
          <w:szCs w:val="28"/>
        </w:rPr>
        <w:t>и равняется 2166</w:t>
      </w:r>
    </w:p>
    <w:p w:rsidR="005F2267" w:rsidRPr="005F2267" w:rsidRDefault="005F2267" w:rsidP="005F2267">
      <w:pPr>
        <w:spacing w:after="0"/>
        <w:rPr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18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 xml:space="preserve">Рассчитать показатель нетрудоспособности на предприятии, если показатель частоты несчастных случаев </w:t>
      </w:r>
      <w:r w:rsidRPr="00CD7937">
        <w:rPr>
          <w:i/>
          <w:iCs/>
          <w:szCs w:val="28"/>
        </w:rPr>
        <w:t>К</w:t>
      </w:r>
      <w:r w:rsidRPr="00F62E6A">
        <w:rPr>
          <w:szCs w:val="28"/>
          <w:vertAlign w:val="subscript"/>
        </w:rPr>
        <w:t>ч</w:t>
      </w:r>
      <w:r w:rsidRPr="00CD7937">
        <w:rPr>
          <w:szCs w:val="28"/>
        </w:rPr>
        <w:t xml:space="preserve">, в течение года произошло </w:t>
      </w:r>
      <w:r w:rsidRPr="00CD7937">
        <w:rPr>
          <w:i/>
          <w:iCs/>
          <w:szCs w:val="28"/>
        </w:rPr>
        <w:t>Н</w:t>
      </w:r>
      <w:r w:rsidRPr="00CD7937">
        <w:rPr>
          <w:szCs w:val="28"/>
        </w:rPr>
        <w:t xml:space="preserve"> несчастных случаев с общим ко</w:t>
      </w:r>
      <w:r w:rsidRPr="00CD7937">
        <w:rPr>
          <w:szCs w:val="28"/>
        </w:rPr>
        <w:softHyphen/>
        <w:t xml:space="preserve">личеством </w:t>
      </w:r>
      <w:r w:rsidRPr="00CD7937">
        <w:rPr>
          <w:i/>
          <w:iCs/>
          <w:szCs w:val="28"/>
        </w:rPr>
        <w:t>Д</w:t>
      </w:r>
      <w:r w:rsidRPr="00CD7937">
        <w:rPr>
          <w:szCs w:val="28"/>
        </w:rPr>
        <w:t xml:space="preserve"> дней нетрудоспособности.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9498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701"/>
        <w:gridCol w:w="1701"/>
        <w:gridCol w:w="1701"/>
        <w:gridCol w:w="1537"/>
        <w:gridCol w:w="1418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4"/>
              <w:spacing w:before="0"/>
              <w:jc w:val="center"/>
              <w:rPr>
                <w:rFonts w:ascii="Times New Roman" w:hAnsi="Times New Roman"/>
                <w:b/>
                <w:i w:val="0"/>
                <w:color w:val="auto"/>
                <w:szCs w:val="28"/>
              </w:rPr>
            </w:pPr>
            <w:r w:rsidRPr="00CD7937">
              <w:rPr>
                <w:rFonts w:ascii="Times New Roman" w:hAnsi="Times New Roman"/>
                <w:i w:val="0"/>
                <w:color w:val="auto"/>
                <w:szCs w:val="28"/>
              </w:rPr>
              <w:t>Параметры</w:t>
            </w:r>
          </w:p>
        </w:tc>
        <w:tc>
          <w:tcPr>
            <w:tcW w:w="80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bCs/>
                <w:iCs/>
                <w:szCs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К</w:t>
            </w:r>
            <w:r w:rsidRPr="00F62E6A">
              <w:rPr>
                <w:szCs w:val="28"/>
                <w:vertAlign w:val="subscript"/>
              </w:rPr>
              <w:t>ч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12,3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5,3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10,1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28,2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32,1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Н</w:t>
            </w:r>
            <w:r w:rsidRPr="00CD7937">
              <w:rPr>
                <w:szCs w:val="28"/>
              </w:rPr>
              <w:t>, случаев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21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Д</w:t>
            </w:r>
            <w:r w:rsidRPr="00CD7937">
              <w:rPr>
                <w:szCs w:val="28"/>
              </w:rPr>
              <w:t>, дней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189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853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1020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287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524</w:t>
            </w:r>
          </w:p>
        </w:tc>
      </w:tr>
    </w:tbl>
    <w:p w:rsidR="00AB333E" w:rsidRDefault="00AB333E" w:rsidP="00AB333E">
      <w:pPr>
        <w:spacing w:after="0"/>
        <w:rPr>
          <w:szCs w:val="28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 xml:space="preserve">оказатель </w:t>
      </w:r>
      <w:r w:rsidRPr="00B57819">
        <w:rPr>
          <w:szCs w:val="28"/>
        </w:rPr>
        <w:t>нетрудоспособности</w:t>
      </w:r>
      <w:r w:rsidRPr="00CF1A50">
        <w:rPr>
          <w:szCs w:val="28"/>
        </w:rPr>
        <w:t xml:space="preserve"> </w:t>
      </w:r>
      <w:r>
        <w:rPr>
          <w:szCs w:val="28"/>
        </w:rPr>
        <w:t>по следующей формуле</w:t>
      </w:r>
      <w:r w:rsidRPr="00CF1A50">
        <w:rPr>
          <w:szCs w:val="28"/>
        </w:rPr>
        <w:t>:</w:t>
      </w:r>
    </w:p>
    <w:p w:rsidR="00B57819" w:rsidRDefault="00B57819" w:rsidP="00AB333E">
      <w:pPr>
        <w:spacing w:after="0"/>
        <w:rPr>
          <w:szCs w:val="28"/>
        </w:rPr>
      </w:pPr>
    </w:p>
    <w:p w:rsidR="00AB333E" w:rsidRPr="00B57819" w:rsidRDefault="000E10E0" w:rsidP="00AB333E">
      <w:pPr>
        <w:spacing w:after="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/>
              <w:szCs w:val="28"/>
            </w:rPr>
            <m:t>,</m:t>
          </m:r>
        </m:oMath>
      </m:oMathPara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3F6D29" w:rsidRDefault="00B57819" w:rsidP="00AB333E">
      <w:pPr>
        <w:spacing w:after="0"/>
        <w:rPr>
          <w:szCs w:val="28"/>
          <w:lang w:val="en-US"/>
        </w:rPr>
      </w:pPr>
      <w:r>
        <w:rPr>
          <w:szCs w:val="28"/>
          <w:lang w:val="en-US"/>
        </w:rPr>
        <w:lastRenderedPageBreak/>
        <w:t xml:space="preserve">P </w:t>
      </w:r>
      <w:r>
        <w:rPr>
          <w:szCs w:val="28"/>
        </w:rPr>
        <w:t>находится по</w:t>
      </w:r>
      <w:r>
        <w:rPr>
          <w:szCs w:val="28"/>
          <w:lang w:val="en-US"/>
        </w:rPr>
        <w:t>:</w:t>
      </w:r>
    </w:p>
    <w:p w:rsidR="00B57819" w:rsidRPr="00B57819" w:rsidRDefault="00B57819" w:rsidP="00AB333E">
      <w:pPr>
        <w:spacing w:after="0"/>
        <w:rPr>
          <w:szCs w:val="28"/>
          <w:lang w:val="en-US"/>
        </w:rPr>
      </w:pPr>
    </w:p>
    <w:p w:rsidR="003F6D29" w:rsidRPr="00B57819" w:rsidRDefault="003F6D29" w:rsidP="00AB333E">
      <w:pPr>
        <w:spacing w:after="0"/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P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6⋅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/>
                  <w:szCs w:val="28"/>
                </w:rPr>
                <m:t>12.3</m:t>
              </m:r>
            </m:den>
          </m:f>
          <m:r>
            <w:rPr>
              <w:rFonts w:ascii="Cambria Math"/>
              <w:szCs w:val="28"/>
            </w:rPr>
            <m:t>= 487.8,</m:t>
          </m:r>
        </m:oMath>
      </m:oMathPara>
    </w:p>
    <w:p w:rsidR="00B57819" w:rsidRPr="003F6D29" w:rsidRDefault="00B57819" w:rsidP="00AB333E">
      <w:pPr>
        <w:spacing w:after="0"/>
        <w:rPr>
          <w:iCs/>
          <w:szCs w:val="28"/>
        </w:rPr>
      </w:pPr>
    </w:p>
    <w:p w:rsidR="003F6D29" w:rsidRDefault="00B57819" w:rsidP="00B57819">
      <w:pPr>
        <w:spacing w:after="0"/>
        <w:rPr>
          <w:szCs w:val="28"/>
          <w:lang w:val="en-US"/>
        </w:rPr>
      </w:pPr>
      <w:r>
        <w:rPr>
          <w:szCs w:val="28"/>
        </w:rPr>
        <w:t>Найдем п</w:t>
      </w:r>
      <w:r w:rsidRPr="00CD7937">
        <w:rPr>
          <w:szCs w:val="28"/>
        </w:rPr>
        <w:t xml:space="preserve">оказатель </w:t>
      </w:r>
      <w:r w:rsidRPr="00B57819">
        <w:rPr>
          <w:szCs w:val="28"/>
        </w:rPr>
        <w:t>нетрудоспособности</w:t>
      </w:r>
      <w:r>
        <w:rPr>
          <w:szCs w:val="28"/>
          <w:lang w:val="en-US"/>
        </w:rPr>
        <w:t>:</w:t>
      </w:r>
    </w:p>
    <w:p w:rsidR="00B57819" w:rsidRPr="00B57819" w:rsidRDefault="00B57819" w:rsidP="00B57819">
      <w:pPr>
        <w:spacing w:after="0"/>
        <w:rPr>
          <w:iCs/>
          <w:szCs w:val="28"/>
          <w:lang w:val="en-US"/>
        </w:rPr>
      </w:pPr>
    </w:p>
    <w:p w:rsidR="003F6D29" w:rsidRPr="00B57819" w:rsidRDefault="000E10E0" w:rsidP="003F6D29">
      <w:pPr>
        <w:spacing w:after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189⋅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487,8</m:t>
              </m:r>
            </m:den>
          </m:f>
          <m:r>
            <w:rPr>
              <w:rFonts w:ascii="Cambria Math"/>
              <w:szCs w:val="28"/>
            </w:rPr>
            <m:t>=387.45,</m:t>
          </m:r>
        </m:oMath>
      </m:oMathPara>
    </w:p>
    <w:p w:rsidR="00B57819" w:rsidRPr="003F6D29" w:rsidRDefault="00B57819" w:rsidP="003F6D29">
      <w:pPr>
        <w:spacing w:after="0"/>
        <w:rPr>
          <w:szCs w:val="28"/>
        </w:rPr>
      </w:pPr>
    </w:p>
    <w:p w:rsidR="003F6D29" w:rsidRPr="00B57819" w:rsidRDefault="00B57819" w:rsidP="003F6D29">
      <w:pPr>
        <w:spacing w:after="0"/>
        <w:rPr>
          <w:szCs w:val="28"/>
        </w:rPr>
      </w:pPr>
      <w:r>
        <w:rPr>
          <w:szCs w:val="28"/>
        </w:rPr>
        <w:t>Вывод</w:t>
      </w:r>
      <w:r w:rsidRPr="00B57819">
        <w:rPr>
          <w:szCs w:val="28"/>
        </w:rPr>
        <w:t xml:space="preserve">: </w:t>
      </w:r>
      <w:r>
        <w:rPr>
          <w:szCs w:val="28"/>
        </w:rPr>
        <w:t>П</w:t>
      </w:r>
      <w:r w:rsidRPr="00CD7937">
        <w:rPr>
          <w:szCs w:val="28"/>
        </w:rPr>
        <w:t xml:space="preserve">оказатель </w:t>
      </w:r>
      <w:r w:rsidRPr="00B57819">
        <w:rPr>
          <w:szCs w:val="28"/>
        </w:rPr>
        <w:t>нетрудоспособности</w:t>
      </w:r>
      <w:r>
        <w:rPr>
          <w:szCs w:val="28"/>
        </w:rPr>
        <w:t xml:space="preserve"> равняется 387.45</w:t>
      </w:r>
    </w:p>
    <w:p w:rsidR="003F6D29" w:rsidRPr="00CD7937" w:rsidRDefault="003F6D29" w:rsidP="00AB333E">
      <w:pPr>
        <w:spacing w:after="0"/>
        <w:rPr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19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 xml:space="preserve">Рассчитать показатель тяжести случаев для предприятия со среднесписочным числом работающих </w:t>
      </w:r>
      <w:r w:rsidRPr="00CD7937">
        <w:rPr>
          <w:i/>
          <w:iCs/>
          <w:szCs w:val="28"/>
        </w:rPr>
        <w:t>Р</w:t>
      </w:r>
      <w:r w:rsidRPr="00CD7937">
        <w:rPr>
          <w:szCs w:val="28"/>
        </w:rPr>
        <w:t xml:space="preserve"> человек на котором в течение года произошло </w:t>
      </w:r>
      <w:r w:rsidRPr="00CD7937">
        <w:rPr>
          <w:i/>
          <w:iCs/>
          <w:szCs w:val="28"/>
        </w:rPr>
        <w:t>Н</w:t>
      </w:r>
      <w:r w:rsidRPr="00CD7937">
        <w:rPr>
          <w:szCs w:val="28"/>
        </w:rPr>
        <w:t xml:space="preserve"> несчастных случаев, а показатель нетрудоспособности равен </w:t>
      </w:r>
      <w:r w:rsidRPr="00CD7937">
        <w:rPr>
          <w:i/>
          <w:iCs/>
          <w:szCs w:val="28"/>
        </w:rPr>
        <w:t>К</w:t>
      </w:r>
      <w:r w:rsidRPr="00CD7937">
        <w:rPr>
          <w:szCs w:val="28"/>
          <w:vertAlign w:val="subscript"/>
        </w:rPr>
        <w:t>н</w:t>
      </w:r>
      <w:r w:rsidRPr="00CD7937">
        <w:rPr>
          <w:szCs w:val="28"/>
        </w:rPr>
        <w:t>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9498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701"/>
        <w:gridCol w:w="1701"/>
        <w:gridCol w:w="1679"/>
        <w:gridCol w:w="1559"/>
        <w:gridCol w:w="1418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Параметры</w:t>
            </w:r>
          </w:p>
        </w:tc>
        <w:tc>
          <w:tcPr>
            <w:tcW w:w="80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szCs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Р</w:t>
            </w:r>
            <w:r w:rsidRPr="00CD7937">
              <w:rPr>
                <w:szCs w:val="28"/>
              </w:rPr>
              <w:t>, человек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312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589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860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1560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3283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Н</w:t>
            </w:r>
            <w:r w:rsidRPr="00CD7937">
              <w:rPr>
                <w:szCs w:val="28"/>
              </w:rPr>
              <w:t>, случаев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12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86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i/>
                <w:iCs/>
                <w:sz w:val="28"/>
                <w:szCs w:val="28"/>
              </w:rPr>
              <w:t>К</w:t>
            </w:r>
            <w:r w:rsidRPr="00F62E6A">
              <w:rPr>
                <w:rFonts w:ascii="Times New Roman" w:hAnsi="Times New Roman"/>
                <w:b w:val="0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890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1100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690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756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3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CD7937">
              <w:rPr>
                <w:rFonts w:ascii="Times New Roman" w:hAnsi="Times New Roman"/>
                <w:b w:val="0"/>
                <w:sz w:val="28"/>
                <w:szCs w:val="28"/>
              </w:rPr>
              <w:t>126</w:t>
            </w:r>
          </w:p>
        </w:tc>
      </w:tr>
    </w:tbl>
    <w:p w:rsidR="00AB333E" w:rsidRDefault="00AB333E" w:rsidP="00AB333E">
      <w:pPr>
        <w:spacing w:after="0"/>
        <w:rPr>
          <w:szCs w:val="28"/>
        </w:rPr>
      </w:pPr>
    </w:p>
    <w:p w:rsidR="005F2267" w:rsidRPr="00CD7937" w:rsidRDefault="005F2267" w:rsidP="005F226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случаев, т.е. среднее число дней нетрудоспособности, приходящихся на один несчастный случай по предпри</w:t>
      </w:r>
      <w:r w:rsidRPr="00CD7937">
        <w:rPr>
          <w:szCs w:val="28"/>
        </w:rPr>
        <w:softHyphen/>
        <w:t>ятию в течение года</w:t>
      </w:r>
      <w:r>
        <w:rPr>
          <w:szCs w:val="28"/>
        </w:rPr>
        <w:t>:</w:t>
      </w:r>
    </w:p>
    <w:p w:rsidR="005F2267" w:rsidRPr="00CD7937" w:rsidRDefault="005F2267" w:rsidP="005F2267">
      <w:pPr>
        <w:tabs>
          <w:tab w:val="left" w:pos="7500"/>
        </w:tabs>
        <w:autoSpaceDE w:val="0"/>
        <w:autoSpaceDN w:val="0"/>
        <w:adjustRightInd w:val="0"/>
        <w:spacing w:after="0"/>
        <w:jc w:val="right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5F2267" w:rsidRPr="00CD7937" w:rsidTr="00EF5B79">
        <w:trPr>
          <w:trHeight w:val="702"/>
        </w:trPr>
        <w:tc>
          <w:tcPr>
            <w:tcW w:w="8755" w:type="dxa"/>
            <w:vAlign w:val="center"/>
          </w:tcPr>
          <w:p w:rsidR="005F2267" w:rsidRPr="00CD7937" w:rsidRDefault="000E10E0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Д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Н</m:t>
                    </m:r>
                  </m:den>
                </m:f>
              </m:oMath>
            </m:oMathPara>
          </w:p>
        </w:tc>
        <w:tc>
          <w:tcPr>
            <w:tcW w:w="816" w:type="dxa"/>
            <w:vAlign w:val="center"/>
          </w:tcPr>
          <w:p w:rsidR="005F2267" w:rsidRPr="00CD7937" w:rsidRDefault="005F2267" w:rsidP="00EF5B79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  <w:lang w:eastAsia="ru-RU"/>
        </w:rPr>
      </w:pPr>
      <w:r>
        <w:rPr>
          <w:szCs w:val="28"/>
        </w:rPr>
        <w:br w:type="page"/>
      </w:r>
    </w:p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Найдем число дней нетрудоспособности Д: </w:t>
      </w:r>
    </w:p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Pr="005F2267" w:rsidRDefault="000E10E0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Д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den>
          </m:f>
        </m:oMath>
      </m:oMathPara>
    </w:p>
    <w:p w:rsidR="005F2267" w:rsidRP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r>
            <w:rPr>
              <w:rFonts w:ascii="Cambria Math"/>
              <w:sz w:val="28"/>
              <w:szCs w:val="28"/>
            </w:rPr>
            <m:t>890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Д</m:t>
              </m:r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312</m:t>
              </m:r>
            </m:den>
          </m:f>
        </m:oMath>
      </m:oMathPara>
    </w:p>
    <w:p w:rsidR="005F2267" w:rsidRP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Д=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312*890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=278</m:t>
          </m:r>
        </m:oMath>
      </m:oMathPara>
    </w:p>
    <w:p w:rsidR="005F2267" w:rsidRPr="007074FF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w:r>
        <w:rPr>
          <w:sz w:val="28"/>
          <w:szCs w:val="28"/>
        </w:rPr>
        <w:t>Подставим:</w:t>
      </w:r>
    </w:p>
    <w:p w:rsid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Pr="005F2267" w:rsidRDefault="000E10E0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Н</m:t>
              </m:r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278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7</m:t>
              </m:r>
            </m:den>
          </m:f>
          <m: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39,7</m:t>
          </m:r>
        </m:oMath>
      </m:oMathPara>
    </w:p>
    <w:p w:rsidR="005F2267" w:rsidRP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:rsidR="005F2267" w:rsidRPr="005F2267" w:rsidRDefault="005F2267" w:rsidP="005F2267">
      <w:pPr>
        <w:pStyle w:val="1f0"/>
        <w:widowControl w:val="0"/>
        <w:autoSpaceDE w:val="0"/>
        <w:autoSpaceDN w:val="0"/>
        <w:adjustRightInd w:val="0"/>
        <w:ind w:left="0"/>
        <w:rPr>
          <w:b/>
          <w:iCs/>
          <w:sz w:val="28"/>
          <w:szCs w:val="28"/>
        </w:rPr>
      </w:pPr>
      <w:r>
        <w:rPr>
          <w:sz w:val="28"/>
          <w:szCs w:val="28"/>
        </w:rPr>
        <w:t>Вывод</w:t>
      </w:r>
      <w:r w:rsidRPr="005F2267">
        <w:rPr>
          <w:sz w:val="28"/>
          <w:szCs w:val="28"/>
        </w:rPr>
        <w:t>: Показатель тяжести несчастных</w:t>
      </w:r>
      <w:r w:rsidRPr="00CD7937">
        <w:rPr>
          <w:szCs w:val="28"/>
        </w:rPr>
        <w:t xml:space="preserve"> </w:t>
      </w:r>
      <w:r w:rsidRPr="005F2267">
        <w:rPr>
          <w:sz w:val="28"/>
          <w:szCs w:val="28"/>
        </w:rPr>
        <w:t>случаев равн</w:t>
      </w:r>
      <w:r>
        <w:rPr>
          <w:sz w:val="28"/>
          <w:szCs w:val="28"/>
        </w:rPr>
        <w:t>яется 39.7</w:t>
      </w:r>
    </w:p>
    <w:p w:rsidR="00AB333E" w:rsidRDefault="00AB333E" w:rsidP="005F2267">
      <w:pPr>
        <w:spacing w:after="0"/>
        <w:jc w:val="center"/>
        <w:rPr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20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 xml:space="preserve"> Определить на каком производственном объединении рабо</w:t>
      </w:r>
      <w:r w:rsidRPr="00CD7937">
        <w:rPr>
          <w:szCs w:val="28"/>
        </w:rPr>
        <w:softHyphen/>
        <w:t xml:space="preserve">та по профилактике травматизма за последние 5 лет была организована лучше. В первом объединении среднесписочный состав в течение пятилетки был равен </w:t>
      </w:r>
      <w:r w:rsidRPr="00CD7937">
        <w:rPr>
          <w:i/>
          <w:iCs/>
          <w:szCs w:val="28"/>
        </w:rPr>
        <w:t>Р</w:t>
      </w:r>
      <w:r w:rsidRPr="00CD7937">
        <w:rPr>
          <w:szCs w:val="28"/>
          <w:vertAlign w:val="subscript"/>
        </w:rPr>
        <w:t>1</w:t>
      </w:r>
      <w:r w:rsidRPr="00CD7937">
        <w:rPr>
          <w:szCs w:val="28"/>
        </w:rPr>
        <w:t xml:space="preserve"> человек, произошло </w:t>
      </w:r>
      <w:r w:rsidRPr="00CD7937">
        <w:rPr>
          <w:i/>
          <w:iCs/>
          <w:szCs w:val="28"/>
        </w:rPr>
        <w:t>Н</w:t>
      </w:r>
      <w:r w:rsidRPr="00CD7937">
        <w:rPr>
          <w:szCs w:val="28"/>
          <w:vertAlign w:val="subscript"/>
        </w:rPr>
        <w:t>1</w:t>
      </w:r>
      <w:r w:rsidRPr="00CD7937">
        <w:rPr>
          <w:szCs w:val="28"/>
        </w:rPr>
        <w:t xml:space="preserve"> несчастных случаев с общим числом </w:t>
      </w:r>
      <w:r w:rsidRPr="00CD7937">
        <w:rPr>
          <w:i/>
          <w:iCs/>
          <w:szCs w:val="28"/>
        </w:rPr>
        <w:t>Д</w:t>
      </w:r>
      <w:r w:rsidRPr="00CD7937">
        <w:rPr>
          <w:szCs w:val="28"/>
          <w:vertAlign w:val="subscript"/>
        </w:rPr>
        <w:t xml:space="preserve">1 </w:t>
      </w:r>
      <w:r w:rsidRPr="00CD7937">
        <w:rPr>
          <w:szCs w:val="28"/>
        </w:rPr>
        <w:t>дней нетрудоспособности, а для второго объединения эти показатели со</w:t>
      </w:r>
      <w:r w:rsidRPr="00CD7937">
        <w:rPr>
          <w:szCs w:val="28"/>
        </w:rPr>
        <w:softHyphen/>
        <w:t xml:space="preserve">ответственно равны </w:t>
      </w:r>
      <w:r w:rsidRPr="00CD7937">
        <w:rPr>
          <w:i/>
          <w:iCs/>
          <w:szCs w:val="28"/>
        </w:rPr>
        <w:t>Р</w:t>
      </w:r>
      <w:r w:rsidRPr="00CD7937">
        <w:rPr>
          <w:szCs w:val="28"/>
          <w:vertAlign w:val="subscript"/>
        </w:rPr>
        <w:t>2</w:t>
      </w:r>
      <w:r w:rsidRPr="00CD7937">
        <w:rPr>
          <w:szCs w:val="28"/>
        </w:rPr>
        <w:t xml:space="preserve">, </w:t>
      </w:r>
      <w:r w:rsidRPr="00CD7937">
        <w:rPr>
          <w:i/>
          <w:iCs/>
          <w:szCs w:val="28"/>
        </w:rPr>
        <w:t>Н</w:t>
      </w:r>
      <w:r w:rsidRPr="00CD7937">
        <w:rPr>
          <w:szCs w:val="28"/>
          <w:vertAlign w:val="subscript"/>
        </w:rPr>
        <w:t>2</w:t>
      </w:r>
      <w:r w:rsidRPr="00CD7937">
        <w:rPr>
          <w:szCs w:val="28"/>
        </w:rPr>
        <w:t xml:space="preserve"> и </w:t>
      </w:r>
      <w:r w:rsidRPr="00CD7937">
        <w:rPr>
          <w:i/>
          <w:iCs/>
          <w:szCs w:val="28"/>
        </w:rPr>
        <w:t>Д</w:t>
      </w:r>
      <w:r w:rsidRPr="00CD7937">
        <w:rPr>
          <w:szCs w:val="28"/>
          <w:vertAlign w:val="subscript"/>
        </w:rPr>
        <w:t>2</w:t>
      </w:r>
      <w:r w:rsidRPr="00CD7937">
        <w:rPr>
          <w:szCs w:val="28"/>
        </w:rPr>
        <w:t>. Оценку провести на основе сопоставления среднегодового значения показателя несчастных случаев за пятилетку.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390"/>
        <w:gridCol w:w="1587"/>
        <w:gridCol w:w="1559"/>
        <w:gridCol w:w="1560"/>
        <w:gridCol w:w="1701"/>
        <w:gridCol w:w="1559"/>
      </w:tblGrid>
      <w:tr w:rsidR="00AB333E" w:rsidRPr="00F62E6A" w:rsidTr="008044B4">
        <w:trPr>
          <w:cantSplit/>
        </w:trPr>
        <w:tc>
          <w:tcPr>
            <w:tcW w:w="13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Параметры</w:t>
            </w:r>
          </w:p>
        </w:tc>
        <w:tc>
          <w:tcPr>
            <w:tcW w:w="796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Варианты исходных данных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F62E6A" w:rsidRDefault="00AB333E" w:rsidP="008044B4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1;  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2;  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3;  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4;  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5;  0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Р</w:t>
            </w:r>
            <w:r w:rsidRPr="00F62E6A">
              <w:rPr>
                <w:sz w:val="24"/>
                <w:szCs w:val="24"/>
                <w:vertAlign w:val="subscript"/>
              </w:rPr>
              <w:t>1</w:t>
            </w:r>
            <w:r w:rsidRPr="00F62E6A">
              <w:rPr>
                <w:sz w:val="24"/>
                <w:szCs w:val="24"/>
              </w:rPr>
              <w:t>, человек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1302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1618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1863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2876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3267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Н</w:t>
            </w:r>
            <w:r w:rsidRPr="00F62E6A">
              <w:rPr>
                <w:sz w:val="24"/>
                <w:szCs w:val="24"/>
                <w:vertAlign w:val="subscript"/>
              </w:rPr>
              <w:t>1</w:t>
            </w:r>
            <w:r w:rsidRPr="00F62E6A">
              <w:rPr>
                <w:sz w:val="24"/>
                <w:szCs w:val="24"/>
              </w:rPr>
              <w:t>, случаев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80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60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50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75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Д</w:t>
            </w:r>
            <w:r w:rsidRPr="00F62E6A">
              <w:rPr>
                <w:sz w:val="24"/>
                <w:szCs w:val="24"/>
                <w:vertAlign w:val="subscript"/>
              </w:rPr>
              <w:t>1</w:t>
            </w:r>
            <w:r w:rsidRPr="00F62E6A">
              <w:rPr>
                <w:sz w:val="24"/>
                <w:szCs w:val="24"/>
              </w:rPr>
              <w:t>, дней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1760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1590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1460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920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2300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Р</w:t>
            </w:r>
            <w:r w:rsidRPr="00F62E6A">
              <w:rPr>
                <w:sz w:val="24"/>
                <w:szCs w:val="24"/>
                <w:vertAlign w:val="subscript"/>
              </w:rPr>
              <w:t>2</w:t>
            </w:r>
            <w:r w:rsidRPr="00F62E6A">
              <w:rPr>
                <w:sz w:val="24"/>
                <w:szCs w:val="24"/>
              </w:rPr>
              <w:t>, человек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2606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1180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3400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2822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5631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Н</w:t>
            </w:r>
            <w:r w:rsidRPr="00F62E6A">
              <w:rPr>
                <w:sz w:val="24"/>
                <w:szCs w:val="24"/>
                <w:vertAlign w:val="subscript"/>
              </w:rPr>
              <w:t>2</w:t>
            </w:r>
            <w:r w:rsidRPr="00F62E6A">
              <w:rPr>
                <w:sz w:val="24"/>
                <w:szCs w:val="24"/>
              </w:rPr>
              <w:t>, случаев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80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35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60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160</w:t>
            </w:r>
          </w:p>
        </w:tc>
      </w:tr>
      <w:tr w:rsidR="00AB333E" w:rsidRPr="00F62E6A" w:rsidTr="008044B4">
        <w:trPr>
          <w:cantSplit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i/>
                <w:iCs/>
                <w:sz w:val="24"/>
                <w:szCs w:val="24"/>
              </w:rPr>
              <w:t>Д</w:t>
            </w:r>
            <w:r w:rsidRPr="00F62E6A">
              <w:rPr>
                <w:sz w:val="24"/>
                <w:szCs w:val="24"/>
                <w:vertAlign w:val="subscript"/>
              </w:rPr>
              <w:t>2</w:t>
            </w:r>
            <w:r w:rsidRPr="00F62E6A">
              <w:rPr>
                <w:sz w:val="24"/>
                <w:szCs w:val="24"/>
              </w:rPr>
              <w:t>, дней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3520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1225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2280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880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F62E6A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F62E6A">
              <w:rPr>
                <w:sz w:val="24"/>
                <w:szCs w:val="24"/>
              </w:rPr>
              <w:t>4160</w:t>
            </w:r>
          </w:p>
        </w:tc>
      </w:tr>
    </w:tbl>
    <w:p w:rsidR="00CF1A50" w:rsidRDefault="00CF1A50" w:rsidP="00CF1A5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CF1A50" w:rsidRDefault="00CF1A50" w:rsidP="00CF1A5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lastRenderedPageBreak/>
        <w:t>Найдем п</w:t>
      </w:r>
      <w:r w:rsidRPr="00CD7937">
        <w:rPr>
          <w:szCs w:val="28"/>
        </w:rPr>
        <w:t>оказатель частоты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 1 производстве по следующей формуле</w:t>
      </w:r>
      <w:r w:rsidRPr="00CF1A50">
        <w:rPr>
          <w:szCs w:val="28"/>
        </w:rPr>
        <w:t>:</w:t>
      </w:r>
    </w:p>
    <w:p w:rsidR="00CF1A50" w:rsidRDefault="00CF1A50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3F6D29" w:rsidRPr="00CF1A50" w:rsidRDefault="000E10E0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80⋅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  <m:r>
                <w:rPr>
                  <w:rFonts w:ascii="Cambria Math"/>
                  <w:szCs w:val="28"/>
                  <w:lang w:val="en-US"/>
                </w:rPr>
                <m:t>*</m:t>
              </m:r>
              <m:r>
                <w:rPr>
                  <w:rFonts w:ascii="Cambria Math"/>
                  <w:szCs w:val="28"/>
                  <w:lang w:val="en-US"/>
                </w:rPr>
                <m:t xml:space="preserve">5 </m:t>
              </m:r>
            </m:num>
            <m:den>
              <m:r>
                <w:rPr>
                  <w:rFonts w:ascii="Cambria Math" w:hAnsi="Cambria Math"/>
                  <w:szCs w:val="28"/>
                </w:rPr>
                <m:t>1302</m:t>
              </m:r>
            </m:den>
          </m:f>
          <m:r>
            <w:rPr>
              <w:rFonts w:ascii="Cambria Math"/>
              <w:szCs w:val="28"/>
              <w:lang w:val="en-US"/>
            </w:rPr>
            <m:t>=307.2,</m:t>
          </m:r>
        </m:oMath>
      </m:oMathPara>
    </w:p>
    <w:p w:rsidR="00CF1A50" w:rsidRPr="00CF1A50" w:rsidRDefault="00CF1A50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  <w:lang w:val="en-US"/>
        </w:rPr>
      </w:pPr>
    </w:p>
    <w:p w:rsidR="00CF1A50" w:rsidRDefault="00CF1A50" w:rsidP="00CF1A5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>оказатель тяжести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 1 производстве по следующей формуле</w:t>
      </w:r>
      <w:r w:rsidRPr="00CF1A50">
        <w:rPr>
          <w:szCs w:val="28"/>
        </w:rPr>
        <w:t>:</w:t>
      </w:r>
    </w:p>
    <w:p w:rsidR="00CF1A50" w:rsidRPr="00CF1A50" w:rsidRDefault="00CF1A50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</w:rPr>
      </w:pPr>
    </w:p>
    <w:p w:rsidR="003F6D29" w:rsidRPr="00B57819" w:rsidRDefault="000E10E0" w:rsidP="003F6D2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,</m:t>
          </m:r>
        </m:oMath>
      </m:oMathPara>
    </w:p>
    <w:p w:rsidR="00B57819" w:rsidRPr="008044B4" w:rsidRDefault="00B57819" w:rsidP="003F6D2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AB333E" w:rsidRPr="00B57819" w:rsidRDefault="000E10E0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1760</m:t>
              </m:r>
              <m:r>
                <w:rPr>
                  <w:rFonts w:ascii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5</m:t>
              </m:r>
            </m:num>
            <m:den>
              <m:r>
                <w:rPr>
                  <w:rFonts w:ascii="Cambria Math"/>
                  <w:szCs w:val="28"/>
                </w:rPr>
                <m:t>80</m:t>
              </m:r>
            </m:den>
          </m:f>
          <m:r>
            <w:rPr>
              <w:rFonts w:ascii="Cambria Math"/>
              <w:szCs w:val="28"/>
            </w:rPr>
            <m:t>= 110,</m:t>
          </m:r>
        </m:oMath>
      </m:oMathPara>
    </w:p>
    <w:p w:rsidR="00B57819" w:rsidRPr="00B57819" w:rsidRDefault="00B57819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 xml:space="preserve">оказатель </w:t>
      </w:r>
      <w:r w:rsidRPr="00B57819">
        <w:rPr>
          <w:szCs w:val="28"/>
        </w:rPr>
        <w:t>нетрудоспособности</w:t>
      </w:r>
      <w:r w:rsidRPr="00CF1A50">
        <w:rPr>
          <w:szCs w:val="28"/>
        </w:rPr>
        <w:t xml:space="preserve"> </w:t>
      </w:r>
      <w:r>
        <w:rPr>
          <w:szCs w:val="28"/>
        </w:rPr>
        <w:t>на 1 производстве по следующей формуле</w:t>
      </w:r>
      <w:r w:rsidRPr="00CF1A50">
        <w:rPr>
          <w:szCs w:val="28"/>
        </w:rPr>
        <w:t>:</w:t>
      </w:r>
    </w:p>
    <w:p w:rsidR="003F6D29" w:rsidRPr="005F2267" w:rsidRDefault="000E10E0" w:rsidP="003F6D29">
      <w:pPr>
        <w:autoSpaceDE w:val="0"/>
        <w:autoSpaceDN w:val="0"/>
        <w:adjustRightInd w:val="0"/>
        <w:spacing w:after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1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,</m:t>
          </m:r>
        </m:oMath>
      </m:oMathPara>
    </w:p>
    <w:p w:rsidR="005F2267" w:rsidRPr="008044B4" w:rsidRDefault="005F2267" w:rsidP="003F6D29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:rsidR="008044B4" w:rsidRPr="008044B4" w:rsidRDefault="000E10E0" w:rsidP="008044B4">
      <w:pPr>
        <w:autoSpaceDE w:val="0"/>
        <w:autoSpaceDN w:val="0"/>
        <w:adjustRightInd w:val="0"/>
        <w:spacing w:after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r>
            <w:rPr>
              <w:rFonts w:ascii="Cambria Math"/>
              <w:szCs w:val="28"/>
            </w:rPr>
            <m:t>307.2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110=33792,</m:t>
          </m:r>
        </m:oMath>
      </m:oMathPara>
    </w:p>
    <w:p w:rsidR="008044B4" w:rsidRDefault="008044B4" w:rsidP="00B57819">
      <w:pPr>
        <w:autoSpaceDE w:val="0"/>
        <w:autoSpaceDN w:val="0"/>
        <w:adjustRightInd w:val="0"/>
        <w:spacing w:after="0"/>
        <w:ind w:firstLine="0"/>
        <w:rPr>
          <w:szCs w:val="28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>оказатель частоты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 2 производстве по следующей формуле</w:t>
      </w:r>
      <w:r w:rsidRPr="00CF1A50">
        <w:rPr>
          <w:szCs w:val="28"/>
        </w:rPr>
        <w:t>:</w:t>
      </w:r>
    </w:p>
    <w:p w:rsidR="00B57819" w:rsidRDefault="00B57819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B57819" w:rsidRPr="008044B4" w:rsidRDefault="000E10E0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80⋅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  <m:r>
                <w:rPr>
                  <w:rFonts w:ascii="Cambria Math" w:hAnsi="Cambria Math" w:cs="Cambria Math"/>
                  <w:szCs w:val="28"/>
                  <w:lang w:val="en-US"/>
                </w:rPr>
                <m:t>*</m:t>
              </m:r>
              <m:r>
                <w:rPr>
                  <w:rFonts w:ascii="Cambria Math"/>
                  <w:szCs w:val="28"/>
                  <w:lang w:val="en-US"/>
                </w:rPr>
                <m:t xml:space="preserve">5 </m:t>
              </m:r>
            </m:num>
            <m:den>
              <m:r>
                <w:rPr>
                  <w:rFonts w:ascii="Cambria Math" w:hAnsi="Cambria Math"/>
                  <w:szCs w:val="28"/>
                </w:rPr>
                <m:t>2606</m:t>
              </m:r>
            </m:den>
          </m:f>
          <m:r>
            <w:rPr>
              <w:rFonts w:ascii="Cambria Math"/>
              <w:szCs w:val="28"/>
              <w:lang w:val="en-US"/>
            </w:rPr>
            <m:t>=153.4,</m:t>
          </m:r>
        </m:oMath>
      </m:oMathPara>
    </w:p>
    <w:p w:rsidR="00B57819" w:rsidRPr="00CF1A50" w:rsidRDefault="00B57819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  <w:lang w:val="en-US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>оказатель тяжести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 2 производстве по следующей формуле</w:t>
      </w:r>
      <w:r w:rsidRPr="00CF1A50">
        <w:rPr>
          <w:szCs w:val="28"/>
        </w:rPr>
        <w:t>:</w:t>
      </w:r>
    </w:p>
    <w:p w:rsidR="00B57819" w:rsidRPr="00CF1A50" w:rsidRDefault="00B57819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/>
          <w:szCs w:val="28"/>
        </w:rPr>
      </w:pPr>
    </w:p>
    <w:p w:rsidR="00B57819" w:rsidRPr="00B57819" w:rsidRDefault="000E10E0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,</m:t>
          </m:r>
        </m:oMath>
      </m:oMathPara>
    </w:p>
    <w:p w:rsidR="00B57819" w:rsidRPr="008044B4" w:rsidRDefault="00B57819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B57819" w:rsidRPr="00B57819" w:rsidRDefault="000E10E0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3520</m:t>
              </m:r>
              <m:r>
                <w:rPr>
                  <w:rFonts w:ascii="Cambria Math" w:hAnsi="Cambria Math" w:cs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5</m:t>
              </m:r>
            </m:num>
            <m:den>
              <m:r>
                <w:rPr>
                  <w:rFonts w:ascii="Cambria Math"/>
                  <w:szCs w:val="28"/>
                </w:rPr>
                <m:t>80</m:t>
              </m:r>
            </m:den>
          </m:f>
          <m:r>
            <w:rPr>
              <w:rFonts w:ascii="Cambria Math"/>
              <w:szCs w:val="28"/>
            </w:rPr>
            <m:t>= 220,</m:t>
          </m:r>
        </m:oMath>
      </m:oMathPara>
    </w:p>
    <w:p w:rsidR="00B57819" w:rsidRPr="00B57819" w:rsidRDefault="00B57819" w:rsidP="00B57819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iCs/>
          <w:szCs w:val="28"/>
        </w:rPr>
      </w:pPr>
    </w:p>
    <w:p w:rsidR="00B57819" w:rsidRDefault="00B57819" w:rsidP="00B578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Найдем п</w:t>
      </w:r>
      <w:r w:rsidRPr="00CD7937">
        <w:rPr>
          <w:szCs w:val="28"/>
        </w:rPr>
        <w:t xml:space="preserve">оказатель </w:t>
      </w:r>
      <w:r w:rsidRPr="00B57819">
        <w:rPr>
          <w:szCs w:val="28"/>
        </w:rPr>
        <w:t>нетрудоспособности</w:t>
      </w:r>
      <w:r w:rsidRPr="00CF1A50">
        <w:rPr>
          <w:szCs w:val="28"/>
        </w:rPr>
        <w:t xml:space="preserve"> </w:t>
      </w:r>
      <w:r>
        <w:rPr>
          <w:szCs w:val="28"/>
        </w:rPr>
        <w:t>на 2 производстве по следующей формуле</w:t>
      </w:r>
      <w:r w:rsidRPr="00CF1A50">
        <w:rPr>
          <w:szCs w:val="28"/>
        </w:rPr>
        <w:t>:</w:t>
      </w:r>
    </w:p>
    <w:p w:rsidR="00B57819" w:rsidRPr="008044B4" w:rsidRDefault="00B57819" w:rsidP="008044B4">
      <w:pPr>
        <w:tabs>
          <w:tab w:val="left" w:pos="7580"/>
        </w:tabs>
        <w:autoSpaceDE w:val="0"/>
        <w:autoSpaceDN w:val="0"/>
        <w:adjustRightInd w:val="0"/>
        <w:spacing w:after="0"/>
        <w:ind w:left="737"/>
        <w:jc w:val="center"/>
        <w:rPr>
          <w:szCs w:val="28"/>
        </w:rPr>
      </w:pPr>
    </w:p>
    <w:p w:rsidR="008044B4" w:rsidRPr="00B57819" w:rsidRDefault="000E10E0" w:rsidP="008044B4">
      <w:pPr>
        <w:autoSpaceDE w:val="0"/>
        <w:autoSpaceDN w:val="0"/>
        <w:adjustRightInd w:val="0"/>
        <w:spacing w:after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T,</m:t>
              </m:r>
            </m:sub>
          </m:sSub>
        </m:oMath>
      </m:oMathPara>
    </w:p>
    <w:p w:rsidR="00B57819" w:rsidRPr="008044B4" w:rsidRDefault="00B57819" w:rsidP="008044B4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:rsidR="008044B4" w:rsidRPr="00B57819" w:rsidRDefault="000E10E0" w:rsidP="008044B4">
      <w:pPr>
        <w:autoSpaceDE w:val="0"/>
        <w:autoSpaceDN w:val="0"/>
        <w:adjustRightInd w:val="0"/>
        <w:spacing w:after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r>
            <w:rPr>
              <w:rFonts w:ascii="Cambria Math"/>
              <w:szCs w:val="28"/>
            </w:rPr>
            <m:t>307.2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110=33748,</m:t>
          </m:r>
        </m:oMath>
      </m:oMathPara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CF1A50" w:rsidRDefault="00B57819" w:rsidP="00B57819">
      <w:pPr>
        <w:autoSpaceDE w:val="0"/>
        <w:autoSpaceDN w:val="0"/>
        <w:adjustRightInd w:val="0"/>
        <w:spacing w:after="0"/>
        <w:rPr>
          <w:szCs w:val="28"/>
          <w:lang w:val="en-US"/>
        </w:rPr>
      </w:pPr>
      <w:r>
        <w:rPr>
          <w:szCs w:val="28"/>
        </w:rPr>
        <w:lastRenderedPageBreak/>
        <w:t>Исходя из вычислений выше</w:t>
      </w:r>
      <w:r>
        <w:rPr>
          <w:szCs w:val="28"/>
          <w:lang w:val="en-US"/>
        </w:rPr>
        <w:t>:</w:t>
      </w:r>
    </w:p>
    <w:p w:rsidR="00B57819" w:rsidRPr="00B57819" w:rsidRDefault="00B57819" w:rsidP="008044B4">
      <w:pPr>
        <w:autoSpaceDE w:val="0"/>
        <w:autoSpaceDN w:val="0"/>
        <w:adjustRightInd w:val="0"/>
        <w:spacing w:after="0"/>
        <w:jc w:val="center"/>
        <w:rPr>
          <w:szCs w:val="28"/>
          <w:lang w:val="en-US"/>
        </w:rPr>
      </w:pPr>
    </w:p>
    <w:p w:rsidR="00CF1A50" w:rsidRPr="00B57819" w:rsidRDefault="000E10E0" w:rsidP="008044B4">
      <w:pPr>
        <w:autoSpaceDE w:val="0"/>
        <w:autoSpaceDN w:val="0"/>
        <w:adjustRightInd w:val="0"/>
        <w:spacing w:after="0"/>
        <w:jc w:val="center"/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/>
              <w:szCs w:val="28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/>
              <w:szCs w:val="28"/>
            </w:rPr>
            <m:t>,</m:t>
          </m:r>
        </m:oMath>
      </m:oMathPara>
    </w:p>
    <w:p w:rsidR="00B57819" w:rsidRPr="008044B4" w:rsidRDefault="00B57819" w:rsidP="008044B4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:rsidR="008044B4" w:rsidRPr="00B57819" w:rsidRDefault="008044B4" w:rsidP="00B57819">
      <w:pPr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Вывод</w:t>
      </w:r>
      <w:r w:rsidRPr="00B57819">
        <w:rPr>
          <w:szCs w:val="28"/>
        </w:rPr>
        <w:t xml:space="preserve">: </w:t>
      </w:r>
      <w:r w:rsidR="00B57819">
        <w:rPr>
          <w:szCs w:val="28"/>
        </w:rPr>
        <w:t xml:space="preserve">На 2 </w:t>
      </w:r>
      <w:r w:rsidR="00B57819" w:rsidRPr="00CD7937">
        <w:rPr>
          <w:szCs w:val="28"/>
        </w:rPr>
        <w:t>производственном объединении рабо</w:t>
      </w:r>
      <w:r w:rsidR="00B57819" w:rsidRPr="00CD7937">
        <w:rPr>
          <w:szCs w:val="28"/>
        </w:rPr>
        <w:softHyphen/>
        <w:t>та по профилактике травматизма за последние 5 лет была организована лучше</w:t>
      </w:r>
      <w:r w:rsidR="00B57819" w:rsidRPr="00B57819">
        <w:rPr>
          <w:szCs w:val="28"/>
        </w:rPr>
        <w:t>.</w:t>
      </w:r>
    </w:p>
    <w:p w:rsidR="003F6D29" w:rsidRPr="00CD7937" w:rsidRDefault="003F6D29" w:rsidP="005F2267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21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851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851"/>
        <w:rPr>
          <w:szCs w:val="28"/>
        </w:rPr>
      </w:pPr>
      <w:r w:rsidRPr="00CD7937">
        <w:rPr>
          <w:szCs w:val="28"/>
        </w:rPr>
        <w:t>В результате несчастных случаев на предприятии на больничном листе в течение года было</w:t>
      </w:r>
      <w:r w:rsidRPr="00CD7937">
        <w:rPr>
          <w:noProof/>
          <w:szCs w:val="28"/>
        </w:rPr>
        <w:t xml:space="preserve"> 3</w:t>
      </w:r>
      <w:r w:rsidRPr="00CD7937">
        <w:rPr>
          <w:szCs w:val="28"/>
        </w:rPr>
        <w:t xml:space="preserve"> человека, один из которых проболел</w:t>
      </w:r>
      <w:r>
        <w:rPr>
          <w:szCs w:val="28"/>
        </w:rPr>
        <w:t xml:space="preserve"> </w:t>
      </w:r>
      <w:r w:rsidRPr="00CD7937">
        <w:rPr>
          <w:i/>
          <w:iCs/>
          <w:noProof/>
          <w:szCs w:val="28"/>
        </w:rPr>
        <w:t>Д</w:t>
      </w:r>
      <w:r w:rsidRPr="00CD7937">
        <w:rPr>
          <w:noProof/>
          <w:szCs w:val="28"/>
          <w:vertAlign w:val="subscript"/>
        </w:rPr>
        <w:t>1</w:t>
      </w:r>
      <w:r w:rsidRPr="00E04F86">
        <w:rPr>
          <w:noProof/>
          <w:szCs w:val="28"/>
        </w:rPr>
        <w:t xml:space="preserve"> </w:t>
      </w:r>
      <w:r w:rsidRPr="00CD7937">
        <w:rPr>
          <w:szCs w:val="28"/>
        </w:rPr>
        <w:t>рабочих дней, другой</w:t>
      </w:r>
      <w:r w:rsidRPr="00CD7937">
        <w:rPr>
          <w:noProof/>
          <w:szCs w:val="28"/>
        </w:rPr>
        <w:t xml:space="preserve"> – </w:t>
      </w:r>
      <w:r w:rsidRPr="00CD7937">
        <w:rPr>
          <w:i/>
          <w:iCs/>
          <w:noProof/>
          <w:szCs w:val="28"/>
        </w:rPr>
        <w:t>Д</w:t>
      </w:r>
      <w:r w:rsidRPr="00CD7937">
        <w:rPr>
          <w:noProof/>
          <w:szCs w:val="28"/>
          <w:vertAlign w:val="subscript"/>
        </w:rPr>
        <w:t>2</w:t>
      </w:r>
      <w:r w:rsidRPr="00CD7937">
        <w:rPr>
          <w:noProof/>
          <w:szCs w:val="28"/>
        </w:rPr>
        <w:t xml:space="preserve">, а третий – </w:t>
      </w:r>
      <w:r w:rsidRPr="00CD7937">
        <w:rPr>
          <w:i/>
          <w:iCs/>
          <w:noProof/>
          <w:szCs w:val="28"/>
        </w:rPr>
        <w:t>Д</w:t>
      </w:r>
      <w:r w:rsidRPr="00CD7937">
        <w:rPr>
          <w:noProof/>
          <w:szCs w:val="28"/>
          <w:vertAlign w:val="subscript"/>
        </w:rPr>
        <w:t>3</w:t>
      </w:r>
      <w:r w:rsidRPr="00CD7937">
        <w:rPr>
          <w:noProof/>
          <w:szCs w:val="28"/>
        </w:rPr>
        <w:t xml:space="preserve">. </w:t>
      </w:r>
      <w:r w:rsidRPr="00CD7937">
        <w:rPr>
          <w:szCs w:val="28"/>
        </w:rPr>
        <w:t xml:space="preserve"> Найдите коэффициент частоты </w:t>
      </w:r>
      <w:r w:rsidRPr="00CD7937">
        <w:rPr>
          <w:i/>
          <w:iCs/>
          <w:szCs w:val="28"/>
        </w:rPr>
        <w:t>К</w:t>
      </w:r>
      <w:r w:rsidRPr="00CD7937">
        <w:rPr>
          <w:szCs w:val="28"/>
          <w:vertAlign w:val="subscript"/>
        </w:rPr>
        <w:t>ч</w:t>
      </w:r>
      <w:r w:rsidRPr="00CD7937">
        <w:rPr>
          <w:szCs w:val="28"/>
        </w:rPr>
        <w:t xml:space="preserve"> и тяжести </w:t>
      </w:r>
      <w:r w:rsidRPr="00CD7937">
        <w:rPr>
          <w:i/>
          <w:iCs/>
          <w:szCs w:val="28"/>
        </w:rPr>
        <w:t>К</w:t>
      </w:r>
      <w:r w:rsidRPr="00CD7937">
        <w:rPr>
          <w:szCs w:val="28"/>
          <w:vertAlign w:val="subscript"/>
        </w:rPr>
        <w:t>т</w:t>
      </w:r>
      <w:r w:rsidRPr="00CD7937">
        <w:rPr>
          <w:szCs w:val="28"/>
        </w:rPr>
        <w:t xml:space="preserve"> несчастных случаев, если на предприятии занято</w:t>
      </w:r>
      <w:r>
        <w:rPr>
          <w:szCs w:val="28"/>
        </w:rPr>
        <w:t xml:space="preserve"> </w:t>
      </w:r>
      <w:r w:rsidRPr="00CD7937">
        <w:rPr>
          <w:i/>
          <w:iCs/>
          <w:noProof/>
          <w:szCs w:val="28"/>
        </w:rPr>
        <w:t>Р</w:t>
      </w:r>
      <w:r w:rsidRPr="00CD7937">
        <w:rPr>
          <w:szCs w:val="28"/>
        </w:rPr>
        <w:t xml:space="preserve"> человек</w:t>
      </w:r>
      <w:r>
        <w:rPr>
          <w:szCs w:val="28"/>
        </w:rPr>
        <w:t>.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ind w:firstLine="851"/>
        <w:rPr>
          <w:szCs w:val="28"/>
        </w:rPr>
      </w:pP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701"/>
        <w:gridCol w:w="1701"/>
        <w:gridCol w:w="1701"/>
        <w:gridCol w:w="1537"/>
        <w:gridCol w:w="1276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Параметры</w:t>
            </w:r>
          </w:p>
        </w:tc>
        <w:tc>
          <w:tcPr>
            <w:tcW w:w="7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ind w:firstLine="32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szCs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Р</w:t>
            </w:r>
            <w:r w:rsidRPr="00CD7937">
              <w:rPr>
                <w:szCs w:val="28"/>
              </w:rPr>
              <w:t>, человек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150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120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180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Д</w:t>
            </w:r>
            <w:r w:rsidRPr="00CD7937">
              <w:rPr>
                <w:noProof/>
                <w:szCs w:val="28"/>
                <w:vertAlign w:val="subscript"/>
              </w:rPr>
              <w:t>1</w:t>
            </w:r>
            <w:r w:rsidRPr="00CD7937">
              <w:rPr>
                <w:szCs w:val="28"/>
              </w:rPr>
              <w:t>, дней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14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Д</w:t>
            </w:r>
            <w:r w:rsidRPr="00CD7937">
              <w:rPr>
                <w:noProof/>
                <w:szCs w:val="28"/>
                <w:vertAlign w:val="subscript"/>
              </w:rPr>
              <w:t>2</w:t>
            </w:r>
            <w:r w:rsidRPr="00CD7937">
              <w:rPr>
                <w:szCs w:val="28"/>
              </w:rPr>
              <w:t>, дней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30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45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Д</w:t>
            </w:r>
            <w:r w:rsidRPr="00CD7937">
              <w:rPr>
                <w:noProof/>
                <w:szCs w:val="28"/>
                <w:vertAlign w:val="subscript"/>
              </w:rPr>
              <w:t>3</w:t>
            </w:r>
            <w:r w:rsidRPr="00CD7937">
              <w:rPr>
                <w:szCs w:val="28"/>
              </w:rPr>
              <w:t>, дней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20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7</w:t>
            </w:r>
          </w:p>
        </w:tc>
      </w:tr>
    </w:tbl>
    <w:p w:rsidR="00AB333E" w:rsidRDefault="00AB333E" w:rsidP="00AB333E">
      <w:pPr>
        <w:autoSpaceDE w:val="0"/>
        <w:autoSpaceDN w:val="0"/>
        <w:adjustRightInd w:val="0"/>
        <w:spacing w:after="0"/>
        <w:ind w:firstLine="851"/>
        <w:rPr>
          <w:szCs w:val="28"/>
        </w:rPr>
      </w:pPr>
    </w:p>
    <w:p w:rsidR="005F2267" w:rsidRPr="00CD7937" w:rsidRDefault="005F2267" w:rsidP="005F226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частоты несчастных случаев, т.е. их число, приходящие</w:t>
      </w:r>
      <w:r w:rsidRPr="00CD7937">
        <w:rPr>
          <w:szCs w:val="28"/>
        </w:rPr>
        <w:softHyphen/>
        <w:t>ся на 1000 работающих на предприятии в течение года по среднесписочно</w:t>
      </w:r>
      <w:r w:rsidRPr="00CD7937">
        <w:rPr>
          <w:szCs w:val="28"/>
        </w:rPr>
        <w:softHyphen/>
        <w:t>му составу</w:t>
      </w:r>
      <w:r>
        <w:rPr>
          <w:szCs w:val="28"/>
        </w:rPr>
        <w:t>:</w:t>
      </w:r>
    </w:p>
    <w:p w:rsidR="005F2267" w:rsidRPr="00CD7937" w:rsidRDefault="005F2267" w:rsidP="005F2267">
      <w:pPr>
        <w:tabs>
          <w:tab w:val="left" w:pos="7520"/>
        </w:tabs>
        <w:autoSpaceDE w:val="0"/>
        <w:autoSpaceDN w:val="0"/>
        <w:adjustRightInd w:val="0"/>
        <w:spacing w:after="0"/>
        <w:jc w:val="right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5"/>
        <w:gridCol w:w="800"/>
      </w:tblGrid>
      <w:tr w:rsidR="005F2267" w:rsidRPr="00CD7937" w:rsidTr="00EF5B79">
        <w:trPr>
          <w:trHeight w:val="702"/>
        </w:trPr>
        <w:tc>
          <w:tcPr>
            <w:tcW w:w="8555" w:type="dxa"/>
            <w:vAlign w:val="center"/>
          </w:tcPr>
          <w:p w:rsidR="005F2267" w:rsidRPr="00C92E0A" w:rsidRDefault="000E10E0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H⋅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1000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3</m:t>
                    </m:r>
                    <m:r>
                      <w:rPr>
                        <w:rFonts w:ascii="Cambria Math"/>
                        <w:szCs w:val="28"/>
                      </w:rPr>
                      <m:t>*</m:t>
                    </m:r>
                    <m:r>
                      <w:rPr>
                        <w:rFonts w:ascii="Cambria Math"/>
                        <w:szCs w:val="28"/>
                      </w:rPr>
                      <m:t>1000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300</m:t>
                </m:r>
              </m:oMath>
            </m:oMathPara>
          </w:p>
        </w:tc>
        <w:tc>
          <w:tcPr>
            <w:tcW w:w="800" w:type="dxa"/>
            <w:vAlign w:val="center"/>
          </w:tcPr>
          <w:p w:rsidR="005F2267" w:rsidRPr="00CD7937" w:rsidRDefault="005F2267" w:rsidP="00EF5B79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:rsidR="005F2267" w:rsidRDefault="005F2267" w:rsidP="005F226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5F2267" w:rsidRPr="00CD7937" w:rsidRDefault="005F2267" w:rsidP="005F226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lastRenderedPageBreak/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тяжести несчастных случаев, т.е. среднее число дней нетрудоспособности, приходящихся на один несчастный случай по предпри</w:t>
      </w:r>
      <w:r w:rsidRPr="00CD7937">
        <w:rPr>
          <w:szCs w:val="28"/>
        </w:rPr>
        <w:softHyphen/>
        <w:t>ятию</w:t>
      </w:r>
      <w:r>
        <w:rPr>
          <w:szCs w:val="28"/>
        </w:rPr>
        <w:t>:</w:t>
      </w:r>
    </w:p>
    <w:p w:rsidR="005F2267" w:rsidRPr="00CD7937" w:rsidRDefault="005F2267" w:rsidP="005F2267">
      <w:pPr>
        <w:tabs>
          <w:tab w:val="left" w:pos="7500"/>
        </w:tabs>
        <w:autoSpaceDE w:val="0"/>
        <w:autoSpaceDN w:val="0"/>
        <w:adjustRightInd w:val="0"/>
        <w:spacing w:after="0"/>
        <w:ind w:firstLine="0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4"/>
        <w:gridCol w:w="801"/>
      </w:tblGrid>
      <w:tr w:rsidR="005F2267" w:rsidRPr="00CD7937" w:rsidTr="00EF5B79">
        <w:trPr>
          <w:trHeight w:val="702"/>
        </w:trPr>
        <w:tc>
          <w:tcPr>
            <w:tcW w:w="8554" w:type="dxa"/>
            <w:vAlign w:val="center"/>
          </w:tcPr>
          <w:p w:rsidR="005F2267" w:rsidRPr="005F2267" w:rsidRDefault="000E10E0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T1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</w:rPr>
                      <m:t>Н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7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2,3</m:t>
                </m:r>
              </m:oMath>
            </m:oMathPara>
          </w:p>
          <w:p w:rsidR="005F2267" w:rsidRPr="005F2267" w:rsidRDefault="005F2267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T2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</w:rPr>
                      <m:t>Н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20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6,7</m:t>
                </m:r>
              </m:oMath>
            </m:oMathPara>
          </w:p>
          <w:p w:rsidR="005F2267" w:rsidRPr="005F2267" w:rsidRDefault="005F2267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szCs w:val="28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</w:rPr>
                      <m:t>T3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</w:rPr>
                      <m:t>Н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10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3,3</m:t>
                </m:r>
              </m:oMath>
            </m:oMathPara>
          </w:p>
          <w:p w:rsidR="005F2267" w:rsidRPr="00CD7937" w:rsidRDefault="005F2267" w:rsidP="00EF5B7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737"/>
              <w:jc w:val="center"/>
              <w:rPr>
                <w:szCs w:val="28"/>
                <w:lang w:val="en-US"/>
              </w:rPr>
            </w:pPr>
          </w:p>
        </w:tc>
        <w:tc>
          <w:tcPr>
            <w:tcW w:w="801" w:type="dxa"/>
            <w:vAlign w:val="center"/>
          </w:tcPr>
          <w:p w:rsidR="005F2267" w:rsidRPr="00CD7937" w:rsidRDefault="005F2267" w:rsidP="00EF5B79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:rsidR="005F2267" w:rsidRDefault="005F2267" w:rsidP="00AB333E">
      <w:pPr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>Вывод</w:t>
      </w:r>
      <w:r w:rsidRPr="005F2267">
        <w:rPr>
          <w:szCs w:val="28"/>
        </w:rPr>
        <w:t xml:space="preserve">: </w:t>
      </w:r>
      <w:r>
        <w:rPr>
          <w:szCs w:val="28"/>
        </w:rPr>
        <w:t>п</w:t>
      </w:r>
      <w:r w:rsidRPr="00CD7937">
        <w:rPr>
          <w:szCs w:val="28"/>
        </w:rPr>
        <w:t>оказател</w:t>
      </w:r>
      <w:r>
        <w:rPr>
          <w:szCs w:val="28"/>
        </w:rPr>
        <w:t>и</w:t>
      </w:r>
      <w:r w:rsidRPr="00CD7937">
        <w:rPr>
          <w:szCs w:val="28"/>
        </w:rPr>
        <w:t xml:space="preserve"> тяжести несчастных случаев</w:t>
      </w:r>
      <w:r>
        <w:rPr>
          <w:szCs w:val="28"/>
        </w:rPr>
        <w:t xml:space="preserve"> соответственно равны 2.3, 6.7, 3.3</w:t>
      </w:r>
    </w:p>
    <w:p w:rsidR="005F2267" w:rsidRPr="005F2267" w:rsidRDefault="005F2267" w:rsidP="00AB333E">
      <w:pPr>
        <w:autoSpaceDE w:val="0"/>
        <w:autoSpaceDN w:val="0"/>
        <w:adjustRightInd w:val="0"/>
        <w:spacing w:after="0"/>
        <w:ind w:firstLine="851"/>
        <w:rPr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22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:rsidR="00AB333E" w:rsidRPr="00CD7937" w:rsidRDefault="00AB333E" w:rsidP="00AB333E">
      <w:pPr>
        <w:autoSpaceDE w:val="0"/>
        <w:autoSpaceDN w:val="0"/>
        <w:adjustRightInd w:val="0"/>
        <w:spacing w:after="0"/>
        <w:rPr>
          <w:szCs w:val="28"/>
        </w:rPr>
      </w:pPr>
      <w:r w:rsidRPr="00CD7937">
        <w:rPr>
          <w:szCs w:val="28"/>
        </w:rPr>
        <w:t>Средний за</w:t>
      </w:r>
      <w:r w:rsidRPr="00CD7937">
        <w:rPr>
          <w:noProof/>
          <w:szCs w:val="28"/>
        </w:rPr>
        <w:t xml:space="preserve"> 5</w:t>
      </w:r>
      <w:r w:rsidRPr="00CD7937">
        <w:rPr>
          <w:szCs w:val="28"/>
        </w:rPr>
        <w:t xml:space="preserve"> лет коэффициент частоты несчастных случаев на пред</w:t>
      </w:r>
      <w:r w:rsidRPr="00CD7937">
        <w:rPr>
          <w:szCs w:val="28"/>
        </w:rPr>
        <w:softHyphen/>
        <w:t xml:space="preserve">приятии равен </w:t>
      </w:r>
      <w:r w:rsidRPr="00CD7937">
        <w:rPr>
          <w:i/>
          <w:iCs/>
          <w:szCs w:val="28"/>
        </w:rPr>
        <w:t>К</w:t>
      </w:r>
      <w:r w:rsidRPr="00CD7937">
        <w:rPr>
          <w:szCs w:val="28"/>
          <w:vertAlign w:val="subscript"/>
        </w:rPr>
        <w:t>ч</w:t>
      </w:r>
      <w:r w:rsidRPr="00CD7937">
        <w:rPr>
          <w:noProof/>
          <w:szCs w:val="28"/>
        </w:rPr>
        <w:t>,</w:t>
      </w:r>
      <w:r w:rsidRPr="00CD7937">
        <w:rPr>
          <w:szCs w:val="28"/>
        </w:rPr>
        <w:t xml:space="preserve"> а коэффициент тяжести</w:t>
      </w:r>
      <w:r w:rsidRPr="00CD7937">
        <w:rPr>
          <w:noProof/>
          <w:szCs w:val="28"/>
        </w:rPr>
        <w:t xml:space="preserve"> – </w:t>
      </w:r>
      <w:r w:rsidRPr="00CD7937">
        <w:rPr>
          <w:i/>
          <w:iCs/>
          <w:szCs w:val="28"/>
        </w:rPr>
        <w:t>К</w:t>
      </w:r>
      <w:r w:rsidRPr="00CD7937">
        <w:rPr>
          <w:szCs w:val="28"/>
          <w:vertAlign w:val="subscript"/>
        </w:rPr>
        <w:t>т</w:t>
      </w:r>
      <w:r w:rsidRPr="00CD7937">
        <w:rPr>
          <w:noProof/>
          <w:szCs w:val="28"/>
        </w:rPr>
        <w:t>.</w:t>
      </w:r>
      <w:r w:rsidRPr="00CD7937">
        <w:rPr>
          <w:szCs w:val="28"/>
        </w:rPr>
        <w:t xml:space="preserve"> Сколько человеко-дней </w:t>
      </w:r>
      <w:r w:rsidRPr="00CD7937">
        <w:rPr>
          <w:i/>
          <w:iCs/>
          <w:szCs w:val="28"/>
        </w:rPr>
        <w:t>Д</w:t>
      </w:r>
      <w:r w:rsidRPr="00CD7937">
        <w:rPr>
          <w:szCs w:val="28"/>
        </w:rPr>
        <w:t xml:space="preserve"> вероятнее всего будет потеряно по этой причине в текущем году, если на предприятии работает</w:t>
      </w:r>
      <w:r>
        <w:rPr>
          <w:szCs w:val="28"/>
        </w:rPr>
        <w:t xml:space="preserve"> </w:t>
      </w:r>
      <w:r w:rsidRPr="00CD7937">
        <w:rPr>
          <w:i/>
          <w:iCs/>
          <w:noProof/>
          <w:szCs w:val="28"/>
        </w:rPr>
        <w:t>Р</w:t>
      </w:r>
      <w:r w:rsidRPr="00CD7937">
        <w:rPr>
          <w:szCs w:val="28"/>
        </w:rPr>
        <w:t xml:space="preserve"> человек?</w:t>
      </w:r>
    </w:p>
    <w:p w:rsidR="00AB333E" w:rsidRPr="00CD7937" w:rsidRDefault="00AB333E" w:rsidP="00AB333E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701"/>
        <w:gridCol w:w="1537"/>
        <w:gridCol w:w="1701"/>
        <w:gridCol w:w="1701"/>
        <w:gridCol w:w="1276"/>
      </w:tblGrid>
      <w:tr w:rsidR="00AB333E" w:rsidRPr="00CD7937" w:rsidTr="008044B4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pStyle w:val="4"/>
              <w:spacing w:before="0"/>
              <w:jc w:val="center"/>
              <w:rPr>
                <w:rFonts w:ascii="Times New Roman" w:hAnsi="Times New Roman"/>
                <w:b/>
                <w:i w:val="0"/>
                <w:color w:val="auto"/>
                <w:szCs w:val="28"/>
              </w:rPr>
            </w:pPr>
            <w:r w:rsidRPr="00CD7937">
              <w:rPr>
                <w:rFonts w:ascii="Times New Roman" w:hAnsi="Times New Roman"/>
                <w:i w:val="0"/>
                <w:color w:val="auto"/>
                <w:szCs w:val="28"/>
              </w:rPr>
              <w:t>Параметры</w:t>
            </w:r>
          </w:p>
        </w:tc>
        <w:tc>
          <w:tcPr>
            <w:tcW w:w="7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Варианты исходных данных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333E" w:rsidRPr="00CD7937" w:rsidRDefault="00AB333E" w:rsidP="008044B4">
            <w:pPr>
              <w:spacing w:after="0"/>
              <w:rPr>
                <w:bCs/>
                <w:iCs/>
                <w:szCs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1;  6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2;  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3;  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4;  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5;  0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К</w:t>
            </w:r>
            <w:r w:rsidRPr="00CD7937">
              <w:rPr>
                <w:szCs w:val="28"/>
                <w:vertAlign w:val="subscript"/>
              </w:rPr>
              <w:t>ч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16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32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i/>
                <w:iCs/>
                <w:szCs w:val="28"/>
              </w:rPr>
            </w:pPr>
            <w:r w:rsidRPr="00CD7937">
              <w:rPr>
                <w:i/>
                <w:iCs/>
                <w:szCs w:val="28"/>
              </w:rPr>
              <w:t>К</w:t>
            </w:r>
            <w:r w:rsidRPr="00CD7937">
              <w:rPr>
                <w:szCs w:val="28"/>
                <w:vertAlign w:val="subscript"/>
              </w:rPr>
              <w:t>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6</w:t>
            </w:r>
          </w:p>
        </w:tc>
      </w:tr>
      <w:tr w:rsidR="00AB333E" w:rsidRPr="00CD7937" w:rsidTr="008044B4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i/>
                <w:iCs/>
                <w:szCs w:val="28"/>
              </w:rPr>
              <w:t>Р</w:t>
            </w:r>
            <w:r w:rsidRPr="00CD7937">
              <w:rPr>
                <w:szCs w:val="28"/>
              </w:rPr>
              <w:t>, человек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400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100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250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333E" w:rsidRPr="00CD7937" w:rsidRDefault="00AB333E" w:rsidP="008044B4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CD7937">
              <w:rPr>
                <w:szCs w:val="28"/>
              </w:rPr>
              <w:t>300</w:t>
            </w:r>
          </w:p>
        </w:tc>
      </w:tr>
    </w:tbl>
    <w:p w:rsid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частоты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находится по следующей формуле</w:t>
      </w:r>
      <w:r w:rsidRPr="00CF1A50">
        <w:rPr>
          <w:szCs w:val="28"/>
        </w:rPr>
        <w:t>:</w:t>
      </w: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iCs/>
          <w:szCs w:val="28"/>
        </w:rPr>
      </w:pPr>
    </w:p>
    <w:p w:rsidR="00AB333E" w:rsidRPr="00CF1A50" w:rsidRDefault="000E10E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</w:p>
    <w:p w:rsidR="005F2267" w:rsidRDefault="005F2267">
      <w:pPr>
        <w:widowControl/>
        <w:suppressAutoHyphens w:val="0"/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lastRenderedPageBreak/>
        <w:t>Тогда количество случае можем найти по</w:t>
      </w:r>
      <w:r w:rsidRPr="00CF1A50">
        <w:rPr>
          <w:szCs w:val="28"/>
        </w:rPr>
        <w:t>:</w:t>
      </w: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8044B4" w:rsidRPr="00CF1A50" w:rsidRDefault="008044B4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H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 xml:space="preserve">P 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  <w:lang w:val="en-US"/>
            </w:rPr>
            <m:t>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H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 xml:space="preserve">400 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⋅ </m:t>
              </m:r>
              <m:r>
                <w:rPr>
                  <w:rFonts w:ascii="Cambria Math"/>
                  <w:szCs w:val="28"/>
                </w:rPr>
                <m:t>16</m:t>
              </m:r>
            </m:num>
            <m:den>
              <m:r>
                <w:rPr>
                  <w:rFonts w:asci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  <w:lang w:val="en-US"/>
            </w:rPr>
            <m:t>=7,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</w:p>
    <w:p w:rsidR="00CF1A50" w:rsidRDefault="00CF1A50" w:rsidP="00CF1A5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</w:t>
      </w:r>
      <w:r w:rsidRPr="00CF1A50">
        <w:rPr>
          <w:szCs w:val="28"/>
        </w:rPr>
        <w:t xml:space="preserve"> </w:t>
      </w:r>
      <w:r>
        <w:rPr>
          <w:szCs w:val="28"/>
        </w:rPr>
        <w:t>находится по следующей формуле</w:t>
      </w:r>
      <w:r w:rsidRPr="00CF1A50">
        <w:rPr>
          <w:szCs w:val="28"/>
        </w:rPr>
        <w:t>:</w:t>
      </w: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CF1A50" w:rsidRPr="00CF1A50" w:rsidRDefault="000E10E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Тогда количество дней можем найти по</w:t>
      </w:r>
      <w:r w:rsidRPr="00CF1A50">
        <w:rPr>
          <w:szCs w:val="28"/>
        </w:rPr>
        <w:t>:</w:t>
      </w:r>
    </w:p>
    <w:p w:rsid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CF1A50" w:rsidRPr="00CF1A50" w:rsidRDefault="00CF1A50" w:rsidP="00CF1A50">
      <w:pPr>
        <w:autoSpaceDE w:val="0"/>
        <w:autoSpaceDN w:val="0"/>
        <w:adjustRightInd w:val="0"/>
        <w:spacing w:after="0"/>
        <w:ind w:firstLine="720"/>
        <w:rPr>
          <w:i/>
          <w:szCs w:val="28"/>
          <w:lang w:val="en-US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Н</m:t>
          </m:r>
          <m:r>
            <w:rPr>
              <w:rFonts w:ascii="Cambria Math"/>
              <w:szCs w:val="28"/>
              <w:lang w:val="en-US"/>
            </w:rPr>
            <m:t>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=5</m:t>
          </m:r>
          <m:r>
            <w:rPr>
              <w:rFonts w:ascii="Cambria Math" w:hAnsi="Cambria Math"/>
              <w:szCs w:val="28"/>
              <w:lang w:val="en-US"/>
            </w:rPr>
            <m:t>⋅7=35,</m:t>
          </m:r>
        </m:oMath>
      </m:oMathPara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</w:p>
    <w:p w:rsidR="00CF1A50" w:rsidRPr="00CF1A50" w:rsidRDefault="00CF1A50" w:rsidP="00AB333E">
      <w:pPr>
        <w:autoSpaceDE w:val="0"/>
        <w:autoSpaceDN w:val="0"/>
        <w:adjustRightInd w:val="0"/>
        <w:spacing w:after="0"/>
        <w:ind w:firstLine="720"/>
        <w:rPr>
          <w:bCs/>
          <w:szCs w:val="28"/>
        </w:rPr>
      </w:pPr>
      <w:r>
        <w:rPr>
          <w:bCs/>
          <w:szCs w:val="28"/>
        </w:rPr>
        <w:t>Вывод</w:t>
      </w:r>
      <w:r>
        <w:rPr>
          <w:bCs/>
          <w:szCs w:val="28"/>
          <w:lang w:val="en-US"/>
        </w:rPr>
        <w:t xml:space="preserve">: 35 </w:t>
      </w:r>
      <w:r>
        <w:rPr>
          <w:bCs/>
          <w:szCs w:val="28"/>
        </w:rPr>
        <w:t>дней</w:t>
      </w:r>
    </w:p>
    <w:sectPr w:rsidR="00CF1A50" w:rsidRPr="00CF1A50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0E0" w:rsidRDefault="000E10E0">
      <w:r>
        <w:separator/>
      </w:r>
    </w:p>
  </w:endnote>
  <w:endnote w:type="continuationSeparator" w:id="0">
    <w:p w:rsidR="000E10E0" w:rsidRDefault="000E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44B4" w:rsidRPr="003C5D95" w:rsidRDefault="008044B4">
    <w:pPr>
      <w:pStyle w:val="ac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4C4994">
      <w:rPr>
        <w:noProof/>
        <w:szCs w:val="28"/>
      </w:rPr>
      <w:t>6</w:t>
    </w:r>
    <w:r w:rsidRPr="003C5D95">
      <w:rPr>
        <w:szCs w:val="28"/>
      </w:rPr>
      <w:fldChar w:fldCharType="end"/>
    </w:r>
  </w:p>
  <w:p w:rsidR="008044B4" w:rsidRDefault="008044B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0E0" w:rsidRDefault="000E10E0">
      <w:r>
        <w:separator/>
      </w:r>
    </w:p>
  </w:footnote>
  <w:footnote w:type="continuationSeparator" w:id="0">
    <w:p w:rsidR="000E10E0" w:rsidRDefault="000E1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A96FF1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1E6F3707"/>
    <w:multiLevelType w:val="hybridMultilevel"/>
    <w:tmpl w:val="6AA0E51A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1035" w:hanging="1035"/>
      </w:pPr>
      <w:rPr>
        <w:rFonts w:ascii="Times New Roman" w:hAnsi="Times New Roman" w:cs="Times New Roman" w:hint="default"/>
        <w:color w:val="000000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516A4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6A009C"/>
    <w:multiLevelType w:val="hybridMultilevel"/>
    <w:tmpl w:val="E026A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97CDE"/>
    <w:multiLevelType w:val="hybridMultilevel"/>
    <w:tmpl w:val="7152C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120EE1"/>
    <w:multiLevelType w:val="hybridMultilevel"/>
    <w:tmpl w:val="E3EA48D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57AF"/>
    <w:multiLevelType w:val="hybridMultilevel"/>
    <w:tmpl w:val="84B8177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E511A"/>
    <w:multiLevelType w:val="hybridMultilevel"/>
    <w:tmpl w:val="33C80602"/>
    <w:lvl w:ilvl="0" w:tplc="3E4E9362">
      <w:start w:val="4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4B63A3"/>
    <w:multiLevelType w:val="hybridMultilevel"/>
    <w:tmpl w:val="62B2A5B6"/>
    <w:lvl w:ilvl="0" w:tplc="8C66A6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AD7212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591B39CE"/>
    <w:multiLevelType w:val="hybridMultilevel"/>
    <w:tmpl w:val="64B4BA58"/>
    <w:lvl w:ilvl="0" w:tplc="F6EC4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6F3A43"/>
    <w:multiLevelType w:val="multilevel"/>
    <w:tmpl w:val="B5086E9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B452386"/>
    <w:multiLevelType w:val="hybridMultilevel"/>
    <w:tmpl w:val="FB64DF12"/>
    <w:lvl w:ilvl="0" w:tplc="8C66A6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813489"/>
    <w:multiLevelType w:val="hybridMultilevel"/>
    <w:tmpl w:val="6C2C438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7835CD"/>
    <w:multiLevelType w:val="hybridMultilevel"/>
    <w:tmpl w:val="3E1636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1507EC"/>
    <w:multiLevelType w:val="multilevel"/>
    <w:tmpl w:val="CA1AF22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53548A"/>
    <w:multiLevelType w:val="multilevel"/>
    <w:tmpl w:val="E87452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3CB3AEB"/>
    <w:multiLevelType w:val="hybridMultilevel"/>
    <w:tmpl w:val="2E2A757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803EF7"/>
    <w:multiLevelType w:val="hybridMultilevel"/>
    <w:tmpl w:val="E026A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A96B47"/>
    <w:multiLevelType w:val="hybridMultilevel"/>
    <w:tmpl w:val="F070B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B7154"/>
    <w:multiLevelType w:val="hybridMultilevel"/>
    <w:tmpl w:val="41D02B5A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32" w15:restartNumberingAfterBreak="0">
    <w:nsid w:val="7BB75DFB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27"/>
  </w:num>
  <w:num w:numId="2">
    <w:abstractNumId w:val="0"/>
  </w:num>
  <w:num w:numId="3">
    <w:abstractNumId w:val="12"/>
  </w:num>
  <w:num w:numId="4">
    <w:abstractNumId w:val="24"/>
  </w:num>
  <w:num w:numId="5">
    <w:abstractNumId w:val="14"/>
  </w:num>
  <w:num w:numId="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0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</w:num>
  <w:num w:numId="25">
    <w:abstractNumId w:val="21"/>
  </w:num>
  <w:num w:numId="26">
    <w:abstractNumId w:val="2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3"/>
  </w:num>
  <w:num w:numId="30">
    <w:abstractNumId w:val="7"/>
  </w:num>
  <w:num w:numId="31">
    <w:abstractNumId w:val="13"/>
  </w:num>
  <w:num w:numId="32">
    <w:abstractNumId w:val="28"/>
  </w:num>
  <w:num w:numId="33">
    <w:abstractNumId w:val="16"/>
  </w:num>
  <w:num w:numId="34">
    <w:abstractNumId w:val="15"/>
  </w:num>
  <w:num w:numId="35">
    <w:abstractNumId w:val="1"/>
  </w:num>
  <w:num w:numId="36">
    <w:abstractNumId w:val="32"/>
  </w:num>
  <w:num w:numId="37">
    <w:abstractNumId w:val="17"/>
  </w:num>
  <w:num w:numId="38">
    <w:abstractNumId w:val="8"/>
  </w:num>
  <w:num w:numId="39">
    <w:abstractNumId w:val="29"/>
  </w:num>
  <w:num w:numId="40">
    <w:abstractNumId w:val="9"/>
  </w:num>
  <w:num w:numId="41">
    <w:abstractNumId w:val="5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89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13FD"/>
    <w:rsid w:val="00054B79"/>
    <w:rsid w:val="00055C24"/>
    <w:rsid w:val="000603EF"/>
    <w:rsid w:val="00064CF4"/>
    <w:rsid w:val="0007177E"/>
    <w:rsid w:val="00077668"/>
    <w:rsid w:val="00077AC7"/>
    <w:rsid w:val="000871BF"/>
    <w:rsid w:val="00093CDA"/>
    <w:rsid w:val="000A2116"/>
    <w:rsid w:val="000A6288"/>
    <w:rsid w:val="000B1C5C"/>
    <w:rsid w:val="000C2BC7"/>
    <w:rsid w:val="000C4503"/>
    <w:rsid w:val="000C6D81"/>
    <w:rsid w:val="000D31E3"/>
    <w:rsid w:val="000D3AF2"/>
    <w:rsid w:val="000D5219"/>
    <w:rsid w:val="000E10E0"/>
    <w:rsid w:val="000E24A8"/>
    <w:rsid w:val="000F567E"/>
    <w:rsid w:val="001208E1"/>
    <w:rsid w:val="001252B1"/>
    <w:rsid w:val="00133CCD"/>
    <w:rsid w:val="00134622"/>
    <w:rsid w:val="00137A91"/>
    <w:rsid w:val="00143CD0"/>
    <w:rsid w:val="00161CE9"/>
    <w:rsid w:val="001741EB"/>
    <w:rsid w:val="001763D4"/>
    <w:rsid w:val="0018452D"/>
    <w:rsid w:val="00184921"/>
    <w:rsid w:val="00197865"/>
    <w:rsid w:val="001A0476"/>
    <w:rsid w:val="001A08A8"/>
    <w:rsid w:val="001A35DC"/>
    <w:rsid w:val="001A50C3"/>
    <w:rsid w:val="001B08AD"/>
    <w:rsid w:val="001D0DBA"/>
    <w:rsid w:val="001D0E49"/>
    <w:rsid w:val="001D24C6"/>
    <w:rsid w:val="001D7BA2"/>
    <w:rsid w:val="00200995"/>
    <w:rsid w:val="002047F6"/>
    <w:rsid w:val="00205737"/>
    <w:rsid w:val="00214071"/>
    <w:rsid w:val="002244FE"/>
    <w:rsid w:val="0024683A"/>
    <w:rsid w:val="00247B14"/>
    <w:rsid w:val="00250066"/>
    <w:rsid w:val="00251BB9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D10C6"/>
    <w:rsid w:val="002E4C5B"/>
    <w:rsid w:val="002F14F9"/>
    <w:rsid w:val="002F2124"/>
    <w:rsid w:val="002F6709"/>
    <w:rsid w:val="002F7351"/>
    <w:rsid w:val="00312586"/>
    <w:rsid w:val="003178AD"/>
    <w:rsid w:val="00326378"/>
    <w:rsid w:val="0033042D"/>
    <w:rsid w:val="00344664"/>
    <w:rsid w:val="00344E2A"/>
    <w:rsid w:val="00362B82"/>
    <w:rsid w:val="00364CAC"/>
    <w:rsid w:val="00365709"/>
    <w:rsid w:val="00381CAD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E57BB"/>
    <w:rsid w:val="003F25F4"/>
    <w:rsid w:val="003F532E"/>
    <w:rsid w:val="003F6D29"/>
    <w:rsid w:val="004027A4"/>
    <w:rsid w:val="00405D7F"/>
    <w:rsid w:val="00407F19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96899"/>
    <w:rsid w:val="004A4160"/>
    <w:rsid w:val="004B0C74"/>
    <w:rsid w:val="004B4DA7"/>
    <w:rsid w:val="004C33A0"/>
    <w:rsid w:val="004C4994"/>
    <w:rsid w:val="004C5595"/>
    <w:rsid w:val="004D18B0"/>
    <w:rsid w:val="004D5A86"/>
    <w:rsid w:val="004E785B"/>
    <w:rsid w:val="004F4556"/>
    <w:rsid w:val="004F6AD0"/>
    <w:rsid w:val="00503A24"/>
    <w:rsid w:val="00520A08"/>
    <w:rsid w:val="00520BDB"/>
    <w:rsid w:val="00532E70"/>
    <w:rsid w:val="0053467C"/>
    <w:rsid w:val="00537597"/>
    <w:rsid w:val="00540255"/>
    <w:rsid w:val="005428C9"/>
    <w:rsid w:val="0054673A"/>
    <w:rsid w:val="005625DB"/>
    <w:rsid w:val="00571758"/>
    <w:rsid w:val="00595AD6"/>
    <w:rsid w:val="005A33C4"/>
    <w:rsid w:val="005A7035"/>
    <w:rsid w:val="005C1E64"/>
    <w:rsid w:val="005E5DD2"/>
    <w:rsid w:val="005F2267"/>
    <w:rsid w:val="005F3377"/>
    <w:rsid w:val="005F4FF9"/>
    <w:rsid w:val="005F6646"/>
    <w:rsid w:val="00600CA3"/>
    <w:rsid w:val="00603F9A"/>
    <w:rsid w:val="00610A1B"/>
    <w:rsid w:val="006224E5"/>
    <w:rsid w:val="00624A10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96AF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C10EA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48F8"/>
    <w:rsid w:val="00756E4F"/>
    <w:rsid w:val="00765660"/>
    <w:rsid w:val="007759B9"/>
    <w:rsid w:val="0078538D"/>
    <w:rsid w:val="00792663"/>
    <w:rsid w:val="00795FC0"/>
    <w:rsid w:val="00797C9F"/>
    <w:rsid w:val="007A2C00"/>
    <w:rsid w:val="007A4EB0"/>
    <w:rsid w:val="007B4F82"/>
    <w:rsid w:val="007C082B"/>
    <w:rsid w:val="007C5B16"/>
    <w:rsid w:val="007D75F3"/>
    <w:rsid w:val="007F54D5"/>
    <w:rsid w:val="007F73BA"/>
    <w:rsid w:val="008044B4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84FD8"/>
    <w:rsid w:val="008A3C81"/>
    <w:rsid w:val="008A71AC"/>
    <w:rsid w:val="008B3809"/>
    <w:rsid w:val="008B3F16"/>
    <w:rsid w:val="008C67A8"/>
    <w:rsid w:val="008C7226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667CE"/>
    <w:rsid w:val="00973933"/>
    <w:rsid w:val="00974553"/>
    <w:rsid w:val="00983ECF"/>
    <w:rsid w:val="00984002"/>
    <w:rsid w:val="0099133E"/>
    <w:rsid w:val="009A06E1"/>
    <w:rsid w:val="009A5FBC"/>
    <w:rsid w:val="009B6CCD"/>
    <w:rsid w:val="009C10BC"/>
    <w:rsid w:val="009C301F"/>
    <w:rsid w:val="009C5F16"/>
    <w:rsid w:val="009D14F4"/>
    <w:rsid w:val="009D348D"/>
    <w:rsid w:val="009D3B17"/>
    <w:rsid w:val="009D4927"/>
    <w:rsid w:val="009E61DD"/>
    <w:rsid w:val="009F2AD8"/>
    <w:rsid w:val="009F4BBA"/>
    <w:rsid w:val="00A0598F"/>
    <w:rsid w:val="00A2262D"/>
    <w:rsid w:val="00A31541"/>
    <w:rsid w:val="00A37DC1"/>
    <w:rsid w:val="00A42616"/>
    <w:rsid w:val="00A42BC2"/>
    <w:rsid w:val="00A46231"/>
    <w:rsid w:val="00A650AC"/>
    <w:rsid w:val="00A70115"/>
    <w:rsid w:val="00AA4F7E"/>
    <w:rsid w:val="00AB333E"/>
    <w:rsid w:val="00AC03C9"/>
    <w:rsid w:val="00AC1235"/>
    <w:rsid w:val="00AD1719"/>
    <w:rsid w:val="00AE0774"/>
    <w:rsid w:val="00AE741B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57819"/>
    <w:rsid w:val="00B77BA5"/>
    <w:rsid w:val="00B92E8B"/>
    <w:rsid w:val="00B95A01"/>
    <w:rsid w:val="00BA0143"/>
    <w:rsid w:val="00BA3554"/>
    <w:rsid w:val="00BB7106"/>
    <w:rsid w:val="00BB7F73"/>
    <w:rsid w:val="00BD19D2"/>
    <w:rsid w:val="00BD2705"/>
    <w:rsid w:val="00BD5253"/>
    <w:rsid w:val="00BD5F55"/>
    <w:rsid w:val="00BD6EC6"/>
    <w:rsid w:val="00BE21CE"/>
    <w:rsid w:val="00BE64B0"/>
    <w:rsid w:val="00BE79CB"/>
    <w:rsid w:val="00BE7B85"/>
    <w:rsid w:val="00BF41A6"/>
    <w:rsid w:val="00BF746F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2DD2"/>
    <w:rsid w:val="00C468D4"/>
    <w:rsid w:val="00C56BA5"/>
    <w:rsid w:val="00C62FE9"/>
    <w:rsid w:val="00C6711F"/>
    <w:rsid w:val="00C8074A"/>
    <w:rsid w:val="00C83A8C"/>
    <w:rsid w:val="00C90F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E7D45"/>
    <w:rsid w:val="00CF1A50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52FE7"/>
    <w:rsid w:val="00D55A66"/>
    <w:rsid w:val="00D57D3C"/>
    <w:rsid w:val="00D64A99"/>
    <w:rsid w:val="00D721D7"/>
    <w:rsid w:val="00D80F4C"/>
    <w:rsid w:val="00D80F76"/>
    <w:rsid w:val="00D82E04"/>
    <w:rsid w:val="00D87AD2"/>
    <w:rsid w:val="00D93A33"/>
    <w:rsid w:val="00D973EE"/>
    <w:rsid w:val="00DA2424"/>
    <w:rsid w:val="00DA52AA"/>
    <w:rsid w:val="00DA6E41"/>
    <w:rsid w:val="00DB0558"/>
    <w:rsid w:val="00DE0051"/>
    <w:rsid w:val="00DF2899"/>
    <w:rsid w:val="00DF462A"/>
    <w:rsid w:val="00E12476"/>
    <w:rsid w:val="00E16328"/>
    <w:rsid w:val="00E170A2"/>
    <w:rsid w:val="00E327E6"/>
    <w:rsid w:val="00E36861"/>
    <w:rsid w:val="00E37F52"/>
    <w:rsid w:val="00E430B9"/>
    <w:rsid w:val="00E43264"/>
    <w:rsid w:val="00E44EA2"/>
    <w:rsid w:val="00E46622"/>
    <w:rsid w:val="00E7339F"/>
    <w:rsid w:val="00E82695"/>
    <w:rsid w:val="00E93FA8"/>
    <w:rsid w:val="00E95505"/>
    <w:rsid w:val="00EA0B70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4A8A"/>
    <w:rsid w:val="00F254BD"/>
    <w:rsid w:val="00F32E7F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406B"/>
    <w:rsid w:val="00F97836"/>
    <w:rsid w:val="00FA0DAF"/>
    <w:rsid w:val="00FA59D8"/>
    <w:rsid w:val="00FB3615"/>
    <w:rsid w:val="00FB403A"/>
    <w:rsid w:val="00FD2FDE"/>
    <w:rsid w:val="00FE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DFA6C35"/>
  <w15:chartTrackingRefBased/>
  <w15:docId w15:val="{610AC542-7B70-497C-B13D-A74E37FD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1">
    <w:name w:val="heading 1"/>
    <w:basedOn w:val="a"/>
    <w:next w:val="a"/>
    <w:link w:val="10"/>
    <w:qFormat/>
    <w:rsid w:val="007A2C00"/>
    <w:pPr>
      <w:keepNext/>
      <w:keepLines/>
      <w:widowControl/>
      <w:suppressAutoHyphens w:val="0"/>
      <w:spacing w:before="480" w:after="0" w:line="276" w:lineRule="auto"/>
      <w:ind w:firstLine="0"/>
      <w:jc w:val="left"/>
      <w:outlineLvl w:val="0"/>
    </w:pPr>
    <w:rPr>
      <w:rFonts w:ascii="Cambria" w:hAnsi="Cambria"/>
      <w:b/>
      <w:bCs/>
      <w:color w:val="365F91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7A2C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7A2C00"/>
    <w:pPr>
      <w:keepNext/>
      <w:widowControl/>
      <w:autoSpaceDE w:val="0"/>
      <w:autoSpaceDN w:val="0"/>
      <w:adjustRightInd w:val="0"/>
      <w:spacing w:after="0"/>
      <w:ind w:firstLine="0"/>
      <w:outlineLvl w:val="4"/>
    </w:pPr>
    <w:rPr>
      <w:lang w:eastAsia="ru-RU"/>
    </w:rPr>
  </w:style>
  <w:style w:type="paragraph" w:styleId="6">
    <w:name w:val="heading 6"/>
    <w:basedOn w:val="a"/>
    <w:next w:val="a"/>
    <w:link w:val="60"/>
    <w:qFormat/>
    <w:rsid w:val="007A2C00"/>
    <w:pPr>
      <w:widowControl/>
      <w:suppressAutoHyphens w:val="0"/>
      <w:spacing w:before="240" w:after="60" w:line="360" w:lineRule="auto"/>
      <w:outlineLvl w:val="5"/>
    </w:pPr>
    <w:rPr>
      <w:rFonts w:ascii="Calibri" w:hAnsi="Calibri"/>
      <w:b/>
      <w:bCs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2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link w:val="a7"/>
    <w:pPr>
      <w:spacing w:after="140" w:line="276" w:lineRule="auto"/>
    </w:pPr>
  </w:style>
  <w:style w:type="paragraph" w:styleId="a8">
    <w:name w:val="List"/>
    <w:basedOn w:val="a6"/>
    <w:rPr>
      <w:rFonts w:cs="Lucida Sans"/>
    </w:rPr>
  </w:style>
  <w:style w:type="paragraph" w:styleId="a9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3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a">
    <w:name w:val="Balloon Text"/>
    <w:basedOn w:val="a"/>
    <w:rPr>
      <w:rFonts w:ascii="Tahoma" w:hAnsi="Tahoma" w:cs="Tahoma"/>
      <w:sz w:val="16"/>
      <w:szCs w:val="16"/>
    </w:r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d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e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f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1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character" w:customStyle="1" w:styleId="40">
    <w:name w:val="Заголовок 4 Знак"/>
    <w:basedOn w:val="a0"/>
    <w:link w:val="4"/>
    <w:rsid w:val="007A2C00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paragraph" w:styleId="22">
    <w:name w:val="Body Text Indent 2"/>
    <w:basedOn w:val="a"/>
    <w:link w:val="23"/>
    <w:semiHidden/>
    <w:unhideWhenUsed/>
    <w:rsid w:val="007A2C00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semiHidden/>
    <w:rsid w:val="007A2C00"/>
    <w:rPr>
      <w:sz w:val="28"/>
      <w:lang w:eastAsia="zh-CN"/>
    </w:rPr>
  </w:style>
  <w:style w:type="character" w:customStyle="1" w:styleId="10">
    <w:name w:val="Заголовок 1 Знак"/>
    <w:basedOn w:val="a0"/>
    <w:link w:val="1"/>
    <w:rsid w:val="007A2C00"/>
    <w:rPr>
      <w:rFonts w:ascii="Cambria" w:hAnsi="Cambria"/>
      <w:b/>
      <w:bCs/>
      <w:color w:val="365F91"/>
      <w:sz w:val="28"/>
      <w:szCs w:val="28"/>
    </w:rPr>
  </w:style>
  <w:style w:type="character" w:customStyle="1" w:styleId="50">
    <w:name w:val="Заголовок 5 Знак"/>
    <w:basedOn w:val="a0"/>
    <w:link w:val="5"/>
    <w:rsid w:val="007A2C00"/>
    <w:rPr>
      <w:sz w:val="28"/>
    </w:rPr>
  </w:style>
  <w:style w:type="character" w:customStyle="1" w:styleId="60">
    <w:name w:val="Заголовок 6 Знак"/>
    <w:basedOn w:val="a0"/>
    <w:link w:val="6"/>
    <w:rsid w:val="007A2C00"/>
    <w:rPr>
      <w:rFonts w:ascii="Calibri" w:hAnsi="Calibri"/>
      <w:b/>
      <w:bCs/>
      <w:sz w:val="22"/>
      <w:szCs w:val="22"/>
    </w:rPr>
  </w:style>
  <w:style w:type="numbering" w:customStyle="1" w:styleId="14">
    <w:name w:val="Нет списка1"/>
    <w:next w:val="a2"/>
    <w:uiPriority w:val="99"/>
    <w:semiHidden/>
    <w:unhideWhenUsed/>
    <w:rsid w:val="007A2C00"/>
  </w:style>
  <w:style w:type="paragraph" w:styleId="15">
    <w:name w:val="toc 1"/>
    <w:basedOn w:val="a"/>
    <w:next w:val="a"/>
    <w:autoRedefine/>
    <w:uiPriority w:val="39"/>
    <w:rsid w:val="007A2C00"/>
    <w:pPr>
      <w:widowControl/>
      <w:suppressAutoHyphens w:val="0"/>
      <w:spacing w:after="100" w:line="276" w:lineRule="auto"/>
      <w:ind w:firstLine="0"/>
      <w:jc w:val="left"/>
    </w:pPr>
    <w:rPr>
      <w:rFonts w:ascii="Calibri" w:hAnsi="Calibri"/>
      <w:sz w:val="22"/>
      <w:szCs w:val="22"/>
      <w:lang w:eastAsia="ru-RU"/>
    </w:rPr>
  </w:style>
  <w:style w:type="paragraph" w:styleId="24">
    <w:name w:val="toc 2"/>
    <w:basedOn w:val="a"/>
    <w:next w:val="a"/>
    <w:autoRedefine/>
    <w:uiPriority w:val="39"/>
    <w:rsid w:val="007A2C00"/>
    <w:pPr>
      <w:widowControl/>
      <w:tabs>
        <w:tab w:val="right" w:leader="dot" w:pos="9628"/>
      </w:tabs>
      <w:suppressAutoHyphens w:val="0"/>
      <w:spacing w:after="0"/>
      <w:ind w:left="220" w:firstLine="0"/>
      <w:jc w:val="left"/>
    </w:pPr>
    <w:rPr>
      <w:noProof/>
      <w:sz w:val="24"/>
      <w:szCs w:val="28"/>
      <w:lang w:eastAsia="ru-RU"/>
    </w:rPr>
  </w:style>
  <w:style w:type="character" w:customStyle="1" w:styleId="af2">
    <w:name w:val="Текст примечания Знак"/>
    <w:link w:val="af3"/>
    <w:semiHidden/>
    <w:locked/>
    <w:rsid w:val="007A2C00"/>
    <w:rPr>
      <w:rFonts w:ascii="Calibri" w:hAnsi="Calibri"/>
    </w:rPr>
  </w:style>
  <w:style w:type="paragraph" w:styleId="af3">
    <w:name w:val="annotation text"/>
    <w:basedOn w:val="a"/>
    <w:link w:val="af2"/>
    <w:semiHidden/>
    <w:rsid w:val="007A2C00"/>
    <w:pPr>
      <w:widowControl/>
      <w:suppressAutoHyphens w:val="0"/>
      <w:spacing w:after="200"/>
      <w:ind w:firstLine="0"/>
      <w:jc w:val="left"/>
    </w:pPr>
    <w:rPr>
      <w:rFonts w:ascii="Calibri" w:hAnsi="Calibri"/>
      <w:sz w:val="20"/>
      <w:lang w:eastAsia="ru-RU"/>
    </w:rPr>
  </w:style>
  <w:style w:type="character" w:customStyle="1" w:styleId="16">
    <w:name w:val="Текст примечания Знак1"/>
    <w:basedOn w:val="a0"/>
    <w:uiPriority w:val="99"/>
    <w:semiHidden/>
    <w:rsid w:val="007A2C00"/>
    <w:rPr>
      <w:lang w:eastAsia="zh-CN"/>
    </w:rPr>
  </w:style>
  <w:style w:type="character" w:customStyle="1" w:styleId="17">
    <w:name w:val="Верхний колонтитул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18">
    <w:name w:val="Нижний колонтитул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af4">
    <w:name w:val="Заголовок Знак"/>
    <w:link w:val="af5"/>
    <w:locked/>
    <w:rsid w:val="007A2C00"/>
    <w:rPr>
      <w:sz w:val="28"/>
    </w:rPr>
  </w:style>
  <w:style w:type="paragraph" w:styleId="af5">
    <w:name w:val="Title"/>
    <w:basedOn w:val="a"/>
    <w:link w:val="af4"/>
    <w:qFormat/>
    <w:rsid w:val="007A2C00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9">
    <w:name w:val="Заголовок Знак1"/>
    <w:basedOn w:val="a0"/>
    <w:uiPriority w:val="10"/>
    <w:rsid w:val="007A2C0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1a">
    <w:name w:val="Название Знак1"/>
    <w:basedOn w:val="a0"/>
    <w:uiPriority w:val="10"/>
    <w:rsid w:val="007A2C00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a7">
    <w:name w:val="Основной текст Знак"/>
    <w:link w:val="a6"/>
    <w:locked/>
    <w:rsid w:val="007A2C00"/>
    <w:rPr>
      <w:sz w:val="28"/>
      <w:lang w:eastAsia="zh-CN"/>
    </w:rPr>
  </w:style>
  <w:style w:type="character" w:customStyle="1" w:styleId="1b">
    <w:name w:val="Основной текст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af6">
    <w:name w:val="Основной текст с отступом Знак"/>
    <w:link w:val="af7"/>
    <w:semiHidden/>
    <w:locked/>
    <w:rsid w:val="007A2C00"/>
  </w:style>
  <w:style w:type="paragraph" w:styleId="af7">
    <w:name w:val="Body Text Indent"/>
    <w:basedOn w:val="a"/>
    <w:link w:val="af6"/>
    <w:semiHidden/>
    <w:rsid w:val="007A2C00"/>
    <w:pPr>
      <w:widowControl/>
      <w:suppressAutoHyphens w:val="0"/>
      <w:ind w:left="283" w:firstLine="0"/>
      <w:jc w:val="left"/>
    </w:pPr>
    <w:rPr>
      <w:sz w:val="20"/>
      <w:lang w:eastAsia="ru-RU"/>
    </w:rPr>
  </w:style>
  <w:style w:type="character" w:customStyle="1" w:styleId="1c">
    <w:name w:val="Основной текст с отступом Знак1"/>
    <w:basedOn w:val="a0"/>
    <w:uiPriority w:val="99"/>
    <w:semiHidden/>
    <w:rsid w:val="007A2C00"/>
    <w:rPr>
      <w:sz w:val="28"/>
      <w:lang w:eastAsia="zh-CN"/>
    </w:rPr>
  </w:style>
  <w:style w:type="character" w:customStyle="1" w:styleId="25">
    <w:name w:val="Основной текст 2 Знак"/>
    <w:link w:val="26"/>
    <w:semiHidden/>
    <w:locked/>
    <w:rsid w:val="007A2C00"/>
    <w:rPr>
      <w:sz w:val="24"/>
      <w:szCs w:val="24"/>
    </w:rPr>
  </w:style>
  <w:style w:type="paragraph" w:styleId="26">
    <w:name w:val="Body Text 2"/>
    <w:basedOn w:val="a"/>
    <w:link w:val="25"/>
    <w:semiHidden/>
    <w:rsid w:val="007A2C00"/>
    <w:pPr>
      <w:widowControl/>
      <w:suppressAutoHyphens w:val="0"/>
      <w:spacing w:line="480" w:lineRule="auto"/>
      <w:ind w:firstLine="0"/>
      <w:jc w:val="left"/>
    </w:pPr>
    <w:rPr>
      <w:sz w:val="24"/>
      <w:szCs w:val="24"/>
      <w:lang w:eastAsia="ru-RU"/>
    </w:rPr>
  </w:style>
  <w:style w:type="character" w:customStyle="1" w:styleId="210">
    <w:name w:val="Основной текст 2 Знак1"/>
    <w:basedOn w:val="a0"/>
    <w:uiPriority w:val="99"/>
    <w:semiHidden/>
    <w:rsid w:val="007A2C00"/>
    <w:rPr>
      <w:sz w:val="28"/>
      <w:lang w:eastAsia="zh-CN"/>
    </w:rPr>
  </w:style>
  <w:style w:type="character" w:customStyle="1" w:styleId="31">
    <w:name w:val="Основной текст 3 Знак"/>
    <w:link w:val="32"/>
    <w:semiHidden/>
    <w:locked/>
    <w:rsid w:val="007A2C00"/>
    <w:rPr>
      <w:sz w:val="16"/>
      <w:szCs w:val="16"/>
    </w:rPr>
  </w:style>
  <w:style w:type="paragraph" w:styleId="32">
    <w:name w:val="Body Text 3"/>
    <w:basedOn w:val="a"/>
    <w:link w:val="31"/>
    <w:semiHidden/>
    <w:rsid w:val="007A2C00"/>
    <w:pPr>
      <w:widowControl/>
      <w:suppressAutoHyphens w:val="0"/>
      <w:spacing w:line="336" w:lineRule="auto"/>
      <w:ind w:firstLine="0"/>
      <w:jc w:val="left"/>
    </w:pPr>
    <w:rPr>
      <w:sz w:val="16"/>
      <w:szCs w:val="16"/>
      <w:lang w:eastAsia="ru-RU"/>
    </w:rPr>
  </w:style>
  <w:style w:type="character" w:customStyle="1" w:styleId="310">
    <w:name w:val="Основной текст 3 Знак1"/>
    <w:basedOn w:val="a0"/>
    <w:uiPriority w:val="99"/>
    <w:semiHidden/>
    <w:rsid w:val="007A2C00"/>
    <w:rPr>
      <w:sz w:val="16"/>
      <w:szCs w:val="16"/>
      <w:lang w:eastAsia="zh-CN"/>
    </w:rPr>
  </w:style>
  <w:style w:type="character" w:customStyle="1" w:styleId="211">
    <w:name w:val="Основной текст с отступом 2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33">
    <w:name w:val="Основной текст с отступом 3 Знак"/>
    <w:link w:val="34"/>
    <w:semiHidden/>
    <w:locked/>
    <w:rsid w:val="007A2C00"/>
    <w:rPr>
      <w:sz w:val="16"/>
      <w:szCs w:val="16"/>
    </w:rPr>
  </w:style>
  <w:style w:type="paragraph" w:styleId="34">
    <w:name w:val="Body Text Indent 3"/>
    <w:basedOn w:val="a"/>
    <w:link w:val="33"/>
    <w:semiHidden/>
    <w:rsid w:val="007A2C00"/>
    <w:pPr>
      <w:widowControl/>
      <w:suppressAutoHyphens w:val="0"/>
      <w:ind w:left="283" w:firstLine="0"/>
      <w:jc w:val="left"/>
    </w:pPr>
    <w:rPr>
      <w:sz w:val="16"/>
      <w:szCs w:val="16"/>
      <w:lang w:eastAsia="ru-RU"/>
    </w:rPr>
  </w:style>
  <w:style w:type="character" w:customStyle="1" w:styleId="311">
    <w:name w:val="Основной текст с отступом 3 Знак1"/>
    <w:basedOn w:val="a0"/>
    <w:uiPriority w:val="99"/>
    <w:semiHidden/>
    <w:rsid w:val="007A2C00"/>
    <w:rPr>
      <w:sz w:val="16"/>
      <w:szCs w:val="16"/>
      <w:lang w:eastAsia="zh-CN"/>
    </w:rPr>
  </w:style>
  <w:style w:type="character" w:customStyle="1" w:styleId="af8">
    <w:name w:val="Текст Знак"/>
    <w:link w:val="af9"/>
    <w:semiHidden/>
    <w:locked/>
    <w:rsid w:val="007A2C00"/>
    <w:rPr>
      <w:rFonts w:ascii="Courier New" w:hAnsi="Courier New" w:cs="Courier New"/>
      <w:spacing w:val="-8"/>
    </w:rPr>
  </w:style>
  <w:style w:type="paragraph" w:styleId="af9">
    <w:name w:val="Plain Text"/>
    <w:basedOn w:val="a"/>
    <w:link w:val="af8"/>
    <w:semiHidden/>
    <w:rsid w:val="007A2C00"/>
    <w:pPr>
      <w:widowControl/>
      <w:suppressAutoHyphens w:val="0"/>
      <w:spacing w:after="0"/>
      <w:ind w:firstLine="0"/>
      <w:jc w:val="left"/>
    </w:pPr>
    <w:rPr>
      <w:rFonts w:ascii="Courier New" w:hAnsi="Courier New" w:cs="Courier New"/>
      <w:spacing w:val="-8"/>
      <w:sz w:val="20"/>
      <w:lang w:eastAsia="ru-RU"/>
    </w:rPr>
  </w:style>
  <w:style w:type="character" w:customStyle="1" w:styleId="1d">
    <w:name w:val="Текст Знак1"/>
    <w:basedOn w:val="a0"/>
    <w:uiPriority w:val="99"/>
    <w:semiHidden/>
    <w:rsid w:val="007A2C00"/>
    <w:rPr>
      <w:rFonts w:ascii="Consolas" w:hAnsi="Consolas"/>
      <w:sz w:val="21"/>
      <w:szCs w:val="21"/>
      <w:lang w:eastAsia="zh-CN"/>
    </w:rPr>
  </w:style>
  <w:style w:type="character" w:customStyle="1" w:styleId="afa">
    <w:name w:val="Тема примечания Знак"/>
    <w:link w:val="afb"/>
    <w:semiHidden/>
    <w:locked/>
    <w:rsid w:val="007A2C00"/>
    <w:rPr>
      <w:rFonts w:ascii="Calibri" w:hAnsi="Calibri"/>
      <w:b/>
      <w:bCs/>
    </w:rPr>
  </w:style>
  <w:style w:type="paragraph" w:styleId="afb">
    <w:name w:val="annotation subject"/>
    <w:basedOn w:val="af3"/>
    <w:next w:val="af3"/>
    <w:link w:val="afa"/>
    <w:semiHidden/>
    <w:rsid w:val="007A2C00"/>
    <w:rPr>
      <w:b/>
      <w:bCs/>
    </w:rPr>
  </w:style>
  <w:style w:type="character" w:customStyle="1" w:styleId="1e">
    <w:name w:val="Тема примечания Знак1"/>
    <w:basedOn w:val="16"/>
    <w:uiPriority w:val="99"/>
    <w:semiHidden/>
    <w:rsid w:val="007A2C00"/>
    <w:rPr>
      <w:b/>
      <w:bCs/>
      <w:lang w:eastAsia="zh-CN"/>
    </w:rPr>
  </w:style>
  <w:style w:type="character" w:customStyle="1" w:styleId="1f">
    <w:name w:val="Текст выноски Знак1"/>
    <w:basedOn w:val="a0"/>
    <w:uiPriority w:val="99"/>
    <w:semiHidden/>
    <w:rsid w:val="007A2C00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f0">
    <w:name w:val="Абзац списка1"/>
    <w:basedOn w:val="a"/>
    <w:rsid w:val="007A2C00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customStyle="1" w:styleId="1f1">
    <w:name w:val="!заг1"/>
    <w:basedOn w:val="4"/>
    <w:semiHidden/>
    <w:rsid w:val="007A2C00"/>
    <w:pPr>
      <w:widowControl/>
      <w:suppressAutoHyphens w:val="0"/>
      <w:spacing w:before="0"/>
      <w:ind w:firstLine="0"/>
      <w:jc w:val="center"/>
    </w:pPr>
    <w:rPr>
      <w:rFonts w:ascii="Times New Roman" w:eastAsia="Times New Roman" w:hAnsi="Times New Roman" w:cs="Times New Roman"/>
      <w:b/>
      <w:bCs/>
      <w:i w:val="0"/>
      <w:color w:val="auto"/>
      <w:sz w:val="32"/>
      <w:szCs w:val="32"/>
      <w:lang w:eastAsia="ru-RU"/>
    </w:rPr>
  </w:style>
  <w:style w:type="paragraph" w:customStyle="1" w:styleId="27">
    <w:name w:val="!заг2"/>
    <w:basedOn w:val="a"/>
    <w:rsid w:val="007A2C00"/>
    <w:pPr>
      <w:keepNext/>
      <w:widowControl/>
      <w:autoSpaceDE w:val="0"/>
      <w:autoSpaceDN w:val="0"/>
      <w:adjustRightInd w:val="0"/>
      <w:spacing w:after="0"/>
      <w:ind w:firstLine="0"/>
      <w:jc w:val="center"/>
      <w:outlineLvl w:val="4"/>
    </w:pPr>
    <w:rPr>
      <w:b/>
      <w:lang w:eastAsia="ru-RU"/>
    </w:rPr>
  </w:style>
  <w:style w:type="paragraph" w:customStyle="1" w:styleId="afc">
    <w:name w:val="!ПРОСТО"/>
    <w:basedOn w:val="a"/>
    <w:rsid w:val="007A2C00"/>
    <w:pPr>
      <w:widowControl/>
      <w:suppressAutoHyphens w:val="0"/>
      <w:spacing w:after="0"/>
      <w:ind w:firstLine="0"/>
      <w:jc w:val="left"/>
    </w:pPr>
    <w:rPr>
      <w:color w:val="464646"/>
      <w:szCs w:val="28"/>
      <w:lang w:eastAsia="ru-RU"/>
    </w:rPr>
  </w:style>
  <w:style w:type="character" w:styleId="afd">
    <w:name w:val="page number"/>
    <w:rsid w:val="007A2C00"/>
    <w:rPr>
      <w:rFonts w:ascii="Times New Roman" w:hAnsi="Times New Roman" w:cs="Times New Roman" w:hint="default"/>
    </w:rPr>
  </w:style>
  <w:style w:type="character" w:customStyle="1" w:styleId="TitleChar">
    <w:name w:val="Title Char"/>
    <w:locked/>
    <w:rsid w:val="007A2C00"/>
    <w:rPr>
      <w:rFonts w:ascii="Calibri" w:hAnsi="Calibri" w:cs="Times New Roman" w:hint="default"/>
      <w:sz w:val="28"/>
      <w:lang w:val="ru-RU" w:eastAsia="ru-RU" w:bidi="ar-SA"/>
    </w:rPr>
  </w:style>
  <w:style w:type="character" w:customStyle="1" w:styleId="apple-converted-space">
    <w:name w:val="apple-converted-space"/>
    <w:rsid w:val="007A2C00"/>
    <w:rPr>
      <w:rFonts w:ascii="Times New Roman" w:hAnsi="Times New Roman" w:cs="Times New Roman" w:hint="default"/>
    </w:rPr>
  </w:style>
  <w:style w:type="character" w:customStyle="1" w:styleId="120">
    <w:name w:val="Знак Знак12"/>
    <w:locked/>
    <w:rsid w:val="007A2C00"/>
    <w:rPr>
      <w:rFonts w:ascii="Arial" w:hAnsi="Arial" w:cs="Arial" w:hint="default"/>
      <w:b/>
      <w:bCs/>
      <w:kern w:val="32"/>
      <w:sz w:val="32"/>
      <w:szCs w:val="32"/>
      <w:lang w:val="ru-RU" w:eastAsia="ru-RU" w:bidi="ar-SA"/>
    </w:rPr>
  </w:style>
  <w:style w:type="character" w:customStyle="1" w:styleId="110">
    <w:name w:val="Знак Знак11"/>
    <w:locked/>
    <w:rsid w:val="007A2C00"/>
    <w:rPr>
      <w:rFonts w:ascii="Cambria" w:hAnsi="Cambria" w:cs="Times New Roman" w:hint="default"/>
      <w:b/>
      <w:bCs/>
      <w:i/>
      <w:iCs/>
      <w:sz w:val="28"/>
      <w:szCs w:val="28"/>
      <w:lang w:val="ru-RU" w:eastAsia="ru-RU" w:bidi="ar-SA"/>
    </w:rPr>
  </w:style>
  <w:style w:type="character" w:customStyle="1" w:styleId="100">
    <w:name w:val="Знак Знак10"/>
    <w:locked/>
    <w:rsid w:val="007A2C00"/>
    <w:rPr>
      <w:rFonts w:ascii="Times New Roman" w:eastAsia="Times New Roman" w:hAnsi="Times New Roman" w:cs="Times New Roman" w:hint="default"/>
      <w:sz w:val="28"/>
      <w:lang w:val="ru-RU" w:eastAsia="ru-RU" w:bidi="ar-SA"/>
    </w:rPr>
  </w:style>
  <w:style w:type="character" w:customStyle="1" w:styleId="9">
    <w:name w:val="Знак Знак9"/>
    <w:locked/>
    <w:rsid w:val="007A2C00"/>
    <w:rPr>
      <w:rFonts w:ascii="Calibri" w:hAnsi="Calibri" w:cs="Times New Roman" w:hint="default"/>
      <w:b/>
      <w:bCs/>
      <w:sz w:val="28"/>
      <w:szCs w:val="28"/>
      <w:lang w:val="ru-RU" w:eastAsia="ru-RU" w:bidi="ar-SA"/>
    </w:rPr>
  </w:style>
  <w:style w:type="character" w:customStyle="1" w:styleId="35">
    <w:name w:val="Знак Знак3"/>
    <w:locked/>
    <w:rsid w:val="007A2C00"/>
    <w:rPr>
      <w:rFonts w:ascii="Times New Roman" w:hAnsi="Times New Roman" w:cs="Times New Roman" w:hint="default"/>
      <w:sz w:val="24"/>
      <w:szCs w:val="24"/>
      <w:lang w:bidi="ar-SA"/>
    </w:rPr>
  </w:style>
  <w:style w:type="character" w:customStyle="1" w:styleId="51">
    <w:name w:val="Знак Знак5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61">
    <w:name w:val="Знак Знак6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42">
    <w:name w:val="Знак Знак4"/>
    <w:locked/>
    <w:rsid w:val="007A2C00"/>
    <w:rPr>
      <w:rFonts w:ascii="Times New Roman" w:hAnsi="Times New Roman" w:cs="Times New Roman" w:hint="default"/>
      <w:sz w:val="24"/>
      <w:lang w:val="ru-RU" w:eastAsia="ru-RU" w:bidi="ar-SA"/>
    </w:rPr>
  </w:style>
  <w:style w:type="character" w:customStyle="1" w:styleId="z-BottomofFormChar1">
    <w:name w:val="z-Bottom of Form Char1"/>
    <w:locked/>
    <w:rsid w:val="007A2C00"/>
    <w:rPr>
      <w:sz w:val="24"/>
      <w:lang w:val="ru-RU" w:eastAsia="ru-RU"/>
    </w:rPr>
  </w:style>
  <w:style w:type="character" w:customStyle="1" w:styleId="28">
    <w:name w:val="Знак Знак2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z-TopofFormChar1">
    <w:name w:val="z-Top of Form Char1"/>
    <w:locked/>
    <w:rsid w:val="007A2C00"/>
    <w:rPr>
      <w:rFonts w:ascii="Courier New" w:hAnsi="Courier New" w:cs="Courier New" w:hint="default"/>
      <w:spacing w:val="-8"/>
    </w:rPr>
  </w:style>
  <w:style w:type="character" w:customStyle="1" w:styleId="hl">
    <w:name w:val="hl"/>
    <w:rsid w:val="007A2C00"/>
    <w:rPr>
      <w:rFonts w:ascii="Times New Roman" w:hAnsi="Times New Roman" w:cs="Times New Roman" w:hint="default"/>
    </w:rPr>
  </w:style>
  <w:style w:type="character" w:customStyle="1" w:styleId="apple-style-span">
    <w:name w:val="apple-style-span"/>
    <w:rsid w:val="007A2C00"/>
    <w:rPr>
      <w:rFonts w:ascii="Times New Roman" w:hAnsi="Times New Roman" w:cs="Times New Roman" w:hint="default"/>
    </w:rPr>
  </w:style>
  <w:style w:type="character" w:customStyle="1" w:styleId="spelle">
    <w:name w:val="spelle"/>
    <w:rsid w:val="007A2C00"/>
    <w:rPr>
      <w:rFonts w:ascii="Times New Roman" w:hAnsi="Times New Roman" w:cs="Times New Roman" w:hint="default"/>
    </w:rPr>
  </w:style>
  <w:style w:type="character" w:customStyle="1" w:styleId="grame">
    <w:name w:val="grame"/>
    <w:rsid w:val="007A2C00"/>
    <w:rPr>
      <w:rFonts w:ascii="Times New Roman" w:hAnsi="Times New Roman" w:cs="Times New Roman" w:hint="default"/>
    </w:rPr>
  </w:style>
  <w:style w:type="paragraph" w:styleId="z-">
    <w:name w:val="HTML Top of Form"/>
    <w:basedOn w:val="a"/>
    <w:next w:val="a"/>
    <w:link w:val="z-0"/>
    <w:hidden/>
    <w:rsid w:val="007A2C00"/>
    <w:pPr>
      <w:widowControl/>
      <w:pBdr>
        <w:bottom w:val="single" w:sz="6" w:space="1" w:color="auto"/>
      </w:pBdr>
      <w:suppressAutoHyphens w:val="0"/>
      <w:spacing w:after="0" w:line="276" w:lineRule="auto"/>
      <w:ind w:firstLine="0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rsid w:val="007A2C00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7A2C00"/>
    <w:pPr>
      <w:widowControl/>
      <w:pBdr>
        <w:top w:val="single" w:sz="6" w:space="1" w:color="auto"/>
      </w:pBdr>
      <w:suppressAutoHyphens w:val="0"/>
      <w:spacing w:after="0" w:line="276" w:lineRule="auto"/>
      <w:ind w:firstLine="0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rsid w:val="007A2C00"/>
    <w:rPr>
      <w:rFonts w:ascii="Arial" w:hAnsi="Arial" w:cs="Arial"/>
      <w:vanish/>
      <w:sz w:val="16"/>
      <w:szCs w:val="16"/>
    </w:rPr>
  </w:style>
  <w:style w:type="character" w:customStyle="1" w:styleId="greyprice">
    <w:name w:val="grey_price"/>
    <w:rsid w:val="007A2C00"/>
    <w:rPr>
      <w:rFonts w:ascii="Times New Roman" w:hAnsi="Times New Roman" w:cs="Times New Roman" w:hint="default"/>
    </w:rPr>
  </w:style>
  <w:style w:type="character" w:customStyle="1" w:styleId="ngspan">
    <w:name w:val="ngspan"/>
    <w:rsid w:val="007A2C00"/>
    <w:rPr>
      <w:rFonts w:ascii="Times New Roman" w:hAnsi="Times New Roman" w:cs="Times New Roman" w:hint="default"/>
    </w:rPr>
  </w:style>
  <w:style w:type="paragraph" w:customStyle="1" w:styleId="msonormalcxspmiddle">
    <w:name w:val="msonormalcxspmiddle"/>
    <w:basedOn w:val="a"/>
    <w:semiHidden/>
    <w:rsid w:val="007A2C00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styleId="afe">
    <w:name w:val="Document Map"/>
    <w:basedOn w:val="a"/>
    <w:link w:val="aff"/>
    <w:semiHidden/>
    <w:rsid w:val="007A2C00"/>
    <w:pPr>
      <w:widowControl/>
      <w:shd w:val="clear" w:color="auto" w:fill="000080"/>
      <w:suppressAutoHyphens w:val="0"/>
      <w:spacing w:after="200" w:line="276" w:lineRule="auto"/>
      <w:ind w:firstLine="0"/>
      <w:jc w:val="left"/>
    </w:pPr>
    <w:rPr>
      <w:rFonts w:ascii="Tahoma" w:hAnsi="Tahoma" w:cs="Tahoma"/>
      <w:sz w:val="20"/>
      <w:lang w:eastAsia="ru-RU"/>
    </w:rPr>
  </w:style>
  <w:style w:type="character" w:customStyle="1" w:styleId="aff">
    <w:name w:val="Схема документа Знак"/>
    <w:basedOn w:val="a0"/>
    <w:link w:val="afe"/>
    <w:semiHidden/>
    <w:rsid w:val="007A2C00"/>
    <w:rPr>
      <w:rFonts w:ascii="Tahoma" w:hAnsi="Tahoma" w:cs="Tahoma"/>
      <w:shd w:val="clear" w:color="auto" w:fill="000080"/>
    </w:rPr>
  </w:style>
  <w:style w:type="paragraph" w:customStyle="1" w:styleId="1f2">
    <w:name w:val="Обычный1"/>
    <w:semiHidden/>
    <w:rsid w:val="007A2C00"/>
    <w:pPr>
      <w:widowControl w:val="0"/>
      <w:snapToGrid w:val="0"/>
      <w:spacing w:before="100" w:after="100"/>
    </w:pPr>
    <w:rPr>
      <w:sz w:val="24"/>
    </w:rPr>
  </w:style>
  <w:style w:type="character" w:styleId="aff0">
    <w:name w:val="Placeholder Text"/>
    <w:basedOn w:val="a0"/>
    <w:uiPriority w:val="99"/>
    <w:semiHidden/>
    <w:rsid w:val="007A2C00"/>
    <w:rPr>
      <w:color w:val="808080"/>
    </w:rPr>
  </w:style>
  <w:style w:type="table" w:styleId="aff1">
    <w:name w:val="Table Grid"/>
    <w:basedOn w:val="a1"/>
    <w:uiPriority w:val="59"/>
    <w:rsid w:val="007A2C00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A2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  <w:ind w:firstLine="0"/>
      <w:jc w:val="left"/>
    </w:pPr>
    <w:rPr>
      <w:rFonts w:ascii="Courier New" w:hAnsi="Courier New" w:cs="Courier New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C0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88551-8B83-43F7-8B88-834823AE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dc:description/>
  <cp:lastModifiedBy>Иван Курочкин</cp:lastModifiedBy>
  <cp:revision>3</cp:revision>
  <cp:lastPrinted>2023-02-15T03:57:00Z</cp:lastPrinted>
  <dcterms:created xsi:type="dcterms:W3CDTF">2023-11-05T11:48:00Z</dcterms:created>
  <dcterms:modified xsi:type="dcterms:W3CDTF">2023-11-05T11:49:00Z</dcterms:modified>
</cp:coreProperties>
</file>