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921C75B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0FE9C25B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15D1DDCD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2F36B28D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606CA416" w14:textId="77777777" w:rsidR="00CB3B6F" w:rsidRDefault="00CB3B6F" w:rsidP="009A06E1">
      <w:pPr>
        <w:spacing w:after="0"/>
        <w:ind w:firstLine="0"/>
      </w:pPr>
    </w:p>
    <w:p w14:paraId="42DFCA2A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1E5B95DC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3A90E247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634590F6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7ED71F08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1DCE64C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1FDDFB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37C681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6B30B4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DC5A95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2FD7D8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1C5ED5F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51305856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46B9BAC7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5E3F2E78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38E6AB0E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43CFC6D" w14:textId="76200D24" w:rsidR="00CB3B6F" w:rsidRPr="003B5106" w:rsidRDefault="00093E8F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Электробезопасность</w:t>
      </w:r>
      <w:r w:rsidR="000546F5">
        <w:rPr>
          <w:u w:val="single"/>
        </w:rPr>
        <w:t xml:space="preserve">: задачи </w:t>
      </w:r>
      <w:r w:rsidR="00D91AE5">
        <w:rPr>
          <w:u w:val="single"/>
        </w:rPr>
        <w:t>1</w:t>
      </w:r>
      <w:r>
        <w:rPr>
          <w:u w:val="single"/>
        </w:rPr>
        <w:t>3</w:t>
      </w:r>
      <w:r w:rsidR="000546F5">
        <w:rPr>
          <w:u w:val="single"/>
        </w:rPr>
        <w:t>-</w:t>
      </w:r>
      <w:r>
        <w:rPr>
          <w:u w:val="single"/>
        </w:rPr>
        <w:t>15</w:t>
      </w:r>
      <w:r w:rsidR="00FE37A7">
        <w:rPr>
          <w:u w:val="single"/>
        </w:rPr>
        <w:t xml:space="preserve"> (вариант № </w:t>
      </w:r>
      <w:r w:rsidR="00A85136">
        <w:rPr>
          <w:u w:val="single"/>
        </w:rPr>
        <w:t>9</w:t>
      </w:r>
      <w:r w:rsidR="00FE37A7">
        <w:rPr>
          <w:u w:val="single"/>
        </w:rPr>
        <w:t>)</w:t>
      </w:r>
    </w:p>
    <w:p w14:paraId="32AC87E3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1FE5E25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128D30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634D94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480974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437EC0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067EBEA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3DD26280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B1990F5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2EDAD348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1BE8478D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390DB042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5D2FAB1E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A85136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08C48142" w14:textId="0071A5A1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A85136">
        <w:rPr>
          <w:szCs w:val="28"/>
          <w:u w:val="single"/>
        </w:rPr>
        <w:t>5739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A85136">
        <w:rPr>
          <w:szCs w:val="28"/>
        </w:rPr>
        <w:t xml:space="preserve">   </w:t>
      </w:r>
      <w:r w:rsidR="00A85136">
        <w:rPr>
          <w:szCs w:val="28"/>
          <w:u w:val="single"/>
        </w:rPr>
        <w:t>А.С. Полешко</w:t>
      </w:r>
    </w:p>
    <w:p w14:paraId="759F6EE8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A85136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006EA16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F32040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CD1F2D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D5ED79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A81D979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2809A5D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0AAEA1BD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687F977A" w14:textId="77777777" w:rsidR="00CB3B6F" w:rsidRDefault="00CB3B6F" w:rsidP="009A06E1">
      <w:pPr>
        <w:autoSpaceDE w:val="0"/>
        <w:spacing w:after="0"/>
        <w:ind w:firstLine="0"/>
      </w:pPr>
    </w:p>
    <w:p w14:paraId="01E31447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7F8DA7A1" w14:textId="77777777" w:rsidR="000546F5" w:rsidRPr="00D91AE5" w:rsidRDefault="00FE37A7" w:rsidP="00D91AE5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Задача №</w:t>
      </w:r>
      <w:r w:rsidR="00D91AE5">
        <w:rPr>
          <w:b/>
          <w:sz w:val="28"/>
          <w:szCs w:val="28"/>
        </w:rPr>
        <w:t>1</w:t>
      </w:r>
      <w:r w:rsidR="00A95B87">
        <w:rPr>
          <w:b/>
          <w:sz w:val="28"/>
          <w:szCs w:val="28"/>
        </w:rPr>
        <w:t>3</w:t>
      </w:r>
    </w:p>
    <w:p w14:paraId="7864C266" w14:textId="77777777" w:rsidR="000546F5" w:rsidRDefault="000546F5" w:rsidP="00D91AE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>Условия</w:t>
      </w:r>
    </w:p>
    <w:p w14:paraId="4C82BE03" w14:textId="77777777" w:rsidR="00A95B87" w:rsidRPr="004D693A" w:rsidRDefault="00A95B87" w:rsidP="00A95B8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t xml:space="preserve">Определить силу тока </w:t>
      </w:r>
      <w:r w:rsidRPr="004D693A">
        <w:rPr>
          <w:i/>
          <w:iCs/>
          <w:szCs w:val="28"/>
          <w:lang w:val="en-US"/>
        </w:rPr>
        <w:t>I</w:t>
      </w:r>
      <w:r w:rsidRPr="004D693A">
        <w:rPr>
          <w:szCs w:val="28"/>
          <w:vertAlign w:val="subscript"/>
        </w:rPr>
        <w:t>ч</w:t>
      </w:r>
      <w:r>
        <w:rPr>
          <w:szCs w:val="28"/>
        </w:rPr>
        <w:t xml:space="preserve">, </w:t>
      </w:r>
      <w:r w:rsidRPr="004D693A">
        <w:rPr>
          <w:szCs w:val="28"/>
        </w:rPr>
        <w:t>мА, проходящего через человека при неблагоприятной и благоприятной ситуациях, в случаях однофазного вклю</w:t>
      </w:r>
      <w:r w:rsidRPr="004D693A">
        <w:rPr>
          <w:szCs w:val="28"/>
        </w:rPr>
        <w:softHyphen/>
        <w:t xml:space="preserve">чения в трехпроводную трехфазную сеть напряжением </w:t>
      </w:r>
      <w:r w:rsidRPr="004D693A">
        <w:rPr>
          <w:i/>
          <w:iCs/>
          <w:szCs w:val="28"/>
        </w:rPr>
        <w:t>U</w:t>
      </w:r>
      <w:r w:rsidRPr="004D693A">
        <w:rPr>
          <w:szCs w:val="28"/>
        </w:rPr>
        <w:t xml:space="preserve"> = 380 В (линейное напряжение) с изолиро</w:t>
      </w:r>
      <w:r w:rsidRPr="004D693A">
        <w:rPr>
          <w:szCs w:val="28"/>
        </w:rPr>
        <w:softHyphen/>
        <w:t xml:space="preserve">ванной нейтралью и четырехпроводную с глухозаземленной нейтралью </w:t>
      </w:r>
      <w:r w:rsidRPr="004D693A">
        <w:rPr>
          <w:i/>
          <w:iCs/>
          <w:szCs w:val="28"/>
        </w:rPr>
        <w:t>U</w:t>
      </w:r>
      <w:r w:rsidRPr="004D693A">
        <w:rPr>
          <w:szCs w:val="28"/>
        </w:rPr>
        <w:t xml:space="preserve"> = 380/220 В (линейное/фазное):</w:t>
      </w:r>
    </w:p>
    <w:p w14:paraId="4EC055C7" w14:textId="33193597" w:rsidR="00A95B87" w:rsidRPr="006E4BD4" w:rsidRDefault="00A95B87" w:rsidP="00A95B8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t>а) неблагоприятные условия: человек прикоснулся к одной фазе, стоит на токопроводящем полу (металлическом), обувь сыр</w:t>
      </w:r>
      <w:r w:rsidRPr="006E4BD4">
        <w:rPr>
          <w:szCs w:val="28"/>
        </w:rPr>
        <w:t>ья. Сопротивле</w:t>
      </w:r>
      <w:r w:rsidRPr="006E4BD4">
        <w:rPr>
          <w:szCs w:val="28"/>
        </w:rPr>
        <w:softHyphen/>
        <w:t xml:space="preserve">ние - тела человека </w:t>
      </w:r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ч</w:t>
      </w:r>
      <w:r w:rsidRPr="006E4BD4">
        <w:rPr>
          <w:szCs w:val="28"/>
        </w:rPr>
        <w:t xml:space="preserve">, обуви </w:t>
      </w:r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об</w:t>
      </w:r>
      <w:r w:rsidRPr="006E4BD4">
        <w:rPr>
          <w:szCs w:val="28"/>
        </w:rPr>
        <w:t xml:space="preserve"> = 0, опорной поверхности ног </w:t>
      </w:r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оп</w:t>
      </w:r>
      <w:r>
        <w:rPr>
          <w:szCs w:val="28"/>
        </w:rPr>
        <w:t xml:space="preserve"> = 0 </w:t>
      </w:r>
      <w:r w:rsidRPr="006E4BD4">
        <w:rPr>
          <w:szCs w:val="28"/>
        </w:rPr>
        <w:t xml:space="preserve">Ом; </w:t>
      </w:r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о</w:t>
      </w:r>
      <w:r w:rsidRPr="006E4BD4">
        <w:rPr>
          <w:szCs w:val="28"/>
        </w:rPr>
        <w:t xml:space="preserve"> - рабочего заземления, </w:t>
      </w:r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из</w:t>
      </w:r>
      <w:r>
        <w:rPr>
          <w:szCs w:val="28"/>
          <w:vertAlign w:val="subscript"/>
        </w:rPr>
        <w:t xml:space="preserve"> </w:t>
      </w:r>
      <w:r w:rsidRPr="006E4BD4">
        <w:rPr>
          <w:szCs w:val="28"/>
        </w:rPr>
        <w:t>- изоляции проводов;</w:t>
      </w:r>
    </w:p>
    <w:p w14:paraId="43A78138" w14:textId="601224C3" w:rsidR="00A95B87" w:rsidRPr="006E4BD4" w:rsidRDefault="00A95B87" w:rsidP="00A95B8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 xml:space="preserve">б) благоприятные условия: обувь сухая на резиновой подошве </w:t>
      </w:r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об</w:t>
      </w:r>
      <w:r>
        <w:rPr>
          <w:szCs w:val="28"/>
          <w:vertAlign w:val="subscript"/>
        </w:rPr>
        <w:t xml:space="preserve"> </w:t>
      </w:r>
      <w:r w:rsidRPr="006E4BD4">
        <w:rPr>
          <w:szCs w:val="28"/>
        </w:rPr>
        <w:t xml:space="preserve">= 50 кОм; человек стоит на сухом деревянном полу </w:t>
      </w:r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оп</w:t>
      </w:r>
      <w:r>
        <w:rPr>
          <w:szCs w:val="28"/>
        </w:rPr>
        <w:t xml:space="preserve"> = 150 </w:t>
      </w:r>
      <w:r w:rsidRPr="006E4BD4">
        <w:rPr>
          <w:szCs w:val="28"/>
        </w:rPr>
        <w:t>кОм.</w:t>
      </w:r>
    </w:p>
    <w:p w14:paraId="0C151797" w14:textId="77777777" w:rsidR="00A95B87" w:rsidRDefault="00A95B87" w:rsidP="00A95B87">
      <w:pPr>
        <w:widowControl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Указать наиболее опасный вариант действия на человека напряжения прикосновения.</w:t>
      </w:r>
    </w:p>
    <w:p w14:paraId="7C3FB937" w14:textId="77777777" w:rsidR="00A85136" w:rsidRPr="00E51309" w:rsidRDefault="00A85136" w:rsidP="00A85136">
      <w:pPr>
        <w:widowControl/>
        <w:autoSpaceDE w:val="0"/>
        <w:autoSpaceDN w:val="0"/>
        <w:adjustRightInd w:val="0"/>
        <w:spacing w:after="0"/>
        <w:rPr>
          <w:szCs w:val="28"/>
          <w:lang w:val="en-US" w:eastAsia="ru-RU"/>
        </w:rPr>
      </w:pPr>
      <w:r>
        <w:rPr>
          <w:szCs w:val="28"/>
          <w:lang w:eastAsia="ru-RU"/>
        </w:rPr>
        <w:t>Исходные данные</w:t>
      </w:r>
      <w:r>
        <w:rPr>
          <w:szCs w:val="28"/>
          <w:lang w:val="en-US" w:eastAsia="ru-RU"/>
        </w:rPr>
        <w:t>:</w:t>
      </w:r>
    </w:p>
    <w:p w14:paraId="33B17D74" w14:textId="1F0E3040" w:rsidR="00A85136" w:rsidRPr="00322031" w:rsidRDefault="00A85136" w:rsidP="00A85136">
      <w:pPr>
        <w:pStyle w:val="af"/>
        <w:numPr>
          <w:ilvl w:val="0"/>
          <w:numId w:val="23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  <w:lang w:eastAsia="ru-RU"/>
        </w:rPr>
      </w:pPr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ч</w:t>
      </w:r>
      <w:r w:rsidRPr="00E51309">
        <w:rPr>
          <w:bCs/>
          <w:szCs w:val="28"/>
        </w:rPr>
        <w:t xml:space="preserve"> = </w:t>
      </w:r>
      <w:r>
        <w:rPr>
          <w:bCs/>
          <w:szCs w:val="28"/>
        </w:rPr>
        <w:t>0</w:t>
      </w:r>
      <w:r>
        <w:rPr>
          <w:bCs/>
          <w:szCs w:val="28"/>
          <w:lang w:val="en-US"/>
        </w:rPr>
        <w:t xml:space="preserve">,5 </w:t>
      </w:r>
      <w:r>
        <w:rPr>
          <w:bCs/>
          <w:szCs w:val="28"/>
        </w:rPr>
        <w:t>кОм</w:t>
      </w:r>
    </w:p>
    <w:p w14:paraId="3B26891B" w14:textId="16205A02" w:rsidR="00A85136" w:rsidRDefault="00A85136" w:rsidP="00A85136">
      <w:pPr>
        <w:pStyle w:val="af"/>
        <w:numPr>
          <w:ilvl w:val="0"/>
          <w:numId w:val="23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о</w:t>
      </w:r>
      <w:r w:rsidRPr="00E51309">
        <w:rPr>
          <w:bCs/>
          <w:szCs w:val="28"/>
        </w:rPr>
        <w:t xml:space="preserve"> = </w:t>
      </w:r>
      <w:r>
        <w:rPr>
          <w:bCs/>
          <w:szCs w:val="28"/>
        </w:rPr>
        <w:t>10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кОм</w:t>
      </w:r>
    </w:p>
    <w:p w14:paraId="6CAEC4CB" w14:textId="6C76DA6F" w:rsidR="00A85136" w:rsidRPr="00A85136" w:rsidRDefault="00A85136" w:rsidP="00A85136">
      <w:pPr>
        <w:pStyle w:val="af"/>
        <w:numPr>
          <w:ilvl w:val="0"/>
          <w:numId w:val="23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из</w:t>
      </w:r>
      <w:r>
        <w:rPr>
          <w:szCs w:val="28"/>
          <w:vertAlign w:val="subscript"/>
        </w:rPr>
        <w:t xml:space="preserve"> = </w:t>
      </w:r>
      <w:r>
        <w:rPr>
          <w:szCs w:val="28"/>
        </w:rPr>
        <w:t>0</w:t>
      </w:r>
      <w:r>
        <w:rPr>
          <w:szCs w:val="28"/>
          <w:lang w:val="en-US"/>
        </w:rPr>
        <w:t xml:space="preserve">,9 </w:t>
      </w:r>
      <w:r>
        <w:rPr>
          <w:szCs w:val="28"/>
        </w:rPr>
        <w:t>кОм</w:t>
      </w:r>
    </w:p>
    <w:p w14:paraId="65F83609" w14:textId="77777777" w:rsidR="00A85136" w:rsidRPr="00A85136" w:rsidRDefault="00A85136" w:rsidP="00A85136">
      <w:pPr>
        <w:tabs>
          <w:tab w:val="left" w:pos="2622"/>
          <w:tab w:val="center" w:pos="4677"/>
        </w:tabs>
        <w:autoSpaceDE w:val="0"/>
        <w:autoSpaceDN w:val="0"/>
        <w:adjustRightInd w:val="0"/>
        <w:ind w:firstLine="0"/>
        <w:jc w:val="center"/>
        <w:rPr>
          <w:bCs/>
          <w:szCs w:val="28"/>
        </w:rPr>
      </w:pPr>
    </w:p>
    <w:p w14:paraId="6D55BD06" w14:textId="77777777" w:rsidR="00FA63EF" w:rsidRDefault="00FA63EF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3967B016" w14:textId="77777777" w:rsidR="00A85136" w:rsidRDefault="00A85136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0D4171CA" w14:textId="77777777" w:rsidR="00A95B87" w:rsidRPr="00A95B87" w:rsidRDefault="00A95B87" w:rsidP="00A95B8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а) </w:t>
      </w:r>
      <w:r w:rsidRPr="006E4BD4">
        <w:rPr>
          <w:szCs w:val="28"/>
        </w:rPr>
        <w:t>Электрическое</w:t>
      </w:r>
      <w:r>
        <w:rPr>
          <w:szCs w:val="28"/>
        </w:rPr>
        <w:t xml:space="preserve"> сопротивление цепи человека:</w:t>
      </w:r>
    </w:p>
    <w:p w14:paraId="22B7075C" w14:textId="7888E30D" w:rsidR="00C260F4" w:rsidRPr="0074144C" w:rsidRDefault="00000000" w:rsidP="00A95B8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об</m:t>
              </m:r>
            </m:sub>
          </m:sSub>
          <m:r>
            <w:rPr>
              <w:rFonts w:asci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оп</m:t>
              </m:r>
            </m:sub>
          </m:sSub>
          <m:r>
            <w:rPr>
              <w:rFonts w:ascii="Cambria Math"/>
              <w:szCs w:val="28"/>
            </w:rPr>
            <m:t>=</m:t>
          </m:r>
          <m:r>
            <w:rPr>
              <w:rFonts w:ascii="Cambria Math"/>
              <w:szCs w:val="28"/>
            </w:rPr>
            <m:t>500</m:t>
          </m:r>
          <m:r>
            <w:rPr>
              <w:rFonts w:ascii="Cambria Math"/>
              <w:szCs w:val="28"/>
            </w:rPr>
            <m:t xml:space="preserve"> </m:t>
          </m:r>
          <m:r>
            <m:rPr>
              <m:sty m:val="p"/>
            </m:rPr>
            <w:rPr>
              <w:rFonts w:ascii="Cambria Math"/>
              <w:szCs w:val="28"/>
            </w:rPr>
            <m:t>Ом</m:t>
          </m:r>
          <m:r>
            <w:rPr>
              <w:rFonts w:ascii="Cambria Math"/>
              <w:szCs w:val="28"/>
            </w:rPr>
            <m:t>+0+0</m:t>
          </m:r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500</m:t>
          </m:r>
          <m:r>
            <w:rPr>
              <w:rFonts w:ascii="Cambria Math" w:hAnsi="Cambria Math"/>
              <w:szCs w:val="28"/>
            </w:rPr>
            <m:t xml:space="preserve"> Ом</m:t>
          </m:r>
        </m:oMath>
      </m:oMathPara>
    </w:p>
    <w:p w14:paraId="22B1125F" w14:textId="77777777" w:rsidR="0074144C" w:rsidRDefault="0074144C" w:rsidP="007414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При прикосновении к одной фазе в трехпроводной сети с изолирован</w:t>
      </w:r>
      <w:r w:rsidRPr="006E4BD4">
        <w:rPr>
          <w:szCs w:val="28"/>
        </w:rPr>
        <w:softHyphen/>
        <w:t>ной нейтралью сила тока, протекающего через человека, определяется</w:t>
      </w:r>
      <w:r>
        <w:rPr>
          <w:szCs w:val="28"/>
        </w:rPr>
        <w:t>:</w:t>
      </w:r>
    </w:p>
    <w:p w14:paraId="7E1A9B67" w14:textId="2655ABEB" w:rsidR="0074144C" w:rsidRDefault="00000000" w:rsidP="0074144C">
      <w:pPr>
        <w:autoSpaceDE w:val="0"/>
        <w:autoSpaceDN w:val="0"/>
        <w:adjustRightInd w:val="0"/>
        <w:spacing w:after="0"/>
        <w:ind w:firstLine="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ч</m:t>
                  </m:r>
                </m:sub>
              </m:sSub>
              <m:r>
                <w:rPr>
                  <w:rFonts w:ascii="Cambria Math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szCs w:val="28"/>
                        </w:rPr>
                        <m:t>ИЗ</m:t>
                      </m:r>
                    </m:sub>
                  </m:sSub>
                </m:num>
                <m:den>
                  <m:r>
                    <w:rPr>
                      <w:rFonts w:ascii="Cambria Math"/>
                      <w:szCs w:val="28"/>
                    </w:rPr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380</m:t>
              </m:r>
            </m:num>
            <m:den>
              <m:r>
                <w:rPr>
                  <w:rFonts w:ascii="Cambria Math"/>
                  <w:szCs w:val="28"/>
                </w:rPr>
                <m:t>500</m:t>
              </m:r>
              <m:r>
                <w:rPr>
                  <w:rFonts w:ascii="Cambria Math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/>
                      <w:szCs w:val="28"/>
                    </w:rPr>
                    <m:t>9</m:t>
                  </m:r>
                  <m:r>
                    <w:rPr>
                      <w:rFonts w:ascii="Cambria Math"/>
                      <w:szCs w:val="28"/>
                    </w:rPr>
                    <m:t>00000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t>=0,00</m:t>
          </m:r>
          <m:r>
            <w:rPr>
              <w:rFonts w:ascii="Cambria Math"/>
              <w:szCs w:val="28"/>
            </w:rPr>
            <m:t>13</m:t>
          </m:r>
          <m:r>
            <w:rPr>
              <w:rFonts w:ascii="Cambria Math"/>
              <w:szCs w:val="28"/>
            </w:rPr>
            <m:t xml:space="preserve"> </m:t>
          </m:r>
          <m:r>
            <w:rPr>
              <w:rFonts w:ascii="Cambria Math"/>
              <w:szCs w:val="28"/>
            </w:rPr>
            <m:t>А</m:t>
          </m:r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1</m:t>
          </m:r>
          <m:r>
            <w:rPr>
              <w:rFonts w:ascii="Cambria Math" w:hAnsi="Cambria Math"/>
              <w:szCs w:val="28"/>
            </w:rPr>
            <m:t>,</m:t>
          </m:r>
          <m:r>
            <w:rPr>
              <w:rFonts w:ascii="Cambria Math" w:hAnsi="Cambria Math"/>
              <w:szCs w:val="28"/>
            </w:rPr>
            <m:t>3</m:t>
          </m:r>
          <m:r>
            <w:rPr>
              <w:rFonts w:ascii="Cambria Math" w:hAnsi="Cambria Math"/>
              <w:szCs w:val="28"/>
            </w:rPr>
            <m:t xml:space="preserve"> мА</m:t>
          </m:r>
        </m:oMath>
      </m:oMathPara>
    </w:p>
    <w:p w14:paraId="200534D7" w14:textId="77777777" w:rsidR="0074144C" w:rsidRPr="00A95B87" w:rsidRDefault="0074144C" w:rsidP="00A95B87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02C8EB29" w14:textId="77777777" w:rsidR="00A95B87" w:rsidRPr="00C260F4" w:rsidRDefault="00A95B87" w:rsidP="00A95B87">
      <w:pPr>
        <w:autoSpaceDE w:val="0"/>
        <w:autoSpaceDN w:val="0"/>
        <w:adjustRightInd w:val="0"/>
        <w:spacing w:after="0"/>
        <w:ind w:firstLine="720"/>
        <w:rPr>
          <w:b/>
          <w:szCs w:val="28"/>
        </w:rPr>
      </w:pPr>
      <w:r w:rsidRPr="006E4BD4">
        <w:rPr>
          <w:szCs w:val="28"/>
        </w:rPr>
        <w:t>При однофазном включении человека в четырехпроводную сеть с заземленной нейтралью, проходящей через него ток определяется</w:t>
      </w:r>
      <w:r>
        <w:rPr>
          <w:szCs w:val="28"/>
        </w:rPr>
        <w:t xml:space="preserve">: </w:t>
      </w:r>
    </w:p>
    <w:p w14:paraId="70F22935" w14:textId="22BD7B44" w:rsidR="00D91AE5" w:rsidRPr="0074144C" w:rsidRDefault="00000000" w:rsidP="00FA63EF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ч</m:t>
                  </m:r>
                </m:sub>
              </m:sSub>
              <m:r>
                <w:rPr>
                  <w:rFonts w:asci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220</m:t>
              </m:r>
            </m:num>
            <m:den>
              <m:r>
                <w:rPr>
                  <w:rFonts w:ascii="Cambria Math" w:hAnsi="Cambria Math"/>
                  <w:szCs w:val="28"/>
                </w:rPr>
                <m:t>500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10</m:t>
              </m:r>
            </m:den>
          </m:f>
          <m:r>
            <w:rPr>
              <w:rFonts w:ascii="Cambria Math"/>
              <w:szCs w:val="28"/>
            </w:rPr>
            <m:t>= 0,</m:t>
          </m:r>
          <m:r>
            <w:rPr>
              <w:rFonts w:ascii="Cambria Math"/>
              <w:szCs w:val="28"/>
            </w:rPr>
            <m:t>45</m:t>
          </m:r>
          <m:r>
            <w:rPr>
              <w:rFonts w:ascii="Cambria Math"/>
              <w:szCs w:val="28"/>
            </w:rPr>
            <m:t xml:space="preserve"> </m:t>
          </m:r>
          <m:r>
            <w:rPr>
              <w:rFonts w:ascii="Cambria Math"/>
              <w:szCs w:val="28"/>
            </w:rPr>
            <m:t>А</m:t>
          </m:r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450</m:t>
          </m:r>
          <m:r>
            <w:rPr>
              <w:rFonts w:ascii="Cambria Math" w:hAnsi="Cambria Math"/>
              <w:szCs w:val="28"/>
            </w:rPr>
            <m:t xml:space="preserve"> мА</m:t>
          </m:r>
        </m:oMath>
      </m:oMathPara>
    </w:p>
    <w:p w14:paraId="0577D00D" w14:textId="77777777" w:rsidR="0074144C" w:rsidRPr="00A95B87" w:rsidRDefault="0074144C" w:rsidP="007414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б) </w:t>
      </w:r>
      <w:r w:rsidRPr="006E4BD4">
        <w:rPr>
          <w:szCs w:val="28"/>
        </w:rPr>
        <w:t>Электрическое</w:t>
      </w:r>
      <w:r>
        <w:rPr>
          <w:szCs w:val="28"/>
        </w:rPr>
        <w:t xml:space="preserve"> сопротивление цепи человека:</w:t>
      </w:r>
    </w:p>
    <w:p w14:paraId="60752EEE" w14:textId="4D639F3A" w:rsidR="0074144C" w:rsidRPr="0074144C" w:rsidRDefault="00000000" w:rsidP="007414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об</m:t>
              </m:r>
            </m:sub>
          </m:sSub>
          <m:r>
            <w:rPr>
              <w:rFonts w:asci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оп</m:t>
              </m:r>
            </m:sub>
          </m:sSub>
          <m:r>
            <w:rPr>
              <w:rFonts w:ascii="Cambria Math"/>
              <w:szCs w:val="28"/>
            </w:rPr>
            <m:t>=</m:t>
          </m:r>
          <m:r>
            <w:rPr>
              <w:rFonts w:ascii="Cambria Math"/>
              <w:szCs w:val="28"/>
            </w:rPr>
            <m:t>500</m:t>
          </m:r>
          <m:r>
            <w:rPr>
              <w:rFonts w:ascii="Cambria Math"/>
              <w:szCs w:val="28"/>
            </w:rPr>
            <m:t xml:space="preserve"> </m:t>
          </m:r>
          <m:r>
            <m:rPr>
              <m:sty m:val="p"/>
            </m:rPr>
            <w:rPr>
              <w:rFonts w:ascii="Cambria Math"/>
              <w:szCs w:val="28"/>
            </w:rPr>
            <m:t>Ом</m:t>
          </m:r>
          <m:r>
            <w:rPr>
              <w:rFonts w:ascii="Cambria Math"/>
              <w:szCs w:val="28"/>
            </w:rPr>
            <m:t xml:space="preserve">+50000 </m:t>
          </m:r>
          <m:r>
            <m:rPr>
              <m:sty m:val="p"/>
            </m:rPr>
            <w:rPr>
              <w:rFonts w:ascii="Cambria Math"/>
              <w:szCs w:val="28"/>
            </w:rPr>
            <m:t>Ом</m:t>
          </m:r>
          <m:r>
            <w:rPr>
              <w:rFonts w:ascii="Cambria Math"/>
              <w:szCs w:val="28"/>
            </w:rPr>
            <m:t xml:space="preserve">+150000 </m:t>
          </m:r>
          <m:r>
            <m:rPr>
              <m:sty m:val="p"/>
            </m:rPr>
            <w:rPr>
              <w:rFonts w:ascii="Cambria Math"/>
              <w:szCs w:val="28"/>
            </w:rPr>
            <m:t>Ом</m:t>
          </m:r>
          <m:r>
            <w:rPr>
              <w:rFonts w:ascii="Cambria Math" w:hAnsi="Cambria Math"/>
              <w:szCs w:val="28"/>
            </w:rPr>
            <m:t>=2</m:t>
          </m:r>
          <m:r>
            <w:rPr>
              <w:rFonts w:ascii="Cambria Math" w:hAnsi="Cambria Math"/>
              <w:szCs w:val="28"/>
            </w:rPr>
            <m:t>0</m:t>
          </m:r>
          <m:r>
            <w:rPr>
              <w:rFonts w:ascii="Cambria Math" w:hAnsi="Cambria Math"/>
              <w:szCs w:val="28"/>
            </w:rPr>
            <m:t>0</m:t>
          </m:r>
          <m:r>
            <w:rPr>
              <w:rFonts w:ascii="Cambria Math" w:hAnsi="Cambria Math"/>
              <w:szCs w:val="28"/>
            </w:rPr>
            <m:t>5</m:t>
          </m:r>
          <m:r>
            <w:rPr>
              <w:rFonts w:ascii="Cambria Math" w:hAnsi="Cambria Math"/>
              <w:szCs w:val="28"/>
            </w:rPr>
            <m:t>00 Ом</m:t>
          </m:r>
        </m:oMath>
      </m:oMathPara>
    </w:p>
    <w:p w14:paraId="2E961B8D" w14:textId="77777777" w:rsidR="0074144C" w:rsidRPr="0074144C" w:rsidRDefault="0074144C" w:rsidP="0074144C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4FABCB43" w14:textId="77777777" w:rsidR="0074144C" w:rsidRDefault="0074144C" w:rsidP="007414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При прикосновении к одной фазе в трехпроводной сети с изолирован</w:t>
      </w:r>
      <w:r w:rsidRPr="006E4BD4">
        <w:rPr>
          <w:szCs w:val="28"/>
        </w:rPr>
        <w:softHyphen/>
        <w:t>ной нейтралью сила тока, протекающего через человека, определяется</w:t>
      </w:r>
      <w:r>
        <w:rPr>
          <w:szCs w:val="28"/>
        </w:rPr>
        <w:t>:</w:t>
      </w:r>
    </w:p>
    <w:p w14:paraId="0CA1976B" w14:textId="563A457F" w:rsidR="0074144C" w:rsidRDefault="00000000" w:rsidP="0074144C">
      <w:pPr>
        <w:autoSpaceDE w:val="0"/>
        <w:autoSpaceDN w:val="0"/>
        <w:adjustRightInd w:val="0"/>
        <w:spacing w:after="0"/>
        <w:ind w:firstLine="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ч</m:t>
                  </m:r>
                </m:sub>
              </m:sSub>
              <m:r>
                <w:rPr>
                  <w:rFonts w:ascii="Cambria Math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szCs w:val="28"/>
                        </w:rPr>
                        <m:t>ИЗ</m:t>
                      </m:r>
                    </m:sub>
                  </m:sSub>
                </m:num>
                <m:den>
                  <m:r>
                    <w:rPr>
                      <w:rFonts w:ascii="Cambria Math"/>
                      <w:szCs w:val="28"/>
                    </w:rPr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380</m:t>
              </m:r>
            </m:num>
            <m:den>
              <m:r>
                <w:rPr>
                  <w:rFonts w:ascii="Cambria Math"/>
                  <w:szCs w:val="28"/>
                </w:rPr>
                <m:t>2</m:t>
              </m:r>
              <m:r>
                <w:rPr>
                  <w:rFonts w:ascii="Cambria Math"/>
                  <w:szCs w:val="28"/>
                </w:rPr>
                <m:t>00500</m:t>
              </m:r>
              <m:r>
                <w:rPr>
                  <w:rFonts w:ascii="Cambria Math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/>
                      <w:szCs w:val="28"/>
                    </w:rPr>
                    <m:t>9</m:t>
                  </m:r>
                  <m:r>
                    <w:rPr>
                      <w:rFonts w:ascii="Cambria Math"/>
                      <w:szCs w:val="28"/>
                    </w:rPr>
                    <m:t>0000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t xml:space="preserve">=0,0016 </m:t>
          </m:r>
          <m:r>
            <w:rPr>
              <w:rFonts w:ascii="Cambria Math"/>
              <w:szCs w:val="28"/>
            </w:rPr>
            <m:t>А</m:t>
          </m:r>
          <m:r>
            <w:rPr>
              <w:rFonts w:ascii="Cambria Math" w:hAnsi="Cambria Math"/>
              <w:szCs w:val="28"/>
            </w:rPr>
            <m:t>=1,6 мА</m:t>
          </m:r>
        </m:oMath>
      </m:oMathPara>
    </w:p>
    <w:p w14:paraId="1EE78E2D" w14:textId="77777777" w:rsidR="0074144C" w:rsidRPr="00C260F4" w:rsidRDefault="0074144C" w:rsidP="0074144C">
      <w:pPr>
        <w:autoSpaceDE w:val="0"/>
        <w:autoSpaceDN w:val="0"/>
        <w:adjustRightInd w:val="0"/>
        <w:spacing w:after="0"/>
        <w:ind w:firstLine="720"/>
        <w:rPr>
          <w:b/>
          <w:szCs w:val="28"/>
        </w:rPr>
      </w:pPr>
      <w:r w:rsidRPr="006E4BD4">
        <w:rPr>
          <w:szCs w:val="28"/>
        </w:rPr>
        <w:t xml:space="preserve">При однофазном включении человека в четырехпроводную сеть с </w:t>
      </w:r>
      <w:r w:rsidRPr="006E4BD4">
        <w:rPr>
          <w:szCs w:val="28"/>
        </w:rPr>
        <w:lastRenderedPageBreak/>
        <w:t>заземленной нейтралью, проходящей через него ток определяется</w:t>
      </w:r>
      <w:r>
        <w:rPr>
          <w:szCs w:val="28"/>
        </w:rPr>
        <w:t xml:space="preserve">: </w:t>
      </w:r>
    </w:p>
    <w:p w14:paraId="344629D8" w14:textId="3A32C7CB" w:rsidR="0074144C" w:rsidRPr="00012A2C" w:rsidRDefault="00000000" w:rsidP="0074144C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220</m:t>
              </m:r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  <m:r>
                <w:rPr>
                  <w:rFonts w:ascii="Cambria Math" w:hAnsi="Cambria Math"/>
                  <w:szCs w:val="28"/>
                </w:rPr>
                <m:t>0</m:t>
              </m:r>
              <m:r>
                <w:rPr>
                  <w:rFonts w:ascii="Cambria Math" w:hAnsi="Cambria Math"/>
                  <w:szCs w:val="28"/>
                </w:rPr>
                <m:t>0</m:t>
              </m:r>
              <m:r>
                <w:rPr>
                  <w:rFonts w:ascii="Cambria Math" w:hAnsi="Cambria Math"/>
                  <w:szCs w:val="28"/>
                </w:rPr>
                <m:t>5</m:t>
              </m:r>
              <m:r>
                <w:rPr>
                  <w:rFonts w:ascii="Cambria Math" w:hAnsi="Cambria Math"/>
                  <w:szCs w:val="28"/>
                </w:rPr>
                <m:t>00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10</m:t>
              </m:r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220</m:t>
              </m:r>
            </m:num>
            <m:den>
              <m:r>
                <w:rPr>
                  <w:rFonts w:ascii="Cambria Math" w:hAnsi="Cambria Math"/>
                  <w:szCs w:val="28"/>
                </w:rPr>
                <m:t>200500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10</m:t>
              </m:r>
            </m:den>
          </m:f>
          <m:r>
            <w:rPr>
              <w:rFonts w:ascii="Cambria Math"/>
              <w:szCs w:val="28"/>
            </w:rPr>
            <m:t xml:space="preserve">= 0,001 </m:t>
          </m:r>
          <m:r>
            <w:rPr>
              <w:rFonts w:ascii="Cambria Math"/>
              <w:szCs w:val="28"/>
            </w:rPr>
            <m:t>А</m:t>
          </m:r>
          <m:r>
            <w:rPr>
              <w:rFonts w:ascii="Cambria Math" w:hAnsi="Cambria Math"/>
              <w:szCs w:val="28"/>
            </w:rPr>
            <m:t>=1 мА</m:t>
          </m:r>
        </m:oMath>
      </m:oMathPara>
    </w:p>
    <w:p w14:paraId="07EC1B15" w14:textId="68D86E4A" w:rsidR="00012A2C" w:rsidRPr="00A85136" w:rsidRDefault="00012A2C" w:rsidP="00012A2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Ответ: а) при неблагоприятных условиях: </w:t>
      </w:r>
      <w:r>
        <w:rPr>
          <w:szCs w:val="28"/>
          <w:lang w:val="en-US"/>
        </w:rPr>
        <w:t>I</w:t>
      </w:r>
      <w:r w:rsidRPr="00A85136">
        <w:rPr>
          <w:szCs w:val="28"/>
        </w:rPr>
        <w:t xml:space="preserve"> = </w:t>
      </w:r>
      <w:r w:rsidR="00985C37">
        <w:rPr>
          <w:szCs w:val="28"/>
        </w:rPr>
        <w:t>1</w:t>
      </w:r>
      <w:r w:rsidRPr="00A85136">
        <w:rPr>
          <w:szCs w:val="28"/>
        </w:rPr>
        <w:t>,</w:t>
      </w:r>
      <w:r w:rsidR="00985C37">
        <w:rPr>
          <w:szCs w:val="28"/>
        </w:rPr>
        <w:t>3</w:t>
      </w:r>
      <w:r w:rsidRPr="00A85136">
        <w:rPr>
          <w:szCs w:val="28"/>
        </w:rPr>
        <w:t xml:space="preserve"> </w:t>
      </w:r>
      <w:r>
        <w:rPr>
          <w:szCs w:val="28"/>
        </w:rPr>
        <w:t>мА</w:t>
      </w:r>
      <w:r w:rsidRPr="00A85136">
        <w:rPr>
          <w:szCs w:val="28"/>
        </w:rPr>
        <w:t xml:space="preserve">; </w:t>
      </w:r>
      <w:r w:rsidR="00985C37">
        <w:rPr>
          <w:szCs w:val="28"/>
        </w:rPr>
        <w:t>450</w:t>
      </w:r>
      <w:r>
        <w:rPr>
          <w:szCs w:val="28"/>
        </w:rPr>
        <w:t xml:space="preserve"> мА</w:t>
      </w:r>
      <w:r w:rsidRPr="00A85136">
        <w:rPr>
          <w:szCs w:val="28"/>
        </w:rPr>
        <w:t>;</w:t>
      </w:r>
    </w:p>
    <w:p w14:paraId="07D7A962" w14:textId="77777777" w:rsidR="0074144C" w:rsidRPr="00A85136" w:rsidRDefault="00012A2C" w:rsidP="00012A2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б) при благоприятных условиях: </w:t>
      </w:r>
      <w:r>
        <w:rPr>
          <w:szCs w:val="28"/>
          <w:lang w:val="en-US"/>
        </w:rPr>
        <w:t>I</w:t>
      </w:r>
      <w:r w:rsidRPr="00A85136">
        <w:rPr>
          <w:szCs w:val="28"/>
        </w:rPr>
        <w:t xml:space="preserve"> = </w:t>
      </w:r>
      <w:r>
        <w:rPr>
          <w:szCs w:val="28"/>
        </w:rPr>
        <w:t>1</w:t>
      </w:r>
      <w:r w:rsidRPr="00A85136">
        <w:rPr>
          <w:szCs w:val="28"/>
        </w:rPr>
        <w:t>,</w:t>
      </w:r>
      <w:r>
        <w:rPr>
          <w:szCs w:val="28"/>
        </w:rPr>
        <w:t>6</w:t>
      </w:r>
      <w:r w:rsidRPr="00A85136">
        <w:rPr>
          <w:szCs w:val="28"/>
        </w:rPr>
        <w:t xml:space="preserve"> </w:t>
      </w:r>
      <w:r>
        <w:rPr>
          <w:szCs w:val="28"/>
        </w:rPr>
        <w:t>мА</w:t>
      </w:r>
      <w:r w:rsidRPr="00A85136">
        <w:rPr>
          <w:szCs w:val="28"/>
        </w:rPr>
        <w:t xml:space="preserve">; </w:t>
      </w:r>
      <w:r>
        <w:rPr>
          <w:szCs w:val="28"/>
        </w:rPr>
        <w:t>1 мА</w:t>
      </w:r>
      <w:r w:rsidRPr="00A85136">
        <w:rPr>
          <w:szCs w:val="28"/>
        </w:rPr>
        <w:t>.</w:t>
      </w:r>
    </w:p>
    <w:p w14:paraId="7789C347" w14:textId="77777777" w:rsidR="00012A2C" w:rsidRPr="00A85136" w:rsidRDefault="00012A2C" w:rsidP="00012A2C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7B158136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Задача № 1</w:t>
      </w:r>
      <w:r w:rsidR="00012A2C">
        <w:rPr>
          <w:b/>
          <w:szCs w:val="28"/>
          <w:lang w:eastAsia="ru-RU"/>
        </w:rPr>
        <w:t>4</w:t>
      </w:r>
    </w:p>
    <w:p w14:paraId="271C0D98" w14:textId="77777777" w:rsidR="00992116" w:rsidRPr="00D91AE5" w:rsidRDefault="00992116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030AEFBA" w14:textId="77777777" w:rsidR="00D91AE5" w:rsidRDefault="00A5364C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Условия</w:t>
      </w:r>
    </w:p>
    <w:p w14:paraId="58FFFE35" w14:textId="77777777" w:rsidR="00DA60DC" w:rsidRPr="00D91AE5" w:rsidRDefault="00DA60DC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559B76D4" w14:textId="4C8F7662" w:rsidR="00012A2C" w:rsidRDefault="00012A2C" w:rsidP="00C260F4">
      <w:pPr>
        <w:widowControl/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 xml:space="preserve">Является ли опасным шаговое напряжение </w:t>
      </w:r>
      <w:r w:rsidRPr="006E4BD4">
        <w:rPr>
          <w:i/>
          <w:iCs/>
          <w:szCs w:val="28"/>
          <w:lang w:val="en-US"/>
        </w:rPr>
        <w:t>U</w:t>
      </w:r>
      <w:r w:rsidRPr="006E4BD4">
        <w:rPr>
          <w:szCs w:val="28"/>
          <w:vertAlign w:val="subscript"/>
        </w:rPr>
        <w:t>ш</w:t>
      </w:r>
      <w:r>
        <w:rPr>
          <w:szCs w:val="28"/>
        </w:rPr>
        <w:t xml:space="preserve">, </w:t>
      </w:r>
      <w:r w:rsidRPr="006E4BD4">
        <w:rPr>
          <w:szCs w:val="28"/>
        </w:rPr>
        <w:t>В</w:t>
      </w:r>
      <w:r>
        <w:rPr>
          <w:szCs w:val="28"/>
        </w:rPr>
        <w:t>,</w:t>
      </w:r>
      <w:r w:rsidRPr="006E4BD4">
        <w:rPr>
          <w:szCs w:val="28"/>
        </w:rPr>
        <w:t xml:space="preserve"> и величина переменного тока </w:t>
      </w:r>
      <w:r w:rsidRPr="006E4BD4">
        <w:rPr>
          <w:i/>
          <w:iCs/>
          <w:szCs w:val="28"/>
          <w:lang w:val="en-US"/>
        </w:rPr>
        <w:t>I</w:t>
      </w:r>
      <w:proofErr w:type="spellStart"/>
      <w:r w:rsidRPr="006E4BD4">
        <w:rPr>
          <w:szCs w:val="28"/>
          <w:vertAlign w:val="subscript"/>
        </w:rPr>
        <w:t>ч.ш</w:t>
      </w:r>
      <w:proofErr w:type="spellEnd"/>
      <w:r w:rsidRPr="006E4BD4">
        <w:rPr>
          <w:szCs w:val="28"/>
          <w:vertAlign w:val="subscript"/>
        </w:rPr>
        <w:t>.</w:t>
      </w:r>
      <w:r>
        <w:rPr>
          <w:szCs w:val="28"/>
        </w:rPr>
        <w:t xml:space="preserve">, </w:t>
      </w:r>
      <w:r w:rsidRPr="006E4BD4">
        <w:rPr>
          <w:szCs w:val="28"/>
        </w:rPr>
        <w:t>мА</w:t>
      </w:r>
      <w:r>
        <w:rPr>
          <w:szCs w:val="28"/>
        </w:rPr>
        <w:t>,</w:t>
      </w:r>
      <w:r w:rsidRPr="006E4BD4">
        <w:rPr>
          <w:szCs w:val="28"/>
        </w:rPr>
        <w:t xml:space="preserve"> для человека, находящегося в зоне его растекания от упавшего на грунт с удельным электрическим сопротивлением </w:t>
      </w:r>
      <w:r w:rsidRPr="006E4BD4">
        <w:rPr>
          <w:i/>
          <w:iCs/>
          <w:szCs w:val="28"/>
        </w:rPr>
        <w:sym w:font="Symbol" w:char="0072"/>
      </w:r>
      <w:r>
        <w:rPr>
          <w:szCs w:val="28"/>
        </w:rPr>
        <w:t xml:space="preserve">, </w:t>
      </w:r>
      <w:r w:rsidRPr="006E4BD4">
        <w:rPr>
          <w:szCs w:val="28"/>
        </w:rPr>
        <w:t>Ом</w:t>
      </w:r>
      <w:r w:rsidRPr="006E4BD4">
        <w:rPr>
          <w:szCs w:val="28"/>
        </w:rPr>
        <w:sym w:font="Symbol" w:char="00D7"/>
      </w:r>
      <w:r w:rsidRPr="006E4BD4">
        <w:rPr>
          <w:szCs w:val="28"/>
        </w:rPr>
        <w:t>м</w:t>
      </w:r>
      <w:r>
        <w:rPr>
          <w:szCs w:val="28"/>
        </w:rPr>
        <w:t>,</w:t>
      </w:r>
      <w:r w:rsidRPr="006E4BD4">
        <w:rPr>
          <w:szCs w:val="28"/>
        </w:rPr>
        <w:t xml:space="preserve"> провода под напряжением и создавшего ток замыкания </w:t>
      </w:r>
      <w:r w:rsidRPr="006E4BD4">
        <w:rPr>
          <w:i/>
          <w:iCs/>
          <w:szCs w:val="28"/>
          <w:lang w:val="en-US"/>
        </w:rPr>
        <w:t>I</w:t>
      </w:r>
      <w:r>
        <w:rPr>
          <w:szCs w:val="28"/>
          <w:vertAlign w:val="subscript"/>
        </w:rPr>
        <w:t>з</w:t>
      </w:r>
      <w:r w:rsidRPr="00E04F86">
        <w:rPr>
          <w:szCs w:val="28"/>
        </w:rPr>
        <w:t>,</w:t>
      </w:r>
      <w:r>
        <w:rPr>
          <w:szCs w:val="28"/>
          <w:vertAlign w:val="subscript"/>
        </w:rPr>
        <w:t xml:space="preserve"> </w:t>
      </w:r>
      <w:r>
        <w:rPr>
          <w:szCs w:val="28"/>
        </w:rPr>
        <w:t>А</w:t>
      </w:r>
      <w:r w:rsidRPr="006E4BD4">
        <w:rPr>
          <w:szCs w:val="28"/>
        </w:rPr>
        <w:t xml:space="preserve">. Размер шага человека при расчете принять равным </w:t>
      </w:r>
      <w:r w:rsidRPr="006E4BD4">
        <w:rPr>
          <w:i/>
          <w:iCs/>
          <w:szCs w:val="28"/>
        </w:rPr>
        <w:t>х</w:t>
      </w:r>
      <w:r w:rsidRPr="006E4BD4">
        <w:rPr>
          <w:szCs w:val="28"/>
          <w:vertAlign w:val="subscript"/>
        </w:rPr>
        <w:t>ш</w:t>
      </w:r>
      <w:r w:rsidRPr="006E4BD4">
        <w:rPr>
          <w:szCs w:val="28"/>
        </w:rPr>
        <w:t xml:space="preserve">=0,8 м, а сопротивление тела </w:t>
      </w:r>
      <w:r w:rsidRPr="006E4BD4">
        <w:rPr>
          <w:i/>
          <w:iCs/>
          <w:szCs w:val="28"/>
          <w:lang w:val="en-US"/>
        </w:rPr>
        <w:t>r</w:t>
      </w:r>
      <w:r w:rsidRPr="006E4BD4">
        <w:rPr>
          <w:szCs w:val="28"/>
          <w:vertAlign w:val="subscript"/>
        </w:rPr>
        <w:t>ч</w:t>
      </w:r>
      <w:r w:rsidRPr="006E4BD4">
        <w:rPr>
          <w:szCs w:val="28"/>
        </w:rPr>
        <w:t xml:space="preserve"> </w:t>
      </w:r>
      <w:r>
        <w:rPr>
          <w:szCs w:val="28"/>
        </w:rPr>
        <w:t xml:space="preserve">, </w:t>
      </w:r>
      <w:r w:rsidRPr="006E4BD4">
        <w:rPr>
          <w:szCs w:val="28"/>
        </w:rPr>
        <w:t xml:space="preserve">Ом. Он находится в зоне растекания тока на расстоянии </w:t>
      </w:r>
      <w:r w:rsidRPr="006E4BD4">
        <w:rPr>
          <w:i/>
          <w:iCs/>
          <w:szCs w:val="28"/>
        </w:rPr>
        <w:t>х</w:t>
      </w:r>
      <w:r w:rsidRPr="006E4BD4">
        <w:rPr>
          <w:szCs w:val="28"/>
        </w:rPr>
        <w:t xml:space="preserve"> (м) от упавшего провода. Опасность напряжения оценить сравнением с пороговым значением безопасного напряжения </w:t>
      </w:r>
      <w:r w:rsidRPr="006E4BD4">
        <w:rPr>
          <w:i/>
          <w:iCs/>
          <w:szCs w:val="28"/>
          <w:lang w:val="en-US"/>
        </w:rPr>
        <w:t>U</w:t>
      </w:r>
      <w:r w:rsidRPr="006E4BD4">
        <w:rPr>
          <w:szCs w:val="28"/>
          <w:vertAlign w:val="subscript"/>
        </w:rPr>
        <w:t xml:space="preserve">б </w:t>
      </w:r>
      <w:r w:rsidRPr="006E4BD4">
        <w:rPr>
          <w:szCs w:val="28"/>
        </w:rPr>
        <w:t xml:space="preserve">= 50 В, а силы тока – </w:t>
      </w:r>
      <w:r w:rsidR="008E5980" w:rsidRPr="006E4BD4">
        <w:rPr>
          <w:szCs w:val="28"/>
        </w:rPr>
        <w:t>сравнением с пороговым,</w:t>
      </w:r>
      <w:r w:rsidRPr="006E4BD4">
        <w:rPr>
          <w:szCs w:val="28"/>
        </w:rPr>
        <w:t xml:space="preserve"> отпускающим </w:t>
      </w:r>
      <w:r w:rsidRPr="006E4BD4">
        <w:rPr>
          <w:i/>
          <w:iCs/>
          <w:szCs w:val="28"/>
          <w:lang w:val="en-US"/>
        </w:rPr>
        <w:t>I</w:t>
      </w:r>
      <w:r w:rsidRPr="006E4BD4">
        <w:rPr>
          <w:szCs w:val="28"/>
          <w:vertAlign w:val="subscript"/>
        </w:rPr>
        <w:t xml:space="preserve">п </w:t>
      </w:r>
      <w:r w:rsidRPr="006E4BD4">
        <w:rPr>
          <w:szCs w:val="28"/>
        </w:rPr>
        <w:t>= 10 мА.</w:t>
      </w:r>
    </w:p>
    <w:p w14:paraId="77A7DCA6" w14:textId="77777777" w:rsidR="008E5980" w:rsidRPr="00E51309" w:rsidRDefault="008E5980" w:rsidP="008E5980">
      <w:pPr>
        <w:widowControl/>
        <w:autoSpaceDE w:val="0"/>
        <w:autoSpaceDN w:val="0"/>
        <w:adjustRightInd w:val="0"/>
        <w:spacing w:after="0"/>
        <w:rPr>
          <w:szCs w:val="28"/>
          <w:lang w:val="en-US" w:eastAsia="ru-RU"/>
        </w:rPr>
      </w:pPr>
      <w:r>
        <w:rPr>
          <w:szCs w:val="28"/>
          <w:lang w:eastAsia="ru-RU"/>
        </w:rPr>
        <w:t>Исходные данные</w:t>
      </w:r>
      <w:r>
        <w:rPr>
          <w:szCs w:val="28"/>
          <w:lang w:val="en-US" w:eastAsia="ru-RU"/>
        </w:rPr>
        <w:t>:</w:t>
      </w:r>
    </w:p>
    <w:p w14:paraId="7DC8B6ED" w14:textId="222D876A" w:rsidR="008E5980" w:rsidRPr="00322031" w:rsidRDefault="008E5980" w:rsidP="008E5980">
      <w:pPr>
        <w:pStyle w:val="af"/>
        <w:numPr>
          <w:ilvl w:val="0"/>
          <w:numId w:val="23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  <w:lang w:eastAsia="ru-RU"/>
        </w:rPr>
      </w:pPr>
      <w:r w:rsidRPr="006D330C">
        <w:rPr>
          <w:i/>
          <w:iCs/>
          <w:szCs w:val="28"/>
        </w:rPr>
        <w:sym w:font="Symbol" w:char="0072"/>
      </w:r>
      <w:r w:rsidRPr="00E51309">
        <w:rPr>
          <w:bCs/>
          <w:szCs w:val="28"/>
        </w:rPr>
        <w:t xml:space="preserve"> = </w:t>
      </w:r>
      <w:r>
        <w:rPr>
          <w:bCs/>
          <w:szCs w:val="28"/>
        </w:rPr>
        <w:t>150</w:t>
      </w:r>
      <w:r>
        <w:rPr>
          <w:bCs/>
          <w:szCs w:val="28"/>
          <w:lang w:val="en-US"/>
        </w:rPr>
        <w:t xml:space="preserve"> </w:t>
      </w:r>
      <w:r>
        <w:rPr>
          <w:szCs w:val="28"/>
        </w:rPr>
        <w:t>Ом</w:t>
      </w:r>
      <w:r>
        <w:rPr>
          <w:szCs w:val="28"/>
        </w:rPr>
        <w:sym w:font="Symbol" w:char="F0D7"/>
      </w:r>
      <w:r>
        <w:rPr>
          <w:szCs w:val="28"/>
        </w:rPr>
        <w:t>м</w:t>
      </w:r>
    </w:p>
    <w:p w14:paraId="181E8E39" w14:textId="40F18E81" w:rsidR="008E5980" w:rsidRDefault="008E5980" w:rsidP="008E5980">
      <w:pPr>
        <w:pStyle w:val="af"/>
        <w:numPr>
          <w:ilvl w:val="0"/>
          <w:numId w:val="23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012A2C">
        <w:rPr>
          <w:szCs w:val="28"/>
          <w:lang w:eastAsia="ru-RU"/>
        </w:rPr>
        <w:t>I</w:t>
      </w:r>
      <w:r w:rsidRPr="00012A2C">
        <w:rPr>
          <w:szCs w:val="28"/>
          <w:vertAlign w:val="subscript"/>
          <w:lang w:eastAsia="ru-RU"/>
        </w:rPr>
        <w:t>з</w:t>
      </w:r>
      <w:r w:rsidRPr="00E51309">
        <w:rPr>
          <w:bCs/>
          <w:szCs w:val="28"/>
        </w:rPr>
        <w:t xml:space="preserve"> = </w:t>
      </w:r>
      <w:r>
        <w:rPr>
          <w:bCs/>
          <w:szCs w:val="28"/>
        </w:rPr>
        <w:t>60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А</w:t>
      </w:r>
    </w:p>
    <w:p w14:paraId="6742D860" w14:textId="34598C95" w:rsidR="008E5980" w:rsidRPr="008E5980" w:rsidRDefault="008E5980" w:rsidP="008E5980">
      <w:pPr>
        <w:pStyle w:val="af"/>
        <w:numPr>
          <w:ilvl w:val="0"/>
          <w:numId w:val="23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012A2C">
        <w:rPr>
          <w:szCs w:val="28"/>
          <w:lang w:eastAsia="ru-RU"/>
        </w:rPr>
        <w:t>r</w:t>
      </w:r>
      <w:r w:rsidRPr="00012A2C">
        <w:rPr>
          <w:szCs w:val="28"/>
          <w:vertAlign w:val="subscript"/>
          <w:lang w:eastAsia="ru-RU"/>
        </w:rPr>
        <w:t>ч</w:t>
      </w:r>
      <w:r>
        <w:rPr>
          <w:szCs w:val="28"/>
          <w:vertAlign w:val="subscript"/>
        </w:rPr>
        <w:t xml:space="preserve"> = </w:t>
      </w:r>
      <w:r>
        <w:rPr>
          <w:szCs w:val="28"/>
        </w:rPr>
        <w:t>1000</w:t>
      </w:r>
      <w:r>
        <w:rPr>
          <w:szCs w:val="28"/>
          <w:lang w:val="en-US"/>
        </w:rPr>
        <w:t xml:space="preserve"> </w:t>
      </w:r>
      <w:r>
        <w:rPr>
          <w:szCs w:val="28"/>
        </w:rPr>
        <w:t>Ом</w:t>
      </w:r>
    </w:p>
    <w:p w14:paraId="02D32777" w14:textId="7E66234B" w:rsidR="008E5980" w:rsidRPr="00A85136" w:rsidRDefault="008E5980" w:rsidP="008E5980">
      <w:pPr>
        <w:pStyle w:val="af"/>
        <w:numPr>
          <w:ilvl w:val="0"/>
          <w:numId w:val="23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>
        <w:rPr>
          <w:i/>
          <w:iCs/>
          <w:szCs w:val="28"/>
        </w:rPr>
        <w:t>х</w:t>
      </w:r>
      <w:r>
        <w:rPr>
          <w:i/>
          <w:iCs/>
          <w:szCs w:val="28"/>
        </w:rPr>
        <w:t xml:space="preserve"> </w:t>
      </w:r>
      <w:r w:rsidRPr="008E5980">
        <w:rPr>
          <w:szCs w:val="28"/>
        </w:rPr>
        <w:t>= 4 м</w:t>
      </w:r>
    </w:p>
    <w:p w14:paraId="4443C9F7" w14:textId="77777777" w:rsidR="008E5980" w:rsidRDefault="008E5980" w:rsidP="00C260F4">
      <w:pPr>
        <w:widowControl/>
        <w:autoSpaceDE w:val="0"/>
        <w:autoSpaceDN w:val="0"/>
        <w:adjustRightInd w:val="0"/>
        <w:spacing w:after="0"/>
        <w:rPr>
          <w:szCs w:val="28"/>
        </w:rPr>
      </w:pPr>
    </w:p>
    <w:p w14:paraId="23BF46CF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323A4E6D" w14:textId="77777777" w:rsidR="008E5980" w:rsidRDefault="008E5980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7C0C3F8C" w14:textId="77777777" w:rsidR="00C260F4" w:rsidRDefault="00012A2C" w:rsidP="00C260F4">
      <w:pPr>
        <w:widowControl/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 xml:space="preserve">При расположении одной ноги человека на расстоянии </w:t>
      </w:r>
      <w:r w:rsidRPr="006E4BD4">
        <w:rPr>
          <w:i/>
          <w:iCs/>
          <w:szCs w:val="28"/>
        </w:rPr>
        <w:t>х</w:t>
      </w:r>
      <w:r w:rsidRPr="006E4BD4">
        <w:rPr>
          <w:szCs w:val="28"/>
        </w:rPr>
        <w:t xml:space="preserve"> от заземлителя и ширине шага </w:t>
      </w:r>
      <w:r w:rsidRPr="006E4BD4">
        <w:rPr>
          <w:i/>
          <w:iCs/>
          <w:szCs w:val="28"/>
        </w:rPr>
        <w:t>х</w:t>
      </w:r>
      <w:r w:rsidRPr="006E4BD4">
        <w:rPr>
          <w:szCs w:val="28"/>
          <w:vertAlign w:val="subscript"/>
        </w:rPr>
        <w:t>ш</w:t>
      </w:r>
      <w:r>
        <w:rPr>
          <w:szCs w:val="28"/>
        </w:rPr>
        <w:t xml:space="preserve"> шаговое напряжение равно:</w:t>
      </w:r>
    </w:p>
    <w:p w14:paraId="7CEEE194" w14:textId="54E77598" w:rsidR="00012A2C" w:rsidRPr="00093E8F" w:rsidRDefault="00000000" w:rsidP="00C260F4">
      <w:pPr>
        <w:widowControl/>
        <w:autoSpaceDE w:val="0"/>
        <w:autoSpaceDN w:val="0"/>
        <w:adjustRightInd w:val="0"/>
        <w:spacing w:after="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/>
                  <w:szCs w:val="28"/>
                </w:rPr>
                <m:t>ш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з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⋅ρ⋅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ш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2</m:t>
              </m:r>
              <m:r>
                <w:rPr>
                  <w:rFonts w:ascii="Cambria Math" w:hAnsi="Cambria Math"/>
                  <w:szCs w:val="28"/>
                </w:rPr>
                <m:t>π⋅</m:t>
              </m:r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  <m:r>
                <w:rPr>
                  <w:rFonts w:asci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x</m:t>
              </m:r>
              <m:r>
                <w:rPr>
                  <w:rFonts w:asci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ш</m:t>
                  </m:r>
                </m:sub>
              </m:sSub>
              <m:r>
                <w:rPr>
                  <w:rFonts w:ascii="Cambria Math"/>
                  <w:szCs w:val="28"/>
                </w:rPr>
                <m:t>)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6</m:t>
              </m:r>
              <m:r>
                <w:rPr>
                  <w:rFonts w:ascii="Cambria Math"/>
                  <w:szCs w:val="28"/>
                </w:rPr>
                <m:t>0</m:t>
              </m:r>
              <m:r>
                <w:rPr>
                  <w:rFonts w:ascii="Cambria Math" w:hAnsi="Cambria Math"/>
                  <w:szCs w:val="28"/>
                </w:rPr>
                <m:t>⋅1</m:t>
              </m:r>
              <m:r>
                <w:rPr>
                  <w:rFonts w:ascii="Cambria Math" w:hAnsi="Cambria Math"/>
                  <w:szCs w:val="28"/>
                </w:rPr>
                <m:t>5</m:t>
              </m:r>
              <m:r>
                <w:rPr>
                  <w:rFonts w:ascii="Cambria Math" w:hAnsi="Cambria Math"/>
                  <w:szCs w:val="28"/>
                </w:rPr>
                <m:t>0⋅</m:t>
              </m:r>
              <m:r>
                <w:rPr>
                  <w:rFonts w:ascii="Cambria Math"/>
                  <w:szCs w:val="28"/>
                </w:rPr>
                <m:t>0,8</m:t>
              </m:r>
            </m:num>
            <m:den>
              <m:r>
                <w:rPr>
                  <w:rFonts w:ascii="Cambria Math"/>
                  <w:szCs w:val="28"/>
                </w:rPr>
                <m:t>2</m:t>
              </m:r>
              <m:r>
                <w:rPr>
                  <w:rFonts w:ascii="Cambria Math" w:hAnsi="Cambria Math"/>
                  <w:szCs w:val="28"/>
                </w:rPr>
                <m:t>π⋅</m:t>
              </m:r>
              <m:r>
                <w:rPr>
                  <w:rFonts w:ascii="Cambria Math" w:hAnsi="Cambria Math"/>
                  <w:szCs w:val="28"/>
                  <w:lang w:val="en-US"/>
                </w:rPr>
                <m:t>4</m:t>
              </m:r>
              <m:r>
                <w:rPr>
                  <w:rFonts w:asci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4</m:t>
              </m:r>
              <m:r>
                <w:rPr>
                  <w:rFonts w:ascii="Cambria Math"/>
                  <w:szCs w:val="28"/>
                </w:rPr>
                <m:t>+0,8)</m:t>
              </m:r>
            </m:den>
          </m:f>
          <m:r>
            <w:rPr>
              <w:rFonts w:ascii="Cambria Math"/>
              <w:szCs w:val="28"/>
            </w:rPr>
            <m:t>=35</m:t>
          </m:r>
          <m:r>
            <w:rPr>
              <w:rFonts w:ascii="Cambria Math"/>
              <w:szCs w:val="28"/>
            </w:rPr>
            <m:t>8</m:t>
          </m:r>
          <m:r>
            <w:rPr>
              <w:rFonts w:ascii="Cambria Math"/>
              <w:szCs w:val="28"/>
            </w:rPr>
            <m:t xml:space="preserve"> </m:t>
          </m:r>
          <m:r>
            <m:rPr>
              <m:sty m:val="p"/>
            </m:rPr>
            <w:rPr>
              <w:rFonts w:ascii="Cambria Math"/>
              <w:szCs w:val="28"/>
            </w:rPr>
            <m:t>В</m:t>
          </m:r>
        </m:oMath>
      </m:oMathPara>
    </w:p>
    <w:p w14:paraId="261E9F6A" w14:textId="77777777" w:rsidR="00093E8F" w:rsidRPr="00093E8F" w:rsidRDefault="00093E8F" w:rsidP="00C260F4">
      <w:pPr>
        <w:widowControl/>
        <w:autoSpaceDE w:val="0"/>
        <w:autoSpaceDN w:val="0"/>
        <w:adjustRightInd w:val="0"/>
        <w:spacing w:after="0"/>
        <w:rPr>
          <w:szCs w:val="28"/>
        </w:rPr>
      </w:pPr>
    </w:p>
    <w:p w14:paraId="7FD666B1" w14:textId="77777777" w:rsidR="00093E8F" w:rsidRDefault="00093E8F" w:rsidP="00C260F4">
      <w:pPr>
        <w:widowControl/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>Ток, обусловленный напряжением шага</w:t>
      </w:r>
    </w:p>
    <w:p w14:paraId="5F2E958D" w14:textId="0D65EB63" w:rsidR="00093E8F" w:rsidRPr="00093E8F" w:rsidRDefault="00000000" w:rsidP="00C260F4">
      <w:pPr>
        <w:widowControl/>
        <w:autoSpaceDE w:val="0"/>
        <w:autoSpaceDN w:val="0"/>
        <w:adjustRightInd w:val="0"/>
        <w:spacing w:after="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  <m:r>
                <w:rPr>
                  <w:rFonts w:ascii="Cambria Math"/>
                  <w:szCs w:val="28"/>
                </w:rPr>
                <m:t>.</m:t>
              </m:r>
              <m:r>
                <w:rPr>
                  <w:rFonts w:ascii="Cambria Math"/>
                  <w:szCs w:val="28"/>
                </w:rPr>
                <m:t>ш</m:t>
              </m:r>
              <m:r>
                <w:rPr>
                  <w:rFonts w:ascii="Cambria Math"/>
                  <w:szCs w:val="28"/>
                </w:rPr>
                <m:t>.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ш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ч</m:t>
                  </m:r>
                </m:sub>
              </m:sSub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35</m:t>
              </m:r>
              <m:r>
                <w:rPr>
                  <w:rFonts w:ascii="Cambria Math"/>
                  <w:szCs w:val="28"/>
                </w:rPr>
                <m:t>8</m:t>
              </m:r>
            </m:num>
            <m:den>
              <m:r>
                <w:rPr>
                  <w:rFonts w:ascii="Cambria Math"/>
                  <w:szCs w:val="28"/>
                </w:rPr>
                <m:t>1</m:t>
              </m:r>
              <m:r>
                <w:rPr>
                  <w:rFonts w:ascii="Cambria Math"/>
                  <w:szCs w:val="28"/>
                </w:rPr>
                <m:t>0</m:t>
              </m:r>
              <m:r>
                <w:rPr>
                  <w:rFonts w:ascii="Cambria Math"/>
                  <w:szCs w:val="28"/>
                </w:rPr>
                <m:t>00</m:t>
              </m:r>
            </m:den>
          </m:f>
          <m:r>
            <w:rPr>
              <w:rFonts w:ascii="Cambria Math"/>
              <w:szCs w:val="28"/>
            </w:rPr>
            <m:t>=</m:t>
          </m:r>
          <m:r>
            <w:rPr>
              <w:rFonts w:ascii="Cambria Math"/>
              <w:szCs w:val="28"/>
            </w:rPr>
            <m:t>358</m:t>
          </m:r>
          <m:r>
            <w:rPr>
              <w:rFonts w:ascii="Cambria Math"/>
              <w:szCs w:val="28"/>
            </w:rPr>
            <m:t xml:space="preserve"> </m:t>
          </m:r>
          <m:r>
            <m:rPr>
              <m:sty m:val="p"/>
            </m:rPr>
            <w:rPr>
              <w:rFonts w:ascii="Cambria Math"/>
              <w:szCs w:val="28"/>
            </w:rPr>
            <m:t>мА</m:t>
          </m:r>
        </m:oMath>
      </m:oMathPara>
    </w:p>
    <w:p w14:paraId="3D325357" w14:textId="77777777" w:rsidR="00093E8F" w:rsidRPr="00012A2C" w:rsidRDefault="00093E8F" w:rsidP="00093E8F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</w:rPr>
        <w:t xml:space="preserve">Шаговое напряжение и </w:t>
      </w:r>
      <w:r w:rsidRPr="006E4BD4">
        <w:rPr>
          <w:szCs w:val="28"/>
        </w:rPr>
        <w:t>величина переменного тока</w:t>
      </w:r>
      <w:r>
        <w:rPr>
          <w:szCs w:val="28"/>
        </w:rPr>
        <w:t xml:space="preserve"> значительно превышают пороговые значения, что обозначает опасность здоровью человека.</w:t>
      </w:r>
    </w:p>
    <w:p w14:paraId="4EB3F59D" w14:textId="77777777" w:rsidR="00A5364C" w:rsidRDefault="00A5364C" w:rsidP="00C260F4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</w:p>
    <w:p w14:paraId="68E26D09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Задача № 1</w:t>
      </w:r>
      <w:r w:rsidR="00012A2C">
        <w:rPr>
          <w:b/>
          <w:szCs w:val="28"/>
          <w:lang w:eastAsia="ru-RU"/>
        </w:rPr>
        <w:t>5</w:t>
      </w:r>
    </w:p>
    <w:p w14:paraId="22FEC877" w14:textId="77777777" w:rsidR="00BF69AF" w:rsidRPr="00D91AE5" w:rsidRDefault="00BF69AF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517DECC7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4D94AE36" w14:textId="77777777" w:rsidR="00BF69AF" w:rsidRPr="00D91AE5" w:rsidRDefault="00BF69AF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66F16775" w14:textId="77777777" w:rsidR="00012A2C" w:rsidRDefault="00093E8F" w:rsidP="00012A2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 xml:space="preserve">Определите величину тока </w:t>
      </w:r>
      <w:r w:rsidRPr="006E4BD4">
        <w:rPr>
          <w:i/>
          <w:iCs/>
          <w:szCs w:val="28"/>
          <w:lang w:val="en-US"/>
        </w:rPr>
        <w:t>I</w:t>
      </w:r>
      <w:r w:rsidRPr="006E4BD4">
        <w:rPr>
          <w:szCs w:val="28"/>
          <w:vertAlign w:val="subscript"/>
        </w:rPr>
        <w:t>ч</w:t>
      </w:r>
      <w:r>
        <w:rPr>
          <w:szCs w:val="28"/>
        </w:rPr>
        <w:t xml:space="preserve">, </w:t>
      </w:r>
      <w:r w:rsidRPr="006E4BD4">
        <w:rPr>
          <w:szCs w:val="28"/>
        </w:rPr>
        <w:t xml:space="preserve">мА, который пройдет через тело человека </w:t>
      </w:r>
      <w:r w:rsidRPr="006E4BD4">
        <w:rPr>
          <w:szCs w:val="28"/>
        </w:rPr>
        <w:lastRenderedPageBreak/>
        <w:t>при следующих случаях его включения в 3-х фазную элект</w:t>
      </w:r>
      <w:r w:rsidRPr="006E4BD4">
        <w:rPr>
          <w:szCs w:val="28"/>
        </w:rPr>
        <w:softHyphen/>
        <w:t xml:space="preserve">рическую сеть: </w:t>
      </w:r>
      <w:r w:rsidRPr="006E4BD4">
        <w:rPr>
          <w:szCs w:val="28"/>
        </w:rPr>
        <w:br/>
        <w:t xml:space="preserve">а) двухфазном; б) однофазном с заземленной нейтралью. Линейное напряжение сети </w:t>
      </w:r>
      <w:r w:rsidRPr="006E4BD4">
        <w:rPr>
          <w:i/>
          <w:iCs/>
          <w:szCs w:val="28"/>
        </w:rPr>
        <w:t>U</w:t>
      </w:r>
      <w:r w:rsidRPr="006E4BD4">
        <w:rPr>
          <w:szCs w:val="28"/>
          <w:vertAlign w:val="subscript"/>
        </w:rPr>
        <w:t>л</w:t>
      </w:r>
      <w:r>
        <w:rPr>
          <w:szCs w:val="28"/>
        </w:rPr>
        <w:t>, В</w:t>
      </w:r>
      <w:r w:rsidRPr="006E4BD4">
        <w:rPr>
          <w:szCs w:val="28"/>
        </w:rPr>
        <w:t xml:space="preserve">, сопротивление тела человека </w:t>
      </w:r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ч</w:t>
      </w:r>
      <w:r>
        <w:rPr>
          <w:szCs w:val="28"/>
        </w:rPr>
        <w:t xml:space="preserve">, </w:t>
      </w:r>
      <w:r w:rsidRPr="006E4BD4">
        <w:rPr>
          <w:szCs w:val="28"/>
        </w:rPr>
        <w:t xml:space="preserve">Ом, сопротивление обуви </w:t>
      </w:r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об</w:t>
      </w:r>
      <w:r>
        <w:rPr>
          <w:szCs w:val="28"/>
        </w:rPr>
        <w:t xml:space="preserve">, </w:t>
      </w:r>
      <w:r w:rsidRPr="006E4BD4">
        <w:rPr>
          <w:szCs w:val="28"/>
        </w:rPr>
        <w:t xml:space="preserve">Ом; опорное сопротивление поверхности ног (сопротивление пола) </w:t>
      </w:r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оп</w:t>
      </w:r>
      <w:r>
        <w:rPr>
          <w:szCs w:val="28"/>
        </w:rPr>
        <w:t xml:space="preserve">, </w:t>
      </w:r>
      <w:r w:rsidRPr="006E4BD4">
        <w:rPr>
          <w:szCs w:val="28"/>
        </w:rPr>
        <w:t xml:space="preserve">Ом; сопротивление изоляции </w:t>
      </w:r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из</w:t>
      </w:r>
      <w:r>
        <w:rPr>
          <w:szCs w:val="28"/>
        </w:rPr>
        <w:t xml:space="preserve">, </w:t>
      </w:r>
      <w:r w:rsidRPr="006E4BD4">
        <w:rPr>
          <w:szCs w:val="28"/>
        </w:rPr>
        <w:t>МОм; соп</w:t>
      </w:r>
      <w:r w:rsidRPr="006E4BD4">
        <w:rPr>
          <w:szCs w:val="28"/>
        </w:rPr>
        <w:softHyphen/>
        <w:t xml:space="preserve">ротивление рабочего заземления </w:t>
      </w:r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о</w:t>
      </w:r>
      <w:r>
        <w:rPr>
          <w:szCs w:val="28"/>
        </w:rPr>
        <w:t xml:space="preserve">, </w:t>
      </w:r>
      <w:r w:rsidRPr="006E4BD4">
        <w:rPr>
          <w:szCs w:val="28"/>
        </w:rPr>
        <w:t>Ом. Сделать вывод о возможности летального исхода.</w:t>
      </w:r>
    </w:p>
    <w:p w14:paraId="05B7B6EF" w14:textId="77777777" w:rsidR="009B569B" w:rsidRPr="00E51309" w:rsidRDefault="009B569B" w:rsidP="009B569B">
      <w:pPr>
        <w:widowControl/>
        <w:autoSpaceDE w:val="0"/>
        <w:autoSpaceDN w:val="0"/>
        <w:adjustRightInd w:val="0"/>
        <w:spacing w:after="0"/>
        <w:rPr>
          <w:szCs w:val="28"/>
          <w:lang w:val="en-US" w:eastAsia="ru-RU"/>
        </w:rPr>
      </w:pPr>
      <w:r>
        <w:rPr>
          <w:szCs w:val="28"/>
          <w:lang w:eastAsia="ru-RU"/>
        </w:rPr>
        <w:t>Исходные данные</w:t>
      </w:r>
      <w:r>
        <w:rPr>
          <w:szCs w:val="28"/>
          <w:lang w:val="en-US" w:eastAsia="ru-RU"/>
        </w:rPr>
        <w:t>:</w:t>
      </w:r>
    </w:p>
    <w:p w14:paraId="73F19376" w14:textId="456789D8" w:rsidR="009B569B" w:rsidRPr="00322031" w:rsidRDefault="009B569B" w:rsidP="009B569B">
      <w:pPr>
        <w:pStyle w:val="af"/>
        <w:numPr>
          <w:ilvl w:val="0"/>
          <w:numId w:val="23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  <w:lang w:eastAsia="ru-RU"/>
        </w:rPr>
      </w:pPr>
      <w:r>
        <w:rPr>
          <w:szCs w:val="28"/>
        </w:rPr>
        <w:t>U</w:t>
      </w:r>
      <w:r w:rsidRPr="00703DC0">
        <w:rPr>
          <w:szCs w:val="28"/>
          <w:vertAlign w:val="subscript"/>
        </w:rPr>
        <w:t>л</w:t>
      </w:r>
      <w:r w:rsidRPr="00E51309">
        <w:rPr>
          <w:bCs/>
          <w:szCs w:val="28"/>
        </w:rPr>
        <w:t xml:space="preserve"> = </w:t>
      </w:r>
      <w:r>
        <w:rPr>
          <w:bCs/>
          <w:szCs w:val="28"/>
        </w:rPr>
        <w:t>220</w:t>
      </w:r>
      <w:r>
        <w:rPr>
          <w:bCs/>
          <w:szCs w:val="28"/>
          <w:lang w:val="en-US"/>
        </w:rPr>
        <w:t xml:space="preserve"> </w:t>
      </w:r>
      <w:r>
        <w:rPr>
          <w:szCs w:val="28"/>
        </w:rPr>
        <w:t>В</w:t>
      </w:r>
    </w:p>
    <w:p w14:paraId="15B30F41" w14:textId="73640A77" w:rsidR="009B569B" w:rsidRDefault="009B569B" w:rsidP="009B569B">
      <w:pPr>
        <w:pStyle w:val="af"/>
        <w:numPr>
          <w:ilvl w:val="0"/>
          <w:numId w:val="23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>
        <w:rPr>
          <w:szCs w:val="28"/>
        </w:rPr>
        <w:t>r</w:t>
      </w:r>
      <w:r w:rsidRPr="00703DC0">
        <w:rPr>
          <w:szCs w:val="28"/>
          <w:vertAlign w:val="subscript"/>
        </w:rPr>
        <w:t>ч</w:t>
      </w:r>
      <w:r>
        <w:rPr>
          <w:szCs w:val="28"/>
        </w:rPr>
        <w:t xml:space="preserve"> </w:t>
      </w:r>
      <w:r w:rsidRPr="00E51309">
        <w:rPr>
          <w:bCs/>
          <w:szCs w:val="28"/>
        </w:rPr>
        <w:t xml:space="preserve">= </w:t>
      </w:r>
      <w:r>
        <w:rPr>
          <w:bCs/>
          <w:szCs w:val="28"/>
        </w:rPr>
        <w:t>200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Ом</w:t>
      </w:r>
    </w:p>
    <w:p w14:paraId="115CEDFC" w14:textId="09337F9D" w:rsidR="009B569B" w:rsidRPr="00F93AFA" w:rsidRDefault="009B569B" w:rsidP="009B569B">
      <w:pPr>
        <w:pStyle w:val="af"/>
        <w:numPr>
          <w:ilvl w:val="0"/>
          <w:numId w:val="23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>
        <w:rPr>
          <w:szCs w:val="28"/>
        </w:rPr>
        <w:t>r</w:t>
      </w:r>
      <w:r w:rsidRPr="00703DC0">
        <w:rPr>
          <w:szCs w:val="28"/>
          <w:vertAlign w:val="subscript"/>
        </w:rPr>
        <w:t>об</w:t>
      </w:r>
      <w:r>
        <w:rPr>
          <w:szCs w:val="28"/>
          <w:vertAlign w:val="subscript"/>
        </w:rPr>
        <w:t xml:space="preserve"> </w:t>
      </w:r>
      <w:r>
        <w:rPr>
          <w:szCs w:val="28"/>
          <w:vertAlign w:val="subscript"/>
        </w:rPr>
        <w:t xml:space="preserve">= </w:t>
      </w:r>
      <w:r>
        <w:rPr>
          <w:szCs w:val="28"/>
        </w:rPr>
        <w:t>10</w:t>
      </w:r>
      <w:r>
        <w:rPr>
          <w:szCs w:val="28"/>
        </w:rPr>
        <w:t>00</w:t>
      </w:r>
      <w:r>
        <w:rPr>
          <w:szCs w:val="28"/>
          <w:lang w:val="en-US"/>
        </w:rPr>
        <w:t xml:space="preserve"> </w:t>
      </w:r>
      <w:r>
        <w:rPr>
          <w:szCs w:val="28"/>
        </w:rPr>
        <w:t>Ом</w:t>
      </w:r>
    </w:p>
    <w:p w14:paraId="590809F8" w14:textId="26B9EA37" w:rsidR="00F93AFA" w:rsidRPr="00F93AFA" w:rsidRDefault="00F93AFA" w:rsidP="009B569B">
      <w:pPr>
        <w:pStyle w:val="af"/>
        <w:numPr>
          <w:ilvl w:val="0"/>
          <w:numId w:val="23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>
        <w:rPr>
          <w:szCs w:val="28"/>
        </w:rPr>
        <w:t>r</w:t>
      </w:r>
      <w:r w:rsidRPr="00703DC0">
        <w:rPr>
          <w:szCs w:val="28"/>
          <w:vertAlign w:val="subscript"/>
        </w:rPr>
        <w:t>оп</w:t>
      </w:r>
      <w:r>
        <w:rPr>
          <w:szCs w:val="28"/>
          <w:vertAlign w:val="subscript"/>
        </w:rPr>
        <w:t xml:space="preserve"> </w:t>
      </w:r>
      <w:r w:rsidRPr="00F93AFA">
        <w:rPr>
          <w:szCs w:val="28"/>
        </w:rPr>
        <w:t>= 800</w:t>
      </w:r>
      <w:r>
        <w:rPr>
          <w:szCs w:val="28"/>
        </w:rPr>
        <w:t xml:space="preserve"> Ом</w:t>
      </w:r>
    </w:p>
    <w:p w14:paraId="5274B4F9" w14:textId="67B271BD" w:rsidR="00F93AFA" w:rsidRDefault="00A94C7B" w:rsidP="009B569B">
      <w:pPr>
        <w:pStyle w:val="af"/>
        <w:numPr>
          <w:ilvl w:val="0"/>
          <w:numId w:val="23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>
        <w:rPr>
          <w:szCs w:val="28"/>
        </w:rPr>
        <w:t>r</w:t>
      </w:r>
      <w:r w:rsidRPr="00703DC0">
        <w:rPr>
          <w:szCs w:val="28"/>
          <w:vertAlign w:val="subscript"/>
        </w:rPr>
        <w:t>из</w:t>
      </w:r>
      <w:r>
        <w:rPr>
          <w:szCs w:val="28"/>
          <w:vertAlign w:val="subscript"/>
        </w:rPr>
        <w:t xml:space="preserve"> = </w:t>
      </w:r>
      <w:r w:rsidR="002D195B" w:rsidRPr="002D195B">
        <w:rPr>
          <w:szCs w:val="28"/>
        </w:rPr>
        <w:t>1</w:t>
      </w:r>
      <w:r w:rsidR="002D195B" w:rsidRPr="002D195B">
        <w:rPr>
          <w:szCs w:val="28"/>
          <w:lang w:val="en-US"/>
        </w:rPr>
        <w:t xml:space="preserve">,1 </w:t>
      </w:r>
      <w:r w:rsidR="005C6F95">
        <w:rPr>
          <w:szCs w:val="28"/>
        </w:rPr>
        <w:t>М</w:t>
      </w:r>
      <w:r w:rsidR="002D195B" w:rsidRPr="002D195B">
        <w:rPr>
          <w:bCs/>
          <w:szCs w:val="28"/>
        </w:rPr>
        <w:t>Ом</w:t>
      </w:r>
    </w:p>
    <w:p w14:paraId="1047A76F" w14:textId="43A37450" w:rsidR="00BF69AF" w:rsidRPr="002D195B" w:rsidRDefault="002D195B" w:rsidP="002D195B">
      <w:pPr>
        <w:pStyle w:val="af"/>
        <w:numPr>
          <w:ilvl w:val="0"/>
          <w:numId w:val="23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093E8F">
        <w:rPr>
          <w:szCs w:val="28"/>
        </w:rPr>
        <w:t>r</w:t>
      </w:r>
      <w:r w:rsidRPr="00703DC0">
        <w:rPr>
          <w:szCs w:val="28"/>
          <w:vertAlign w:val="subscript"/>
        </w:rPr>
        <w:t>о</w:t>
      </w:r>
      <w:r>
        <w:rPr>
          <w:szCs w:val="28"/>
          <w:vertAlign w:val="subscript"/>
        </w:rPr>
        <w:t xml:space="preserve"> </w:t>
      </w:r>
      <w:r w:rsidRPr="002D195B">
        <w:rPr>
          <w:szCs w:val="28"/>
        </w:rPr>
        <w:t>= 10 Ом</w:t>
      </w:r>
    </w:p>
    <w:p w14:paraId="79910374" w14:textId="77777777" w:rsidR="002D195B" w:rsidRPr="002D195B" w:rsidRDefault="002D195B" w:rsidP="00A052FE">
      <w:pPr>
        <w:pStyle w:val="af"/>
        <w:tabs>
          <w:tab w:val="left" w:pos="2622"/>
          <w:tab w:val="center" w:pos="4677"/>
        </w:tabs>
        <w:autoSpaceDE w:val="0"/>
        <w:autoSpaceDN w:val="0"/>
        <w:adjustRightInd w:val="0"/>
        <w:ind w:left="0" w:firstLine="0"/>
        <w:jc w:val="center"/>
        <w:rPr>
          <w:bCs/>
          <w:szCs w:val="28"/>
        </w:rPr>
      </w:pPr>
    </w:p>
    <w:p w14:paraId="5E24B08D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2E578432" w14:textId="77777777" w:rsidR="00BF69AF" w:rsidRDefault="00BF69AF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40960271" w14:textId="2DE2BE70" w:rsidR="00D91AE5" w:rsidRDefault="00703DC0" w:rsidP="00703DC0">
      <w:r>
        <w:rPr>
          <w:lang w:eastAsia="ru-RU"/>
        </w:rPr>
        <w:t xml:space="preserve">а) </w:t>
      </w:r>
      <w:r w:rsidRPr="006E4BD4">
        <w:t xml:space="preserve">В случае двухфазного включения человека в сеть с глухозаземленной и изолированной нейтралью, </w:t>
      </w:r>
      <w:r w:rsidR="00BF69AF" w:rsidRPr="006E4BD4">
        <w:t>ток,</w:t>
      </w:r>
      <w:r w:rsidRPr="006E4BD4">
        <w:t xml:space="preserve"> прох</w:t>
      </w:r>
      <w:r>
        <w:t xml:space="preserve">одящий </w:t>
      </w:r>
      <w:r w:rsidR="00BF69AF">
        <w:t>через него,</w:t>
      </w:r>
      <w:r>
        <w:t xml:space="preserve"> будет равен:</w:t>
      </w:r>
    </w:p>
    <w:p w14:paraId="55E86E22" w14:textId="4B5839D0" w:rsidR="00703DC0" w:rsidRPr="00703DC0" w:rsidRDefault="00000000" w:rsidP="00703DC0">
      <w:pPr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220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/>
                  <w:szCs w:val="28"/>
                </w:rPr>
                <m:t>В</m:t>
              </m:r>
            </m:num>
            <m:den>
              <m:r>
                <w:rPr>
                  <w:rFonts w:ascii="Cambria Math"/>
                  <w:szCs w:val="28"/>
                </w:rPr>
                <m:t>200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/>
                  <w:szCs w:val="28"/>
                </w:rPr>
                <m:t>Ом</m:t>
              </m:r>
            </m:den>
          </m:f>
          <m:r>
            <w:rPr>
              <w:rFonts w:ascii="Cambria Math"/>
              <w:szCs w:val="28"/>
            </w:rPr>
            <m:t>=</m:t>
          </m:r>
          <m:r>
            <w:rPr>
              <w:rFonts w:ascii="Cambria Math"/>
              <w:szCs w:val="28"/>
            </w:rPr>
            <m:t>1</m:t>
          </m:r>
          <m:r>
            <w:rPr>
              <w:rFonts w:ascii="Cambria Math"/>
              <w:szCs w:val="28"/>
              <w:lang w:val="en-US"/>
            </w:rPr>
            <m:t>,1</m:t>
          </m:r>
          <m:r>
            <w:rPr>
              <w:rFonts w:ascii="Cambria Math"/>
              <w:szCs w:val="28"/>
            </w:rPr>
            <m:t xml:space="preserve"> </m:t>
          </m:r>
          <m:r>
            <w:rPr>
              <w:rFonts w:ascii="Cambria Math"/>
              <w:szCs w:val="28"/>
            </w:rPr>
            <m:t>А</m:t>
          </m:r>
          <m:r>
            <w:rPr>
              <w:rFonts w:ascii="Cambria Math"/>
              <w:szCs w:val="28"/>
            </w:rPr>
            <m:t>=</m:t>
          </m:r>
          <m:r>
            <w:rPr>
              <w:rFonts w:ascii="Cambria Math"/>
              <w:szCs w:val="28"/>
            </w:rPr>
            <m:t xml:space="preserve">1100 </m:t>
          </m:r>
          <m:r>
            <w:rPr>
              <w:rFonts w:ascii="Cambria Math"/>
              <w:szCs w:val="28"/>
            </w:rPr>
            <m:t>мА</m:t>
          </m:r>
        </m:oMath>
      </m:oMathPara>
    </w:p>
    <w:p w14:paraId="70583E2F" w14:textId="77777777" w:rsidR="006450F3" w:rsidRPr="00A95B87" w:rsidRDefault="00703DC0" w:rsidP="006450F3">
      <w:pPr>
        <w:rPr>
          <w:szCs w:val="28"/>
        </w:rPr>
      </w:pPr>
      <w:r>
        <w:rPr>
          <w:lang w:eastAsia="ru-RU"/>
        </w:rPr>
        <w:t xml:space="preserve">б) </w:t>
      </w:r>
      <w:r w:rsidR="006450F3" w:rsidRPr="006E4BD4">
        <w:rPr>
          <w:szCs w:val="28"/>
        </w:rPr>
        <w:t>Электрическое</w:t>
      </w:r>
      <w:r w:rsidR="006450F3">
        <w:rPr>
          <w:szCs w:val="28"/>
        </w:rPr>
        <w:t xml:space="preserve"> сопротивление цепи человека:</w:t>
      </w:r>
    </w:p>
    <w:p w14:paraId="0456818C" w14:textId="37CC18FE" w:rsidR="006450F3" w:rsidRPr="006450F3" w:rsidRDefault="00000000" w:rsidP="006450F3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об</m:t>
              </m:r>
            </m:sub>
          </m:sSub>
          <m:r>
            <w:rPr>
              <w:rFonts w:asci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оп</m:t>
              </m:r>
            </m:sub>
          </m:sSub>
          <m:r>
            <w:rPr>
              <w:rFonts w:ascii="Cambria Math"/>
              <w:szCs w:val="28"/>
            </w:rPr>
            <m:t>=</m:t>
          </m:r>
          <m:r>
            <w:rPr>
              <w:rFonts w:ascii="Cambria Math"/>
              <w:szCs w:val="28"/>
            </w:rPr>
            <m:t>200</m:t>
          </m:r>
          <m:r>
            <w:rPr>
              <w:rFonts w:ascii="Cambria Math"/>
              <w:szCs w:val="28"/>
            </w:rPr>
            <m:t xml:space="preserve"> </m:t>
          </m:r>
          <m:r>
            <m:rPr>
              <m:sty m:val="p"/>
            </m:rPr>
            <w:rPr>
              <w:rFonts w:ascii="Cambria Math"/>
              <w:szCs w:val="28"/>
            </w:rPr>
            <m:t>Ом</m:t>
          </m:r>
          <m:r>
            <w:rPr>
              <w:rFonts w:ascii="Cambria Math"/>
              <w:szCs w:val="28"/>
            </w:rPr>
            <m:t>+</m:t>
          </m:r>
          <m:r>
            <w:rPr>
              <w:rFonts w:ascii="Cambria Math"/>
              <w:szCs w:val="28"/>
            </w:rPr>
            <m:t>10</m:t>
          </m:r>
          <m:r>
            <w:rPr>
              <w:rFonts w:ascii="Cambria Math"/>
              <w:szCs w:val="28"/>
            </w:rPr>
            <m:t xml:space="preserve">00 </m:t>
          </m:r>
          <m:r>
            <m:rPr>
              <m:sty m:val="p"/>
            </m:rPr>
            <w:rPr>
              <w:rFonts w:ascii="Cambria Math"/>
              <w:szCs w:val="28"/>
            </w:rPr>
            <m:t>Ом</m:t>
          </m:r>
          <m:r>
            <w:rPr>
              <w:rFonts w:ascii="Cambria Math"/>
              <w:szCs w:val="28"/>
            </w:rPr>
            <m:t>+</m:t>
          </m:r>
          <m:r>
            <w:rPr>
              <w:rFonts w:ascii="Cambria Math"/>
              <w:szCs w:val="28"/>
            </w:rPr>
            <m:t xml:space="preserve">800 </m:t>
          </m:r>
          <m:r>
            <m:rPr>
              <m:sty m:val="p"/>
            </m:rPr>
            <w:rPr>
              <w:rFonts w:ascii="Cambria Math"/>
              <w:szCs w:val="28"/>
            </w:rPr>
            <m:t>Ом</m:t>
          </m:r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20</m:t>
          </m:r>
          <m:r>
            <w:rPr>
              <w:rFonts w:ascii="Cambria Math" w:hAnsi="Cambria Math"/>
              <w:szCs w:val="28"/>
            </w:rPr>
            <m:t>00 Ом</m:t>
          </m:r>
        </m:oMath>
      </m:oMathPara>
    </w:p>
    <w:p w14:paraId="764C44ED" w14:textId="77777777" w:rsidR="006450F3" w:rsidRPr="0074144C" w:rsidRDefault="006450F3" w:rsidP="006450F3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66FD3826" w14:textId="77777777" w:rsidR="006450F3" w:rsidRDefault="003758B0" w:rsidP="006450F3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При прикосновении к одной фазе в трехпроводной сети с изолирован</w:t>
      </w:r>
      <w:r w:rsidRPr="006E4BD4">
        <w:rPr>
          <w:szCs w:val="28"/>
        </w:rPr>
        <w:softHyphen/>
        <w:t>ной нейтралью сила тока, протекающего через человека, определяетс</w:t>
      </w:r>
      <w:r>
        <w:rPr>
          <w:szCs w:val="28"/>
        </w:rPr>
        <w:t>я</w:t>
      </w:r>
      <w:r w:rsidR="006450F3">
        <w:rPr>
          <w:szCs w:val="28"/>
        </w:rPr>
        <w:t>:</w:t>
      </w:r>
    </w:p>
    <w:p w14:paraId="1B5FF3FB" w14:textId="2AFF55FC" w:rsidR="00D80E07" w:rsidRPr="00184493" w:rsidRDefault="00000000" w:rsidP="006450F3">
      <w:pPr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ч</m:t>
                  </m:r>
                </m:sub>
              </m:sSub>
              <m:r>
                <w:rPr>
                  <w:rFonts w:ascii="Cambria Math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szCs w:val="28"/>
                        </w:rPr>
                        <m:t>ИЗ</m:t>
                      </m:r>
                    </m:sub>
                  </m:sSub>
                </m:num>
                <m:den>
                  <m:r>
                    <w:rPr>
                      <w:rFonts w:ascii="Cambria Math"/>
                      <w:szCs w:val="28"/>
                    </w:rPr>
                    <m:t>3</m:t>
                  </m:r>
                </m:den>
              </m:f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220</m:t>
              </m:r>
            </m:num>
            <m:den>
              <m:r>
                <w:rPr>
                  <w:rFonts w:ascii="Cambria Math"/>
                  <w:szCs w:val="28"/>
                </w:rPr>
                <m:t>2000</m:t>
              </m:r>
              <m:r>
                <w:rPr>
                  <w:rFonts w:ascii="Cambria Math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/>
                      <w:szCs w:val="28"/>
                    </w:rPr>
                    <m:t>11</m:t>
                  </m:r>
                  <m:r>
                    <w:rPr>
                      <w:rFonts w:ascii="Cambria Math"/>
                      <w:szCs w:val="28"/>
                    </w:rPr>
                    <m:t>00000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t>=0,00</m:t>
          </m:r>
          <m:r>
            <w:rPr>
              <w:rFonts w:ascii="Cambria Math"/>
              <w:szCs w:val="28"/>
            </w:rPr>
            <m:t>06</m:t>
          </m:r>
          <m:r>
            <w:rPr>
              <w:rFonts w:ascii="Cambria Math"/>
              <w:szCs w:val="28"/>
            </w:rPr>
            <m:t xml:space="preserve"> </m:t>
          </m:r>
          <m:r>
            <w:rPr>
              <w:rFonts w:ascii="Cambria Math"/>
              <w:szCs w:val="28"/>
            </w:rPr>
            <m:t>А</m:t>
          </m:r>
          <m:r>
            <w:rPr>
              <w:rFonts w:ascii="Cambria Math"/>
              <w:szCs w:val="28"/>
            </w:rPr>
            <m:t>=</m:t>
          </m:r>
          <m:r>
            <w:rPr>
              <w:rFonts w:ascii="Cambria Math"/>
              <w:szCs w:val="28"/>
            </w:rPr>
            <m:t>0</m:t>
          </m:r>
          <m:r>
            <w:rPr>
              <w:rFonts w:ascii="Cambria Math"/>
              <w:szCs w:val="28"/>
            </w:rPr>
            <m:t>,</m:t>
          </m:r>
          <m:r>
            <w:rPr>
              <w:rFonts w:ascii="Cambria Math"/>
              <w:szCs w:val="28"/>
            </w:rPr>
            <m:t>6</m:t>
          </m:r>
          <m:r>
            <w:rPr>
              <w:rFonts w:ascii="Cambria Math"/>
              <w:szCs w:val="28"/>
            </w:rPr>
            <m:t xml:space="preserve"> </m:t>
          </m:r>
          <m:r>
            <w:rPr>
              <w:rFonts w:ascii="Cambria Math"/>
              <w:szCs w:val="28"/>
            </w:rPr>
            <m:t>мА</m:t>
          </m:r>
        </m:oMath>
      </m:oMathPara>
    </w:p>
    <w:p w14:paraId="2FF5D288" w14:textId="7B2E6894" w:rsidR="00184493" w:rsidRDefault="00184493" w:rsidP="00184493">
      <w:r>
        <w:rPr>
          <w:szCs w:val="28"/>
        </w:rPr>
        <w:t>В случае</w:t>
      </w:r>
      <w:r w:rsidRPr="00184493">
        <w:t xml:space="preserve"> </w:t>
      </w:r>
      <w:r w:rsidRPr="006E4BD4">
        <w:t>двухфазного включения человека</w:t>
      </w:r>
      <w:r>
        <w:t xml:space="preserve"> (а) ток, равный </w:t>
      </w:r>
      <w:r w:rsidR="008B362C">
        <w:t>1100</w:t>
      </w:r>
      <w:r>
        <w:t xml:space="preserve"> мА, превышает </w:t>
      </w:r>
      <w:r w:rsidRPr="00184493">
        <w:t>фибрилляционны</w:t>
      </w:r>
      <w:r>
        <w:t xml:space="preserve">й ток 100 мА, что </w:t>
      </w:r>
      <w:r w:rsidR="0090331F">
        <w:t>ведет к большой вероятности</w:t>
      </w:r>
      <w:r>
        <w:t xml:space="preserve"> летального исхода.</w:t>
      </w:r>
    </w:p>
    <w:p w14:paraId="049A69FA" w14:textId="2D8E92D1" w:rsidR="00184493" w:rsidRPr="00184493" w:rsidRDefault="00184493" w:rsidP="00184493">
      <w:pPr>
        <w:rPr>
          <w:szCs w:val="28"/>
        </w:rPr>
      </w:pPr>
      <w:r>
        <w:rPr>
          <w:szCs w:val="28"/>
        </w:rPr>
        <w:t>В случае</w:t>
      </w:r>
      <w:r w:rsidRPr="00184493">
        <w:t xml:space="preserve"> </w:t>
      </w:r>
      <w:r w:rsidRPr="006E4BD4">
        <w:rPr>
          <w:szCs w:val="28"/>
        </w:rPr>
        <w:t>одн</w:t>
      </w:r>
      <w:r>
        <w:rPr>
          <w:szCs w:val="28"/>
        </w:rPr>
        <w:t>офазном с заземленной нейтралью</w:t>
      </w:r>
      <w:r w:rsidRPr="006E4BD4">
        <w:t xml:space="preserve"> включения человека</w:t>
      </w:r>
      <w:r>
        <w:t xml:space="preserve"> (б) ток, равный </w:t>
      </w:r>
      <w:r w:rsidR="008B362C">
        <w:t>0</w:t>
      </w:r>
      <w:r w:rsidR="003758B0">
        <w:t>,</w:t>
      </w:r>
      <w:r w:rsidR="008B362C">
        <w:t>6</w:t>
      </w:r>
      <w:r>
        <w:t xml:space="preserve"> мА, </w:t>
      </w:r>
      <w:r w:rsidR="003758B0">
        <w:t>значительно меньше, чем</w:t>
      </w:r>
      <w:r>
        <w:t xml:space="preserve"> </w:t>
      </w:r>
      <w:r w:rsidRPr="00184493">
        <w:t>фибрилляционны</w:t>
      </w:r>
      <w:r>
        <w:t xml:space="preserve">й ток 100 мА, что </w:t>
      </w:r>
      <w:r w:rsidR="003758B0">
        <w:t>означает почти невозможность</w:t>
      </w:r>
      <w:r>
        <w:t xml:space="preserve"> летального исхода.</w:t>
      </w:r>
    </w:p>
    <w:p w14:paraId="32E042A2" w14:textId="77777777" w:rsidR="00184493" w:rsidRPr="00184493" w:rsidRDefault="00184493" w:rsidP="00184493">
      <w:pPr>
        <w:rPr>
          <w:szCs w:val="28"/>
        </w:rPr>
      </w:pPr>
    </w:p>
    <w:sectPr w:rsidR="00184493" w:rsidRPr="00184493" w:rsidSect="00A42616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9781E" w14:textId="77777777" w:rsidR="0011188D" w:rsidRDefault="0011188D">
      <w:r>
        <w:separator/>
      </w:r>
    </w:p>
  </w:endnote>
  <w:endnote w:type="continuationSeparator" w:id="0">
    <w:p w14:paraId="300A5FA8" w14:textId="77777777" w:rsidR="0011188D" w:rsidRDefault="00111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60406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3758B0">
      <w:rPr>
        <w:noProof/>
        <w:szCs w:val="28"/>
      </w:rPr>
      <w:t>4</w:t>
    </w:r>
    <w:r w:rsidRPr="003C5D95">
      <w:rPr>
        <w:szCs w:val="28"/>
      </w:rPr>
      <w:fldChar w:fldCharType="end"/>
    </w:r>
  </w:p>
  <w:p w14:paraId="50C535D1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CCFB2" w14:textId="77777777" w:rsidR="0011188D" w:rsidRDefault="0011188D">
      <w:r>
        <w:separator/>
      </w:r>
    </w:p>
  </w:footnote>
  <w:footnote w:type="continuationSeparator" w:id="0">
    <w:p w14:paraId="2B6CE12C" w14:textId="77777777" w:rsidR="0011188D" w:rsidRDefault="001118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5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2965AB"/>
    <w:multiLevelType w:val="hybridMultilevel"/>
    <w:tmpl w:val="950C7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993045">
    <w:abstractNumId w:val="20"/>
  </w:num>
  <w:num w:numId="2" w16cid:durableId="1409040217">
    <w:abstractNumId w:val="0"/>
  </w:num>
  <w:num w:numId="3" w16cid:durableId="1038044745">
    <w:abstractNumId w:val="16"/>
  </w:num>
  <w:num w:numId="4" w16cid:durableId="63066668">
    <w:abstractNumId w:val="2"/>
  </w:num>
  <w:num w:numId="5" w16cid:durableId="657659119">
    <w:abstractNumId w:val="19"/>
  </w:num>
  <w:num w:numId="6" w16cid:durableId="1942642076">
    <w:abstractNumId w:val="14"/>
  </w:num>
  <w:num w:numId="7" w16cid:durableId="1819571568">
    <w:abstractNumId w:val="7"/>
  </w:num>
  <w:num w:numId="8" w16cid:durableId="166022621">
    <w:abstractNumId w:val="3"/>
  </w:num>
  <w:num w:numId="9" w16cid:durableId="768890487">
    <w:abstractNumId w:val="6"/>
  </w:num>
  <w:num w:numId="10" w16cid:durableId="2014600680">
    <w:abstractNumId w:val="15"/>
  </w:num>
  <w:num w:numId="11" w16cid:durableId="1957445913">
    <w:abstractNumId w:val="17"/>
  </w:num>
  <w:num w:numId="12" w16cid:durableId="1490244206">
    <w:abstractNumId w:val="11"/>
  </w:num>
  <w:num w:numId="13" w16cid:durableId="1813986517">
    <w:abstractNumId w:val="22"/>
  </w:num>
  <w:num w:numId="14" w16cid:durableId="1295713283">
    <w:abstractNumId w:val="9"/>
  </w:num>
  <w:num w:numId="15" w16cid:durableId="418059150">
    <w:abstractNumId w:val="8"/>
  </w:num>
  <w:num w:numId="16" w16cid:durableId="1891989486">
    <w:abstractNumId w:val="21"/>
  </w:num>
  <w:num w:numId="17" w16cid:durableId="367216493">
    <w:abstractNumId w:val="10"/>
  </w:num>
  <w:num w:numId="18" w16cid:durableId="581568428">
    <w:abstractNumId w:val="5"/>
  </w:num>
  <w:num w:numId="19" w16cid:durableId="1341738232">
    <w:abstractNumId w:val="13"/>
  </w:num>
  <w:num w:numId="20" w16cid:durableId="2043624997">
    <w:abstractNumId w:val="12"/>
  </w:num>
  <w:num w:numId="21" w16cid:durableId="349071941">
    <w:abstractNumId w:val="4"/>
  </w:num>
  <w:num w:numId="22" w16cid:durableId="1121799754">
    <w:abstractNumId w:val="1"/>
  </w:num>
  <w:num w:numId="23" w16cid:durableId="3963939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12A2C"/>
    <w:rsid w:val="000148B7"/>
    <w:rsid w:val="000208C3"/>
    <w:rsid w:val="00022412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7177E"/>
    <w:rsid w:val="00072E3F"/>
    <w:rsid w:val="00077668"/>
    <w:rsid w:val="00077AC7"/>
    <w:rsid w:val="00093CDA"/>
    <w:rsid w:val="00093E8F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01DD"/>
    <w:rsid w:val="000E24A8"/>
    <w:rsid w:val="000F567E"/>
    <w:rsid w:val="000F722D"/>
    <w:rsid w:val="0011188D"/>
    <w:rsid w:val="001208E1"/>
    <w:rsid w:val="00133CCD"/>
    <w:rsid w:val="00134622"/>
    <w:rsid w:val="00143CD0"/>
    <w:rsid w:val="00161CE9"/>
    <w:rsid w:val="001741EB"/>
    <w:rsid w:val="001763D4"/>
    <w:rsid w:val="00184493"/>
    <w:rsid w:val="0018452D"/>
    <w:rsid w:val="00184921"/>
    <w:rsid w:val="00197865"/>
    <w:rsid w:val="001A35DC"/>
    <w:rsid w:val="001A50C3"/>
    <w:rsid w:val="001B08AD"/>
    <w:rsid w:val="001D0E49"/>
    <w:rsid w:val="001D24C6"/>
    <w:rsid w:val="001D7BA2"/>
    <w:rsid w:val="001E2ADE"/>
    <w:rsid w:val="001F60B8"/>
    <w:rsid w:val="00200995"/>
    <w:rsid w:val="002047F6"/>
    <w:rsid w:val="00205737"/>
    <w:rsid w:val="00214071"/>
    <w:rsid w:val="00216942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1FB1"/>
    <w:rsid w:val="0029230C"/>
    <w:rsid w:val="00295ABC"/>
    <w:rsid w:val="00297917"/>
    <w:rsid w:val="00297D25"/>
    <w:rsid w:val="002B7B03"/>
    <w:rsid w:val="002D10C6"/>
    <w:rsid w:val="002D195B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6378"/>
    <w:rsid w:val="00344664"/>
    <w:rsid w:val="00344E2A"/>
    <w:rsid w:val="00362B82"/>
    <w:rsid w:val="00364CAC"/>
    <w:rsid w:val="00365709"/>
    <w:rsid w:val="003758B0"/>
    <w:rsid w:val="00386F43"/>
    <w:rsid w:val="00387C86"/>
    <w:rsid w:val="003A5651"/>
    <w:rsid w:val="003B29A4"/>
    <w:rsid w:val="003B29AA"/>
    <w:rsid w:val="003B5106"/>
    <w:rsid w:val="003B6929"/>
    <w:rsid w:val="003C1EDB"/>
    <w:rsid w:val="003C573F"/>
    <w:rsid w:val="003C5D95"/>
    <w:rsid w:val="003D2720"/>
    <w:rsid w:val="003D33BB"/>
    <w:rsid w:val="003D3405"/>
    <w:rsid w:val="003D3A75"/>
    <w:rsid w:val="003D6A6F"/>
    <w:rsid w:val="003F25F4"/>
    <w:rsid w:val="003F532E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539F4"/>
    <w:rsid w:val="004612DA"/>
    <w:rsid w:val="00462065"/>
    <w:rsid w:val="00466718"/>
    <w:rsid w:val="00473237"/>
    <w:rsid w:val="00493BA0"/>
    <w:rsid w:val="004A4160"/>
    <w:rsid w:val="004A6D3F"/>
    <w:rsid w:val="004B0C74"/>
    <w:rsid w:val="004B4DA7"/>
    <w:rsid w:val="004C5595"/>
    <w:rsid w:val="004C7703"/>
    <w:rsid w:val="004D18B0"/>
    <w:rsid w:val="004D235D"/>
    <w:rsid w:val="004E2CAA"/>
    <w:rsid w:val="004E785B"/>
    <w:rsid w:val="004F6AD0"/>
    <w:rsid w:val="004F7820"/>
    <w:rsid w:val="0050050E"/>
    <w:rsid w:val="00503A24"/>
    <w:rsid w:val="00503F82"/>
    <w:rsid w:val="0050574B"/>
    <w:rsid w:val="00506BFB"/>
    <w:rsid w:val="005171CA"/>
    <w:rsid w:val="00520A08"/>
    <w:rsid w:val="00520BDB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71758"/>
    <w:rsid w:val="00582017"/>
    <w:rsid w:val="00595AD6"/>
    <w:rsid w:val="005A0E8D"/>
    <w:rsid w:val="005A33C4"/>
    <w:rsid w:val="005C09E6"/>
    <w:rsid w:val="005C6F95"/>
    <w:rsid w:val="005E5DD2"/>
    <w:rsid w:val="005F3377"/>
    <w:rsid w:val="005F4FF9"/>
    <w:rsid w:val="005F5E79"/>
    <w:rsid w:val="005F6646"/>
    <w:rsid w:val="00600CA3"/>
    <w:rsid w:val="00603F9A"/>
    <w:rsid w:val="00610A1B"/>
    <w:rsid w:val="006224E5"/>
    <w:rsid w:val="00633CA1"/>
    <w:rsid w:val="00642802"/>
    <w:rsid w:val="0064386F"/>
    <w:rsid w:val="006450F3"/>
    <w:rsid w:val="006469FA"/>
    <w:rsid w:val="00654128"/>
    <w:rsid w:val="00657039"/>
    <w:rsid w:val="00663F1F"/>
    <w:rsid w:val="00665F7F"/>
    <w:rsid w:val="00667BF3"/>
    <w:rsid w:val="00667F25"/>
    <w:rsid w:val="00671B90"/>
    <w:rsid w:val="00673498"/>
    <w:rsid w:val="006740D9"/>
    <w:rsid w:val="00677FA3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490A"/>
    <w:rsid w:val="006D05E3"/>
    <w:rsid w:val="006D3CFE"/>
    <w:rsid w:val="006D472C"/>
    <w:rsid w:val="006D69E4"/>
    <w:rsid w:val="006E0E68"/>
    <w:rsid w:val="006E51A7"/>
    <w:rsid w:val="006E521D"/>
    <w:rsid w:val="006F5A28"/>
    <w:rsid w:val="00702327"/>
    <w:rsid w:val="00703DC0"/>
    <w:rsid w:val="00710A8D"/>
    <w:rsid w:val="007219BA"/>
    <w:rsid w:val="00722E83"/>
    <w:rsid w:val="007240CA"/>
    <w:rsid w:val="0073337E"/>
    <w:rsid w:val="00734BA4"/>
    <w:rsid w:val="0074144C"/>
    <w:rsid w:val="0074181A"/>
    <w:rsid w:val="00750918"/>
    <w:rsid w:val="00753265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30B1"/>
    <w:rsid w:val="007A4EB0"/>
    <w:rsid w:val="007B4F82"/>
    <w:rsid w:val="007C082B"/>
    <w:rsid w:val="007D1F3D"/>
    <w:rsid w:val="007D75F3"/>
    <w:rsid w:val="007F0648"/>
    <w:rsid w:val="007F54D5"/>
    <w:rsid w:val="007F73BA"/>
    <w:rsid w:val="00804B95"/>
    <w:rsid w:val="0081023B"/>
    <w:rsid w:val="0081150F"/>
    <w:rsid w:val="00816993"/>
    <w:rsid w:val="00841DA6"/>
    <w:rsid w:val="00846A7A"/>
    <w:rsid w:val="00854E89"/>
    <w:rsid w:val="008573EF"/>
    <w:rsid w:val="00874308"/>
    <w:rsid w:val="008759C4"/>
    <w:rsid w:val="008762AC"/>
    <w:rsid w:val="00884FD8"/>
    <w:rsid w:val="008A3C81"/>
    <w:rsid w:val="008A71AC"/>
    <w:rsid w:val="008B362C"/>
    <w:rsid w:val="008B3809"/>
    <w:rsid w:val="008C67A8"/>
    <w:rsid w:val="008C7226"/>
    <w:rsid w:val="008D4E04"/>
    <w:rsid w:val="008D5257"/>
    <w:rsid w:val="008E3EBD"/>
    <w:rsid w:val="008E483B"/>
    <w:rsid w:val="008E5980"/>
    <w:rsid w:val="008E62C5"/>
    <w:rsid w:val="008E7042"/>
    <w:rsid w:val="008E7B57"/>
    <w:rsid w:val="008E7D61"/>
    <w:rsid w:val="00901434"/>
    <w:rsid w:val="0090331F"/>
    <w:rsid w:val="00905A16"/>
    <w:rsid w:val="00905F97"/>
    <w:rsid w:val="0091028A"/>
    <w:rsid w:val="009211DD"/>
    <w:rsid w:val="009211E8"/>
    <w:rsid w:val="00923C0A"/>
    <w:rsid w:val="00927FF1"/>
    <w:rsid w:val="00930D57"/>
    <w:rsid w:val="00936C55"/>
    <w:rsid w:val="009418ED"/>
    <w:rsid w:val="009532B1"/>
    <w:rsid w:val="00962A8E"/>
    <w:rsid w:val="00962BC6"/>
    <w:rsid w:val="009653E3"/>
    <w:rsid w:val="00965930"/>
    <w:rsid w:val="009738C8"/>
    <w:rsid w:val="00973933"/>
    <w:rsid w:val="00974553"/>
    <w:rsid w:val="00983ECF"/>
    <w:rsid w:val="00984AB8"/>
    <w:rsid w:val="00985C37"/>
    <w:rsid w:val="009900C6"/>
    <w:rsid w:val="0099133E"/>
    <w:rsid w:val="00992116"/>
    <w:rsid w:val="009A06E1"/>
    <w:rsid w:val="009A5FBC"/>
    <w:rsid w:val="009B569B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9F68D3"/>
    <w:rsid w:val="00A02DB5"/>
    <w:rsid w:val="00A0407A"/>
    <w:rsid w:val="00A052FE"/>
    <w:rsid w:val="00A0598F"/>
    <w:rsid w:val="00A2262D"/>
    <w:rsid w:val="00A238C2"/>
    <w:rsid w:val="00A31541"/>
    <w:rsid w:val="00A37DC1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85136"/>
    <w:rsid w:val="00A94C7B"/>
    <w:rsid w:val="00A95B87"/>
    <w:rsid w:val="00AA11A0"/>
    <w:rsid w:val="00AA4F7E"/>
    <w:rsid w:val="00AA79B9"/>
    <w:rsid w:val="00AA7D33"/>
    <w:rsid w:val="00AB00A0"/>
    <w:rsid w:val="00AC03C9"/>
    <w:rsid w:val="00AC1235"/>
    <w:rsid w:val="00AC589C"/>
    <w:rsid w:val="00AD1719"/>
    <w:rsid w:val="00AE0774"/>
    <w:rsid w:val="00AE590F"/>
    <w:rsid w:val="00AE741B"/>
    <w:rsid w:val="00AF4F0E"/>
    <w:rsid w:val="00AF70A1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861"/>
    <w:rsid w:val="00B54F98"/>
    <w:rsid w:val="00B60E8B"/>
    <w:rsid w:val="00B77BA5"/>
    <w:rsid w:val="00B867D6"/>
    <w:rsid w:val="00B92E8B"/>
    <w:rsid w:val="00B93040"/>
    <w:rsid w:val="00BA3554"/>
    <w:rsid w:val="00BB7F73"/>
    <w:rsid w:val="00BC2285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BF5F38"/>
    <w:rsid w:val="00BF69AF"/>
    <w:rsid w:val="00C0213B"/>
    <w:rsid w:val="00C02CD3"/>
    <w:rsid w:val="00C05C34"/>
    <w:rsid w:val="00C07824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C7C3A"/>
    <w:rsid w:val="00CD4AAF"/>
    <w:rsid w:val="00CD6D28"/>
    <w:rsid w:val="00CE23AB"/>
    <w:rsid w:val="00D00E69"/>
    <w:rsid w:val="00D01119"/>
    <w:rsid w:val="00D07331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2FE7"/>
    <w:rsid w:val="00D55A66"/>
    <w:rsid w:val="00D57D3C"/>
    <w:rsid w:val="00D607E3"/>
    <w:rsid w:val="00D64A99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0DC"/>
    <w:rsid w:val="00DA6E41"/>
    <w:rsid w:val="00DB0558"/>
    <w:rsid w:val="00DC732A"/>
    <w:rsid w:val="00DD52DB"/>
    <w:rsid w:val="00DE0051"/>
    <w:rsid w:val="00DF1642"/>
    <w:rsid w:val="00DF2899"/>
    <w:rsid w:val="00DF462A"/>
    <w:rsid w:val="00DF4D7E"/>
    <w:rsid w:val="00E16328"/>
    <w:rsid w:val="00E170A2"/>
    <w:rsid w:val="00E24C79"/>
    <w:rsid w:val="00E327E6"/>
    <w:rsid w:val="00E36861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D7A04"/>
    <w:rsid w:val="00EE5FDC"/>
    <w:rsid w:val="00EF2D23"/>
    <w:rsid w:val="00F02C0F"/>
    <w:rsid w:val="00F05883"/>
    <w:rsid w:val="00F142FC"/>
    <w:rsid w:val="00F15BDE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81C94"/>
    <w:rsid w:val="00F90215"/>
    <w:rsid w:val="00F91EEB"/>
    <w:rsid w:val="00F93AFA"/>
    <w:rsid w:val="00F97836"/>
    <w:rsid w:val="00FA0DAF"/>
    <w:rsid w:val="00FA59D8"/>
    <w:rsid w:val="00FA63EF"/>
    <w:rsid w:val="00FB3615"/>
    <w:rsid w:val="00FB403A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DB7E32A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69B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5CD05-0BBD-41AB-BAB4-647306F2E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4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Artem Poleshko</cp:lastModifiedBy>
  <cp:revision>178</cp:revision>
  <cp:lastPrinted>2023-02-15T03:57:00Z</cp:lastPrinted>
  <dcterms:created xsi:type="dcterms:W3CDTF">2022-09-27T13:01:00Z</dcterms:created>
  <dcterms:modified xsi:type="dcterms:W3CDTF">2023-10-12T10:48:00Z</dcterms:modified>
</cp:coreProperties>
</file>