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8E396" w14:textId="21B6ABF7" w:rsidR="004C772D" w:rsidRDefault="00573B05" w:rsidP="004C772D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bookmarkStart w:id="0" w:name="_Hlk145267297"/>
      <w:r>
        <w:rPr>
          <w:szCs w:val="28"/>
        </w:rPr>
        <w:tab/>
      </w:r>
      <w:r w:rsidR="004C772D">
        <w:rPr>
          <w:szCs w:val="28"/>
        </w:rPr>
        <w:tab/>
        <w:t>Федеральное государственное автономное</w:t>
      </w:r>
    </w:p>
    <w:p w14:paraId="1A9FA0A0" w14:textId="77777777" w:rsidR="004C772D" w:rsidRDefault="004C772D" w:rsidP="004C772D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78E1D743" w14:textId="77777777" w:rsidR="004C772D" w:rsidRDefault="004C772D" w:rsidP="004C772D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0B0C2DF0" w14:textId="77777777" w:rsidR="004C772D" w:rsidRDefault="004C772D" w:rsidP="004C772D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6D4B08C2" w14:textId="77777777" w:rsidR="004C772D" w:rsidRDefault="004C772D" w:rsidP="004C772D">
      <w:pPr>
        <w:spacing w:after="0"/>
        <w:ind w:firstLine="0"/>
      </w:pPr>
    </w:p>
    <w:p w14:paraId="729BD9A2" w14:textId="77777777" w:rsidR="004C772D" w:rsidRDefault="004C772D" w:rsidP="004C772D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5FF91010" w14:textId="77FAE907" w:rsidR="004C772D" w:rsidRPr="00CB3B6F" w:rsidRDefault="00BA62C5" w:rsidP="00BA62C5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ё</w:t>
      </w:r>
      <w:r w:rsidR="004C772D" w:rsidRPr="00CB3B6F">
        <w:rPr>
          <w:sz w:val="22"/>
          <w:szCs w:val="22"/>
        </w:rPr>
        <w:t>институт</w:t>
      </w:r>
      <w:proofErr w:type="spellEnd"/>
    </w:p>
    <w:p w14:paraId="70EA2B86" w14:textId="77777777" w:rsidR="004C772D" w:rsidRDefault="004C772D" w:rsidP="004C772D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62949B3B" w14:textId="77777777" w:rsidR="004C772D" w:rsidRPr="00CB3B6F" w:rsidRDefault="004C772D" w:rsidP="004C772D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7A140178" w14:textId="77777777" w:rsidR="004C772D" w:rsidRDefault="004C772D" w:rsidP="004C772D">
      <w:pPr>
        <w:pStyle w:val="4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6C894D08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6A5D103C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0F44B008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5921DB67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02EAD69D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0637F07F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2B11F91A" w14:textId="77777777" w:rsidR="004C772D" w:rsidRDefault="004C772D" w:rsidP="004C772D">
      <w:pPr>
        <w:pStyle w:val="4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6B8E376B" w14:textId="77777777" w:rsidR="004C772D" w:rsidRPr="003B5106" w:rsidRDefault="004C772D" w:rsidP="004C772D">
      <w:pPr>
        <w:pStyle w:val="4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49F104C9" w14:textId="77777777" w:rsidR="004C772D" w:rsidRPr="00CB3B6F" w:rsidRDefault="004C772D" w:rsidP="004C772D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3E516D75" w14:textId="77777777" w:rsidR="004C772D" w:rsidRDefault="004C772D" w:rsidP="004C772D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4E1048F" w14:textId="77777777" w:rsidR="004C772D" w:rsidRPr="003B5106" w:rsidRDefault="004C772D" w:rsidP="004C772D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778C0BB" w14:textId="5B4F9E25" w:rsidR="004C772D" w:rsidRPr="003B5106" w:rsidRDefault="004C772D" w:rsidP="004C772D">
      <w:pPr>
        <w:autoSpaceDE w:val="0"/>
        <w:spacing w:after="0"/>
        <w:ind w:firstLine="0"/>
        <w:jc w:val="center"/>
        <w:rPr>
          <w:szCs w:val="28"/>
          <w:u w:val="single"/>
        </w:rPr>
      </w:pPr>
      <w:r w:rsidRPr="003B5106">
        <w:rPr>
          <w:u w:val="single"/>
        </w:rPr>
        <w:t>Исследование напряженности трудового процесса при специальной оценке условий труда</w:t>
      </w:r>
      <w:r>
        <w:rPr>
          <w:u w:val="single"/>
        </w:rPr>
        <w:t xml:space="preserve"> (вариант № </w:t>
      </w:r>
      <w:r w:rsidR="002D69B3">
        <w:rPr>
          <w:u w:val="single"/>
        </w:rPr>
        <w:t>12</w:t>
      </w:r>
      <w:r>
        <w:rPr>
          <w:u w:val="single"/>
        </w:rPr>
        <w:t>)</w:t>
      </w:r>
    </w:p>
    <w:p w14:paraId="4E86BD85" w14:textId="77777777" w:rsidR="004C772D" w:rsidRPr="00CB3B6F" w:rsidRDefault="004C772D" w:rsidP="004C772D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22216D43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776963ED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212B6AF8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19B366EA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127FE90A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501BE9CA" w14:textId="77777777" w:rsidR="004C772D" w:rsidRDefault="004C772D" w:rsidP="004C772D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9E4DD52" w14:textId="77777777" w:rsidR="004C772D" w:rsidRDefault="004C772D" w:rsidP="004C772D">
      <w:pPr>
        <w:pStyle w:val="4"/>
        <w:widowControl w:val="0"/>
        <w:autoSpaceDE w:val="0"/>
        <w:spacing w:after="0"/>
        <w:ind w:firstLine="0"/>
        <w:jc w:val="center"/>
      </w:pPr>
    </w:p>
    <w:p w14:paraId="3C0B850E" w14:textId="77777777" w:rsidR="004C772D" w:rsidRDefault="004C772D" w:rsidP="004C772D">
      <w:pPr>
        <w:pStyle w:val="4"/>
        <w:widowControl w:val="0"/>
        <w:autoSpaceDE w:val="0"/>
        <w:spacing w:after="0"/>
        <w:ind w:firstLine="0"/>
        <w:jc w:val="center"/>
      </w:pPr>
    </w:p>
    <w:p w14:paraId="20FC4401" w14:textId="77777777" w:rsidR="004C772D" w:rsidRPr="00DA52AA" w:rsidRDefault="004C772D" w:rsidP="004C772D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>
        <w:rPr>
          <w:szCs w:val="28"/>
          <w:u w:val="single"/>
        </w:rPr>
        <w:t>О.Н. Ледяева</w:t>
      </w:r>
      <w:r w:rsidRPr="00DA52AA">
        <w:rPr>
          <w:szCs w:val="28"/>
          <w:u w:val="single"/>
        </w:rPr>
        <w:t xml:space="preserve">   </w:t>
      </w:r>
    </w:p>
    <w:p w14:paraId="08C98CA5" w14:textId="77777777" w:rsidR="004C772D" w:rsidRPr="00CB3B6F" w:rsidRDefault="004C772D" w:rsidP="004C772D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820E8A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372544D9" w14:textId="7A149E85" w:rsidR="004C772D" w:rsidRDefault="004C772D" w:rsidP="004C772D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837CB9" w:rsidRPr="0088363D">
        <w:rPr>
          <w:szCs w:val="28"/>
          <w:u w:val="single"/>
        </w:rPr>
        <w:t>032214807</w:t>
      </w:r>
      <w:r>
        <w:rPr>
          <w:szCs w:val="28"/>
        </w:rPr>
        <w:t xml:space="preserve">             __________        </w:t>
      </w:r>
      <w:r>
        <w:rPr>
          <w:szCs w:val="28"/>
          <w:u w:val="single"/>
        </w:rPr>
        <w:t>Р.А.</w:t>
      </w:r>
      <w:r w:rsidR="00BD6EDE" w:rsidRPr="00BD6EDE">
        <w:rPr>
          <w:szCs w:val="28"/>
          <w:u w:val="single"/>
        </w:rPr>
        <w:t xml:space="preserve"> </w:t>
      </w:r>
      <w:r>
        <w:rPr>
          <w:szCs w:val="28"/>
          <w:u w:val="single"/>
        </w:rPr>
        <w:t>Рубцов</w:t>
      </w:r>
    </w:p>
    <w:p w14:paraId="2BCF076F" w14:textId="77777777" w:rsidR="004C772D" w:rsidRPr="00CB3B6F" w:rsidRDefault="004C772D" w:rsidP="004C772D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820E8A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405CF58E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49452652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7CDBFA8B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1E278FC6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6EC35A58" w14:textId="77777777" w:rsidR="004C772D" w:rsidRDefault="004C772D" w:rsidP="004C772D">
      <w:pPr>
        <w:autoSpaceDE w:val="0"/>
        <w:spacing w:after="0"/>
        <w:ind w:firstLine="0"/>
        <w:rPr>
          <w:szCs w:val="28"/>
        </w:rPr>
      </w:pPr>
    </w:p>
    <w:p w14:paraId="576DE3BE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2DC6E0F1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41B04D20" w14:textId="77777777" w:rsidR="004C772D" w:rsidRDefault="004C772D" w:rsidP="004C772D">
      <w:pPr>
        <w:autoSpaceDE w:val="0"/>
        <w:spacing w:after="0"/>
        <w:ind w:firstLine="0"/>
        <w:rPr>
          <w:szCs w:val="28"/>
        </w:rPr>
      </w:pPr>
    </w:p>
    <w:p w14:paraId="238B9AB8" w14:textId="77777777" w:rsidR="004C772D" w:rsidRDefault="004C772D" w:rsidP="004C772D">
      <w:pPr>
        <w:autoSpaceDE w:val="0"/>
        <w:spacing w:after="0"/>
        <w:ind w:firstLine="0"/>
      </w:pPr>
    </w:p>
    <w:p w14:paraId="3DBB535E" w14:textId="5055A7DD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2023</w:t>
      </w:r>
    </w:p>
    <w:p w14:paraId="0115B33D" w14:textId="5FA0BD99" w:rsidR="009170BA" w:rsidRDefault="009170BA" w:rsidP="004C772D">
      <w:pPr>
        <w:autoSpaceDE w:val="0"/>
        <w:spacing w:after="0"/>
        <w:ind w:firstLine="0"/>
        <w:jc w:val="center"/>
        <w:rPr>
          <w:b/>
          <w:bCs/>
          <w:szCs w:val="28"/>
        </w:rPr>
      </w:pPr>
      <w:r w:rsidRPr="009170BA">
        <w:rPr>
          <w:b/>
          <w:bCs/>
          <w:szCs w:val="28"/>
        </w:rPr>
        <w:lastRenderedPageBreak/>
        <w:t>Цель работы</w:t>
      </w:r>
    </w:p>
    <w:p w14:paraId="016CF749" w14:textId="1E873500" w:rsidR="009170BA" w:rsidRDefault="009170BA" w:rsidP="00B42E77">
      <w:pPr>
        <w:pStyle w:val="a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7B713E">
        <w:rPr>
          <w:sz w:val="28"/>
          <w:szCs w:val="28"/>
        </w:rPr>
        <w:t>Получить практические навыки и</w:t>
      </w:r>
      <w:r w:rsidRPr="00DC3D84">
        <w:rPr>
          <w:sz w:val="28"/>
          <w:szCs w:val="28"/>
        </w:rPr>
        <w:t xml:space="preserve"> научить</w:t>
      </w:r>
      <w:r>
        <w:rPr>
          <w:sz w:val="28"/>
          <w:szCs w:val="28"/>
        </w:rPr>
        <w:t xml:space="preserve">ся производить оценку напряженности </w:t>
      </w:r>
      <w:r w:rsidRPr="00DC3D84">
        <w:rPr>
          <w:sz w:val="28"/>
          <w:szCs w:val="28"/>
        </w:rPr>
        <w:t>трудового процесса по условиям труда</w:t>
      </w:r>
      <w:r>
        <w:rPr>
          <w:sz w:val="28"/>
          <w:szCs w:val="28"/>
        </w:rPr>
        <w:t xml:space="preserve"> согласно заданной профессии</w:t>
      </w:r>
      <w:r w:rsidRPr="00DC3D84">
        <w:rPr>
          <w:sz w:val="28"/>
          <w:szCs w:val="28"/>
        </w:rPr>
        <w:t xml:space="preserve">. </w:t>
      </w:r>
    </w:p>
    <w:p w14:paraId="440900EA" w14:textId="77777777" w:rsidR="009170BA" w:rsidRDefault="009170BA" w:rsidP="009170BA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35BD803" w14:textId="510095FF" w:rsidR="009170BA" w:rsidRPr="009170BA" w:rsidRDefault="009170BA" w:rsidP="009170BA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Ход работы:</w:t>
      </w:r>
    </w:p>
    <w:p w14:paraId="257AE899" w14:textId="77777777" w:rsidR="009170BA" w:rsidRPr="00D162BB" w:rsidRDefault="009170BA" w:rsidP="009170BA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14:paraId="7739F2A5" w14:textId="77777777" w:rsidR="009170BA" w:rsidRDefault="009170BA" w:rsidP="009170BA">
      <w:pPr>
        <w:shd w:val="clear" w:color="auto" w:fill="FFFFFF"/>
        <w:jc w:val="center"/>
        <w:rPr>
          <w:b/>
          <w:bCs/>
          <w:color w:val="000000"/>
          <w:szCs w:val="28"/>
        </w:rPr>
      </w:pPr>
      <w:r w:rsidRPr="00E34CD5">
        <w:rPr>
          <w:b/>
          <w:bCs/>
          <w:color w:val="000000"/>
          <w:szCs w:val="28"/>
        </w:rPr>
        <w:t xml:space="preserve">Протокол оценки условий труда по показателям </w:t>
      </w:r>
      <w:r>
        <w:rPr>
          <w:b/>
          <w:bCs/>
          <w:color w:val="000000"/>
          <w:szCs w:val="28"/>
        </w:rPr>
        <w:t>напряженности</w:t>
      </w:r>
      <w:r w:rsidRPr="00E34CD5">
        <w:rPr>
          <w:b/>
          <w:bCs/>
          <w:color w:val="000000"/>
          <w:szCs w:val="28"/>
        </w:rPr>
        <w:t xml:space="preserve"> трудового процесса</w:t>
      </w:r>
    </w:p>
    <w:p w14:paraId="55CD5B92" w14:textId="25A55C6F" w:rsidR="009170BA" w:rsidRPr="009170BA" w:rsidRDefault="009170BA" w:rsidP="009170BA">
      <w:pPr>
        <w:autoSpaceDE w:val="0"/>
        <w:spacing w:after="0"/>
        <w:ind w:firstLine="0"/>
        <w:jc w:val="center"/>
        <w:rPr>
          <w:szCs w:val="28"/>
        </w:rPr>
      </w:pPr>
      <w:r>
        <w:rPr>
          <w:b/>
          <w:bCs/>
          <w:color w:val="000000"/>
          <w:szCs w:val="28"/>
        </w:rPr>
        <w:t>Вариант 12</w:t>
      </w:r>
    </w:p>
    <w:bookmarkEnd w:id="0"/>
    <w:p w14:paraId="56D78B89" w14:textId="2874E887" w:rsidR="0074533A" w:rsidRDefault="0074533A"/>
    <w:p w14:paraId="28093C84" w14:textId="0E1959FD" w:rsidR="009170BA" w:rsidRDefault="009170BA" w:rsidP="00B42E77">
      <w:pPr>
        <w:ind w:firstLine="851"/>
      </w:pPr>
      <w:r w:rsidRPr="009170BA">
        <w:rPr>
          <w:b/>
          <w:bCs/>
        </w:rPr>
        <w:t>Ф.</w:t>
      </w:r>
      <w:r>
        <w:rPr>
          <w:b/>
          <w:bCs/>
        </w:rPr>
        <w:t xml:space="preserve"> </w:t>
      </w:r>
      <w:r w:rsidRPr="009170BA">
        <w:rPr>
          <w:b/>
          <w:bCs/>
        </w:rPr>
        <w:t>И.</w:t>
      </w:r>
      <w:r>
        <w:rPr>
          <w:b/>
          <w:bCs/>
        </w:rPr>
        <w:t xml:space="preserve"> </w:t>
      </w:r>
      <w:r w:rsidRPr="009170BA">
        <w:rPr>
          <w:b/>
          <w:bCs/>
        </w:rPr>
        <w:t>О.</w:t>
      </w:r>
      <w:r>
        <w:rPr>
          <w:b/>
          <w:bCs/>
        </w:rPr>
        <w:t xml:space="preserve"> </w:t>
      </w:r>
      <w:r>
        <w:t>Серпухов И.В.</w:t>
      </w:r>
      <w:r w:rsidRPr="009170BA">
        <w:t xml:space="preserve">; </w:t>
      </w:r>
      <w:r>
        <w:t>пол мужской</w:t>
      </w:r>
    </w:p>
    <w:p w14:paraId="7D9E062A" w14:textId="4DB7AE43" w:rsidR="009170BA" w:rsidRDefault="009170BA" w:rsidP="00B42E77">
      <w:pPr>
        <w:ind w:firstLine="851"/>
      </w:pPr>
      <w:r w:rsidRPr="009170BA">
        <w:rPr>
          <w:u w:val="single"/>
        </w:rPr>
        <w:t>Профессия</w:t>
      </w:r>
      <w:r>
        <w:t>: Электромонтёр</w:t>
      </w:r>
    </w:p>
    <w:p w14:paraId="2D86F837" w14:textId="36E58AEB" w:rsidR="009170BA" w:rsidRDefault="009170BA" w:rsidP="00B42E77">
      <w:pPr>
        <w:ind w:firstLine="851"/>
        <w:rPr>
          <w:szCs w:val="28"/>
        </w:rPr>
      </w:pPr>
      <w:r w:rsidRPr="006A0B08">
        <w:rPr>
          <w:szCs w:val="28"/>
          <w:u w:val="single"/>
        </w:rPr>
        <w:t>Краткое описание работы</w:t>
      </w:r>
      <w:r>
        <w:rPr>
          <w:szCs w:val="28"/>
        </w:rPr>
        <w:t xml:space="preserve"> </w:t>
      </w:r>
      <w:r w:rsidRPr="008C789C">
        <w:rPr>
          <w:szCs w:val="28"/>
        </w:rPr>
        <w:t>– Выполняет разборку, капитальный ремонт электрооборудования насосных станций. Регулирование и проверку аппаратуры и приборов электроприводов после ремонта. Ремонт усилителей, приборов световой и звуковой сигнализации, контроллеров, постов управления, магнитных станций. Обслуживание силовых и осветительных электроустановок со сложными схемами включения. Выполнение работ на ведомственных электростанциях, трансформаторных электроподстанциях с полным</w:t>
      </w:r>
      <w:r>
        <w:rPr>
          <w:szCs w:val="28"/>
        </w:rPr>
        <w:t xml:space="preserve"> </w:t>
      </w:r>
      <w:r w:rsidRPr="008C789C">
        <w:rPr>
          <w:szCs w:val="28"/>
        </w:rPr>
        <w:t xml:space="preserve">их отключением от напряжения. Выполнение оперативных переключений в электросетях с ревизией трансформаторов, выключателей, разъединителей и приводов к ним с разборкой конструктивных элементов. Проверка, монтаж и ремонт схем люминесцентного освещения. Определение мест повреждений кабелей, измерение сопротивления заземления, потенциалов на оболочке кабеля. Выявление и устранение отказов и неисправностей электрооборудования со схемами включения средней сложности. Пайка мягкими и твердыми припоями. Выполнение работ по чертежам и схемам. Подбор пусковых сопротивлений для электродвигателей. </w:t>
      </w:r>
    </w:p>
    <w:p w14:paraId="1F0F3BE7" w14:textId="77777777" w:rsidR="009170BA" w:rsidRDefault="009170BA" w:rsidP="00B42E77">
      <w:pPr>
        <w:ind w:firstLine="851"/>
        <w:rPr>
          <w:szCs w:val="28"/>
        </w:rPr>
      </w:pPr>
    </w:p>
    <w:p w14:paraId="1AA517DC" w14:textId="4C56D381" w:rsidR="009170BA" w:rsidRDefault="009170BA"/>
    <w:p w14:paraId="39FCE177" w14:textId="356277C2" w:rsidR="009170BA" w:rsidRDefault="009170BA"/>
    <w:p w14:paraId="1D992C0A" w14:textId="183B37F4" w:rsidR="009170BA" w:rsidRDefault="009170BA"/>
    <w:p w14:paraId="32DE4796" w14:textId="146D04F6" w:rsidR="009170BA" w:rsidRDefault="009170BA"/>
    <w:p w14:paraId="3563FF13" w14:textId="583D4E19" w:rsidR="009170BA" w:rsidRDefault="009170BA"/>
    <w:p w14:paraId="42E9F8E3" w14:textId="77777777" w:rsidR="009170BA" w:rsidRDefault="009170BA"/>
    <w:tbl>
      <w:tblPr>
        <w:tblW w:w="10811" w:type="dxa"/>
        <w:tblInd w:w="-116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7"/>
        <w:gridCol w:w="4111"/>
        <w:gridCol w:w="1549"/>
        <w:gridCol w:w="1597"/>
        <w:gridCol w:w="2257"/>
      </w:tblGrid>
      <w:tr w:rsidR="005D3100" w14:paraId="3366B79D" w14:textId="77777777" w:rsidTr="005D3100">
        <w:trPr>
          <w:cantSplit/>
          <w:trHeight w:hRule="exact" w:val="1631"/>
        </w:trPr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A8B41" w14:textId="77777777" w:rsidR="009170BA" w:rsidRPr="0014290A" w:rsidRDefault="009170BA" w:rsidP="005D3100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color w:val="000000"/>
                <w:szCs w:val="28"/>
              </w:rPr>
            </w:pPr>
            <w:r w:rsidRPr="0014290A">
              <w:rPr>
                <w:color w:val="000000"/>
                <w:szCs w:val="28"/>
              </w:rPr>
              <w:lastRenderedPageBreak/>
              <w:t>№</w:t>
            </w:r>
          </w:p>
        </w:tc>
        <w:tc>
          <w:tcPr>
            <w:tcW w:w="411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61CFAE2" w14:textId="0C126D05" w:rsidR="009170BA" w:rsidRPr="0014290A" w:rsidRDefault="009170BA" w:rsidP="005D3100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color w:val="000000"/>
                <w:szCs w:val="28"/>
              </w:rPr>
            </w:pPr>
            <w:r w:rsidRPr="0014290A">
              <w:rPr>
                <w:color w:val="000000"/>
                <w:szCs w:val="28"/>
              </w:rPr>
              <w:t>Показатели</w:t>
            </w:r>
            <w:r w:rsidR="005D3100">
              <w:rPr>
                <w:color w:val="000000"/>
                <w:szCs w:val="28"/>
              </w:rPr>
              <w:t xml:space="preserve"> </w:t>
            </w:r>
            <w:r w:rsidRPr="0014290A">
              <w:rPr>
                <w:color w:val="000000"/>
                <w:szCs w:val="28"/>
              </w:rPr>
              <w:t>напряженности трудового процесса</w:t>
            </w:r>
          </w:p>
        </w:tc>
        <w:tc>
          <w:tcPr>
            <w:tcW w:w="154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0D16168" w14:textId="77777777" w:rsidR="009170BA" w:rsidRPr="0014290A" w:rsidRDefault="009170BA" w:rsidP="00A20DB5">
            <w:pPr>
              <w:keepNext/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 w:rsidRPr="0014290A">
              <w:rPr>
                <w:color w:val="000000"/>
                <w:szCs w:val="28"/>
              </w:rPr>
              <w:br/>
              <w:t>Нормативное значение</w:t>
            </w:r>
            <w:r w:rsidRPr="0014290A">
              <w:rPr>
                <w:color w:val="000000"/>
                <w:szCs w:val="28"/>
              </w:rPr>
              <w:br/>
            </w:r>
          </w:p>
        </w:tc>
        <w:tc>
          <w:tcPr>
            <w:tcW w:w="15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B929A31" w14:textId="3D7E5749" w:rsidR="009170BA" w:rsidRPr="0014290A" w:rsidRDefault="005D3100" w:rsidP="005D3100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Результаты обследования</w:t>
            </w:r>
          </w:p>
        </w:tc>
        <w:tc>
          <w:tcPr>
            <w:tcW w:w="22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232013F" w14:textId="6F8D8564" w:rsidR="009170BA" w:rsidRPr="0014290A" w:rsidRDefault="005D3100" w:rsidP="005D3100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Класс условий труда</w:t>
            </w:r>
          </w:p>
        </w:tc>
      </w:tr>
      <w:tr w:rsidR="009170BA" w14:paraId="135840BD" w14:textId="77777777" w:rsidTr="005D3100">
        <w:trPr>
          <w:trHeight w:hRule="exact" w:val="310"/>
        </w:trPr>
        <w:tc>
          <w:tcPr>
            <w:tcW w:w="1081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EC0D4" w14:textId="77777777" w:rsidR="009170BA" w:rsidRPr="0014290A" w:rsidRDefault="009170BA" w:rsidP="00A20DB5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Cs w:val="28"/>
              </w:rPr>
            </w:pPr>
            <w:r w:rsidRPr="0014290A">
              <w:rPr>
                <w:b/>
                <w:bCs/>
                <w:color w:val="000000"/>
                <w:szCs w:val="28"/>
              </w:rPr>
              <w:t>1. СЕНСОРНЫЕ НАГРУЗКИ</w:t>
            </w:r>
          </w:p>
        </w:tc>
      </w:tr>
      <w:tr w:rsidR="005D3100" w14:paraId="61B77D8A" w14:textId="77777777" w:rsidTr="005D3100">
        <w:trPr>
          <w:trHeight w:hRule="exact" w:val="1331"/>
        </w:trPr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83D38" w14:textId="77777777" w:rsidR="009170BA" w:rsidRPr="0014290A" w:rsidRDefault="009170BA" w:rsidP="00A20DB5">
            <w:pPr>
              <w:autoSpaceDE w:val="0"/>
              <w:autoSpaceDN w:val="0"/>
              <w:adjustRightInd w:val="0"/>
              <w:rPr>
                <w:color w:val="000000"/>
                <w:szCs w:val="28"/>
              </w:rPr>
            </w:pPr>
            <w:r w:rsidRPr="0014290A">
              <w:rPr>
                <w:color w:val="000000"/>
                <w:szCs w:val="28"/>
              </w:rPr>
              <w:t>1.1.</w:t>
            </w:r>
          </w:p>
        </w:tc>
        <w:tc>
          <w:tcPr>
            <w:tcW w:w="411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6116DC7" w14:textId="77777777" w:rsidR="009170BA" w:rsidRPr="0014290A" w:rsidRDefault="009170BA" w:rsidP="00A20DB5">
            <w:pPr>
              <w:autoSpaceDE w:val="0"/>
              <w:autoSpaceDN w:val="0"/>
              <w:adjustRightInd w:val="0"/>
              <w:rPr>
                <w:i/>
                <w:iCs/>
                <w:color w:val="000000"/>
                <w:szCs w:val="28"/>
              </w:rPr>
            </w:pPr>
            <w:r w:rsidRPr="0014290A">
              <w:rPr>
                <w:i/>
                <w:iCs/>
                <w:color w:val="000000"/>
                <w:szCs w:val="28"/>
              </w:rPr>
              <w:t>Плотность сигналов (световых, звуковых) и сообщений в среднем за 1 час работы, ед.</w:t>
            </w:r>
          </w:p>
        </w:tc>
        <w:tc>
          <w:tcPr>
            <w:tcW w:w="154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5AD3C5F" w14:textId="77777777" w:rsidR="009170BA" w:rsidRPr="0014290A" w:rsidRDefault="009170BA" w:rsidP="005D3100">
            <w:pPr>
              <w:autoSpaceDE w:val="0"/>
              <w:autoSpaceDN w:val="0"/>
              <w:adjustRightInd w:val="0"/>
              <w:jc w:val="center"/>
              <w:rPr>
                <w:i/>
                <w:iCs/>
                <w:color w:val="000000"/>
                <w:szCs w:val="28"/>
              </w:rPr>
            </w:pPr>
            <w:r w:rsidRPr="0014290A">
              <w:rPr>
                <w:i/>
                <w:iCs/>
                <w:color w:val="000000"/>
                <w:szCs w:val="28"/>
              </w:rPr>
              <w:t>76-175</w:t>
            </w:r>
          </w:p>
        </w:tc>
        <w:tc>
          <w:tcPr>
            <w:tcW w:w="15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1F1AA27" w14:textId="40E25A4C" w:rsidR="009170BA" w:rsidRPr="00913AF5" w:rsidRDefault="00573B05" w:rsidP="00A20DB5">
            <w:pPr>
              <w:autoSpaceDE w:val="0"/>
              <w:autoSpaceDN w:val="0"/>
              <w:adjustRightInd w:val="0"/>
              <w:rPr>
                <w:i/>
                <w:iCs/>
                <w:color w:val="000000"/>
                <w:szCs w:val="28"/>
              </w:rPr>
            </w:pPr>
            <w:r>
              <w:rPr>
                <w:i/>
                <w:iCs/>
                <w:color w:val="000000"/>
                <w:szCs w:val="28"/>
                <w:lang w:val="en-US"/>
              </w:rPr>
              <w:t>1</w:t>
            </w:r>
            <w:r w:rsidR="00913AF5">
              <w:rPr>
                <w:i/>
                <w:iCs/>
                <w:color w:val="000000"/>
                <w:szCs w:val="28"/>
              </w:rPr>
              <w:t>75</w:t>
            </w:r>
          </w:p>
        </w:tc>
        <w:tc>
          <w:tcPr>
            <w:tcW w:w="22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F19895D" w14:textId="337D5B50" w:rsidR="009170BA" w:rsidRPr="0014290A" w:rsidRDefault="00B76047" w:rsidP="00B76047">
            <w:pPr>
              <w:tabs>
                <w:tab w:val="center" w:pos="1121"/>
              </w:tabs>
              <w:autoSpaceDE w:val="0"/>
              <w:autoSpaceDN w:val="0"/>
              <w:adjustRightInd w:val="0"/>
              <w:ind w:firstLine="0"/>
              <w:jc w:val="center"/>
              <w:rPr>
                <w:i/>
                <w:iCs/>
                <w:color w:val="000000"/>
                <w:szCs w:val="28"/>
              </w:rPr>
            </w:pPr>
            <w:r>
              <w:rPr>
                <w:i/>
                <w:iCs/>
                <w:color w:val="000000"/>
                <w:szCs w:val="28"/>
              </w:rPr>
              <w:t>2</w:t>
            </w:r>
          </w:p>
        </w:tc>
      </w:tr>
      <w:tr w:rsidR="005D3100" w14:paraId="5546D2CE" w14:textId="77777777" w:rsidTr="005D3100">
        <w:trPr>
          <w:trHeight w:hRule="exact" w:val="1207"/>
        </w:trPr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7FF48" w14:textId="77777777" w:rsidR="009170BA" w:rsidRPr="0014290A" w:rsidRDefault="009170BA" w:rsidP="00A20DB5">
            <w:pPr>
              <w:autoSpaceDE w:val="0"/>
              <w:autoSpaceDN w:val="0"/>
              <w:adjustRightInd w:val="0"/>
              <w:rPr>
                <w:color w:val="000000"/>
                <w:szCs w:val="28"/>
              </w:rPr>
            </w:pPr>
            <w:r w:rsidRPr="0014290A">
              <w:rPr>
                <w:color w:val="000000"/>
                <w:szCs w:val="28"/>
              </w:rPr>
              <w:t>1.2.</w:t>
            </w:r>
          </w:p>
        </w:tc>
        <w:tc>
          <w:tcPr>
            <w:tcW w:w="411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5E9596D" w14:textId="77777777" w:rsidR="009170BA" w:rsidRPr="0014290A" w:rsidRDefault="009170BA" w:rsidP="00A20DB5">
            <w:pPr>
              <w:autoSpaceDE w:val="0"/>
              <w:autoSpaceDN w:val="0"/>
              <w:adjustRightInd w:val="0"/>
              <w:rPr>
                <w:i/>
                <w:iCs/>
                <w:color w:val="000000"/>
                <w:szCs w:val="28"/>
              </w:rPr>
            </w:pPr>
            <w:r w:rsidRPr="0014290A">
              <w:rPr>
                <w:i/>
                <w:iCs/>
                <w:color w:val="000000"/>
                <w:szCs w:val="28"/>
              </w:rPr>
              <w:t>Число производственных объектов одновременного наблюдения, ед.</w:t>
            </w:r>
          </w:p>
        </w:tc>
        <w:tc>
          <w:tcPr>
            <w:tcW w:w="154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418967F" w14:textId="77777777" w:rsidR="009170BA" w:rsidRPr="0014290A" w:rsidRDefault="009170BA" w:rsidP="005D3100">
            <w:pPr>
              <w:autoSpaceDE w:val="0"/>
              <w:autoSpaceDN w:val="0"/>
              <w:adjustRightInd w:val="0"/>
              <w:jc w:val="center"/>
              <w:rPr>
                <w:i/>
                <w:iCs/>
                <w:color w:val="000000"/>
                <w:szCs w:val="28"/>
              </w:rPr>
            </w:pPr>
            <w:r w:rsidRPr="0014290A">
              <w:rPr>
                <w:i/>
                <w:iCs/>
                <w:color w:val="000000"/>
                <w:szCs w:val="28"/>
              </w:rPr>
              <w:t>6-10</w:t>
            </w:r>
          </w:p>
        </w:tc>
        <w:tc>
          <w:tcPr>
            <w:tcW w:w="15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E524F30" w14:textId="2CEF8473" w:rsidR="009170BA" w:rsidRPr="00573B05" w:rsidRDefault="00106D5D" w:rsidP="00A20DB5">
            <w:pPr>
              <w:autoSpaceDE w:val="0"/>
              <w:autoSpaceDN w:val="0"/>
              <w:adjustRightInd w:val="0"/>
              <w:rPr>
                <w:i/>
                <w:iCs/>
                <w:color w:val="000000"/>
                <w:szCs w:val="28"/>
                <w:lang w:val="en-US"/>
              </w:rPr>
            </w:pPr>
            <w:r>
              <w:rPr>
                <w:i/>
                <w:iCs/>
                <w:color w:val="000000"/>
                <w:szCs w:val="28"/>
              </w:rPr>
              <w:t>1</w:t>
            </w:r>
            <w:r w:rsidR="00573B05">
              <w:rPr>
                <w:i/>
                <w:iCs/>
                <w:color w:val="000000"/>
                <w:szCs w:val="28"/>
                <w:lang w:val="en-US"/>
              </w:rPr>
              <w:t>5</w:t>
            </w:r>
          </w:p>
        </w:tc>
        <w:tc>
          <w:tcPr>
            <w:tcW w:w="22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6B4E876" w14:textId="2F3424F6" w:rsidR="009170BA" w:rsidRPr="0014290A" w:rsidRDefault="00B76047" w:rsidP="00106D5D">
            <w:pPr>
              <w:autoSpaceDE w:val="0"/>
              <w:autoSpaceDN w:val="0"/>
              <w:adjustRightInd w:val="0"/>
              <w:ind w:firstLine="0"/>
              <w:jc w:val="center"/>
              <w:rPr>
                <w:i/>
                <w:iCs/>
                <w:color w:val="000000"/>
                <w:szCs w:val="28"/>
              </w:rPr>
            </w:pPr>
            <w:r>
              <w:rPr>
                <w:i/>
                <w:iCs/>
                <w:color w:val="000000"/>
                <w:szCs w:val="28"/>
              </w:rPr>
              <w:t>3.1</w:t>
            </w:r>
          </w:p>
        </w:tc>
      </w:tr>
      <w:tr w:rsidR="005D3100" w14:paraId="299E7E3F" w14:textId="77777777" w:rsidTr="005D3100">
        <w:trPr>
          <w:trHeight w:val="1498"/>
        </w:trPr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1FDCF" w14:textId="77777777" w:rsidR="009170BA" w:rsidRPr="0014290A" w:rsidRDefault="009170BA" w:rsidP="00A20DB5">
            <w:pPr>
              <w:autoSpaceDE w:val="0"/>
              <w:autoSpaceDN w:val="0"/>
              <w:adjustRightInd w:val="0"/>
              <w:rPr>
                <w:color w:val="000000"/>
                <w:szCs w:val="28"/>
              </w:rPr>
            </w:pPr>
            <w:r w:rsidRPr="0014290A">
              <w:rPr>
                <w:color w:val="000000"/>
                <w:szCs w:val="28"/>
              </w:rPr>
              <w:t>1.3.</w:t>
            </w:r>
          </w:p>
        </w:tc>
        <w:tc>
          <w:tcPr>
            <w:tcW w:w="411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242A0ED" w14:textId="77777777" w:rsidR="009170BA" w:rsidRPr="0014290A" w:rsidRDefault="009170BA" w:rsidP="00A20DB5">
            <w:pPr>
              <w:autoSpaceDE w:val="0"/>
              <w:autoSpaceDN w:val="0"/>
              <w:adjustRightInd w:val="0"/>
              <w:rPr>
                <w:i/>
                <w:iCs/>
                <w:color w:val="000000"/>
                <w:szCs w:val="28"/>
              </w:rPr>
            </w:pPr>
            <w:r w:rsidRPr="0014290A">
              <w:rPr>
                <w:i/>
                <w:iCs/>
                <w:color w:val="000000"/>
                <w:szCs w:val="28"/>
              </w:rPr>
              <w:t>Работа с оптическими приборами (микроскопы, лупы и т.п.) при длительности сосредоточенного наблюдения (% времени смены)</w:t>
            </w:r>
          </w:p>
        </w:tc>
        <w:tc>
          <w:tcPr>
            <w:tcW w:w="154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1247CD0" w14:textId="77777777" w:rsidR="009170BA" w:rsidRPr="0014290A" w:rsidRDefault="009170BA" w:rsidP="005D3100">
            <w:pPr>
              <w:autoSpaceDE w:val="0"/>
              <w:autoSpaceDN w:val="0"/>
              <w:adjustRightInd w:val="0"/>
              <w:jc w:val="center"/>
              <w:rPr>
                <w:i/>
                <w:iCs/>
                <w:color w:val="000000"/>
                <w:szCs w:val="28"/>
              </w:rPr>
            </w:pPr>
            <w:r w:rsidRPr="0014290A">
              <w:rPr>
                <w:i/>
                <w:iCs/>
                <w:color w:val="000000"/>
                <w:szCs w:val="28"/>
              </w:rPr>
              <w:t>26-50</w:t>
            </w:r>
          </w:p>
        </w:tc>
        <w:tc>
          <w:tcPr>
            <w:tcW w:w="15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FD513CC" w14:textId="47F235DC" w:rsidR="009170BA" w:rsidRPr="0014290A" w:rsidRDefault="00106D5D" w:rsidP="00A20DB5">
            <w:pPr>
              <w:autoSpaceDE w:val="0"/>
              <w:autoSpaceDN w:val="0"/>
              <w:adjustRightInd w:val="0"/>
              <w:rPr>
                <w:i/>
                <w:iCs/>
                <w:color w:val="000000"/>
                <w:szCs w:val="28"/>
              </w:rPr>
            </w:pPr>
            <w:r>
              <w:rPr>
                <w:i/>
                <w:iCs/>
                <w:color w:val="000000"/>
                <w:szCs w:val="28"/>
              </w:rPr>
              <w:t>-</w:t>
            </w:r>
          </w:p>
        </w:tc>
        <w:tc>
          <w:tcPr>
            <w:tcW w:w="22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C6569F4" w14:textId="7FDB49AE" w:rsidR="009170BA" w:rsidRPr="0014290A" w:rsidRDefault="00106D5D" w:rsidP="00106D5D">
            <w:pPr>
              <w:autoSpaceDE w:val="0"/>
              <w:autoSpaceDN w:val="0"/>
              <w:adjustRightInd w:val="0"/>
              <w:ind w:firstLine="0"/>
              <w:jc w:val="center"/>
              <w:rPr>
                <w:i/>
                <w:iCs/>
                <w:color w:val="000000"/>
                <w:szCs w:val="28"/>
              </w:rPr>
            </w:pPr>
            <w:r>
              <w:rPr>
                <w:i/>
                <w:iCs/>
                <w:color w:val="000000"/>
                <w:szCs w:val="28"/>
              </w:rPr>
              <w:t>1</w:t>
            </w:r>
          </w:p>
        </w:tc>
      </w:tr>
      <w:tr w:rsidR="005D3100" w14:paraId="67B22B83" w14:textId="77777777" w:rsidTr="005D3100">
        <w:trPr>
          <w:trHeight w:hRule="exact" w:val="1164"/>
        </w:trPr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E111A" w14:textId="77777777" w:rsidR="009170BA" w:rsidRPr="0014290A" w:rsidRDefault="009170BA" w:rsidP="00A20DB5">
            <w:pPr>
              <w:autoSpaceDE w:val="0"/>
              <w:autoSpaceDN w:val="0"/>
              <w:adjustRightInd w:val="0"/>
              <w:rPr>
                <w:color w:val="000000"/>
                <w:szCs w:val="28"/>
              </w:rPr>
            </w:pPr>
            <w:r w:rsidRPr="0014290A">
              <w:rPr>
                <w:color w:val="000000"/>
                <w:szCs w:val="28"/>
              </w:rPr>
              <w:t>1.4.</w:t>
            </w:r>
          </w:p>
        </w:tc>
        <w:tc>
          <w:tcPr>
            <w:tcW w:w="411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3C2E098" w14:textId="77777777" w:rsidR="009170BA" w:rsidRPr="0014290A" w:rsidRDefault="009170BA" w:rsidP="00A20DB5">
            <w:pPr>
              <w:autoSpaceDE w:val="0"/>
              <w:autoSpaceDN w:val="0"/>
              <w:adjustRightInd w:val="0"/>
              <w:rPr>
                <w:i/>
                <w:iCs/>
                <w:color w:val="000000"/>
                <w:szCs w:val="28"/>
              </w:rPr>
            </w:pPr>
            <w:r w:rsidRPr="0014290A">
              <w:rPr>
                <w:i/>
                <w:iCs/>
                <w:color w:val="000000"/>
                <w:szCs w:val="28"/>
              </w:rPr>
              <w:t>Нагрузка на голосовой аппарат (суммарное количество часов, наговариваемое в неделю)</w:t>
            </w:r>
          </w:p>
        </w:tc>
        <w:tc>
          <w:tcPr>
            <w:tcW w:w="154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62F125E" w14:textId="77777777" w:rsidR="009170BA" w:rsidRPr="0014290A" w:rsidRDefault="009170BA" w:rsidP="005D3100">
            <w:pPr>
              <w:autoSpaceDE w:val="0"/>
              <w:autoSpaceDN w:val="0"/>
              <w:adjustRightInd w:val="0"/>
              <w:jc w:val="center"/>
              <w:rPr>
                <w:i/>
                <w:iCs/>
                <w:color w:val="000000"/>
                <w:szCs w:val="28"/>
              </w:rPr>
            </w:pPr>
            <w:r w:rsidRPr="0014290A">
              <w:rPr>
                <w:i/>
                <w:iCs/>
                <w:color w:val="000000"/>
                <w:szCs w:val="28"/>
              </w:rPr>
              <w:t>17-20</w:t>
            </w:r>
          </w:p>
        </w:tc>
        <w:tc>
          <w:tcPr>
            <w:tcW w:w="15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6E07066" w14:textId="5E06DA51" w:rsidR="009170BA" w:rsidRPr="0014290A" w:rsidRDefault="00106D5D" w:rsidP="00106D5D">
            <w:pPr>
              <w:autoSpaceDE w:val="0"/>
              <w:autoSpaceDN w:val="0"/>
              <w:adjustRightInd w:val="0"/>
              <w:ind w:firstLine="0"/>
              <w:jc w:val="center"/>
              <w:rPr>
                <w:i/>
                <w:iCs/>
                <w:color w:val="000000"/>
                <w:szCs w:val="28"/>
              </w:rPr>
            </w:pPr>
            <w:r>
              <w:rPr>
                <w:i/>
                <w:iCs/>
                <w:color w:val="000000"/>
                <w:szCs w:val="28"/>
              </w:rPr>
              <w:t>-</w:t>
            </w:r>
          </w:p>
        </w:tc>
        <w:tc>
          <w:tcPr>
            <w:tcW w:w="22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B44C124" w14:textId="42F4709A" w:rsidR="009170BA" w:rsidRPr="0014290A" w:rsidRDefault="00106D5D" w:rsidP="00106D5D">
            <w:pPr>
              <w:autoSpaceDE w:val="0"/>
              <w:autoSpaceDN w:val="0"/>
              <w:adjustRightInd w:val="0"/>
              <w:ind w:firstLine="0"/>
              <w:jc w:val="center"/>
              <w:rPr>
                <w:i/>
                <w:iCs/>
                <w:color w:val="000000"/>
                <w:szCs w:val="28"/>
              </w:rPr>
            </w:pPr>
            <w:r>
              <w:rPr>
                <w:i/>
                <w:iCs/>
                <w:color w:val="000000"/>
                <w:szCs w:val="28"/>
              </w:rPr>
              <w:t>1</w:t>
            </w:r>
          </w:p>
        </w:tc>
      </w:tr>
      <w:tr w:rsidR="009170BA" w14:paraId="54610204" w14:textId="77777777" w:rsidTr="005D3100">
        <w:trPr>
          <w:trHeight w:hRule="exact" w:val="310"/>
        </w:trPr>
        <w:tc>
          <w:tcPr>
            <w:tcW w:w="1081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3C2B97" w14:textId="77777777" w:rsidR="009170BA" w:rsidRPr="0014290A" w:rsidRDefault="009170BA" w:rsidP="00A20DB5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Cs w:val="28"/>
              </w:rPr>
            </w:pPr>
            <w:r w:rsidRPr="0014290A">
              <w:rPr>
                <w:b/>
                <w:bCs/>
                <w:color w:val="000000"/>
                <w:szCs w:val="28"/>
              </w:rPr>
              <w:t>2. МОНОТОННОСТЬ НАГРУЗОК</w:t>
            </w:r>
          </w:p>
        </w:tc>
      </w:tr>
      <w:tr w:rsidR="005D3100" w14:paraId="120BF9D3" w14:textId="77777777" w:rsidTr="005D3100">
        <w:trPr>
          <w:trHeight w:val="1043"/>
        </w:trPr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73C34" w14:textId="77777777" w:rsidR="009170BA" w:rsidRPr="0014290A" w:rsidRDefault="009170BA" w:rsidP="00A20DB5">
            <w:pPr>
              <w:autoSpaceDE w:val="0"/>
              <w:autoSpaceDN w:val="0"/>
              <w:adjustRightInd w:val="0"/>
              <w:rPr>
                <w:color w:val="000000"/>
                <w:szCs w:val="28"/>
              </w:rPr>
            </w:pPr>
            <w:r w:rsidRPr="0014290A">
              <w:rPr>
                <w:color w:val="000000"/>
                <w:szCs w:val="28"/>
              </w:rPr>
              <w:t>2.1.</w:t>
            </w:r>
          </w:p>
        </w:tc>
        <w:tc>
          <w:tcPr>
            <w:tcW w:w="411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CED6E2E" w14:textId="77777777" w:rsidR="009170BA" w:rsidRPr="0014290A" w:rsidRDefault="009170BA" w:rsidP="00A20DB5">
            <w:pPr>
              <w:autoSpaceDE w:val="0"/>
              <w:autoSpaceDN w:val="0"/>
              <w:adjustRightInd w:val="0"/>
              <w:rPr>
                <w:i/>
                <w:iCs/>
                <w:color w:val="000000"/>
                <w:szCs w:val="28"/>
              </w:rPr>
            </w:pPr>
            <w:r w:rsidRPr="0014290A">
              <w:rPr>
                <w:i/>
                <w:iCs/>
                <w:color w:val="000000"/>
                <w:szCs w:val="28"/>
              </w:rPr>
              <w:t>Число элементов (приемов), необходимых для реализации простого задания или в многократно повторяющихся операциях</w:t>
            </w:r>
          </w:p>
        </w:tc>
        <w:tc>
          <w:tcPr>
            <w:tcW w:w="154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BA8CC01" w14:textId="77777777" w:rsidR="009170BA" w:rsidRPr="0014290A" w:rsidRDefault="009170BA" w:rsidP="00A20DB5">
            <w:pPr>
              <w:autoSpaceDE w:val="0"/>
              <w:autoSpaceDN w:val="0"/>
              <w:adjustRightInd w:val="0"/>
              <w:rPr>
                <w:i/>
                <w:iCs/>
                <w:color w:val="000000"/>
                <w:szCs w:val="28"/>
              </w:rPr>
            </w:pPr>
            <w:r w:rsidRPr="0014290A">
              <w:rPr>
                <w:i/>
                <w:iCs/>
                <w:color w:val="000000"/>
                <w:szCs w:val="28"/>
              </w:rPr>
              <w:t>6-9</w:t>
            </w:r>
          </w:p>
        </w:tc>
        <w:tc>
          <w:tcPr>
            <w:tcW w:w="15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5A70E6B" w14:textId="1881D38B" w:rsidR="009170BA" w:rsidRPr="00573B05" w:rsidRDefault="00573B05" w:rsidP="00A20DB5">
            <w:pPr>
              <w:autoSpaceDE w:val="0"/>
              <w:autoSpaceDN w:val="0"/>
              <w:adjustRightInd w:val="0"/>
              <w:rPr>
                <w:i/>
                <w:iCs/>
                <w:color w:val="000000"/>
                <w:szCs w:val="28"/>
                <w:lang w:val="en-US"/>
              </w:rPr>
            </w:pPr>
            <w:r>
              <w:rPr>
                <w:i/>
                <w:iCs/>
                <w:color w:val="000000"/>
                <w:szCs w:val="28"/>
                <w:lang w:val="en-US"/>
              </w:rPr>
              <w:t>10</w:t>
            </w:r>
          </w:p>
        </w:tc>
        <w:tc>
          <w:tcPr>
            <w:tcW w:w="22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4E0E05D" w14:textId="479D3EA2" w:rsidR="009170BA" w:rsidRPr="00573B05" w:rsidRDefault="00573B05" w:rsidP="00573B05">
            <w:pPr>
              <w:autoSpaceDE w:val="0"/>
              <w:autoSpaceDN w:val="0"/>
              <w:adjustRightInd w:val="0"/>
              <w:ind w:firstLine="0"/>
              <w:jc w:val="center"/>
              <w:rPr>
                <w:i/>
                <w:iCs/>
                <w:color w:val="000000"/>
                <w:szCs w:val="28"/>
                <w:lang w:val="en-US"/>
              </w:rPr>
            </w:pPr>
            <w:r>
              <w:rPr>
                <w:i/>
                <w:iCs/>
                <w:color w:val="000000"/>
                <w:szCs w:val="28"/>
                <w:lang w:val="en-US"/>
              </w:rPr>
              <w:t>1</w:t>
            </w:r>
          </w:p>
        </w:tc>
      </w:tr>
      <w:tr w:rsidR="005D3100" w14:paraId="368A8688" w14:textId="77777777" w:rsidTr="005D3100">
        <w:trPr>
          <w:trHeight w:hRule="exact" w:val="1844"/>
        </w:trPr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BC34E" w14:textId="77777777" w:rsidR="009170BA" w:rsidRPr="0014290A" w:rsidRDefault="009170BA" w:rsidP="00A20DB5">
            <w:pPr>
              <w:autoSpaceDE w:val="0"/>
              <w:autoSpaceDN w:val="0"/>
              <w:adjustRightInd w:val="0"/>
              <w:rPr>
                <w:color w:val="000000"/>
                <w:szCs w:val="28"/>
              </w:rPr>
            </w:pPr>
            <w:r w:rsidRPr="0014290A">
              <w:rPr>
                <w:color w:val="000000"/>
                <w:szCs w:val="28"/>
              </w:rPr>
              <w:t>2.2.</w:t>
            </w:r>
          </w:p>
        </w:tc>
        <w:tc>
          <w:tcPr>
            <w:tcW w:w="411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7007541" w14:textId="77777777" w:rsidR="009170BA" w:rsidRPr="0014290A" w:rsidRDefault="009170BA" w:rsidP="00A20DB5">
            <w:pPr>
              <w:autoSpaceDE w:val="0"/>
              <w:autoSpaceDN w:val="0"/>
              <w:adjustRightInd w:val="0"/>
              <w:rPr>
                <w:i/>
                <w:iCs/>
                <w:color w:val="000000"/>
                <w:szCs w:val="28"/>
              </w:rPr>
            </w:pPr>
            <w:r w:rsidRPr="0014290A">
              <w:rPr>
                <w:i/>
                <w:iCs/>
                <w:color w:val="000000"/>
                <w:szCs w:val="28"/>
              </w:rPr>
              <w:t>Монотонность производственной обстановки (время пассивного наблюдения за ходом техпроцесса в % от времени смены)</w:t>
            </w:r>
          </w:p>
        </w:tc>
        <w:tc>
          <w:tcPr>
            <w:tcW w:w="154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79F2A6F" w14:textId="77777777" w:rsidR="009170BA" w:rsidRPr="0014290A" w:rsidRDefault="009170BA" w:rsidP="00A20DB5">
            <w:pPr>
              <w:autoSpaceDE w:val="0"/>
              <w:autoSpaceDN w:val="0"/>
              <w:adjustRightInd w:val="0"/>
              <w:rPr>
                <w:i/>
                <w:iCs/>
                <w:color w:val="000000"/>
                <w:szCs w:val="28"/>
              </w:rPr>
            </w:pPr>
            <w:r w:rsidRPr="0014290A">
              <w:rPr>
                <w:i/>
                <w:iCs/>
                <w:color w:val="000000"/>
                <w:szCs w:val="28"/>
              </w:rPr>
              <w:t>76-80</w:t>
            </w:r>
          </w:p>
        </w:tc>
        <w:tc>
          <w:tcPr>
            <w:tcW w:w="15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02BCCC6" w14:textId="751E8101" w:rsidR="009170BA" w:rsidRPr="0014290A" w:rsidRDefault="00106D5D" w:rsidP="00106D5D">
            <w:pPr>
              <w:autoSpaceDE w:val="0"/>
              <w:autoSpaceDN w:val="0"/>
              <w:adjustRightInd w:val="0"/>
              <w:ind w:firstLine="0"/>
              <w:jc w:val="center"/>
              <w:rPr>
                <w:i/>
                <w:iCs/>
                <w:color w:val="000000"/>
                <w:szCs w:val="28"/>
              </w:rPr>
            </w:pPr>
            <w:r>
              <w:rPr>
                <w:i/>
                <w:iCs/>
                <w:color w:val="000000"/>
                <w:szCs w:val="28"/>
              </w:rPr>
              <w:t>40%</w:t>
            </w:r>
          </w:p>
        </w:tc>
        <w:tc>
          <w:tcPr>
            <w:tcW w:w="22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B5BA9B5" w14:textId="074A685C" w:rsidR="009170BA" w:rsidRPr="0014290A" w:rsidRDefault="00B76047" w:rsidP="00B76047">
            <w:pPr>
              <w:autoSpaceDE w:val="0"/>
              <w:autoSpaceDN w:val="0"/>
              <w:adjustRightInd w:val="0"/>
              <w:ind w:firstLine="0"/>
              <w:jc w:val="center"/>
              <w:rPr>
                <w:i/>
                <w:iCs/>
                <w:color w:val="000000"/>
                <w:szCs w:val="28"/>
              </w:rPr>
            </w:pPr>
            <w:r>
              <w:rPr>
                <w:i/>
                <w:iCs/>
                <w:color w:val="000000"/>
                <w:szCs w:val="28"/>
              </w:rPr>
              <w:t>1</w:t>
            </w:r>
          </w:p>
        </w:tc>
      </w:tr>
    </w:tbl>
    <w:p w14:paraId="16747852" w14:textId="0BB8F3E1" w:rsidR="009170BA" w:rsidRDefault="009170BA" w:rsidP="00BA62C5">
      <w:pPr>
        <w:ind w:firstLine="851"/>
      </w:pPr>
    </w:p>
    <w:p w14:paraId="5170B656" w14:textId="76EE4F28" w:rsidR="00913AF5" w:rsidRPr="00913AF5" w:rsidRDefault="00913AF5" w:rsidP="00BA62C5">
      <w:pPr>
        <w:pStyle w:val="a5"/>
        <w:numPr>
          <w:ilvl w:val="1"/>
          <w:numId w:val="1"/>
        </w:numPr>
        <w:ind w:left="0" w:firstLine="851"/>
        <w:rPr>
          <w:szCs w:val="28"/>
        </w:rPr>
      </w:pPr>
      <w:r>
        <w:t xml:space="preserve">Исходя из того, что работа электромонтёра подразумевает среднее количество световых элементов, таких как схемы </w:t>
      </w:r>
      <w:r w:rsidRPr="00913AF5">
        <w:rPr>
          <w:szCs w:val="28"/>
        </w:rPr>
        <w:t>люминесцентного</w:t>
      </w:r>
      <w:r w:rsidRPr="00913AF5">
        <w:rPr>
          <w:szCs w:val="28"/>
        </w:rPr>
        <w:t xml:space="preserve"> освещения и свет во время пайки мягкими и твёрдыми припоями, можно утверждать, что плотность световых сигналов и сообщений находится в пределах нормы и соответствует класс</w:t>
      </w:r>
      <w:r>
        <w:rPr>
          <w:szCs w:val="28"/>
        </w:rPr>
        <w:t>у условий труда</w:t>
      </w:r>
      <w:r w:rsidRPr="00913AF5">
        <w:rPr>
          <w:szCs w:val="28"/>
        </w:rPr>
        <w:t xml:space="preserve"> 2.</w:t>
      </w:r>
    </w:p>
    <w:p w14:paraId="5B643F0B" w14:textId="2F5FB6D4" w:rsidR="00913AF5" w:rsidRDefault="00913AF5" w:rsidP="00BA62C5">
      <w:pPr>
        <w:pStyle w:val="a5"/>
        <w:numPr>
          <w:ilvl w:val="1"/>
          <w:numId w:val="1"/>
        </w:numPr>
        <w:ind w:left="0" w:firstLine="851"/>
      </w:pPr>
      <w:r>
        <w:t>Число одновременно наблюдаемых объектов около 15, что сильно превышает норму и соответствует классу условий труда 3.1.</w:t>
      </w:r>
    </w:p>
    <w:p w14:paraId="05F5C241" w14:textId="0112960E" w:rsidR="00913AF5" w:rsidRDefault="00913AF5" w:rsidP="00BA62C5">
      <w:pPr>
        <w:pStyle w:val="a5"/>
        <w:numPr>
          <w:ilvl w:val="1"/>
          <w:numId w:val="1"/>
        </w:numPr>
        <w:ind w:left="0" w:firstLine="851"/>
      </w:pPr>
      <w:r>
        <w:t xml:space="preserve">Работа с оптическими приборами в данной профессии отсутствует, </w:t>
      </w:r>
      <w:r>
        <w:lastRenderedPageBreak/>
        <w:t>поэтому данный показатель не оценивается.</w:t>
      </w:r>
    </w:p>
    <w:p w14:paraId="669AB30C" w14:textId="3ACE53F9" w:rsidR="00913AF5" w:rsidRDefault="00913AF5" w:rsidP="00BA62C5">
      <w:pPr>
        <w:pStyle w:val="a5"/>
        <w:numPr>
          <w:ilvl w:val="1"/>
          <w:numId w:val="1"/>
        </w:numPr>
        <w:ind w:left="0" w:firstLine="851"/>
      </w:pPr>
      <w:r>
        <w:t>Нагрузка на голосовой аппарат также отсутствует, поэтому также не оценивается.</w:t>
      </w:r>
    </w:p>
    <w:p w14:paraId="18784B9B" w14:textId="5DE00FDE" w:rsidR="00913AF5" w:rsidRDefault="00913AF5" w:rsidP="00BA62C5">
      <w:pPr>
        <w:ind w:firstLine="851"/>
        <w:rPr>
          <w:szCs w:val="28"/>
        </w:rPr>
      </w:pPr>
      <w:r>
        <w:t xml:space="preserve">2.1 Число элементов приёма в данной профессии достаточно велико и находится около 10, что </w:t>
      </w:r>
      <w:r w:rsidRPr="00913AF5">
        <w:rPr>
          <w:szCs w:val="28"/>
        </w:rPr>
        <w:t>соответствует</w:t>
      </w:r>
      <w:r>
        <w:rPr>
          <w:szCs w:val="28"/>
        </w:rPr>
        <w:t xml:space="preserve"> классу условий труда 1.</w:t>
      </w:r>
    </w:p>
    <w:p w14:paraId="77CD8CFD" w14:textId="5642F5E3" w:rsidR="00913AF5" w:rsidRDefault="00913AF5" w:rsidP="00BA62C5">
      <w:pPr>
        <w:ind w:firstLine="851"/>
        <w:rPr>
          <w:szCs w:val="28"/>
        </w:rPr>
      </w:pPr>
      <w:r>
        <w:rPr>
          <w:szCs w:val="28"/>
        </w:rPr>
        <w:t xml:space="preserve">2.2 Время пассивного наблюдения находится на уровне 40% т.к. в данной профессии приходится </w:t>
      </w:r>
      <w:r w:rsidR="00BA62C5">
        <w:rPr>
          <w:szCs w:val="28"/>
        </w:rPr>
        <w:t xml:space="preserve">постоянно работать руками, поэтому данный показатель </w:t>
      </w:r>
      <w:r w:rsidR="00BA62C5" w:rsidRPr="00913AF5">
        <w:rPr>
          <w:szCs w:val="28"/>
        </w:rPr>
        <w:t>соответствует</w:t>
      </w:r>
      <w:r w:rsidR="00BA62C5">
        <w:rPr>
          <w:szCs w:val="28"/>
        </w:rPr>
        <w:t xml:space="preserve"> классу условий труда 1.</w:t>
      </w:r>
    </w:p>
    <w:p w14:paraId="61DFFB8D" w14:textId="6827D229" w:rsidR="00BA62C5" w:rsidRPr="00913AF5" w:rsidRDefault="00BA62C5" w:rsidP="00BA62C5">
      <w:pPr>
        <w:ind w:firstLine="851"/>
      </w:pPr>
      <w:r w:rsidRPr="00BA62C5">
        <w:rPr>
          <w:b/>
          <w:bCs/>
          <w:szCs w:val="28"/>
        </w:rPr>
        <w:t>Вывод</w:t>
      </w:r>
      <w:r>
        <w:rPr>
          <w:szCs w:val="28"/>
        </w:rPr>
        <w:t xml:space="preserve">: несмотря на подавляющие количество допустимых показателей условий труда, класс данной работы определяется по наибольшему показателю вредности, поэтому общая оценка напряжённости профессии электромонтёра </w:t>
      </w:r>
      <w:r w:rsidRPr="00913AF5">
        <w:rPr>
          <w:szCs w:val="28"/>
        </w:rPr>
        <w:t xml:space="preserve">соответствует </w:t>
      </w:r>
      <w:r>
        <w:rPr>
          <w:szCs w:val="28"/>
        </w:rPr>
        <w:t>классу 3.1</w:t>
      </w:r>
    </w:p>
    <w:p w14:paraId="6A73D036" w14:textId="77777777" w:rsidR="00BA62C5" w:rsidRPr="00913AF5" w:rsidRDefault="00BA62C5">
      <w:pPr>
        <w:ind w:left="709" w:firstLine="0"/>
      </w:pPr>
    </w:p>
    <w:sectPr w:rsidR="00BA62C5" w:rsidRPr="00913A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7ABF0" w14:textId="77777777" w:rsidR="00A90970" w:rsidRDefault="00A90970" w:rsidP="00BA62C5">
      <w:pPr>
        <w:spacing w:after="0"/>
      </w:pPr>
      <w:r>
        <w:separator/>
      </w:r>
    </w:p>
  </w:endnote>
  <w:endnote w:type="continuationSeparator" w:id="0">
    <w:p w14:paraId="4496149C" w14:textId="77777777" w:rsidR="00A90970" w:rsidRDefault="00A90970" w:rsidP="00BA62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BBC3D" w14:textId="77777777" w:rsidR="00A90970" w:rsidRDefault="00A90970" w:rsidP="00BA62C5">
      <w:pPr>
        <w:spacing w:after="0"/>
      </w:pPr>
      <w:r>
        <w:separator/>
      </w:r>
    </w:p>
  </w:footnote>
  <w:footnote w:type="continuationSeparator" w:id="0">
    <w:p w14:paraId="44A38924" w14:textId="77777777" w:rsidR="00A90970" w:rsidRDefault="00A90970" w:rsidP="00BA62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E40B0"/>
    <w:multiLevelType w:val="multilevel"/>
    <w:tmpl w:val="A762CF0E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3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53"/>
    <w:rsid w:val="00106D5D"/>
    <w:rsid w:val="00107053"/>
    <w:rsid w:val="002D69B3"/>
    <w:rsid w:val="004C772D"/>
    <w:rsid w:val="00573B05"/>
    <w:rsid w:val="005D3100"/>
    <w:rsid w:val="0074533A"/>
    <w:rsid w:val="00837CB9"/>
    <w:rsid w:val="00913AF5"/>
    <w:rsid w:val="009170BA"/>
    <w:rsid w:val="00985612"/>
    <w:rsid w:val="00A90970"/>
    <w:rsid w:val="00B42E77"/>
    <w:rsid w:val="00B76047"/>
    <w:rsid w:val="00BA62C5"/>
    <w:rsid w:val="00BD6EDE"/>
    <w:rsid w:val="00F8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625D2"/>
  <w15:chartTrackingRefBased/>
  <w15:docId w15:val="{C271017A-39DE-4C6D-A8CB-5A8120BD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72D"/>
    <w:pPr>
      <w:widowControl w:val="0"/>
      <w:suppressAutoHyphens/>
      <w:spacing w:after="12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">
    <w:name w:val="СТО Абзац Знак4 Знак"/>
    <w:basedOn w:val="a"/>
    <w:rsid w:val="004C772D"/>
    <w:pPr>
      <w:widowControl/>
      <w:ind w:firstLine="851"/>
    </w:pPr>
  </w:style>
  <w:style w:type="paragraph" w:styleId="a3">
    <w:name w:val="Normal (Web)"/>
    <w:basedOn w:val="a"/>
    <w:uiPriority w:val="99"/>
    <w:rsid w:val="009170BA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table" w:styleId="a4">
    <w:name w:val="Table Grid"/>
    <w:basedOn w:val="a1"/>
    <w:uiPriority w:val="39"/>
    <w:rsid w:val="00917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3AF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A62C5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BA62C5"/>
    <w:rPr>
      <w:rFonts w:ascii="Times New Roman" w:eastAsia="Times New Roman" w:hAnsi="Times New Roman" w:cs="Times New Roman"/>
      <w:sz w:val="28"/>
      <w:szCs w:val="20"/>
      <w:lang w:eastAsia="zh-CN"/>
    </w:rPr>
  </w:style>
  <w:style w:type="paragraph" w:styleId="a8">
    <w:name w:val="footer"/>
    <w:basedOn w:val="a"/>
    <w:link w:val="a9"/>
    <w:uiPriority w:val="99"/>
    <w:unhideWhenUsed/>
    <w:rsid w:val="00BA62C5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BA62C5"/>
    <w:rPr>
      <w:rFonts w:ascii="Times New Roman" w:eastAsia="Times New Roman" w:hAnsi="Times New Roman" w:cs="Times New Roman"/>
      <w:sz w:val="28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user008</dc:creator>
  <cp:keywords/>
  <dc:description/>
  <cp:lastModifiedBy>user008</cp:lastModifiedBy>
  <cp:revision>9</cp:revision>
  <dcterms:created xsi:type="dcterms:W3CDTF">2023-09-12T13:26:00Z</dcterms:created>
  <dcterms:modified xsi:type="dcterms:W3CDTF">2023-09-14T05:37:00Z</dcterms:modified>
</cp:coreProperties>
</file>