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№8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Повышение производительности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 Д. Вожжов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КИ23-17/1б, </w:t>
            </w:r>
            <w:r>
              <w:t xml:space="preserve">03232</w:t>
            </w:r>
            <w:r>
              <w:rPr>
                <w:lang w:val="en-US"/>
              </w:rPr>
              <w:t xml:space="preserve">2</w:t>
            </w:r>
            <w:r>
              <w:t xml:space="preserve">5</w:t>
            </w:r>
            <w:r>
              <w:rPr>
                <w:lang w:val="en-US"/>
              </w:rPr>
              <w:t xml:space="preserve">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 С. </w:t>
            </w:r>
            <w:r>
              <w:t xml:space="preserve">Лысаковский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5-29T07:08:22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53"/>
        <w:pBdr/>
        <w:spacing/>
        <w:ind/>
        <w:rPr/>
      </w:pPr>
      <w:r>
        <w:t xml:space="preserve">ВВЕДЕНИЕ</w:t>
      </w:r>
      <w:r/>
    </w:p>
    <w:p>
      <w:pPr>
        <w:pStyle w:val="754"/>
        <w:pBdr/>
        <w:spacing/>
        <w:ind/>
        <w:rPr/>
      </w:pPr>
      <w:r>
        <w:t xml:space="preserve">Цель работы</w:t>
      </w:r>
      <w:r/>
    </w:p>
    <w:p>
      <w:pPr>
        <w:pStyle w:val="794"/>
        <w:pBdr/>
        <w:spacing/>
        <w:ind/>
        <w:rPr/>
      </w:pPr>
      <w:r>
        <w:t xml:space="preserve">Изучить теоретический материал по</w:t>
      </w:r>
      <w:r>
        <w:t xml:space="preserve"> </w:t>
      </w:r>
      <w:r>
        <w:t xml:space="preserve">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426776894"/>
          <w:placeholder>
            <w:docPart w:val="8A7B366E9A62409ABDB741C26A2E8886"/>
          </w:placeholder>
          <w:tag w:val="Тема практической"/>
          <w:rPr/>
        </w:sdtPr>
        <w:sdtContent>
          <w:r>
            <w:t xml:space="preserve">Повышение производительности</w:t>
          </w:r>
        </w:sdtContent>
      </w:sdt>
      <w:r>
        <w:fldChar w:fldCharType="end"/>
      </w:r>
      <w:r>
        <w:t xml:space="preserve">»</w:t>
      </w:r>
      <w:r>
        <w:t xml:space="preserve">.</w:t>
      </w:r>
      <w:r>
        <w:t xml:space="preserve"> Выполнить задания.</w:t>
      </w:r>
      <w:r/>
    </w:p>
    <w:p>
      <w:pPr>
        <w:pStyle w:val="754"/>
        <w:pBdr/>
        <w:spacing/>
        <w:ind/>
        <w:rPr/>
      </w:pPr>
      <w:r>
        <w:t xml:space="preserve">Задачи</w:t>
      </w:r>
      <w:r/>
    </w:p>
    <w:p>
      <w:pPr>
        <w:pStyle w:val="794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799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799"/>
        <w:pBdr/>
        <w:spacing/>
        <w:ind/>
        <w:rPr/>
      </w:pPr>
      <w:r>
        <w:t xml:space="preserve">выполнить задание;</w:t>
      </w:r>
      <w:r/>
    </w:p>
    <w:p>
      <w:pPr>
        <w:pStyle w:val="799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</w:t>
      </w:r>
      <w:r/>
    </w:p>
    <w:p>
      <w:pPr>
        <w:pStyle w:val="794"/>
        <w:pBdr/>
        <w:spacing/>
        <w:ind/>
        <w:rPr/>
      </w:pPr>
      <w:r>
        <w:t xml:space="preserve">Задание данной практической работы состоит из </w:t>
      </w:r>
      <w:r>
        <w:t xml:space="preserve">следующих</w:t>
      </w:r>
      <w:r>
        <w:t xml:space="preserve"> частей:</w:t>
      </w:r>
      <w:r/>
    </w:p>
    <w:p>
      <w:pPr>
        <w:pStyle w:val="799"/>
        <w:numPr>
          <w:ilvl w:val="0"/>
          <w:numId w:val="17"/>
        </w:numPr>
        <w:pBdr/>
        <w:spacing/>
        <w:ind/>
        <w:rPr/>
      </w:pPr>
      <w:r>
        <w:t xml:space="preserve">Выполнить задания из главы </w:t>
      </w:r>
      <w:r>
        <w:t xml:space="preserve">10</w:t>
      </w:r>
      <w:r>
        <w:t xml:space="preserve"> из книги на е-курсах.</w:t>
      </w:r>
      <w:r/>
    </w:p>
    <w:p>
      <w:pPr>
        <w:pStyle w:val="799"/>
        <w:numPr>
          <w:ilvl w:val="0"/>
          <w:numId w:val="0"/>
        </w:numPr>
        <w:pBdr/>
        <w:spacing/>
        <w:ind w:left="936"/>
        <w:rPr/>
      </w:pPr>
      <w:r/>
      <w:r/>
    </w:p>
    <w:p>
      <w:pPr>
        <w:pStyle w:val="799"/>
        <w:pBdr/>
        <w:spacing/>
        <w:ind/>
        <w:rPr/>
      </w:pPr>
      <w:r>
        <w:br w:type="page" w:clear="all"/>
      </w:r>
      <w:r/>
    </w:p>
    <w:p>
      <w:pPr>
        <w:pStyle w:val="753"/>
        <w:pBdr/>
        <w:spacing/>
        <w:ind/>
        <w:rPr/>
      </w:pPr>
      <w:r>
        <w:t xml:space="preserve">ХОД РАБОТЫ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1</w:t>
      </w:r>
      <w:r/>
    </w:p>
    <w:p>
      <w:pPr>
        <w:pStyle w:val="794"/>
        <w:pBdr/>
        <w:spacing/>
        <w:ind/>
        <w:rPr/>
      </w:pPr>
      <w:r>
        <w:t xml:space="preserve">Задание. </w:t>
      </w:r>
      <w:r>
        <w:t xml:space="preserve">Как вы думаете, почему при сканировании по индексу оценка стоимости ресурсов, требующихся для выдачи первых результатов, не равна нулю, хотя используется индекс, совпадающий с порядком сортировки?</w:t>
      </w:r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е 1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143" cy="111428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57143" cy="11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1.19pt;height:87.7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Запрос</w:t>
      </w:r>
      <w:r/>
    </w:p>
    <w:p>
      <w:pPr>
        <w:pStyle w:val="794"/>
        <w:pBdr/>
        <w:spacing/>
        <w:ind/>
        <w:rPr/>
      </w:pPr>
      <w:r>
        <w:t xml:space="preserve">Для выдачи первых результатов необходимо сначала найти индекс в специальной таблице. Поэтому начальные затраты и не равны нулю</w:t>
      </w:r>
      <w:r>
        <w:t xml:space="preserve">.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2</w:t>
      </w:r>
      <w:r/>
    </w:p>
    <w:p>
      <w:pPr>
        <w:pStyle w:val="794"/>
        <w:pBdr/>
        <w:spacing/>
        <w:ind/>
        <w:rPr/>
      </w:pPr>
      <w:r>
        <w:t xml:space="preserve">Задание. </w:t>
      </w:r>
      <w:r>
        <w:t xml:space="preserve">Как </w:t>
      </w:r>
      <w:r>
        <w:t xml:space="preserve">вы думаете, если в запросе присутствует предложение ORDER BY, и создан индекс по тем столбцам, которые фигурируют в предложении ORDER BY, то всегда ли будет использоваться этот индекс или нет? Почему? Проверьте ваши предположения с помощью команды EXPLAIN.</w:t>
      </w:r>
      <w:r/>
    </w:p>
    <w:p>
      <w:pPr>
        <w:pStyle w:val="794"/>
        <w:pBdr/>
        <w:spacing/>
        <w:ind/>
        <w:rPr/>
      </w:pPr>
      <w:r>
        <w:t xml:space="preserve">Ответ. Не всегда.</w:t>
      </w:r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2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593465"/>
                <wp:effectExtent l="0" t="0" r="0" b="6985"/>
                <wp:docPr id="2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30" cy="3593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282.9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</w:t>
      </w:r>
      <w:r>
        <w:t xml:space="preserve">Эксперименты</w:t>
      </w:r>
      <w:r/>
    </w:p>
    <w:p>
      <w:pPr>
        <w:pStyle w:val="794"/>
        <w:pBdr/>
        <w:spacing/>
        <w:ind/>
        <w:rPr>
          <w:lang w:val="en-US"/>
        </w:rPr>
      </w:pPr>
      <w:r>
        <w:t xml:space="preserve">Как видно из примеров, не всегда используется поиск по индексу.</w:t>
      </w:r>
      <w:r>
        <w:t xml:space="preserve"> Потому-что планировщик подготавливает несколько планов выполнения запросов и выбирает лучший. Не всегда выгодно обращаться к индексной таблице.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3</w:t>
      </w:r>
      <w:r/>
    </w:p>
    <w:p>
      <w:pPr>
        <w:pStyle w:val="794"/>
        <w:pBdr/>
        <w:spacing/>
        <w:ind/>
        <w:rPr/>
      </w:pPr>
      <w:r>
        <w:t xml:space="preserve">Задание. </w:t>
      </w:r>
      <w:r>
        <w:t xml:space="preserve">Самостоятельно выполните команду EXPLAIN для запроса, содержащего общее табличное выражение (CTE). Посмотрите, на каком уровне находится узел плана, отвечающий за это выражение, как он о</w:t>
      </w:r>
      <w:r>
        <w:t xml:space="preserve">формляется. Учтите, что общие табличные выражения всегда материализуются, т.е. вычисляются однократно и результат их вычисления сохраняется в памяти, а затем все последующие обращения в рамках запроса направляются уже к этому материализованному результату.</w:t>
      </w:r>
      <w:r/>
    </w:p>
    <w:p>
      <w:pPr>
        <w:pStyle w:val="794"/>
        <w:pBdr/>
        <w:spacing/>
        <w:ind/>
        <w:rPr/>
      </w:pPr>
      <w:r>
        <w:t xml:space="preserve">На рисунке </w:t>
      </w:r>
      <w:r>
        <w:t xml:space="preserve">3</w:t>
      </w:r>
      <w:r>
        <w:t xml:space="preserve">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6190" cy="2076190"/>
                <wp:effectExtent l="0" t="0" r="635" b="635"/>
                <wp:docPr id="3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876190" cy="2076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3.95pt;height:163.4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rPr>
          <w:lang w:val="en-US"/>
        </w:rPr>
        <w:t xml:space="preserve">CTE</w:t>
      </w:r>
      <w:r>
        <w:t xml:space="preserve"> </w:t>
      </w:r>
      <w:r>
        <w:t xml:space="preserve">запрос</w:t>
      </w:r>
      <w:r/>
    </w:p>
    <w:p>
      <w:pPr>
        <w:pStyle w:val="794"/>
        <w:pBdr/>
        <w:spacing/>
        <w:ind/>
        <w:rPr/>
      </w:pPr>
      <w:r>
        <w:rPr>
          <w:lang w:val="en-US"/>
        </w:rPr>
        <w:t xml:space="preserve">CTE</w:t>
      </w:r>
      <w:r>
        <w:t xml:space="preserve"> </w:t>
      </w:r>
      <w:r>
        <w:t xml:space="preserve">находится в самом низу.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4</w:t>
      </w:r>
      <w:r/>
    </w:p>
    <w:p>
      <w:pPr>
        <w:pStyle w:val="794"/>
        <w:pBdr/>
        <w:spacing/>
        <w:ind/>
        <w:rPr/>
      </w:pPr>
      <w:r>
        <w:t xml:space="preserve">Прокомментируйте следующий план, попробуйте объяснить значения всех его</w:t>
      </w:r>
      <w:r>
        <w:t xml:space="preserve"> </w:t>
      </w:r>
      <w:r>
        <w:t xml:space="preserve">узлов и параметров</w:t>
      </w:r>
      <w:r/>
    </w:p>
    <w:p>
      <w:pPr>
        <w:pStyle w:val="794"/>
        <w:pBdr/>
        <w:spacing/>
        <w:ind/>
        <w:rPr/>
      </w:pPr>
      <w:r>
        <w:t xml:space="preserve">На </w:t>
      </w:r>
      <w:r>
        <w:t xml:space="preserve">рисунке </w:t>
      </w:r>
      <w:r>
        <w:t xml:space="preserve">4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929765"/>
                <wp:effectExtent l="0" t="0" r="0" b="0"/>
                <wp:docPr id="4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30" cy="192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0pt;height:151.9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–</w:t>
      </w:r>
      <w:r>
        <w:t xml:space="preserve"> Анализ</w:t>
      </w:r>
      <w:r/>
    </w:p>
    <w:p>
      <w:pPr>
        <w:pStyle w:val="794"/>
        <w:pBdr/>
        <w:spacing/>
        <w:ind/>
        <w:rPr/>
      </w:pPr>
      <w:r>
        <w:t xml:space="preserve">Производится запрос на возврат из таблицы </w:t>
      </w:r>
      <w:r>
        <w:rPr>
          <w:lang w:val="en-US"/>
        </w:rPr>
        <w:t xml:space="preserve">bookings</w:t>
      </w:r>
      <w:r>
        <w:t xml:space="preserve"> столбца </w:t>
      </w:r>
      <w:r>
        <w:rPr>
          <w:lang w:val="en-US"/>
        </w:rPr>
        <w:t xml:space="preserve">total</w:t>
      </w:r>
      <w:r>
        <w:t xml:space="preserve">_</w:t>
      </w:r>
      <w:r>
        <w:rPr>
          <w:lang w:val="en-US"/>
        </w:rPr>
        <w:t xml:space="preserve">amount</w:t>
      </w:r>
      <w:r>
        <w:t xml:space="preserve">. </w:t>
      </w:r>
      <w:r>
        <w:t xml:space="preserve">Затем данные сортируются по убыванию столбца </w:t>
      </w:r>
      <w:r>
        <w:rPr>
          <w:lang w:val="en-US"/>
        </w:rPr>
        <w:t xml:space="preserve">total</w:t>
      </w:r>
      <w:r>
        <w:t xml:space="preserve">_</w:t>
      </w:r>
      <w:r>
        <w:rPr>
          <w:lang w:val="en-US"/>
        </w:rPr>
        <w:t xml:space="preserve">amount</w:t>
      </w:r>
      <w:r>
        <w:t xml:space="preserve">.</w:t>
      </w:r>
      <w:r>
        <w:t xml:space="preserve"> Стоит отметить, что данные задачи выполняются параллельно. Следующим шагом происходит объединение параллельной работы запросов выше. Наконец, ограничение вывода первыми пятью результатами с учётом сортировки.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5</w:t>
      </w:r>
      <w:r/>
    </w:p>
    <w:p>
      <w:pPr>
        <w:pStyle w:val="794"/>
        <w:pBdr/>
        <w:spacing/>
        <w:ind/>
        <w:rPr/>
      </w:pPr>
      <w:r>
        <w:t xml:space="preserve">Задание. </w:t>
      </w:r>
      <w:r>
        <w:t xml:space="preserve">В подавляющем большинстве городов только один аэропорт, но есть и такие города, в которых более одного аэропорта. Давайте их выявим.</w:t>
      </w:r>
      <w:r/>
    </w:p>
    <w:p>
      <w:pPr>
        <w:pStyle w:val="794"/>
        <w:pBdr/>
        <w:spacing/>
        <w:ind/>
        <w:rPr/>
      </w:pPr>
      <w:r>
        <w:t xml:space="preserve">Как вы думаете, чем можно объяснить, что вторая оценка стоимости в параметре cost для узла Seq Scan, равная 3,04, не совпадает с первой оценкой стоимости в параметре cost для узла HashAggregate?</w:t>
      </w:r>
      <w:r/>
    </w:p>
    <w:p>
      <w:pPr>
        <w:pStyle w:val="794"/>
        <w:pBdr/>
        <w:spacing/>
        <w:ind/>
        <w:rPr/>
      </w:pPr>
      <w:r>
        <w:t xml:space="preserve">На рисунке 5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0476" cy="1638095"/>
                <wp:effectExtent l="0" t="0" r="0" b="635"/>
                <wp:docPr id="5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90476" cy="16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45.71pt;height:128.9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</w:t>
      </w:r>
      <w:r>
        <w:t xml:space="preserve">–</w:t>
      </w:r>
      <w:r>
        <w:t xml:space="preserve"> Анализ запроса</w:t>
      </w:r>
      <w:r/>
    </w:p>
    <w:p>
      <w:pPr>
        <w:pStyle w:val="794"/>
        <w:pBdr/>
        <w:spacing/>
        <w:ind/>
        <w:rPr/>
      </w:pPr>
      <w:r>
        <w:t xml:space="preserve">Расходы не сходятся, потому что создаются дополнительные структуры данных, например хэш-таблица, и фильтрация. </w:t>
      </w:r>
      <w:r>
        <w:t xml:space="preserve">Эти действия создают дополнительные расходы.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6</w:t>
      </w:r>
      <w:r/>
    </w:p>
    <w:p>
      <w:pPr>
        <w:pStyle w:val="794"/>
        <w:pBdr/>
        <w:spacing/>
        <w:ind/>
        <w:rPr/>
      </w:pPr>
      <w:r>
        <w:t xml:space="preserve">Выполните команду EXPLAIN для запроса, в котором использована какая-</w:t>
      </w:r>
      <w:r/>
    </w:p>
    <w:p>
      <w:pPr>
        <w:pStyle w:val="794"/>
        <w:pBdr/>
        <w:spacing/>
        <w:ind/>
        <w:rPr/>
      </w:pPr>
      <w:r>
        <w:t xml:space="preserve">нибудь из оконных функций. Найдите в плане выполнения запроса узел с именем WindowAgg. Попробуйте объяснить, почему он занимает именно этот уровень в плане.</w:t>
      </w:r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ах </w:t>
      </w:r>
      <w:r>
        <w:t xml:space="preserve">6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2381" cy="4038095"/>
                <wp:effectExtent l="0" t="0" r="0" b="635"/>
                <wp:docPr id="6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52381" cy="40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69pt;height:317.9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</w:t>
      </w:r>
      <w:r>
        <w:t xml:space="preserve">–</w:t>
      </w:r>
      <w:r>
        <w:t xml:space="preserve"> Анализ</w:t>
      </w:r>
      <w:r/>
    </w:p>
    <w:p>
      <w:pPr>
        <w:pStyle w:val="794"/>
        <w:pBdr/>
        <w:spacing/>
        <w:ind/>
        <w:rPr/>
      </w:pPr>
      <w:r>
        <w:t xml:space="preserve">Такая позиция </w:t>
      </w:r>
      <w:r>
        <w:rPr>
          <w:lang w:val="en-US"/>
        </w:rPr>
        <w:t xml:space="preserve">WindowAgg</w:t>
      </w:r>
      <w:r>
        <w:t xml:space="preserve"> </w:t>
      </w:r>
      <w:r>
        <w:t xml:space="preserve">обусловлена тем, что оконные функции выполняются после сортировок и фильтров, но до ограничений выводов (</w:t>
      </w:r>
      <w:r>
        <w:rPr>
          <w:lang w:val="en-US"/>
        </w:rPr>
        <w:t xml:space="preserve">LIMIT</w:t>
      </w:r>
      <w:r>
        <w:t xml:space="preserve">).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7</w:t>
      </w:r>
      <w:r/>
    </w:p>
    <w:p>
      <w:pPr>
        <w:pStyle w:val="794"/>
        <w:pBdr/>
        <w:spacing/>
        <w:ind/>
        <w:rPr/>
      </w:pPr>
      <w:r>
        <w:t xml:space="preserve">Проанализируйте план выполнения операций вставки и удаления строк. Причем сделайте это таким образом, чтобы данные в таблицах фактически изменены не были.</w:t>
      </w:r>
      <w:r/>
    </w:p>
    <w:p>
      <w:pPr>
        <w:pStyle w:val="794"/>
        <w:pBdr/>
        <w:spacing/>
        <w:ind/>
        <w:rPr/>
      </w:pPr>
      <w:r>
        <w:t xml:space="preserve">На рисунке 7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4762" cy="3466667"/>
                <wp:effectExtent l="0" t="0" r="635" b="635"/>
                <wp:docPr id="7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304762" cy="3466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8.96pt;height:272.9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</w:t>
      </w:r>
      <w:r>
        <w:t xml:space="preserve">–</w:t>
      </w:r>
      <w:r>
        <w:t xml:space="preserve"> Анализ операций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</w:t>
      </w:r>
      <w:r>
        <w:t xml:space="preserve"> 8</w:t>
      </w:r>
      <w:r/>
    </w:p>
    <w:p>
      <w:pPr>
        <w:pStyle w:val="794"/>
        <w:pBdr/>
        <w:spacing/>
        <w:ind/>
        <w:rPr/>
      </w:pPr>
      <w:r>
        <w:t xml:space="preserve">Задание. </w:t>
      </w:r>
      <w:r>
        <w:t xml:space="preserve">Замена коррелированного подзапроса соединением таблиц является одним из способов повышения производительности. Предположим, что мы задались вопросом: сколько маршрутов обслуживают самолеты ка</w:t>
      </w:r>
      <w:r>
        <w:t xml:space="preserve">ждого типа? При этом нужно учитывать, что может иметь место такая ситуация, когда самолеты какого-либо типа не обслуживают ни одного маршрута. Поэтому необходимо использовать не только представление «Маршруты» (routes), но и таблицу «Самолеты» (aircrafts).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Это первый вариант запроса, в нем используется коррелированный подзапрос.</w:t>
      </w:r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a.aircraft_code AS a_code,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a.model,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( SELECT count( r.aircraft_code 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routes r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WHERE r.aircraft_code = a.aircraft_code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 AS num_routes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aircrafts a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GROUP BY 1, 2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ORDER BY 3 DESC;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А в этом варианте коррелированный подзапрос раскрыт и заменен внешним соединением:</w:t>
      </w:r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a.aircraft_code AS a_code,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a.model,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count( r.aircraft_code ) AS num_routes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aircrafts a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LEFT OUTER JOIN routes r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ON r.aircraft_code = a.aircraft_code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GROUP BY 1, 2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ORDER BY 3 DESC;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Причина использования внешнего соединения в том, что может найтись модель самолета, не обслуживающая ни одного маршрута, и если не использовать внешнее соединение, она вообще не попадет в результирующую выборку.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Исследуйте планы выполнения обоих запросов. Попытайтесь найти объяснение различиям в эффективности их выполнения. Чтобы получить усредненную картину, выполните кажды</w:t>
      </w:r>
      <w:r>
        <w:t xml:space="preserve">й запрос несколько раз. Поскольку таблицы, участвующие в запросах, небольшие, то различие по абсолютным затратам времени выполнения будет незначительным. Но если бы число строк в таблицах было большим, то экономия ресурсов сервера могла оказаться заметной.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Предложите аналогичную пару запросов к базе данных «Авиаперевозки». Проведите необходимые эксперименты с вашими запросами.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На рисунках с 8 по </w:t>
      </w:r>
      <w:r>
        <w:t xml:space="preserve">15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734310"/>
                <wp:effectExtent l="0" t="0" r="0" b="8890"/>
                <wp:docPr id="8" name="Рисуно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0130" cy="273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0pt;height:215.30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Коррелированный подзапрос 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780030"/>
                <wp:effectExtent l="0" t="0" r="0" b="1270"/>
                <wp:docPr id="9" name="Рисуно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130" cy="27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0pt;height:218.90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Коррелированный подзапрос </w:t>
      </w:r>
      <w:r>
        <w:t xml:space="preserve">2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42540"/>
                <wp:effectExtent l="0" t="0" r="0" b="0"/>
                <wp:docPr id="10" name="Рисуно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20130" cy="254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81.90pt;height:200.20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Внешнее соединение 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33650"/>
                <wp:effectExtent l="0" t="0" r="0" b="0"/>
                <wp:docPr id="11" name="Рисуно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2013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81.90pt;height:199.50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Внешнее соединение </w:t>
      </w:r>
      <w:r>
        <w:t xml:space="preserve">2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165350"/>
                <wp:effectExtent l="0" t="0" r="0" b="6350"/>
                <wp:docPr id="12" name="Рисунок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2013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81.90pt;height:170.50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Свой коррелированный </w:t>
      </w:r>
      <w:r>
        <w:t xml:space="preserve">под</w:t>
      </w:r>
      <w:r>
        <w:t xml:space="preserve">запрос 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167890"/>
                <wp:effectExtent l="0" t="0" r="0" b="3810"/>
                <wp:docPr id="13" name="Рисунок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30" cy="216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81.90pt;height:170.70pt;mso-wrap-distance-left:0.00pt;mso-wrap-distance-top:0.00pt;mso-wrap-distance-right:0.00pt;mso-wrap-distance-bottom:0.00pt;z-index:1;" stroked="f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Свой коррелированный </w:t>
      </w:r>
      <w:r>
        <w:t xml:space="preserve">под</w:t>
      </w:r>
      <w:r>
        <w:t xml:space="preserve">запрос </w:t>
      </w:r>
      <w:r>
        <w:t xml:space="preserve">2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54910"/>
                <wp:effectExtent l="0" t="0" r="0" b="2540"/>
                <wp:docPr id="14" name="Рисуно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20130" cy="2454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81.90pt;height:193.30pt;mso-wrap-distance-left:0.00pt;mso-wrap-distance-top:0.00pt;mso-wrap-distance-right:0.00pt;mso-wrap-distance-bottom:0.00pt;z-index:1;" stroked="f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14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Свой запрос </w:t>
      </w:r>
      <w:r>
        <w:t xml:space="preserve">с внешним соединением </w:t>
      </w:r>
      <w:r>
        <w:t xml:space="preserve">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28240"/>
                <wp:effectExtent l="0" t="0" r="0" b="0"/>
                <wp:docPr id="15" name="Рисуно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2013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81.90pt;height:191.20pt;mso-wrap-distance-left:0.00pt;mso-wrap-distance-top:0.00pt;mso-wrap-distance-right:0.00pt;mso-wrap-distance-bottom:0.00pt;z-index:1;" stroked="f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15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Свой запрос с внешним соединением </w:t>
      </w:r>
      <w:r>
        <w:t xml:space="preserve">2</w:t>
      </w:r>
      <w:r/>
    </w:p>
    <w:p>
      <w:pPr>
        <w:pStyle w:val="794"/>
        <w:pBdr/>
        <w:spacing/>
        <w:ind/>
        <w:rPr/>
      </w:pPr>
      <w:r>
        <w:t xml:space="preserve">Низкая скорость коррелированных подзапросов обусловлена в необходимости анализировать таблицу много раз. Внешние соединения позволяют выполнить анализ таблиц условно 1 раз и далее уже </w:t>
      </w:r>
      <w:r>
        <w:t xml:space="preserve">выполнять группировку</w:t>
      </w:r>
      <w:r>
        <w:t xml:space="preserve">.</w:t>
      </w:r>
      <w:r>
        <w:t xml:space="preserve"> По итогу внешние соединения использовать выгоднее на больших выборках, нежели коррелированные подзапросы.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9</w:t>
      </w:r>
      <w:r/>
    </w:p>
    <w:p>
      <w:pPr>
        <w:pStyle w:val="794"/>
        <w:pBdr/>
        <w:spacing/>
        <w:ind/>
        <w:rPr/>
      </w:pPr>
      <w:r>
        <w:t xml:space="preserve">Одним из способов повышения производите</w:t>
      </w:r>
      <w:r>
        <w:t xml:space="preserve">льности является изменение схемы данных, связанное с денормализацией, а именно: создание материализованных представлений. В главе 5 было описано такое материализованное представление - "Маршруты" (routes). Команда для его создания была приведена в главе 6.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Проведите эксперимент: сначала выполните выборку из готового представления, а затем ту выборку, которая это представление формирует.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* FROM routes;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WITH f3 AS (SELECT f2.flight_no, ...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Поскольку второй запрос очень громоздкий, то можно поступить таким образом: сначала сохраните его в текстовом файле, а затем выполните с помощью команды \i утилиты psql.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Вы увидите, что затраты времени отличаются практически на два порядка. Конечно, нужно помнить, что материализованные представления необходимо периодически обновлять, чтобы их содержимое было актуальным.</w:t>
      </w:r>
      <w:r/>
    </w:p>
    <w:p>
      <w:pPr>
        <w:pStyle w:val="794"/>
        <w:pBdr/>
        <w:spacing/>
        <w:ind/>
        <w:rPr/>
      </w:pPr>
      <w:r>
        <w:t xml:space="preserve">На рисунках 16-17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009650"/>
                <wp:effectExtent l="0" t="0" r="0" b="0"/>
                <wp:docPr id="16" name="Рисунок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20130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81.90pt;height:79.5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Запрос к представлению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903605"/>
                <wp:effectExtent l="0" t="0" r="0" b="0"/>
                <wp:docPr id="17" name="Рисунок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120130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81.90pt;height:71.1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17</w:t>
      </w:r>
      <w:r>
        <w:fldChar w:fldCharType="end"/>
      </w:r>
      <w:r>
        <w:t xml:space="preserve"> – </w:t>
      </w:r>
      <w:r>
        <w:t xml:space="preserve">Запрос к исходному запросу представления</w:t>
      </w:r>
      <w:r/>
    </w:p>
    <w:p>
      <w:pPr>
        <w:pStyle w:val="754"/>
        <w:pBdr/>
        <w:spacing/>
        <w:ind/>
        <w:rPr/>
      </w:pPr>
      <w:r>
        <w:t xml:space="preserve">Задание 10</w:t>
      </w:r>
      <w:r/>
    </w:p>
    <w:p>
      <w:pPr>
        <w:pStyle w:val="794"/>
        <w:pBdr/>
        <w:spacing/>
        <w:ind/>
        <w:rPr/>
      </w:pPr>
      <w:r>
        <w:t xml:space="preserve">Одним из способов повышения производительности является изменение схемы данных, связанное с денормализацией, а именно: использование вычисляемых столбцов. Для примера рассмотрим таблицу "Бронирования" (bookings). В ней столбец "Полная</w:t>
      </w:r>
      <w:r>
        <w:t xml:space="preserve"> сумма бронирования" (total_amount) является вычисляемым. Мы не будем сейчас говорить о том, каким образом его значения синхронизируются с данными в таблице "Перелеты" (ticket_flights), а лишь рассмотрим два запроса, возвращающие полные суммы бронирований.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Предположим, что указанного столбца в таблице bookings не было бы. Тогда запрос, возвращающий полные суммы бронирований, выглядел бы так: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EXPLAIN ANALYZE</w:t>
      </w:r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b.book_ref, sum(tf.amount)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bookings b, tickets t, ticket_flights tf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WHERE b.book_ref = t.book_ref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AND t.ticket_no = tf.ticket_no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GROUP BY 1</w:t>
      </w:r>
      <w:r/>
    </w:p>
    <w:p>
      <w:pPr>
        <w:pStyle w:val="794"/>
        <w:pBdr/>
        <w:spacing/>
        <w:ind/>
        <w:rPr/>
      </w:pPr>
      <w:r>
        <w:t xml:space="preserve">ORDER BY 1;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Но благодаря наличию вычисляемого столбца total_amount те же сведения можно получить с гораздо меньшими затратами ресурсов: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book_ref, total_amount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FROM bookings</w:t>
      </w:r>
      <w:r/>
    </w:p>
    <w:p>
      <w:pPr>
        <w:pStyle w:val="794"/>
        <w:pBdr/>
        <w:spacing/>
        <w:ind/>
        <w:rPr/>
      </w:pPr>
      <w:r>
        <w:t xml:space="preserve">ORDER BY 1;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В качестве другого примера можно предложить добавить вычисляемый столбец "Количество билетов" (tickets_count) в таблицу bookings, который будет </w:t>
      </w:r>
      <w:r>
        <w:t xml:space="preserve">хранить количество билетов в каждом бронировании. Это позволит избежать сложных соединений таблиц при подсчете количества билетов: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-- </w:t>
      </w:r>
      <w:r>
        <w:t xml:space="preserve">Без</w:t>
      </w:r>
      <w:r>
        <w:rPr>
          <w:lang w:val="en-US"/>
        </w:rPr>
        <w:t xml:space="preserve"> </w:t>
      </w:r>
      <w:r>
        <w:t xml:space="preserve">вычисляемого</w:t>
      </w:r>
      <w:r>
        <w:rPr>
          <w:lang w:val="en-US"/>
        </w:rPr>
        <w:t xml:space="preserve"> </w:t>
      </w:r>
      <w:r>
        <w:t xml:space="preserve">столбца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b.book_ref, count(t.ticket_no)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bookings b JOIN tickets t ON b.book_ref = t.book_ref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GROUP BY 1;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-- С вычисляемым столбцом:</w:t>
      </w:r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book_ref, tickets_count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FROM bookings;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Эксперименты покажут зн</w:t>
      </w:r>
      <w:r>
        <w:t xml:space="preserve">ачительное сокращение времени выполнения запроса и уменьшение нагрузки на сервер, особенно при частых обращениях к этой информации. Однако следует помнить о необходимости поддержания актуальности данных в вычисляемом столбце при изменении связанных таблиц.</w:t>
      </w:r>
      <w:r/>
    </w:p>
    <w:p>
      <w:pPr>
        <w:pStyle w:val="794"/>
        <w:pBdr/>
        <w:spacing/>
        <w:ind/>
        <w:rPr/>
      </w:pPr>
      <w:r>
        <w:t xml:space="preserve">На рисунках </w:t>
      </w:r>
      <w:r>
        <w:t xml:space="preserve">18-19 </w:t>
      </w:r>
      <w:r>
        <w:t xml:space="preserve">показан результат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29840"/>
                <wp:effectExtent l="0" t="0" r="0" b="3810"/>
                <wp:docPr id="18" name="Рисунок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20130" cy="2529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81.90pt;height:199.20pt;mso-wrap-distance-left:0.00pt;mso-wrap-distance-top:0.00pt;mso-wrap-distance-right:0.00pt;mso-wrap-distance-bottom:0.00pt;z-index:1;" stroked="f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18</w:t>
      </w:r>
      <w:r>
        <w:fldChar w:fldCharType="end"/>
      </w:r>
      <w:r>
        <w:t xml:space="preserve"> </w:t>
      </w:r>
      <w:r>
        <w:t xml:space="preserve">–</w:t>
      </w:r>
      <w:r>
        <w:t xml:space="preserve"> Запрос без вычисляемого столбца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929005"/>
                <wp:effectExtent l="0" t="0" r="0" b="4445"/>
                <wp:docPr id="19" name="Рисунок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20130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81.90pt;height:73.1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19</w:t>
      </w:r>
      <w:r>
        <w:fldChar w:fldCharType="end"/>
      </w:r>
      <w:r>
        <w:t xml:space="preserve"> </w:t>
      </w:r>
      <w:r>
        <w:t xml:space="preserve">–</w:t>
      </w:r>
      <w:r>
        <w:t xml:space="preserve"> Запрос с вычисляемым столбцом</w:t>
      </w:r>
      <w:r/>
    </w:p>
    <w:p>
      <w:pPr>
        <w:pStyle w:val="754"/>
        <w:pBdr/>
        <w:spacing/>
        <w:ind/>
        <w:rPr/>
      </w:pPr>
      <w:r>
        <w:t xml:space="preserve">Задание 11</w:t>
      </w:r>
      <w:r/>
    </w:p>
    <w:p>
      <w:pPr>
        <w:pStyle w:val="794"/>
        <w:pBdr/>
        <w:spacing/>
        <w:ind/>
        <w:rPr/>
      </w:pPr>
      <w:r>
        <w:t xml:space="preserve">Одним из способов повышения производительности является использование временных таблиц. Если нужно сделать много выборок из представления "Рейсы" (</w:t>
      </w:r>
      <w:r>
        <w:rPr>
          <w:lang w:val="en-US"/>
        </w:rPr>
        <w:t xml:space="preserve">flights</w:t>
      </w:r>
      <w:r>
        <w:t xml:space="preserve">_</w:t>
      </w:r>
      <w:r>
        <w:rPr>
          <w:lang w:val="en-US"/>
        </w:rPr>
        <w:t xml:space="preserve">v</w:t>
      </w:r>
      <w:r>
        <w:t xml:space="preserve">), стоит создать временную таблицу: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TEMP TABLE flights_tt AS SELECT * FROM flights_v;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Сравним планы выполнения запросов: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 SELECT * FROM flights_v;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 SELECT * FROM flights_tt;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План для представления многоуровневый, потому что представление каждый раз пересчитывает данные из исходных таблиц. Для временной таблицы план проще, так как данные уже сохранены.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Для более сложных запросов: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 SELECT departure_city, count(*) FROM flights_v WHERE status = 'Scheduled' GROUP BY 1;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 SELECT departure_city, count(*) FROM flights_tt WHERE status = 'Scheduled' GROUP BY 1;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На рисунках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139440"/>
                <wp:effectExtent l="0" t="0" r="0" b="3810"/>
                <wp:docPr id="20" name="Рисунок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2013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81.90pt;height:247.2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20</w:t>
      </w:r>
      <w:r>
        <w:fldChar w:fldCharType="end"/>
      </w:r>
      <w:r>
        <w:t xml:space="preserve"> </w:t>
      </w:r>
      <w:r>
        <w:t xml:space="preserve">–</w:t>
      </w:r>
      <w:r>
        <w:t xml:space="preserve"> Работа</w:t>
      </w:r>
      <w:r/>
    </w:p>
    <w:p>
      <w:pPr>
        <w:pStyle w:val="794"/>
        <w:pBdr/>
        <w:spacing/>
        <w:ind/>
        <w:rPr/>
      </w:pPr>
      <w:r>
        <w:t xml:space="preserve">Большой план к представлению обусловлен тем, что представление – это просто ссылка на сохранённый запрос. </w:t>
      </w:r>
      <w:r>
        <w:t xml:space="preserve">Потому,</w:t>
      </w:r>
      <w:r>
        <w:t xml:space="preserve"> когда мы инспектируем представление, мы инспектируем запрос этого представления.</w:t>
      </w:r>
      <w:r/>
    </w:p>
    <w:p>
      <w:pPr>
        <w:pStyle w:val="794"/>
        <w:pBdr/>
        <w:spacing/>
        <w:ind/>
        <w:rPr/>
      </w:pPr>
      <w:r>
        <w:t xml:space="preserve">Сравнение сложных планов представлено на рисунке 21.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074670"/>
                <wp:effectExtent l="0" t="0" r="0" b="0"/>
                <wp:docPr id="21" name="Рисунок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20130" cy="307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81.90pt;height:242.1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21</w:t>
      </w:r>
      <w:r>
        <w:fldChar w:fldCharType="end"/>
      </w:r>
      <w:r>
        <w:t xml:space="preserve"> </w:t>
      </w:r>
      <w:r>
        <w:t xml:space="preserve">–</w:t>
      </w:r>
      <w:r>
        <w:t xml:space="preserve"> Сравнение запросов</w:t>
      </w:r>
      <w:r/>
    </w:p>
    <w:p>
      <w:pPr>
        <w:pStyle w:val="794"/>
        <w:pBdr/>
        <w:spacing/>
        <w:ind/>
        <w:rPr/>
      </w:pPr>
      <w:r>
        <w:t xml:space="preserve">Временная таблица выигрывает по времени.</w:t>
      </w:r>
      <w:r/>
    </w:p>
    <w:p>
      <w:pPr>
        <w:pStyle w:val="794"/>
        <w:pBdr/>
        <w:spacing/>
        <w:ind/>
        <w:rPr/>
      </w:pPr>
      <w:r>
        <w:t xml:space="preserve">Решение для базы данных «Авиаперевозки» представлено на рисунк</w:t>
      </w:r>
      <w:r>
        <w:t xml:space="preserve">ах</w:t>
      </w:r>
      <w:r>
        <w:t xml:space="preserve"> 22</w:t>
      </w:r>
      <w:r>
        <w:t xml:space="preserve">-24</w:t>
      </w:r>
      <w:r>
        <w:t xml:space="preserve">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1219200"/>
                <wp:effectExtent l="0" t="0" r="0" b="0"/>
                <wp:docPr id="22" name="Рисуно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60007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72.50pt;height:96.00pt;mso-wrap-distance-left:0.00pt;mso-wrap-distance-top:0.00pt;mso-wrap-distance-right:0.00pt;mso-wrap-distance-bottom:0.00pt;z-index:1;" stroked="f">
                <v:imagedata r:id="rId33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22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Создание временной таблицы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801620"/>
                <wp:effectExtent l="0" t="0" r="0" b="0"/>
                <wp:docPr id="23" name="Рисунок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120130" cy="280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81.90pt;height:220.60pt;mso-wrap-distance-left:0.00pt;mso-wrap-distance-top:0.00pt;mso-wrap-distance-right:0.00pt;mso-wrap-distance-bottom:0.00pt;z-index:1;" stroked="f">
                <v:imagedata r:id="rId34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23</w:t>
      </w:r>
      <w:r>
        <w:fldChar w:fldCharType="end"/>
      </w:r>
      <w:r>
        <w:t xml:space="preserve"> </w:t>
      </w:r>
      <w:r>
        <w:t xml:space="preserve">–</w:t>
      </w:r>
      <w:r>
        <w:t xml:space="preserve"> Запрос без временной таблицы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288415"/>
                <wp:effectExtent l="0" t="0" r="0" b="6985"/>
                <wp:docPr id="24" name="Рисунок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20130" cy="1288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81.90pt;height:101.4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24</w:t>
      </w:r>
      <w:r>
        <w:fldChar w:fldCharType="end"/>
      </w:r>
      <w:r>
        <w:t xml:space="preserve"> </w:t>
      </w:r>
      <w:r>
        <w:t xml:space="preserve">–</w:t>
      </w:r>
      <w:r>
        <w:t xml:space="preserve"> Запрос с временной таблицей</w:t>
      </w:r>
      <w:r/>
    </w:p>
    <w:p>
      <w:pPr>
        <w:pStyle w:val="754"/>
        <w:pBdr/>
        <w:spacing/>
        <w:ind/>
        <w:rPr/>
      </w:pPr>
      <w:r>
        <w:t xml:space="preserve">Задание 12</w:t>
      </w:r>
      <w:r/>
    </w:p>
    <w:p>
      <w:pPr>
        <w:pStyle w:val="794"/>
        <w:pBdr/>
        <w:spacing/>
        <w:ind/>
        <w:rPr>
          <w:lang w:val="en-US"/>
        </w:rPr>
      </w:pPr>
      <w:r>
        <w:t xml:space="preserve">Одним из способов повышения производительности является изменение схемы данных, связанное с денормализацией, а именно: создание индексов. Выполните</w:t>
      </w:r>
      <w:r>
        <w:rPr>
          <w:lang w:val="en-US"/>
        </w:rPr>
        <w:t xml:space="preserve"> </w:t>
      </w:r>
      <w:r>
        <w:t xml:space="preserve">следующий</w:t>
      </w:r>
      <w:r>
        <w:rPr>
          <w:lang w:val="en-US"/>
        </w:rPr>
        <w:t xml:space="preserve"> </w:t>
      </w:r>
      <w:r>
        <w:t xml:space="preserve">простой</w:t>
      </w:r>
      <w:r>
        <w:rPr>
          <w:lang w:val="en-US"/>
        </w:rPr>
        <w:t xml:space="preserve"> </w:t>
      </w:r>
      <w:r>
        <w:t xml:space="preserve">запрос</w:t>
      </w:r>
      <w:r>
        <w:rPr>
          <w:lang w:val="en-US"/>
        </w:rPr>
        <w:t xml:space="preserve"> </w:t>
      </w:r>
      <w:r>
        <w:t xml:space="preserve">к</w:t>
      </w:r>
      <w:r>
        <w:rPr>
          <w:lang w:val="en-US"/>
        </w:rPr>
        <w:t xml:space="preserve"> </w:t>
      </w:r>
      <w:r>
        <w:t xml:space="preserve">таблице</w:t>
      </w:r>
      <w:r>
        <w:rPr>
          <w:lang w:val="en-US"/>
        </w:rPr>
        <w:t xml:space="preserve"> «</w:t>
      </w:r>
      <w:r>
        <w:t xml:space="preserve">Билеты</w:t>
      </w:r>
      <w:r>
        <w:rPr>
          <w:lang w:val="en-US"/>
        </w:rPr>
        <w:t xml:space="preserve">»: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EXPLAIN ANALYZE SELECT count( * ) FROM tickets WHERE passenger_name = 'IVAN IVANOV'; 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Создайте индекс по столбцу passenger_name: </w:t>
      </w:r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INDEX passenger_name_key ON tickets ( passenger_name );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Теперь повторите запрос и сравните полученные планы и фа</w:t>
      </w:r>
      <w:r>
        <w:t xml:space="preserve">ктические результаты. Предложите какой-нибудь запрос к базе данных «Авиаперевозки», для выполнения которого было бы целесообразно создать индекс. Создайте индекс и повторите запрос. Изучите полученный план, посмотрите, используется ли индекс планировщиком.</w:t>
      </w:r>
      <w:r/>
    </w:p>
    <w:p>
      <w:pPr>
        <w:pStyle w:val="794"/>
        <w:pBdr/>
        <w:spacing/>
        <w:ind/>
        <w:rPr/>
      </w:pPr>
      <w:r>
        <w:t xml:space="preserve">На рисунках</w:t>
      </w:r>
      <w:r>
        <w:t xml:space="preserve"> 25-26</w:t>
      </w:r>
      <w:r>
        <w:t xml:space="preserve"> представлен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29840"/>
                <wp:effectExtent l="0" t="0" r="0" b="3810"/>
                <wp:docPr id="25" name="Рисунок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6120130" cy="2529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81.90pt;height:199.2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25</w:t>
      </w:r>
      <w:r>
        <w:fldChar w:fldCharType="end"/>
      </w:r>
      <w:r>
        <w:t xml:space="preserve"> </w:t>
      </w:r>
      <w:r>
        <w:t xml:space="preserve">–</w:t>
      </w:r>
      <w:r>
        <w:rPr>
          <w:lang w:val="en-US"/>
        </w:rPr>
        <w:t xml:space="preserve"> </w:t>
      </w:r>
      <w:r>
        <w:t xml:space="preserve">Прогресс работы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391410"/>
                <wp:effectExtent l="0" t="0" r="0" b="8890"/>
                <wp:docPr id="26" name="Рисунок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6120130" cy="2391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481.90pt;height:188.30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26</w:t>
      </w:r>
      <w:r>
        <w:fldChar w:fldCharType="end"/>
      </w:r>
      <w:r>
        <w:t xml:space="preserve"> </w:t>
      </w:r>
      <w:r>
        <w:t xml:space="preserve">–</w:t>
      </w:r>
      <w:r>
        <w:t xml:space="preserve"> Своё решение для индексов</w:t>
      </w:r>
      <w:r/>
    </w:p>
    <w:p>
      <w:pPr>
        <w:pStyle w:val="754"/>
        <w:pBdr/>
        <w:spacing/>
        <w:ind/>
        <w:rPr/>
      </w:pPr>
      <w:r>
        <w:t xml:space="preserve">Задание 13</w:t>
      </w:r>
      <w:r/>
    </w:p>
    <w:p>
      <w:pPr>
        <w:pStyle w:val="794"/>
        <w:pBdr/>
        <w:spacing/>
        <w:ind/>
        <w:rPr>
          <w:lang w:val="en-US"/>
        </w:rPr>
      </w:pPr>
      <w:r>
        <w:t xml:space="preserve">В самом конце главы мы выполняли оптимизацию запроса путем создания индекса и модификации текста запроса. Был</w:t>
      </w:r>
      <w:r>
        <w:rPr>
          <w:lang w:val="en-US"/>
        </w:rPr>
        <w:t xml:space="preserve"> </w:t>
      </w:r>
      <w:r>
        <w:t xml:space="preserve">сформирован</w:t>
      </w:r>
      <w:r>
        <w:rPr>
          <w:lang w:val="en-US"/>
        </w:rPr>
        <w:t xml:space="preserve"> </w:t>
      </w:r>
      <w:r>
        <w:t xml:space="preserve">такой</w:t>
      </w:r>
      <w:r>
        <w:rPr>
          <w:lang w:val="en-US"/>
        </w:rPr>
        <w:t xml:space="preserve"> </w:t>
      </w:r>
      <w:r>
        <w:t xml:space="preserve">запрос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 ANALYZE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num_tickets, count() AS num_bookings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(SELECT b.book_ref, count()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bookings b, tickets t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WHERE date_trunc('mon', b.book_date) = '2016-09-01'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AND t.book_ref = b.book_ref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GROUP BY b.book_ref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 AS count_tickets(book_ref, num_tickets)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GROUP by num_tickets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ORDER BY num_tickets DESC;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Мы экспериментировали с параметрами планировщика enable_hashjoin и enable_nestloop при наличии индекса по таблице tickets: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SET enable_hashjoin = off;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SET enable_nestloop = off;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Однако полученные планы детально рассмотрены не были.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Задание. Проанализируйте эти планы. Посмотрите, в каких случаях используются и в каких не используются индексы по таблицам bookings и tickets. Вспомните о таком понятии, как селективность, т.е. доля строк, выбираемых из таблицы.</w:t>
      </w:r>
      <w:r/>
    </w:p>
    <w:p>
      <w:pPr>
        <w:pStyle w:val="794"/>
        <w:pBdr/>
        <w:spacing/>
        <w:ind/>
        <w:rPr/>
      </w:pPr>
      <w:r>
        <w:t xml:space="preserve">На рисунках </w:t>
      </w:r>
      <w:r>
        <w:t xml:space="preserve">27-29</w:t>
      </w:r>
      <w:r>
        <w:t xml:space="preserve">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23185"/>
                <wp:effectExtent l="0" t="0" r="0" b="5715"/>
                <wp:docPr id="27" name="Рисунок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6120130" cy="2623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81.90pt;height:206.55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27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Запрос 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778760"/>
                <wp:effectExtent l="0" t="0" r="0" b="2540"/>
                <wp:docPr id="28" name="Рисунок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6120130" cy="277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481.90pt;height:218.80pt;mso-wrap-distance-left:0.00pt;mso-wrap-distance-top:0.00pt;mso-wrap-distance-right:0.00pt;mso-wrap-distance-bottom:0.00pt;z-index:1;" stroked="f">
                <v:imagedata r:id="rId39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28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Запрос 2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50490"/>
                <wp:effectExtent l="0" t="0" r="0" b="0"/>
                <wp:docPr id="29" name="Рисунок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6120130" cy="265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81.90pt;height:208.70pt;mso-wrap-distance-left:0.00pt;mso-wrap-distance-top:0.00pt;mso-wrap-distance-right:0.00pt;mso-wrap-distance-bottom:0.00pt;z-index:1;" stroked="f">
                <v:imagedata r:id="rId40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29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Запрос 3</w:t>
      </w:r>
      <w:r/>
    </w:p>
    <w:p>
      <w:pPr>
        <w:pStyle w:val="794"/>
        <w:pBdr/>
        <w:spacing/>
        <w:ind/>
        <w:rPr/>
      </w:pPr>
      <w:r>
        <w:t xml:space="preserve">Индексы в таблицах используются, когда селективность высокая. То есть объём выборки по отношению к таблице мал. Индексы не используются, когда селективность низкая. То есть объём выборки по отношению к таблице велик.</w:t>
      </w:r>
      <w:r/>
    </w:p>
    <w:p>
      <w:pPr>
        <w:pStyle w:val="794"/>
        <w:pBdr/>
        <w:spacing/>
        <w:ind/>
        <w:rPr/>
      </w:pPr>
      <w:r>
        <w:t xml:space="preserve">Проанализировав данные запросы, можно сказать, что планировщик может допускать ошибки и выбирать не эффективные планы.</w:t>
      </w:r>
      <w:r/>
    </w:p>
    <w:p>
      <w:pPr>
        <w:pStyle w:val="754"/>
        <w:pBdr/>
        <w:spacing/>
        <w:ind/>
        <w:rPr/>
      </w:pPr>
      <w:r>
        <w:t xml:space="preserve">Задание 14</w:t>
      </w:r>
      <w:r/>
    </w:p>
    <w:p>
      <w:pPr>
        <w:pStyle w:val="794"/>
        <w:pBdr/>
        <w:spacing/>
        <w:ind/>
        <w:rPr/>
      </w:pPr>
      <w:r>
        <w:t xml:space="preserve">В столбцах таблиц могут содержаться значения </w:t>
      </w:r>
      <w:r>
        <w:rPr>
          <w:lang w:val="en-US"/>
        </w:rPr>
        <w:t xml:space="preserve">NULL</w:t>
      </w:r>
      <w:r>
        <w:t xml:space="preserve">. При сортировке строк по значениям таких столбцов СУБД по умолчанию ведет себя так, как будто значение </w:t>
      </w:r>
      <w:r>
        <w:rPr>
          <w:lang w:val="en-US"/>
        </w:rPr>
        <w:t xml:space="preserve">NULL</w:t>
      </w:r>
      <w:r>
        <w:t xml:space="preserve"> превосходит по величине любые другие значения. В результате получается, что если задан возрастающий порядок сортировки, то значения </w:t>
      </w:r>
      <w:r>
        <w:rPr>
          <w:lang w:val="en-US"/>
        </w:rPr>
        <w:t xml:space="preserve">NULL</w:t>
      </w:r>
      <w:r>
        <w:t xml:space="preserve"> будут идти последними, если же порядок сортировки убывающий, тогда они будут первыми. Принимая решение о создании индексов, нужно учитывать требуемый порядок сортировки и желаемое расположение строк со значениями </w:t>
      </w:r>
      <w:r>
        <w:rPr>
          <w:lang w:val="en-US"/>
        </w:rPr>
        <w:t xml:space="preserve">NULL</w:t>
      </w:r>
      <w:r>
        <w:t xml:space="preserve"> в выборке.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Давайте создадим таблицу, содержащую такое число строк, что использование индекса планировщиком становится очень вероятным: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nulls AS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num::integer, 'TEXT' || num::text AS txt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generate_series(1, 200000) AS gen_ser(num);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Проиндексируем таблицу по числовому столбцу: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INDEX nulls_ind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ON nulls(num);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Добавим в таблицу одну строку, содержащую значение </w:t>
      </w:r>
      <w:r>
        <w:rPr>
          <w:lang w:val="en-US"/>
        </w:rPr>
        <w:t xml:space="preserve">NULL</w:t>
      </w:r>
      <w:r>
        <w:t xml:space="preserve"> в индексируемом столбце: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INSERT INTO nulls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VALUES (NULL, 'TEXT');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Проверим использование индекса: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rPr>
          <w:lang w:val="en-US"/>
        </w:rPr>
        <w:t xml:space="preserve">EXPLAIN</w:t>
      </w:r>
      <w:r/>
    </w:p>
    <w:p>
      <w:pPr>
        <w:pStyle w:val="794"/>
        <w:pBdr/>
        <w:spacing/>
        <w:ind/>
        <w:rPr/>
      </w:pPr>
      <w:r>
        <w:rPr>
          <w:lang w:val="en-US"/>
        </w:rPr>
        <w:t xml:space="preserve">SELECT</w:t>
      </w:r>
      <w:r>
        <w:t xml:space="preserve"> *</w:t>
      </w:r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nulls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ORDER BY num;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Убедимся, что строка со значением </w:t>
      </w:r>
      <w:r>
        <w:rPr>
          <w:lang w:val="en-US"/>
        </w:rPr>
        <w:t xml:space="preserve">NULL</w:t>
      </w:r>
      <w:r>
        <w:t xml:space="preserve"> окажется в выводе самой последней: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*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nulls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ORDER BY num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rPr>
          <w:lang w:val="en-US"/>
        </w:rPr>
        <w:t xml:space="preserve">OFFSET</w:t>
      </w:r>
      <w:r>
        <w:t xml:space="preserve"> 199995;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Модифицируем запрос, указав, что значения </w:t>
      </w:r>
      <w:r>
        <w:rPr>
          <w:lang w:val="en-US"/>
        </w:rPr>
        <w:t xml:space="preserve">NULL</w:t>
      </w:r>
      <w:r>
        <w:t xml:space="preserve"> должны располагаться в начале выборки: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*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nulls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ORDER BY num NULLS FIRST;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Задание 1. Проверьте, будет ли использоваться индекс: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*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nulls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ORDER BY num DESC NULLS FIRST;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Задание 2. Модифицируйте команду создания индекса так, чтобы он использовался при выполнении выборки: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*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nulls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ORDER BY num NULLS FIRST;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t xml:space="preserve">Задание 3. Выполните аналогичные эксперименты, задавая убывающий порядок сортировки с помощью </w:t>
      </w:r>
      <w:r>
        <w:rPr>
          <w:lang w:val="en-US"/>
        </w:rPr>
        <w:t xml:space="preserve">DESC</w:t>
      </w:r>
      <w:r>
        <w:t xml:space="preserve"> и изменяя расположение значений </w:t>
      </w:r>
      <w:r>
        <w:rPr>
          <w:lang w:val="en-US"/>
        </w:rPr>
        <w:t xml:space="preserve">NULL</w:t>
      </w:r>
      <w:r>
        <w:t xml:space="preserve"> с помощью </w:t>
      </w:r>
      <w:r>
        <w:rPr>
          <w:lang w:val="en-US"/>
        </w:rPr>
        <w:t xml:space="preserve">NULLS</w:t>
      </w:r>
      <w:r>
        <w:t xml:space="preserve"> </w:t>
      </w:r>
      <w:r>
        <w:rPr>
          <w:lang w:val="en-US"/>
        </w:rPr>
        <w:t xml:space="preserve">FIRST</w:t>
      </w:r>
      <w:r>
        <w:t xml:space="preserve"> и </w:t>
      </w:r>
      <w:r>
        <w:rPr>
          <w:lang w:val="en-US"/>
        </w:rPr>
        <w:t xml:space="preserve">NULLS</w:t>
      </w:r>
      <w:r>
        <w:t xml:space="preserve"> </w:t>
      </w:r>
      <w:r>
        <w:rPr>
          <w:lang w:val="en-US"/>
        </w:rPr>
        <w:t xml:space="preserve">LAST</w:t>
      </w:r>
      <w:r>
        <w:t xml:space="preserve">. </w:t>
      </w:r>
      <w:r>
        <w:t xml:space="preserve">Проверьте фактическое время выполнения команд с помощью </w:t>
      </w:r>
      <w:r>
        <w:rPr>
          <w:lang w:val="en-US"/>
        </w:rPr>
        <w:t xml:space="preserve">EXPLAIN ANALYZE.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ах 30-32</w:t>
      </w:r>
      <w:r>
        <w:t xml:space="preserve">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8571" cy="6628571"/>
                <wp:effectExtent l="0" t="0" r="1270" b="1270"/>
                <wp:docPr id="30" name="Рисунок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428571" cy="6628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427.45pt;height:521.93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30</w:t>
      </w:r>
      <w:r>
        <w:fldChar w:fldCharType="end"/>
      </w:r>
      <w:r>
        <w:t xml:space="preserve"> </w:t>
      </w:r>
      <w:r>
        <w:t xml:space="preserve">–</w:t>
      </w:r>
      <w:r>
        <w:t xml:space="preserve"> Прогресс работы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0000" cy="1180952"/>
                <wp:effectExtent l="0" t="0" r="1270" b="635"/>
                <wp:docPr id="31" name="Рисунок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6000000" cy="1180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72.44pt;height:92.99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31</w:t>
      </w:r>
      <w:r>
        <w:fldChar w:fldCharType="end"/>
      </w:r>
      <w:r>
        <w:t xml:space="preserve"> </w:t>
      </w:r>
      <w:r>
        <w:t xml:space="preserve">–</w:t>
      </w:r>
      <w:r>
        <w:t xml:space="preserve"> Проверка гипотезы</w:t>
      </w:r>
      <w:r/>
    </w:p>
    <w:p>
      <w:pPr>
        <w:pStyle w:val="794"/>
        <w:pBdr/>
        <w:spacing/>
        <w:ind/>
        <w:rPr/>
      </w:pPr>
      <w:r>
        <w:t xml:space="preserve">Слово </w:t>
      </w:r>
      <w:r>
        <w:rPr>
          <w:lang w:val="en-US"/>
        </w:rPr>
        <w:t xml:space="preserve">Backward</w:t>
      </w:r>
      <w:r>
        <w:t xml:space="preserve"> </w:t>
      </w:r>
      <w:r>
        <w:t xml:space="preserve">в плане означает, что поиск по таблице индексов будет производиться снизу вверх. По умолчанию </w:t>
      </w:r>
      <w:r>
        <w:t xml:space="preserve">«</w:t>
      </w:r>
      <w:r>
        <w:rPr>
          <w:lang w:val="en-US"/>
        </w:rPr>
        <w:t xml:space="preserve">P</w:t>
      </w:r>
      <w:r>
        <w:rPr>
          <w:lang w:val="en-US"/>
        </w:rPr>
        <w:t xml:space="preserve">ostgre</w:t>
      </w:r>
      <w:r>
        <w:rPr>
          <w:lang w:val="en-US"/>
        </w:rPr>
        <w:t xml:space="preserve">SQL</w:t>
      </w:r>
      <w:r>
        <w:t xml:space="preserve">»</w:t>
      </w:r>
      <w:r>
        <w:t xml:space="preserve"> </w:t>
      </w:r>
      <w:r>
        <w:t xml:space="preserve">создаёт таблицы индексов в возрастающем порядке.</w:t>
      </w:r>
      <w:r/>
    </w:p>
    <w:p>
      <w:pPr>
        <w:pStyle w:val="794"/>
        <w:pBdr/>
        <w:spacing/>
        <w:ind/>
        <w:rPr/>
      </w:pPr>
      <w:r>
        <w:t xml:space="preserve">На рисунке 32</w:t>
      </w:r>
      <w:r>
        <w:t xml:space="preserve"> </w:t>
      </w:r>
      <w:r>
        <w:t xml:space="preserve">показано под задание 2.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2381" cy="1638095"/>
                <wp:effectExtent l="0" t="0" r="1270" b="635"/>
                <wp:docPr id="32" name="Рисунок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352380" cy="16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421.45pt;height:128.98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32</w:t>
      </w:r>
      <w:r>
        <w:fldChar w:fldCharType="end"/>
      </w:r>
      <w:r>
        <w:t xml:space="preserve"> </w:t>
      </w:r>
      <w:r>
        <w:t xml:space="preserve">–</w:t>
      </w:r>
      <w:r>
        <w:t xml:space="preserve"> Решение для использовани</w:t>
      </w:r>
      <w:r>
        <w:t xml:space="preserve">я</w:t>
      </w:r>
      <w:r>
        <w:t xml:space="preserve"> индекса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635500"/>
                <wp:effectExtent l="0" t="0" r="0" b="0"/>
                <wp:docPr id="33" name="Рисунок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6120130" cy="463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81.90pt;height:365.00pt;mso-wrap-distance-left:0.00pt;mso-wrap-distance-top:0.00pt;mso-wrap-distance-right:0.00pt;mso-wrap-distance-bottom:0.00pt;z-index:1;" stroked="false">
                <v:imagedata r:id="rId44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33</w:t>
      </w:r>
      <w:r>
        <w:fldChar w:fldCharType="end"/>
      </w:r>
      <w:r>
        <w:t xml:space="preserve"> </w:t>
      </w:r>
      <w:r>
        <w:t xml:space="preserve">–</w:t>
      </w:r>
      <w:r>
        <w:t xml:space="preserve"> Эксперименты с запросами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 15</w:t>
      </w:r>
      <w:r/>
    </w:p>
    <w:p>
      <w:pPr>
        <w:pStyle w:val="794"/>
        <w:pBdr/>
        <w:spacing/>
        <w:ind/>
        <w:rPr/>
      </w:pPr>
      <w:r>
        <w:t xml:space="preserve">Обратитесь к запроса</w:t>
      </w:r>
      <w:r>
        <w:t xml:space="preserve">м в главе 6. Выполните команду EXPLAIN для всех этих запросов и ознакомьтесь с планами, которые создаст планировщик. В планах могут встречаться наименования методов, которые не были рассмотрены в тексте главы, однако они должны быть вам интуитивно понятны.</w:t>
      </w:r>
      <w:r/>
    </w:p>
    <w:p>
      <w:pPr>
        <w:pStyle w:val="794"/>
        <w:pBdr/>
        <w:spacing/>
        <w:ind/>
        <w:rPr/>
      </w:pPr>
      <w:r>
        <w:t xml:space="preserve">На рисунках </w:t>
      </w:r>
      <w:r>
        <w:t xml:space="preserve">34-42</w:t>
      </w:r>
      <w:r>
        <w:t xml:space="preserve">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3000" cy="1238250"/>
                <wp:effectExtent l="0" t="0" r="0" b="0"/>
                <wp:docPr id="34" name="Рисунок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49530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390.00pt;height:97.50pt;mso-wrap-distance-left:0.00pt;mso-wrap-distance-top:0.00pt;mso-wrap-distance-right:0.00pt;mso-wrap-distance-bottom:0.00pt;z-index:1;" stroked="f">
                <v:imagedata r:id="rId45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34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EXPLAIN </w:t>
      </w:r>
      <w:r>
        <w:t xml:space="preserve">Запросов, часть 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1409700"/>
                <wp:effectExtent l="0" t="0" r="9525" b="0"/>
                <wp:docPr id="35" name="Рисунок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4905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386.25pt;height:111.00pt;mso-wrap-distance-left:0.00pt;mso-wrap-distance-top:0.00pt;mso-wrap-distance-right:0.00pt;mso-wrap-distance-bottom:0.00pt;z-index:1;" stroked="f">
                <v:imagedata r:id="rId46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35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EXPLAIN Запросов, часть </w:t>
      </w:r>
      <w:r>
        <w:t xml:space="preserve">2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1943100"/>
                <wp:effectExtent l="0" t="0" r="9525" b="0"/>
                <wp:docPr id="36" name="Рисунок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44100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347.25pt;height:153.00pt;mso-wrap-distance-left:0.00pt;mso-wrap-distance-top:0.00pt;mso-wrap-distance-right:0.00pt;mso-wrap-distance-bottom:0.00pt;z-index:1;" stroked="f">
                <v:imagedata r:id="rId47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EXPLAIN Запросов, часть </w:t>
      </w:r>
      <w:r>
        <w:t xml:space="preserve">3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5525" cy="2590800"/>
                <wp:effectExtent l="0" t="0" r="9525" b="0"/>
                <wp:docPr id="37" name="Рисунок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610552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80.75pt;height:204.00pt;mso-wrap-distance-left:0.00pt;mso-wrap-distance-top:0.00pt;mso-wrap-distance-right:0.00pt;mso-wrap-distance-bottom:0.00pt;z-index:1;" stroked="f">
                <v:imagedata r:id="rId48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37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EXPLAIN Запросов, часть </w:t>
      </w:r>
      <w:r>
        <w:t xml:space="preserve">4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1809750"/>
                <wp:effectExtent l="0" t="0" r="9525" b="0"/>
                <wp:docPr id="38" name="Рисунок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49592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width:432.75pt;height:142.50pt;mso-wrap-distance-left:0.00pt;mso-wrap-distance-top:0.00pt;mso-wrap-distance-right:0.00pt;mso-wrap-distance-bottom:0.00pt;z-index:1;" stroked="f">
                <v:imagedata r:id="rId49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38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EXPLAIN Запросов, часть </w:t>
      </w:r>
      <w:r>
        <w:t xml:space="preserve">5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2867025"/>
                <wp:effectExtent l="0" t="0" r="0" b="9525"/>
                <wp:docPr id="39" name="Рисунок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8864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463.50pt;height:225.75pt;mso-wrap-distance-left:0.00pt;mso-wrap-distance-top:0.00pt;mso-wrap-distance-right:0.00pt;mso-wrap-distance-bottom:0.00pt;z-index:1;" stroked="f">
                <v:imagedata r:id="rId50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39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EXPLAIN Запросов, часть </w:t>
      </w:r>
      <w:r>
        <w:t xml:space="preserve">6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63165"/>
                <wp:effectExtent l="0" t="0" r="0" b="0"/>
                <wp:docPr id="40" name="Рисунок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6120130" cy="246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width:481.90pt;height:193.95pt;mso-wrap-distance-left:0.00pt;mso-wrap-distance-top:0.00pt;mso-wrap-distance-right:0.00pt;mso-wrap-distance-bottom:0.00pt;z-index:1;" stroked="f">
                <v:imagedata r:id="rId51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40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EXPLAIN Запросов, часть </w:t>
      </w:r>
      <w:r>
        <w:t xml:space="preserve">7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513705"/>
                <wp:effectExtent l="0" t="0" r="0" b="0"/>
                <wp:docPr id="41" name="Рисунок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6120130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81.90pt;height:434.15pt;mso-wrap-distance-left:0.00pt;mso-wrap-distance-top:0.00pt;mso-wrap-distance-right:0.00pt;mso-wrap-distance-bottom:0.00pt;z-index:1;" stroked="f">
                <v:imagedata r:id="rId52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41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EXPLAIN Запросов, часть </w:t>
      </w:r>
      <w:r>
        <w:t xml:space="preserve">8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08500"/>
                <wp:effectExtent l="0" t="0" r="0" b="6350"/>
                <wp:docPr id="42" name="Рисунок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6120130" cy="450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1" o:spid="_x0000_s41" type="#_x0000_t75" style="width:481.90pt;height:355.00pt;mso-wrap-distance-left:0.00pt;mso-wrap-distance-top:0.00pt;mso-wrap-distance-right:0.00pt;mso-wrap-distance-bottom:0.00pt;z-index:1;" stroked="f">
                <v:imagedata r:id="rId53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42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EXPLAIN Запросов, часть </w:t>
      </w:r>
      <w:r>
        <w:t xml:space="preserve">9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 16</w:t>
      </w:r>
      <w:r/>
    </w:p>
    <w:p>
      <w:pPr>
        <w:pStyle w:val="794"/>
        <w:pBdr/>
        <w:spacing/>
        <w:ind/>
        <w:rPr/>
      </w:pPr>
      <w:r>
        <w:t xml:space="preserve">В разделе документации 1</w:t>
      </w:r>
      <w:r>
        <w:t xml:space="preserve">9.7 «Планирование запросов» приведены параметры, с помощью которых можно влиять на решения, принимаемые планировщиком. В тексте главы мы уже говорили о параметрах, управляющих выбором способа соединения наборов строк, и показали простой пример. Также было </w:t>
      </w:r>
      <w:r>
        <w:t xml:space="preserve">сказано и о том, что при установке значений параметров enable_hashjoin, enable_mergejoin и enable_nestloop в off не накладывается полного запрета на использование соответствующих методов. Вместо этого конкретному методу назначается очень высокая стоимость.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Давайте проведем следующий эксперимент: запретим использование всех методов соединения наборов строк и выполним запрос, в котором соединяются две таблицы: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SET enable_hashjoin = off;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SET enable_mergejoin = off;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SET enable_nestloop = off;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Запрос выводит информацию о числе мест в самолетах всех моделей: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EXPLAIN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SELECT a.model, count(*)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FROM aircrafts a, seats 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WHERE a.aircraft_code = s.aircraft_code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GROUP BY a.aircraft_code;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Обратите внимание на оценки стоимости выполнения запро</w:t>
      </w:r>
      <w:r>
        <w:t xml:space="preserve">са. Резкое повышение оценок происходит именно в узле, отвечающем за соединение наборов строк. Эти оценки не означают, что время выполнения запроса будет стремиться к бесконечности. С помощью команды EXPLAIN ANALYZЕ выполните запрос и убедитесь в этом сами.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Задание. Самостоятельно ознакомьтесь с содержа</w:t>
      </w:r>
      <w:r>
        <w:t xml:space="preserve">нием раздела документации 19.7 «Планирование запросов», а также раздела 14.3 «Управление планировщиком с помощью явных предложений JOIN» и проведите эксперименты с запросами, приведенными в главе 6 пособия, получая различные варианты планов и сравнивая их.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Ваша задача — понять, как изменения значений этих параметров вл</w:t>
      </w:r>
      <w:r>
        <w:t xml:space="preserve">ияют на план выполнения запроса. Однако для того чтобы понимать, когда и почему нужно изменять значения конкретных параметров, правильно оценивать степень и направленность их влияния, понимать взаимосвязь параметров, требуется опыт и изучение документации.</w:t>
      </w:r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е 43 представлен прогресс работы</w:t>
      </w:r>
      <w:r>
        <w:t xml:space="preserve">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90800"/>
                <wp:effectExtent l="0" t="0" r="0" b="0"/>
                <wp:docPr id="43" name="Рисунок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6120130" cy="25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481.90pt;height:204.00pt;mso-wrap-distance-left:0.00pt;mso-wrap-distance-top:0.00pt;mso-wrap-distance-right:0.00pt;mso-wrap-distance-bottom:0.00pt;z-index:1;" stroked="false">
                <v:imagedata r:id="rId54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43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Анализ запроса</w:t>
      </w:r>
      <w:r>
        <w:rPr>
          <w:lang w:val="en-US"/>
        </w:rPr>
      </w:r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811270"/>
                <wp:effectExtent l="0" t="0" r="0" b="0"/>
                <wp:docPr id="44" name="Рисунок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6120130" cy="381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3" o:spid="_x0000_s43" type="#_x0000_t75" style="width:481.90pt;height:300.10pt;mso-wrap-distance-left:0.00pt;mso-wrap-distance-top:0.00pt;mso-wrap-distance-right:0.00pt;mso-wrap-distance-bottom:0.00pt;z-index:1;" stroked="f">
                <v:imagedata r:id="rId55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44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Анализ «</w:t>
      </w:r>
      <w:r>
        <w:rPr>
          <w:lang w:val="en-US"/>
        </w:rPr>
        <w:t xml:space="preserve">nestloop</w:t>
      </w:r>
      <w:r>
        <w:t xml:space="preserve">»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811270"/>
                <wp:effectExtent l="0" t="0" r="0" b="0"/>
                <wp:docPr id="45" name="Рисунок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6120130" cy="381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4" o:spid="_x0000_s44" type="#_x0000_t75" style="width:481.90pt;height:300.10pt;mso-wrap-distance-left:0.00pt;mso-wrap-distance-top:0.00pt;mso-wrap-distance-right:0.00pt;mso-wrap-distance-bottom:0.00pt;z-index:1;" stroked="f">
                <v:imagedata r:id="rId55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45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Анализ «</w:t>
      </w:r>
      <w:r>
        <w:rPr>
          <w:lang w:val="en-US"/>
        </w:rPr>
        <w:t xml:space="preserve">work_mem</w:t>
      </w:r>
      <w:r>
        <w:t xml:space="preserve">»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589020"/>
                <wp:effectExtent l="0" t="0" r="0" b="0"/>
                <wp:docPr id="46" name="Рисунок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6120130" cy="358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5" o:spid="_x0000_s45" type="#_x0000_t75" style="width:481.90pt;height:282.60pt;mso-wrap-distance-left:0.00pt;mso-wrap-distance-top:0.00pt;mso-wrap-distance-right:0.00pt;mso-wrap-distance-bottom:0.00pt;z-index:1;" stroked="false">
                <v:imagedata r:id="rId56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>
          <w:lang w:val="en-US"/>
        </w:rPr>
      </w:pPr>
      <w:r>
        <w:t xml:space="preserve">Рисунок</w:t>
      </w:r>
      <w:r>
        <w:rPr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SEQ </w:instrText>
      </w:r>
      <w:r>
        <w:instrText xml:space="preserve">Рисунок</w:instrText>
      </w:r>
      <w:r>
        <w:rPr>
          <w:lang w:val="en-US"/>
        </w:rPr>
        <w:instrText xml:space="preserve"> \* ARABIC </w:instrText>
      </w:r>
      <w:r>
        <w:fldChar w:fldCharType="separate"/>
      </w:r>
      <w:r>
        <w:rPr>
          <w:lang w:val="en-US"/>
        </w:rPr>
        <w:t xml:space="preserve">46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Анализ</w:t>
      </w:r>
      <w:r>
        <w:rPr>
          <w:lang w:val="en-US"/>
        </w:rPr>
        <w:t xml:space="preserve"> «</w:t>
      </w:r>
      <w:r>
        <w:rPr>
          <w:lang w:val="en-US"/>
        </w:rPr>
        <w:t xml:space="preserve">random_page_count</w:t>
      </w:r>
      <w:r>
        <w:rPr>
          <w:lang w:val="en-US"/>
        </w:rPr>
        <w:t xml:space="preserve">»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 17</w:t>
      </w:r>
      <w:r/>
    </w:p>
    <w:p>
      <w:pPr>
        <w:pStyle w:val="794"/>
        <w:pBdr/>
        <w:spacing/>
        <w:ind/>
        <w:rPr/>
      </w:pPr>
      <w:r>
        <w:t xml:space="preserve">Самостоятельно ознакомьтесь с разделом документации 14.2 «Статистика, используемая планировщиком».</w:t>
      </w:r>
      <w:r/>
    </w:p>
    <w:p>
      <w:pPr>
        <w:pStyle w:val="794"/>
        <w:pBdr/>
        <w:spacing/>
        <w:ind/>
        <w:rPr/>
      </w:pPr>
      <w:r>
        <w:t xml:space="preserve">Раздел «Статистика, используемая планировщиком» был изучен.</w:t>
      </w:r>
      <w:r/>
    </w:p>
    <w:p>
      <w:pPr>
        <w:pStyle w:val="754"/>
        <w:pBdr/>
        <w:spacing/>
        <w:ind/>
        <w:rPr/>
      </w:pPr>
      <w:r>
        <w:t xml:space="preserve">Задание 18</w:t>
      </w:r>
      <w:r/>
    </w:p>
    <w:p>
      <w:pPr>
        <w:pStyle w:val="794"/>
        <w:pBdr/>
        <w:spacing/>
        <w:ind/>
        <w:rPr/>
      </w:pPr>
      <w:r>
        <w:t xml:space="preserve">Команда EXPLAIN имеет опцию BUFFERS. Ознакомьтесь с ней самостоятельно</w:t>
      </w:r>
      <w:r>
        <w:t xml:space="preserve"> </w:t>
      </w:r>
      <w:r>
        <w:t xml:space="preserve">по разделу документации 14.1 «Использование EXPLAIN».</w:t>
      </w:r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ах </w:t>
      </w:r>
      <w:r>
        <w:t xml:space="preserve">47-4</w:t>
      </w:r>
      <w:r>
        <w:t xml:space="preserve">8</w:t>
      </w:r>
      <w:r>
        <w:t xml:space="preserve"> показан прогресс работы.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58085"/>
                <wp:effectExtent l="0" t="0" r="0" b="0"/>
                <wp:docPr id="47" name="Рисунок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6120130" cy="245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6" o:spid="_x0000_s46" type="#_x0000_t75" style="width:481.90pt;height:193.55pt;mso-wrap-distance-left:0.00pt;mso-wrap-distance-top:0.00pt;mso-wrap-distance-right:0.00pt;mso-wrap-distance-bottom:0.00pt;z-index:1;" stroked="f">
                <v:imagedata r:id="rId57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47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Анализ </w:t>
      </w:r>
      <w:r>
        <w:rPr>
          <w:lang w:val="en-US"/>
        </w:rPr>
        <w:t xml:space="preserve">BUFFERS, </w:t>
      </w:r>
      <w:r>
        <w:t xml:space="preserve">часть 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10435"/>
                <wp:effectExtent l="0" t="0" r="0" b="0"/>
                <wp:docPr id="48" name="Рисунок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612013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7" o:spid="_x0000_s47" type="#_x0000_t75" style="width:481.90pt;height:174.05pt;mso-wrap-distance-left:0.00pt;mso-wrap-distance-top:0.00pt;mso-wrap-distance-right:0.00pt;mso-wrap-distance-bottom:0.00pt;z-index:1;" stroked="f">
                <v:imagedata r:id="rId58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48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Анализ BUFFERS, часть </w:t>
      </w:r>
      <w:r>
        <w:t xml:space="preserve">2</w:t>
      </w:r>
      <w:r/>
    </w:p>
    <w:p>
      <w:pPr>
        <w:pStyle w:val="754"/>
        <w:pBdr/>
        <w:spacing/>
        <w:ind/>
        <w:rPr/>
      </w:pPr>
      <w:r>
        <w:t xml:space="preserve">Задание 19</w:t>
      </w:r>
      <w:r/>
    </w:p>
    <w:p>
      <w:pPr>
        <w:pStyle w:val="794"/>
        <w:pBdr/>
        <w:spacing/>
        <w:ind/>
        <w:rPr/>
      </w:pPr>
      <w:r>
        <w:t xml:space="preserve">При массовом вводе данных в базу данных производительность СУБД может снижаться по ряду причин. Например, при наличии индексов они обновляются при вводе каждой новой строки в таблицу, что требует дополнительных затрат ресурсов.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Для повышения производительности СУБД в подобных ситуациях в документации предлагается ряд мер. В частности, рекомендуется удаление индексов перед началом массового ввода данных и их пересоздание после завершения такого ввода.</w:t>
      </w:r>
      <w:r/>
    </w:p>
    <w:p>
      <w:pPr>
        <w:pStyle w:val="794"/>
        <w:pBdr/>
        <w:spacing/>
        <w:ind/>
        <w:rPr/>
      </w:pPr>
      <w:r/>
      <w:r/>
    </w:p>
    <w:p>
      <w:pPr>
        <w:pStyle w:val="794"/>
        <w:pBdr/>
        <w:spacing/>
        <w:ind/>
        <w:rPr/>
      </w:pPr>
      <w:r>
        <w:t xml:space="preserve">Ознакомьтесь с этими мерами самостоятельно по разделу документации</w:t>
      </w:r>
      <w:r>
        <w:t xml:space="preserve"> </w:t>
      </w:r>
      <w:r>
        <w:t xml:space="preserve">14.4 «Наполнение базы данных».</w:t>
      </w:r>
      <w:r/>
    </w:p>
    <w:p>
      <w:pPr>
        <w:pStyle w:val="794"/>
        <w:pBdr/>
        <w:spacing/>
        <w:ind/>
        <w:rPr/>
      </w:pPr>
      <w:r>
        <w:t xml:space="preserve">На рисунках </w:t>
      </w:r>
      <w:r>
        <w:t xml:space="preserve">49</w:t>
      </w:r>
      <w:r>
        <w:t xml:space="preserve">-52 </w:t>
      </w:r>
      <w:r>
        <w:t xml:space="preserve">показан прогресс работы</w:t>
      </w:r>
      <w:r>
        <w:t xml:space="preserve">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143375"/>
                <wp:effectExtent l="0" t="0" r="0" b="9525"/>
                <wp:docPr id="49" name="Рисунок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6120130" cy="414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8" o:spid="_x0000_s48" type="#_x0000_t75" style="width:481.90pt;height:326.25pt;mso-wrap-distance-left:0.00pt;mso-wrap-distance-top:0.00pt;mso-wrap-distance-right:0.00pt;mso-wrap-distance-bottom:0.00pt;z-index:1;" stroked="false">
                <v:imagedata r:id="rId59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49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Эксперименты, часть 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48355"/>
                <wp:effectExtent l="0" t="0" r="0" b="4445"/>
                <wp:docPr id="50" name="Рисунок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6120130" cy="334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9" o:spid="_x0000_s49" type="#_x0000_t75" style="width:481.90pt;height:263.65pt;mso-wrap-distance-left:0.00pt;mso-wrap-distance-top:0.00pt;mso-wrap-distance-right:0.00pt;mso-wrap-distance-bottom:0.00pt;z-index:1;" stroked="false">
                <v:imagedata r:id="rId60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50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Эксперименты, часть </w:t>
      </w:r>
      <w:r>
        <w:t xml:space="preserve">2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0476" cy="2009524"/>
                <wp:effectExtent l="0" t="0" r="635" b="0"/>
                <wp:docPr id="51" name="Рисунок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4190476" cy="20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0" o:spid="_x0000_s50" type="#_x0000_t75" style="width:329.96pt;height:158.23pt;mso-wrap-distance-left:0.00pt;mso-wrap-distance-top:0.00pt;mso-wrap-distance-right:0.00pt;mso-wrap-distance-bottom:0.00pt;z-index:1;" stroked="false">
                <v:imagedata r:id="rId61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51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Эксперименты, часть </w:t>
      </w:r>
      <w:r>
        <w:t xml:space="preserve">3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882900"/>
                <wp:effectExtent l="0" t="0" r="0" b="0"/>
                <wp:docPr id="52" name="Рисунок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6120130" cy="2882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1" o:spid="_x0000_s51" type="#_x0000_t75" style="width:481.90pt;height:227.00pt;mso-wrap-distance-left:0.00pt;mso-wrap-distance-top:0.00pt;mso-wrap-distance-right:0.00pt;mso-wrap-distance-bottom:0.00pt;z-index:1;" stroked="false">
                <v:imagedata r:id="rId62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52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rPr>
          <w:lang w:val="en-US"/>
        </w:rPr>
        <w:t xml:space="preserve">Эксперименты, часть </w:t>
      </w:r>
      <w:r>
        <w:t xml:space="preserve">4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53"/>
        <w:pBdr/>
        <w:spacing/>
        <w:ind/>
        <w:rPr/>
      </w:pPr>
      <w:r>
        <w:t xml:space="preserve">ЗАКЛЮЧЕНИЕ</w:t>
      </w:r>
      <w:r/>
    </w:p>
    <w:p>
      <w:pPr>
        <w:pStyle w:val="794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285078212"/>
          <w:placeholder>
            <w:docPart w:val="8C0BC9DF4D9646B7BD194CC4DD9F4574"/>
          </w:placeholder>
          <w:tag w:val="Тема практической"/>
          <w:rPr/>
        </w:sdtPr>
        <w:sdtContent>
          <w:r>
            <w:t xml:space="preserve">Повышение производительности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791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9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9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styleLink w:val="798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8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80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9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umStyleLink w:val="798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53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54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55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62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2"/>
    <w:link w:val="7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2"/>
    <w:link w:val="7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2"/>
    <w:link w:val="7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2"/>
    <w:link w:val="7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2"/>
    <w:link w:val="7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2"/>
    <w:link w:val="7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2"/>
    <w:link w:val="7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2"/>
    <w:link w:val="7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62"/>
    <w:link w:val="7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62"/>
    <w:link w:val="7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62"/>
    <w:link w:val="7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62"/>
    <w:link w:val="7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0">
    <w:name w:val="Subtle Emphasis"/>
    <w:basedOn w:val="7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2"/>
    <w:link w:val="789"/>
    <w:uiPriority w:val="99"/>
    <w:pPr>
      <w:pBdr/>
      <w:spacing/>
      <w:ind/>
    </w:pPr>
  </w:style>
  <w:style w:type="character" w:styleId="178">
    <w:name w:val="Footer Char"/>
    <w:basedOn w:val="762"/>
    <w:link w:val="791"/>
    <w:uiPriority w:val="99"/>
    <w:pPr>
      <w:pBdr/>
      <w:spacing/>
      <w:ind/>
    </w:pPr>
  </w:style>
  <w:style w:type="paragraph" w:styleId="180">
    <w:name w:val="footnote text"/>
    <w:basedOn w:val="75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2"/>
    <w:next w:val="752"/>
    <w:uiPriority w:val="39"/>
    <w:unhideWhenUsed/>
    <w:pPr>
      <w:pBdr/>
      <w:spacing w:after="100"/>
      <w:ind/>
    </w:pPr>
  </w:style>
  <w:style w:type="paragraph" w:styleId="189">
    <w:name w:val="toc 2"/>
    <w:basedOn w:val="752"/>
    <w:next w:val="752"/>
    <w:uiPriority w:val="39"/>
    <w:unhideWhenUsed/>
    <w:pPr>
      <w:pBdr/>
      <w:spacing w:after="100"/>
      <w:ind w:left="220"/>
    </w:pPr>
  </w:style>
  <w:style w:type="paragraph" w:styleId="190">
    <w:name w:val="toc 3"/>
    <w:basedOn w:val="752"/>
    <w:next w:val="752"/>
    <w:uiPriority w:val="39"/>
    <w:unhideWhenUsed/>
    <w:pPr>
      <w:pBdr/>
      <w:spacing w:after="100"/>
      <w:ind w:left="440"/>
    </w:pPr>
  </w:style>
  <w:style w:type="paragraph" w:styleId="191">
    <w:name w:val="toc 4"/>
    <w:basedOn w:val="752"/>
    <w:next w:val="752"/>
    <w:uiPriority w:val="39"/>
    <w:unhideWhenUsed/>
    <w:pPr>
      <w:pBdr/>
      <w:spacing w:after="100"/>
      <w:ind w:left="660"/>
    </w:pPr>
  </w:style>
  <w:style w:type="paragraph" w:styleId="192">
    <w:name w:val="toc 5"/>
    <w:basedOn w:val="752"/>
    <w:next w:val="752"/>
    <w:uiPriority w:val="39"/>
    <w:unhideWhenUsed/>
    <w:pPr>
      <w:pBdr/>
      <w:spacing w:after="100"/>
      <w:ind w:left="880"/>
    </w:pPr>
  </w:style>
  <w:style w:type="paragraph" w:styleId="193">
    <w:name w:val="toc 6"/>
    <w:basedOn w:val="752"/>
    <w:next w:val="752"/>
    <w:uiPriority w:val="39"/>
    <w:unhideWhenUsed/>
    <w:pPr>
      <w:pBdr/>
      <w:spacing w:after="100"/>
      <w:ind w:left="1100"/>
    </w:pPr>
  </w:style>
  <w:style w:type="paragraph" w:styleId="194">
    <w:name w:val="toc 7"/>
    <w:basedOn w:val="752"/>
    <w:next w:val="752"/>
    <w:uiPriority w:val="39"/>
    <w:unhideWhenUsed/>
    <w:pPr>
      <w:pBdr/>
      <w:spacing w:after="100"/>
      <w:ind w:left="1320"/>
    </w:pPr>
  </w:style>
  <w:style w:type="paragraph" w:styleId="195">
    <w:name w:val="toc 8"/>
    <w:basedOn w:val="752"/>
    <w:next w:val="752"/>
    <w:uiPriority w:val="39"/>
    <w:unhideWhenUsed/>
    <w:pPr>
      <w:pBdr/>
      <w:spacing w:after="100"/>
      <w:ind w:left="1540"/>
    </w:pPr>
  </w:style>
  <w:style w:type="paragraph" w:styleId="196">
    <w:name w:val="toc 9"/>
    <w:basedOn w:val="752"/>
    <w:next w:val="75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52"/>
    <w:next w:val="752"/>
    <w:uiPriority w:val="99"/>
    <w:unhideWhenUsed/>
    <w:pPr>
      <w:pBdr/>
      <w:spacing w:after="0" w:afterAutospacing="0"/>
      <w:ind/>
    </w:pPr>
  </w:style>
  <w:style w:type="paragraph" w:styleId="752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53">
    <w:name w:val="Heading 1"/>
    <w:basedOn w:val="752"/>
    <w:next w:val="752"/>
    <w:link w:val="765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54">
    <w:name w:val="Heading 2"/>
    <w:basedOn w:val="752"/>
    <w:next w:val="752"/>
    <w:link w:val="766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 w:before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55">
    <w:name w:val="Heading 3"/>
    <w:basedOn w:val="752"/>
    <w:next w:val="752"/>
    <w:link w:val="767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56">
    <w:name w:val="Heading 4"/>
    <w:basedOn w:val="752"/>
    <w:next w:val="752"/>
    <w:link w:val="76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57">
    <w:name w:val="Heading 5"/>
    <w:basedOn w:val="752"/>
    <w:next w:val="752"/>
    <w:link w:val="76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58">
    <w:name w:val="Heading 6"/>
    <w:basedOn w:val="752"/>
    <w:next w:val="752"/>
    <w:link w:val="770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59">
    <w:name w:val="Heading 7"/>
    <w:basedOn w:val="752"/>
    <w:next w:val="752"/>
    <w:link w:val="771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60">
    <w:name w:val="Heading 8"/>
    <w:basedOn w:val="752"/>
    <w:next w:val="752"/>
    <w:link w:val="772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1">
    <w:name w:val="Heading 9"/>
    <w:basedOn w:val="752"/>
    <w:next w:val="752"/>
    <w:link w:val="773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2" w:default="1">
    <w:name w:val="Default Paragraph Font"/>
    <w:uiPriority w:val="1"/>
    <w:semiHidden/>
    <w:unhideWhenUsed/>
    <w:pPr>
      <w:pBdr/>
      <w:spacing/>
      <w:ind/>
    </w:pPr>
  </w:style>
  <w:style w:type="table" w:styleId="7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4" w:default="1">
    <w:name w:val="No List"/>
    <w:uiPriority w:val="99"/>
    <w:semiHidden/>
    <w:unhideWhenUsed/>
    <w:pPr>
      <w:pBdr/>
      <w:spacing/>
      <w:ind/>
    </w:pPr>
  </w:style>
  <w:style w:type="character" w:styleId="765" w:customStyle="1">
    <w:name w:val="Заголовок 1 Знак"/>
    <w:basedOn w:val="762"/>
    <w:link w:val="753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766" w:customStyle="1">
    <w:name w:val="Заголовок 2 Знак"/>
    <w:basedOn w:val="762"/>
    <w:link w:val="754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767" w:customStyle="1">
    <w:name w:val="Заголовок 3 Знак"/>
    <w:basedOn w:val="762"/>
    <w:link w:val="755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768" w:customStyle="1">
    <w:name w:val="Заголовок 4 Знак"/>
    <w:basedOn w:val="762"/>
    <w:link w:val="75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69" w:customStyle="1">
    <w:name w:val="Заголовок 5 Знак"/>
    <w:basedOn w:val="762"/>
    <w:link w:val="75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70" w:customStyle="1">
    <w:name w:val="Заголовок 6 Знак"/>
    <w:basedOn w:val="762"/>
    <w:link w:val="75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71" w:customStyle="1">
    <w:name w:val="Заголовок 7 Знак"/>
    <w:basedOn w:val="762"/>
    <w:link w:val="75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72" w:customStyle="1">
    <w:name w:val="Заголовок 8 Знак"/>
    <w:basedOn w:val="762"/>
    <w:link w:val="76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73" w:customStyle="1">
    <w:name w:val="Заголовок 9 Знак"/>
    <w:basedOn w:val="762"/>
    <w:link w:val="76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74">
    <w:name w:val="Title"/>
    <w:basedOn w:val="752"/>
    <w:next w:val="752"/>
    <w:link w:val="775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75" w:customStyle="1">
    <w:name w:val="Заголовок Знак"/>
    <w:basedOn w:val="762"/>
    <w:link w:val="774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776">
    <w:name w:val="Subtitle"/>
    <w:basedOn w:val="752"/>
    <w:next w:val="752"/>
    <w:link w:val="777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777" w:customStyle="1">
    <w:name w:val="Подзаголовок Знак"/>
    <w:basedOn w:val="762"/>
    <w:link w:val="77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778">
    <w:name w:val="Quote"/>
    <w:basedOn w:val="752"/>
    <w:next w:val="752"/>
    <w:link w:val="779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79" w:customStyle="1">
    <w:name w:val="Цитата 2 Знак"/>
    <w:basedOn w:val="762"/>
    <w:link w:val="77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80">
    <w:name w:val="List Paragraph"/>
    <w:basedOn w:val="752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781">
    <w:name w:val="Intense Emphasis"/>
    <w:basedOn w:val="762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782">
    <w:name w:val="Intense Quote"/>
    <w:basedOn w:val="752"/>
    <w:next w:val="752"/>
    <w:link w:val="783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83" w:customStyle="1">
    <w:name w:val="Выделенная цитата Знак"/>
    <w:basedOn w:val="762"/>
    <w:link w:val="7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84">
    <w:name w:val="Intense Reference"/>
    <w:basedOn w:val="762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85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786">
    <w:name w:val="Caption"/>
    <w:basedOn w:val="752"/>
    <w:next w:val="752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787">
    <w:name w:val="Table Grid"/>
    <w:basedOn w:val="763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line number"/>
    <w:basedOn w:val="762"/>
    <w:uiPriority w:val="99"/>
    <w:semiHidden/>
    <w:unhideWhenUsed/>
    <w:pPr>
      <w:pBdr/>
      <w:spacing/>
      <w:ind/>
    </w:pPr>
  </w:style>
  <w:style w:type="paragraph" w:styleId="789">
    <w:name w:val="Header"/>
    <w:basedOn w:val="752"/>
    <w:link w:val="79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0" w:customStyle="1">
    <w:name w:val="Верхний колонтитул Знак"/>
    <w:basedOn w:val="762"/>
    <w:link w:val="789"/>
    <w:uiPriority w:val="99"/>
    <w:pPr>
      <w:pBdr/>
      <w:spacing/>
      <w:ind/>
    </w:pPr>
    <w:rPr>
      <w:rFonts w:ascii="Times New Roman" w:hAnsi="Times New Roman"/>
    </w:rPr>
  </w:style>
  <w:style w:type="paragraph" w:styleId="791">
    <w:name w:val="Footer"/>
    <w:basedOn w:val="752"/>
    <w:link w:val="79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2" w:customStyle="1">
    <w:name w:val="Нижний колонтитул Знак"/>
    <w:basedOn w:val="762"/>
    <w:link w:val="791"/>
    <w:uiPriority w:val="99"/>
    <w:pPr>
      <w:pBdr/>
      <w:spacing/>
      <w:ind/>
    </w:pPr>
    <w:rPr>
      <w:rFonts w:ascii="Times New Roman" w:hAnsi="Times New Roman"/>
    </w:rPr>
  </w:style>
  <w:style w:type="character" w:styleId="793">
    <w:name w:val="Placeholder Text"/>
    <w:basedOn w:val="762"/>
    <w:uiPriority w:val="99"/>
    <w:semiHidden/>
    <w:pPr>
      <w:pBdr/>
      <w:spacing/>
      <w:ind/>
    </w:pPr>
    <w:rPr>
      <w:color w:val="666666"/>
    </w:rPr>
  </w:style>
  <w:style w:type="paragraph" w:styleId="794" w:customStyle="1">
    <w:name w:val="Абзац"/>
    <w:basedOn w:val="752"/>
    <w:link w:val="795"/>
    <w:qFormat/>
    <w:pPr>
      <w:pBdr/>
      <w:spacing/>
      <w:ind w:firstLine="709"/>
      <w:contextualSpacing w:val="true"/>
    </w:pPr>
  </w:style>
  <w:style w:type="character" w:styleId="795" w:customStyle="1">
    <w:name w:val="Абзац Знак"/>
    <w:basedOn w:val="762"/>
    <w:link w:val="794"/>
    <w:pPr>
      <w:pBdr/>
      <w:spacing/>
      <w:ind/>
    </w:pPr>
    <w:rPr>
      <w:rFonts w:ascii="Times New Roman" w:hAnsi="Times New Roman"/>
    </w:rPr>
  </w:style>
  <w:style w:type="paragraph" w:styleId="796">
    <w:name w:val="List"/>
    <w:basedOn w:val="752"/>
    <w:uiPriority w:val="99"/>
    <w:unhideWhenUsed/>
    <w:pPr>
      <w:pBdr/>
      <w:spacing/>
      <w:ind w:hanging="283" w:left="283"/>
      <w:contextualSpacing w:val="true"/>
    </w:pPr>
  </w:style>
  <w:style w:type="paragraph" w:styleId="797">
    <w:name w:val="List Number"/>
    <w:basedOn w:val="752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798" w:customStyle="1">
    <w:name w:val="Список элементов"/>
    <w:basedOn w:val="764"/>
    <w:uiPriority w:val="99"/>
    <w:pPr>
      <w:numPr>
        <w:numId w:val="9"/>
      </w:numPr>
      <w:pBdr/>
      <w:spacing/>
      <w:ind/>
    </w:pPr>
  </w:style>
  <w:style w:type="paragraph" w:styleId="799" w:customStyle="1">
    <w:name w:val="Списочек"/>
    <w:basedOn w:val="752"/>
    <w:link w:val="800"/>
    <w:qFormat/>
    <w:pPr>
      <w:numPr>
        <w:numId w:val="12"/>
      </w:numPr>
      <w:pBdr/>
      <w:spacing/>
      <w:ind/>
    </w:pPr>
  </w:style>
  <w:style w:type="character" w:styleId="800" w:customStyle="1">
    <w:name w:val="Списочек Знак"/>
    <w:basedOn w:val="762"/>
    <w:link w:val="799"/>
    <w:pPr>
      <w:pBdr/>
      <w:spacing/>
      <w:ind/>
    </w:pPr>
    <w:rPr>
      <w:rFonts w:ascii="Times New Roman" w:hAnsi="Times New Roman"/>
    </w:rPr>
  </w:style>
  <w:style w:type="paragraph" w:styleId="801" w:customStyle="1">
    <w:name w:val="Изображение"/>
    <w:basedOn w:val="752"/>
    <w:link w:val="802"/>
    <w:qFormat/>
    <w:pPr>
      <w:pBdr/>
      <w:spacing w:before="400"/>
      <w:ind/>
      <w:contextualSpacing w:val="true"/>
      <w:jc w:val="center"/>
    </w:pPr>
  </w:style>
  <w:style w:type="character" w:styleId="802" w:customStyle="1">
    <w:name w:val="Изображение Знак"/>
    <w:basedOn w:val="762"/>
    <w:link w:val="801"/>
    <w:pPr>
      <w:pBdr/>
      <w:spacing/>
      <w:ind/>
    </w:pPr>
    <w:rPr>
      <w:rFonts w:ascii="Times New Roman" w:hAnsi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271"/>
            <w:pBdr/>
            <w:spacing/>
            <w:ind/>
            <w:rPr/>
          </w:pPr>
          <w:r>
            <w:rPr>
              <w:rStyle w:val="1270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272"/>
            <w:pBdr/>
            <w:spacing/>
            <w:ind/>
            <w:rPr/>
          </w:pPr>
          <w:r>
            <w:rPr>
              <w:rStyle w:val="1270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275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8A7B366E9A62409ABDB741C26A2E88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C9258-C02A-4DDC-ABEC-D40931658251}"/>
      </w:docPartPr>
      <w:docPartBody>
        <w:p>
          <w:pPr>
            <w:pStyle w:val="1276"/>
            <w:pBdr/>
            <w:spacing/>
            <w:ind/>
            <w:rPr/>
          </w:pPr>
          <w:r>
            <w:rPr>
              <w:rStyle w:val="1270"/>
            </w:rPr>
            <w:t xml:space="preserve">Место для ввода текста.</w:t>
          </w:r>
          <w:r/>
        </w:p>
      </w:docPartBody>
    </w:docPart>
    <w:docPart>
      <w:docPartPr>
        <w:name w:val="8C0BC9DF4D9646B7BD194CC4DD9F4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775D6-4D8D-4A0A-BB23-184CD2DA4C24}"/>
      </w:docPartPr>
      <w:docPartBody>
        <w:p>
          <w:pPr>
            <w:pStyle w:val="1277"/>
            <w:pBdr/>
            <w:spacing/>
            <w:ind/>
            <w:rPr/>
          </w:pPr>
          <w:r>
            <w:rPr>
              <w:rStyle w:val="1270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8">
    <w:name w:val="Table Grid"/>
    <w:basedOn w:val="12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12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12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12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5">
    <w:name w:val="Heading 1"/>
    <w:basedOn w:val="1266"/>
    <w:next w:val="1266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1266"/>
    <w:next w:val="1266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1266"/>
    <w:next w:val="1266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1266"/>
    <w:next w:val="1266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1266"/>
    <w:next w:val="1266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1266"/>
    <w:next w:val="1266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1266"/>
    <w:next w:val="1266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1266"/>
    <w:next w:val="1266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1266"/>
    <w:next w:val="1266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>
    <w:name w:val="Heading 1 Char"/>
    <w:basedOn w:val="1267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1267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1267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1267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1267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1267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1267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1267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1267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1266"/>
    <w:next w:val="1266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1267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1266"/>
    <w:next w:val="1266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1267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1266"/>
    <w:next w:val="1266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1267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1266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12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1266"/>
    <w:next w:val="1266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1267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12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1266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12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1267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1267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12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12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1266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1267"/>
    <w:link w:val="432"/>
    <w:uiPriority w:val="99"/>
    <w:pPr>
      <w:pBdr/>
      <w:spacing/>
      <w:ind/>
    </w:pPr>
  </w:style>
  <w:style w:type="paragraph" w:styleId="434">
    <w:name w:val="Footer"/>
    <w:basedOn w:val="126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1267"/>
    <w:link w:val="434"/>
    <w:uiPriority w:val="99"/>
    <w:pPr>
      <w:pBdr/>
      <w:spacing/>
      <w:ind/>
    </w:pPr>
  </w:style>
  <w:style w:type="paragraph" w:styleId="436">
    <w:name w:val="Caption"/>
    <w:basedOn w:val="1266"/>
    <w:next w:val="12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1266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1267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1267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1266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1267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1267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12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12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1266"/>
    <w:next w:val="1266"/>
    <w:uiPriority w:val="39"/>
    <w:unhideWhenUsed/>
    <w:pPr>
      <w:pBdr/>
      <w:spacing w:after="100"/>
      <w:ind/>
    </w:pPr>
  </w:style>
  <w:style w:type="paragraph" w:styleId="446">
    <w:name w:val="toc 2"/>
    <w:basedOn w:val="1266"/>
    <w:next w:val="1266"/>
    <w:uiPriority w:val="39"/>
    <w:unhideWhenUsed/>
    <w:pPr>
      <w:pBdr/>
      <w:spacing w:after="100"/>
      <w:ind w:left="220"/>
    </w:pPr>
  </w:style>
  <w:style w:type="paragraph" w:styleId="447">
    <w:name w:val="toc 3"/>
    <w:basedOn w:val="1266"/>
    <w:next w:val="1266"/>
    <w:uiPriority w:val="39"/>
    <w:unhideWhenUsed/>
    <w:pPr>
      <w:pBdr/>
      <w:spacing w:after="100"/>
      <w:ind w:left="440"/>
    </w:pPr>
  </w:style>
  <w:style w:type="paragraph" w:styleId="448">
    <w:name w:val="toc 4"/>
    <w:basedOn w:val="1266"/>
    <w:next w:val="1266"/>
    <w:uiPriority w:val="39"/>
    <w:unhideWhenUsed/>
    <w:pPr>
      <w:pBdr/>
      <w:spacing w:after="100"/>
      <w:ind w:left="660"/>
    </w:pPr>
  </w:style>
  <w:style w:type="paragraph" w:styleId="449">
    <w:name w:val="toc 5"/>
    <w:basedOn w:val="1266"/>
    <w:next w:val="1266"/>
    <w:uiPriority w:val="39"/>
    <w:unhideWhenUsed/>
    <w:pPr>
      <w:pBdr/>
      <w:spacing w:after="100"/>
      <w:ind w:left="880"/>
    </w:pPr>
  </w:style>
  <w:style w:type="paragraph" w:styleId="450">
    <w:name w:val="toc 6"/>
    <w:basedOn w:val="1266"/>
    <w:next w:val="1266"/>
    <w:uiPriority w:val="39"/>
    <w:unhideWhenUsed/>
    <w:pPr>
      <w:pBdr/>
      <w:spacing w:after="100"/>
      <w:ind w:left="1100"/>
    </w:pPr>
  </w:style>
  <w:style w:type="paragraph" w:styleId="451">
    <w:name w:val="toc 7"/>
    <w:basedOn w:val="1266"/>
    <w:next w:val="1266"/>
    <w:uiPriority w:val="39"/>
    <w:unhideWhenUsed/>
    <w:pPr>
      <w:pBdr/>
      <w:spacing w:after="100"/>
      <w:ind w:left="1320"/>
    </w:pPr>
  </w:style>
  <w:style w:type="paragraph" w:styleId="452">
    <w:name w:val="toc 8"/>
    <w:basedOn w:val="1266"/>
    <w:next w:val="1266"/>
    <w:uiPriority w:val="39"/>
    <w:unhideWhenUsed/>
    <w:pPr>
      <w:pBdr/>
      <w:spacing w:after="100"/>
      <w:ind w:left="1540"/>
    </w:pPr>
  </w:style>
  <w:style w:type="paragraph" w:styleId="453">
    <w:name w:val="toc 9"/>
    <w:basedOn w:val="1266"/>
    <w:next w:val="1266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1266"/>
    <w:next w:val="1266"/>
    <w:uiPriority w:val="99"/>
    <w:unhideWhenUsed/>
    <w:pPr>
      <w:pBdr/>
      <w:spacing w:after="0" w:afterAutospacing="0"/>
      <w:ind/>
    </w:pPr>
  </w:style>
  <w:style w:type="paragraph" w:styleId="1266" w:default="1">
    <w:name w:val="Normal"/>
    <w:qFormat/>
    <w:pPr>
      <w:pBdr/>
      <w:spacing/>
      <w:ind/>
    </w:pPr>
  </w:style>
  <w:style w:type="character" w:styleId="1267" w:default="1">
    <w:name w:val="Default Paragraph Font"/>
    <w:uiPriority w:val="1"/>
    <w:semiHidden/>
    <w:unhideWhenUsed/>
    <w:pPr>
      <w:pBdr/>
      <w:spacing/>
      <w:ind/>
    </w:pPr>
  </w:style>
  <w:style w:type="table" w:styleId="12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269" w:default="1">
    <w:name w:val="No List"/>
    <w:uiPriority w:val="99"/>
    <w:semiHidden/>
    <w:unhideWhenUsed/>
    <w:pPr>
      <w:pBdr/>
      <w:spacing/>
      <w:ind/>
    </w:pPr>
  </w:style>
  <w:style w:type="character" w:styleId="1270">
    <w:name w:val="Placeholder Text"/>
    <w:basedOn w:val="1267"/>
    <w:uiPriority w:val="99"/>
    <w:semiHidden/>
    <w:pPr>
      <w:pBdr/>
      <w:spacing/>
      <w:ind/>
    </w:pPr>
    <w:rPr>
      <w:color w:val="666666"/>
    </w:rPr>
  </w:style>
  <w:style w:type="paragraph" w:styleId="1271" w:customStyle="1">
    <w:name w:val="D84159BBAEDF420C9A1F65AD544F52D4"/>
    <w:pPr>
      <w:pBdr/>
      <w:spacing/>
      <w:ind/>
    </w:pPr>
  </w:style>
  <w:style w:type="paragraph" w:styleId="1272" w:customStyle="1">
    <w:name w:val="F52C6BC6B61541B38A956148C55B8709"/>
    <w:pPr>
      <w:pBdr/>
      <w:spacing/>
      <w:ind/>
    </w:pPr>
  </w:style>
  <w:style w:type="paragraph" w:styleId="1273" w:customStyle="1">
    <w:name w:val="F308A82D03344465BE823ADE8DA9ECFE"/>
    <w:pPr>
      <w:pBdr/>
      <w:spacing/>
      <w:ind/>
    </w:pPr>
  </w:style>
  <w:style w:type="paragraph" w:styleId="1274" w:customStyle="1">
    <w:name w:val="7729D85F1F2D433FA83F632E0EB8E51F"/>
    <w:pPr>
      <w:pBdr/>
      <w:spacing/>
      <w:ind/>
    </w:pPr>
  </w:style>
  <w:style w:type="paragraph" w:styleId="1275" w:customStyle="1">
    <w:name w:val="0B804F642F7642E5977BCD5DCE8C93B2"/>
    <w:pPr>
      <w:pBdr/>
      <w:spacing/>
      <w:ind/>
    </w:pPr>
  </w:style>
  <w:style w:type="paragraph" w:styleId="1276" w:customStyle="1">
    <w:name w:val="8A7B366E9A62409ABDB741C26A2E8886"/>
    <w:pPr>
      <w:pBdr/>
      <w:spacing/>
      <w:ind/>
    </w:pPr>
  </w:style>
  <w:style w:type="paragraph" w:styleId="1277" w:customStyle="1">
    <w:name w:val="8C0BC9DF4D9646B7BD194CC4DD9F4574"/>
    <w:pPr>
      <w:pBdr/>
      <w:spacing/>
      <w:ind/>
    </w:pPr>
  </w:style>
  <w:style w:type="paragraph" w:styleId="1278" w:customStyle="1">
    <w:name w:val="CD653946815948A487D72CB86010C03C"/>
    <w:pPr>
      <w:pBdr/>
      <w:spacing/>
      <w:ind/>
    </w:pPr>
  </w:style>
  <w:style w:type="paragraph" w:styleId="1279" w:customStyle="1">
    <w:name w:val="CFBA7B63049D4B8081BA4BC4FA42258D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478</cp:revision>
  <dcterms:created xsi:type="dcterms:W3CDTF">2025-03-01T08:16:00Z</dcterms:created>
  <dcterms:modified xsi:type="dcterms:W3CDTF">2025-05-29T07:08:22Z</dcterms:modified>
</cp:coreProperties>
</file>