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1.xml" ContentType="application/vnd.ms-office.chart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/>
        <w:spacing w:line="259" w:lineRule="auto"/>
        <w:ind/>
        <w:jc w:val="center"/>
        <w:rPr/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ПРОДВИНУТЫЙ БУДИЛЬНИК</w:t>
      </w:r>
      <w:r/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Спринт </w:t>
      </w:r>
      <w:r>
        <w:rPr>
          <w:rFonts w:ascii="Times New Roman" w:hAnsi="Times New Roman" w:cs="Times New Roman"/>
        </w:rPr>
        <w:t xml:space="preserve">№</w:t>
      </w:r>
      <w:r>
        <w:rPr>
          <w:rFonts w:ascii="Times New Roman" w:hAnsi="Times New Roman" w:cs="Times New Roman"/>
        </w:rPr>
        <w:t xml:space="preserve">1</w:t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Bishel</w:t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202</w:t>
      </w:r>
      <w:r>
        <w:rPr>
          <w:rFonts w:ascii="Times New Roman" w:hAnsi="Times New Roman" w:cs="Times New Roman"/>
        </w:rPr>
        <w:t xml:space="preserve">5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 на текущий спринт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Список задач на текущий спринт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59"/>
        <w:tblW w:w="0" w:type="auto"/>
        <w:tblBorders/>
        <w:tblLayout w:type="fixed"/>
        <w:tblLook w:val="06A0" w:firstRow="1" w:lastRow="0" w:firstColumn="1" w:lastColumn="0" w:noHBand="1" w:noVBand="1"/>
      </w:tblPr>
      <w:tblGrid>
        <w:gridCol w:w="3210"/>
        <w:gridCol w:w="3210"/>
        <w:gridCol w:w="3210"/>
      </w:tblGrid>
      <w:tr>
        <w:trPr>
          <w:trHeight w:val="454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№</w:t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Оценка</w:t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Задача</w:t>
            </w:r>
            <w:r/>
          </w:p>
        </w:tc>
      </w:tr>
      <w:tr>
        <w:trPr>
          <w:trHeight w:val="621"/>
        </w:trPr>
        <w:tc>
          <w:tcPr>
            <w:tcBorders>
              <w:top w:val="single" w:color="auto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</w:t>
            </w:r>
            <w:r/>
          </w:p>
        </w:tc>
        <w:tc>
          <w:tcPr>
            <w:tcBorders>
              <w:top w:val="single" w:color="auto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Инициализация проекта с </w:t>
            </w:r>
            <w:r>
              <w:t xml:space="preserve">React</w:t>
            </w:r>
            <w:r>
              <w:t xml:space="preserve"> </w:t>
            </w:r>
            <w:r>
              <w:t xml:space="preserve">Native</w:t>
            </w:r>
            <w:r>
              <w:t xml:space="preserve"> и Expo</w:t>
            </w:r>
            <w:r/>
          </w:p>
        </w:tc>
      </w:tr>
      <w:tr>
        <w:trPr>
          <w:trHeight w:val="620"/>
        </w:trPr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</w:t>
            </w:r>
            <w:r/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Установка мобильного приложения для отладки</w:t>
            </w:r>
            <w:r/>
          </w:p>
        </w:tc>
      </w:tr>
      <w:tr>
        <w:trPr>
          <w:trHeight w:val="300"/>
        </w:trPr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sum</w:t>
            </w:r>
            <w:r/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</w:t>
            </w:r>
            <w:r/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line="120" w:lineRule="auto"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Итоги текущего спринта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данного спринта был инициализирован проект с React Native и фреймворком для разработки мобильных приложений Expo. Также было установлено и настроено мобильное приложение Expo Go для отладки с </w:t>
      </w:r>
      <w:r>
        <w:rPr>
          <w:rFonts w:ascii="Times New Roman" w:hAnsi="Times New Roman" w:cs="Times New Roman"/>
          <w:sz w:val="28"/>
          <w:szCs w:val="28"/>
        </w:rPr>
        <w:t xml:space="preserve">отображением изменений в реальном времени.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изображена структура проекта после инициализации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Expo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keepNext w:val="true"/>
        <w:pBdr/>
        <w:spacing w:line="360" w:lineRule="auto"/>
        <w:ind w:firstLine="709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56634" cy="3540578"/>
                <wp:effectExtent l="0" t="0" r="0" b="0"/>
                <wp:docPr id="1" name="Picture 16306888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556633" cy="3540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22.57pt;height:278.7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853"/>
        <w:pBdr/>
        <w:spacing w:line="360" w:lineRule="auto"/>
        <w:ind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1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Структура проекта после инициализации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</w:r>
    </w:p>
    <w:p>
      <w:pPr>
        <w:pStyle w:val="853"/>
        <w:pBdr/>
        <w:spacing/>
        <w:ind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ab/>
        <w:t xml:space="preserve">На рисунке 2 показано мобильное приложение для отладки в реальном времени.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</w:r>
    </w:p>
    <w:p>
      <w:pPr>
        <w:pStyle w:val="853"/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55006" cy="3584575"/>
                <wp:effectExtent l="0" t="0" r="254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3286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659732" cy="3594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30.32pt;height:282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853"/>
        <w:pBdr/>
        <w:spacing/>
        <w:ind/>
        <w:jc w:val="center"/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2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Мобильное приложение для отладки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Expo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Go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</w:r>
    </w:p>
    <w:p>
      <w:pPr>
        <w:pStyle w:val="853"/>
        <w:pBdr/>
        <w:spacing/>
        <w:ind/>
        <w:jc w:val="center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</w:r>
      <w:r>
        <w:drawing>
          <wp:inline distT="0" distB="0" distL="0" distR="0">
            <wp:extent cx="6120127" cy="3629931"/>
            <wp:effectExtent l="4762" t="4762" r="4762" b="4762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/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</w:r>
    </w:p>
    <w:p>
      <w:pPr>
        <w:pBdr/>
        <w:spacing w:line="12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Планы на следующий спринт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Список задач на следующий спринт приведён в таблице 2.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Список задач на следующий спринт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59"/>
        <w:tblW w:w="0" w:type="auto"/>
        <w:tblBorders/>
        <w:tblLayout w:type="fixed"/>
        <w:tblLook w:val="06A0" w:firstRow="1" w:lastRow="0" w:firstColumn="1" w:lastColumn="0" w:noHBand="1" w:noVBand="1"/>
      </w:tblPr>
      <w:tblGrid>
        <w:gridCol w:w="3210"/>
        <w:gridCol w:w="3210"/>
        <w:gridCol w:w="3210"/>
      </w:tblGrid>
      <w:tr>
        <w:trPr>
          <w:trHeight w:val="454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№</w:t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Оценка</w:t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Задача</w:t>
            </w:r>
            <w:r/>
          </w:p>
        </w:tc>
      </w:tr>
      <w:tr>
        <w:trPr>
          <w:trHeight w:val="621"/>
        </w:trPr>
        <w:tc>
          <w:tcPr>
            <w:tcBorders>
              <w:top w:val="single" w:color="auto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</w:t>
            </w:r>
            <w:r/>
          </w:p>
        </w:tc>
        <w:tc>
          <w:tcPr>
            <w:tcBorders>
              <w:top w:val="single" w:color="auto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Сделать дизайн приложения в </w:t>
            </w:r>
            <w:r>
              <w:rPr>
                <w:lang w:val="en-US"/>
              </w:rPr>
              <w:t xml:space="preserve">Figma</w:t>
            </w:r>
            <w:r/>
          </w:p>
        </w:tc>
      </w:tr>
      <w:tr>
        <w:trPr>
          <w:trHeight w:val="620"/>
        </w:trPr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Реализовать кнопку, открывающую меню для выбора времени будильника </w:t>
            </w:r>
            <w:r/>
          </w:p>
        </w:tc>
      </w:tr>
      <w:tr>
        <w:trPr>
          <w:trHeight w:val="620"/>
        </w:trPr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</w:t>
            </w:r>
            <w:r/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Реализовать выбор времени и будильника</w:t>
            </w:r>
            <w:r/>
          </w:p>
        </w:tc>
      </w:tr>
      <w:tr>
        <w:trPr>
          <w:trHeight w:val="620"/>
        </w:trPr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</w:t>
            </w:r>
            <w:r/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Реализовать добавление будильника в список</w:t>
            </w:r>
            <w:r/>
          </w:p>
        </w:tc>
      </w:tr>
      <w:tr>
        <w:trPr>
          <w:trHeight w:val="300"/>
        </w:trPr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sum</w:t>
            </w:r>
            <w:r/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18</w:t>
            </w:r>
            <w:r/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h="16838" w:orient="portrait" w:w="11906"/>
      <w:pgMar w:top="1134" w:right="567" w:bottom="1134" w:left="1701" w:header="0" w:footer="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Mangal">
    <w:panose1 w:val="02040503050406030204"/>
  </w:font>
  <w:font w:name="Noto Sans CJK SC">
    <w:panose1 w:val="020B0200000000000000"/>
  </w:font>
  <w:font w:name="Arial">
    <w:panose1 w:val="020B0604020202020204"/>
  </w:font>
  <w:font w:name="Liberation Sans">
    <w:panose1 w:val="020B0604020202020204"/>
  </w:font>
  <w:font w:name="Noto Serif CJK SC">
    <w:panose1 w:val="02020200000000000000"/>
  </w:font>
  <w:font w:name="Noto Sans Devanagari"/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219272690"/>
      <w:docPartObj>
        <w:docPartGallery w:val="Page Numbers (Bottom of Page)"/>
        <w:docPartUnique w:val="true"/>
      </w:docPartObj>
      <w:rPr/>
    </w:sdtPr>
    <w:sdtContent>
      <w:p>
        <w:pPr>
          <w:pStyle w:val="857"/>
          <w:pBdr/>
          <w:spacing/>
          <w:ind/>
          <w:jc w:val="center"/>
          <w:rPr>
            <w:rFonts w:ascii="Times New Roman" w:hAnsi="Times New Roman" w:cs="Times New Roman"/>
            <w:sz w:val="28"/>
          </w:rPr>
        </w:pPr>
        <w:r>
          <w:rPr>
            <w:rFonts w:ascii="Times New Roman" w:hAnsi="Times New Roman" w:cs="Times New Roman"/>
            <w:sz w:val="28"/>
          </w:rPr>
          <w:fldChar w:fldCharType="begin"/>
        </w:r>
        <w:r>
          <w:rPr>
            <w:rFonts w:ascii="Times New Roman" w:hAnsi="Times New Roman" w:cs="Times New Roman"/>
            <w:sz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sz w:val="28"/>
          </w:rPr>
          <w:t xml:space="preserve">2</w:t>
        </w:r>
        <w:r>
          <w:rPr>
            <w:rFonts w:ascii="Times New Roman" w:hAnsi="Times New Roman" w:cs="Times New Roman"/>
            <w:sz w:val="28"/>
          </w:rPr>
          <w:fldChar w:fldCharType="end"/>
        </w:r>
        <w:r>
          <w:rPr>
            <w:rFonts w:ascii="Times New Roman" w:hAnsi="Times New Roman" w:cs="Times New Roman"/>
            <w:sz w:val="28"/>
          </w:rPr>
        </w:r>
      </w:p>
    </w:sdtContent>
  </w:sdt>
  <w:p>
    <w:pPr>
      <w:pStyle w:val="857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>
      <w:trPr>
        <w:trHeight w:val="300"/>
      </w:trPr>
      <w:tc>
        <w:tcPr>
          <w:tcBorders/>
          <w:tcW w:w="3210" w:type="dxa"/>
          <w:textDirection w:val="lrTb"/>
          <w:noWrap w:val="false"/>
        </w:tcPr>
        <w:p>
          <w:pPr>
            <w:pStyle w:val="855"/>
            <w:pBdr/>
            <w:spacing/>
            <w:ind w:left="-115"/>
            <w:rPr/>
          </w:pPr>
          <w:r/>
          <w:r/>
        </w:p>
      </w:tc>
      <w:tc>
        <w:tcPr>
          <w:tcBorders/>
          <w:tcW w:w="3210" w:type="dxa"/>
          <w:textDirection w:val="lrTb"/>
          <w:noWrap w:val="false"/>
        </w:tcPr>
        <w:p>
          <w:pPr>
            <w:pStyle w:val="855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3210" w:type="dxa"/>
          <w:textDirection w:val="lrTb"/>
          <w:noWrap w:val="false"/>
        </w:tcPr>
        <w:p>
          <w:pPr>
            <w:pStyle w:val="855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85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>
      <w:trPr>
        <w:trHeight w:val="300"/>
      </w:trPr>
      <w:tc>
        <w:tcPr>
          <w:tcBorders/>
          <w:tcW w:w="3210" w:type="dxa"/>
          <w:textDirection w:val="lrTb"/>
          <w:noWrap w:val="false"/>
        </w:tcPr>
        <w:p>
          <w:pPr>
            <w:pStyle w:val="855"/>
            <w:pBdr/>
            <w:spacing/>
            <w:ind w:left="-115"/>
            <w:rPr/>
          </w:pPr>
          <w:r/>
          <w:r/>
        </w:p>
      </w:tc>
      <w:tc>
        <w:tcPr>
          <w:tcBorders/>
          <w:tcW w:w="3210" w:type="dxa"/>
          <w:textDirection w:val="lrTb"/>
          <w:noWrap w:val="false"/>
        </w:tcPr>
        <w:p>
          <w:pPr>
            <w:pStyle w:val="855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3210" w:type="dxa"/>
          <w:textDirection w:val="lrTb"/>
          <w:noWrap w:val="false"/>
        </w:tcPr>
        <w:p>
          <w:pPr>
            <w:pStyle w:val="855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855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>
      <w:trPr>
        <w:trHeight w:val="300"/>
      </w:trPr>
      <w:tc>
        <w:tcPr>
          <w:tcBorders/>
          <w:tcW w:w="3210" w:type="dxa"/>
          <w:textDirection w:val="lrTb"/>
          <w:noWrap w:val="false"/>
        </w:tcPr>
        <w:p>
          <w:pPr>
            <w:pStyle w:val="855"/>
            <w:pBdr/>
            <w:spacing/>
            <w:ind w:left="-115"/>
            <w:rPr/>
          </w:pPr>
          <w:r/>
          <w:r/>
        </w:p>
      </w:tc>
      <w:tc>
        <w:tcPr>
          <w:tcBorders/>
          <w:tcW w:w="3210" w:type="dxa"/>
          <w:textDirection w:val="lrTb"/>
          <w:noWrap w:val="false"/>
        </w:tcPr>
        <w:p>
          <w:pPr>
            <w:pStyle w:val="855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3210" w:type="dxa"/>
          <w:textDirection w:val="lrTb"/>
          <w:noWrap w:val="false"/>
        </w:tcPr>
        <w:p>
          <w:pPr>
            <w:pStyle w:val="855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855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846"/>
    <w:next w:val="846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846"/>
    <w:next w:val="84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846"/>
    <w:next w:val="84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846"/>
    <w:next w:val="84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46"/>
    <w:next w:val="84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46"/>
    <w:next w:val="84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46"/>
    <w:next w:val="84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46"/>
    <w:next w:val="84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46"/>
    <w:next w:val="84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847"/>
    <w:link w:val="8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46"/>
    <w:next w:val="84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46"/>
    <w:next w:val="84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846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8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46"/>
    <w:next w:val="84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4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47"/>
    <w:link w:val="855"/>
    <w:uiPriority w:val="99"/>
    <w:pPr>
      <w:pBdr/>
      <w:spacing/>
      <w:ind/>
    </w:pPr>
  </w:style>
  <w:style w:type="character" w:styleId="178">
    <w:name w:val="Footer Char"/>
    <w:basedOn w:val="847"/>
    <w:link w:val="857"/>
    <w:uiPriority w:val="99"/>
    <w:pPr>
      <w:pBdr/>
      <w:spacing/>
      <w:ind/>
    </w:pPr>
  </w:style>
  <w:style w:type="paragraph" w:styleId="180">
    <w:name w:val="footnote text"/>
    <w:basedOn w:val="84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4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8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8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46"/>
    <w:next w:val="846"/>
    <w:uiPriority w:val="39"/>
    <w:unhideWhenUsed/>
    <w:pPr>
      <w:pBdr/>
      <w:spacing w:after="100"/>
      <w:ind/>
    </w:pPr>
  </w:style>
  <w:style w:type="paragraph" w:styleId="189">
    <w:name w:val="toc 2"/>
    <w:basedOn w:val="846"/>
    <w:next w:val="846"/>
    <w:uiPriority w:val="39"/>
    <w:unhideWhenUsed/>
    <w:pPr>
      <w:pBdr/>
      <w:spacing w:after="100"/>
      <w:ind w:left="220"/>
    </w:pPr>
  </w:style>
  <w:style w:type="paragraph" w:styleId="190">
    <w:name w:val="toc 3"/>
    <w:basedOn w:val="846"/>
    <w:next w:val="846"/>
    <w:uiPriority w:val="39"/>
    <w:unhideWhenUsed/>
    <w:pPr>
      <w:pBdr/>
      <w:spacing w:after="100"/>
      <w:ind w:left="440"/>
    </w:pPr>
  </w:style>
  <w:style w:type="paragraph" w:styleId="191">
    <w:name w:val="toc 4"/>
    <w:basedOn w:val="846"/>
    <w:next w:val="846"/>
    <w:uiPriority w:val="39"/>
    <w:unhideWhenUsed/>
    <w:pPr>
      <w:pBdr/>
      <w:spacing w:after="100"/>
      <w:ind w:left="660"/>
    </w:pPr>
  </w:style>
  <w:style w:type="paragraph" w:styleId="192">
    <w:name w:val="toc 5"/>
    <w:basedOn w:val="846"/>
    <w:next w:val="846"/>
    <w:uiPriority w:val="39"/>
    <w:unhideWhenUsed/>
    <w:pPr>
      <w:pBdr/>
      <w:spacing w:after="100"/>
      <w:ind w:left="880"/>
    </w:pPr>
  </w:style>
  <w:style w:type="paragraph" w:styleId="193">
    <w:name w:val="toc 6"/>
    <w:basedOn w:val="846"/>
    <w:next w:val="846"/>
    <w:uiPriority w:val="39"/>
    <w:unhideWhenUsed/>
    <w:pPr>
      <w:pBdr/>
      <w:spacing w:after="100"/>
      <w:ind w:left="1100"/>
    </w:pPr>
  </w:style>
  <w:style w:type="paragraph" w:styleId="194">
    <w:name w:val="toc 7"/>
    <w:basedOn w:val="846"/>
    <w:next w:val="846"/>
    <w:uiPriority w:val="39"/>
    <w:unhideWhenUsed/>
    <w:pPr>
      <w:pBdr/>
      <w:spacing w:after="100"/>
      <w:ind w:left="1320"/>
    </w:pPr>
  </w:style>
  <w:style w:type="paragraph" w:styleId="195">
    <w:name w:val="toc 8"/>
    <w:basedOn w:val="846"/>
    <w:next w:val="846"/>
    <w:uiPriority w:val="39"/>
    <w:unhideWhenUsed/>
    <w:pPr>
      <w:pBdr/>
      <w:spacing w:after="100"/>
      <w:ind w:left="1540"/>
    </w:pPr>
  </w:style>
  <w:style w:type="paragraph" w:styleId="196">
    <w:name w:val="toc 9"/>
    <w:basedOn w:val="846"/>
    <w:next w:val="84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46"/>
    <w:next w:val="846"/>
    <w:uiPriority w:val="99"/>
    <w:unhideWhenUsed/>
    <w:pPr>
      <w:pBdr/>
      <w:spacing w:after="0" w:afterAutospacing="0"/>
      <w:ind/>
    </w:pPr>
  </w:style>
  <w:style w:type="paragraph" w:styleId="846" w:default="1">
    <w:name w:val="Normal"/>
    <w:qFormat/>
    <w:pPr>
      <w:pBdr/>
      <w:spacing/>
      <w:ind/>
    </w:pPr>
  </w:style>
  <w:style w:type="character" w:styleId="847" w:default="1">
    <w:name w:val="Default Paragraph Font"/>
    <w:uiPriority w:val="1"/>
    <w:unhideWhenUsed/>
    <w:pPr>
      <w:pBdr/>
      <w:spacing/>
      <w:ind/>
    </w:pPr>
  </w:style>
  <w:style w:type="table" w:styleId="84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9" w:default="1">
    <w:name w:val="No List"/>
    <w:uiPriority w:val="99"/>
    <w:semiHidden/>
    <w:unhideWhenUsed/>
    <w:pPr>
      <w:pBdr/>
      <w:spacing/>
      <w:ind/>
    </w:pPr>
  </w:style>
  <w:style w:type="paragraph" w:styleId="850">
    <w:name w:val="Title"/>
    <w:basedOn w:val="846"/>
    <w:next w:val="851"/>
    <w:qFormat/>
    <w:pPr>
      <w:keepNext w:val="true"/>
      <w:pBdr/>
      <w:spacing w:after="120" w:before="240"/>
      <w:ind/>
    </w:pPr>
    <w:rPr>
      <w:rFonts w:ascii="Liberation Sans" w:hAnsi="Liberation Sans" w:eastAsia="Noto Sans CJK SC"/>
      <w:sz w:val="28"/>
      <w:szCs w:val="28"/>
    </w:rPr>
  </w:style>
  <w:style w:type="paragraph" w:styleId="851">
    <w:name w:val="Body Text"/>
    <w:basedOn w:val="846"/>
    <w:pPr>
      <w:pBdr/>
      <w:spacing w:after="140" w:line="276" w:lineRule="auto"/>
      <w:ind/>
    </w:pPr>
  </w:style>
  <w:style w:type="paragraph" w:styleId="852">
    <w:name w:val="List"/>
    <w:basedOn w:val="851"/>
    <w:pPr>
      <w:pBdr/>
      <w:spacing/>
      <w:ind/>
    </w:pPr>
  </w:style>
  <w:style w:type="paragraph" w:styleId="853">
    <w:name w:val="Caption"/>
    <w:basedOn w:val="846"/>
    <w:qFormat/>
    <w:pPr>
      <w:suppressLineNumbers w:val="true"/>
      <w:pBdr/>
      <w:spacing w:after="120" w:before="120"/>
      <w:ind/>
    </w:pPr>
    <w:rPr>
      <w:i/>
      <w:iCs/>
    </w:rPr>
  </w:style>
  <w:style w:type="paragraph" w:styleId="854">
    <w:name w:val="index heading"/>
    <w:basedOn w:val="846"/>
    <w:qFormat/>
    <w:pPr>
      <w:suppressLineNumbers w:val="true"/>
      <w:pBdr/>
      <w:spacing/>
      <w:ind/>
    </w:pPr>
  </w:style>
  <w:style w:type="paragraph" w:styleId="855">
    <w:name w:val="Header"/>
    <w:basedOn w:val="846"/>
    <w:link w:val="85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  <w:rPr>
      <w:rFonts w:cs="Mangal"/>
      <w:szCs w:val="21"/>
    </w:rPr>
  </w:style>
  <w:style w:type="character" w:styleId="856" w:customStyle="1">
    <w:name w:val="Верхний колонтитул Знак"/>
    <w:basedOn w:val="847"/>
    <w:link w:val="855"/>
    <w:uiPriority w:val="99"/>
    <w:pPr>
      <w:pBdr/>
      <w:spacing/>
      <w:ind/>
    </w:pPr>
    <w:rPr>
      <w:rFonts w:cs="Mangal"/>
      <w:szCs w:val="21"/>
    </w:rPr>
  </w:style>
  <w:style w:type="paragraph" w:styleId="857">
    <w:name w:val="Footer"/>
    <w:basedOn w:val="846"/>
    <w:link w:val="85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  <w:rPr>
      <w:rFonts w:cs="Mangal"/>
      <w:szCs w:val="21"/>
    </w:rPr>
  </w:style>
  <w:style w:type="character" w:styleId="858" w:customStyle="1">
    <w:name w:val="Нижний колонтитул Знак"/>
    <w:basedOn w:val="847"/>
    <w:link w:val="857"/>
    <w:uiPriority w:val="99"/>
    <w:pPr>
      <w:pBdr/>
      <w:spacing/>
      <w:ind/>
    </w:pPr>
    <w:rPr>
      <w:rFonts w:cs="Mangal"/>
      <w:szCs w:val="21"/>
    </w:rPr>
  </w:style>
  <w:style w:type="table" w:styleId="859">
    <w:name w:val="Table Grid"/>
    <w:basedOn w:val="848"/>
    <w:uiPriority w:val="5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Диаграмма сгорания задач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Идеальный темп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 w="28575" cap="rnd">
              <a:solidFill>
                <a:schemeClr val="accent1"/>
              </a:solidFill>
              <a:round/>
            </a:ln>
          </c:spPr>
          <c:marker>
            <c:symbol val="none"/>
          </c:marker>
          <c:dLbls>
            <c:dLblPos val="ctr"/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Sheet1!$A$2:$A$16</c:f>
              <c:strCache>
                <c:ptCount val="15"/>
                <c:pt idx="0">
                  <c:v>17.02.2025</c:v>
                </c:pt>
                <c:pt idx="1">
                  <c:v>18.02.2025</c:v>
                </c:pt>
                <c:pt idx="2">
                  <c:v>19.02.2025</c:v>
                </c:pt>
                <c:pt idx="3">
                  <c:v>20.02.2025</c:v>
                </c:pt>
                <c:pt idx="4">
                  <c:v>21.02.2025</c:v>
                </c:pt>
                <c:pt idx="5">
                  <c:v>22.02.2025</c:v>
                </c:pt>
                <c:pt idx="6">
                  <c:v>23.02.2025</c:v>
                </c:pt>
                <c:pt idx="7">
                  <c:v>24.02.2025</c:v>
                </c:pt>
                <c:pt idx="8">
                  <c:v>25.02.2025</c:v>
                </c:pt>
                <c:pt idx="9">
                  <c:v>26.02.2025</c:v>
                </c:pt>
                <c:pt idx="10">
                  <c:v>27.02.2025</c:v>
                </c:pt>
                <c:pt idx="11">
                  <c:v>28.02.2025</c:v>
                </c:pt>
                <c:pt idx="12">
                  <c:v>01.03.2025</c:v>
                </c:pt>
                <c:pt idx="13">
                  <c:v>02.03.2025</c:v>
                </c:pt>
                <c:pt idx="14">
                  <c:v>03.03.2025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6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Фактический темп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 w="28575" cap="rnd">
              <a:solidFill>
                <a:schemeClr val="accent2"/>
              </a:solidFill>
              <a:round/>
            </a:ln>
          </c:spPr>
          <c:marker>
            <c:symbol val="none"/>
          </c:marker>
          <c:dLbls>
            <c:dLblPos val="ctr"/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Sheet1!$A$2:$A$16</c:f>
              <c:strCache>
                <c:ptCount val="15"/>
                <c:pt idx="0">
                  <c:v>17.02.2025</c:v>
                </c:pt>
                <c:pt idx="1">
                  <c:v>18.02.2025</c:v>
                </c:pt>
                <c:pt idx="2">
                  <c:v>19.02.2025</c:v>
                </c:pt>
                <c:pt idx="3">
                  <c:v>20.02.2025</c:v>
                </c:pt>
                <c:pt idx="4">
                  <c:v>21.02.2025</c:v>
                </c:pt>
                <c:pt idx="5">
                  <c:v>22.02.2025</c:v>
                </c:pt>
                <c:pt idx="6">
                  <c:v>23.02.2025</c:v>
                </c:pt>
                <c:pt idx="7">
                  <c:v>24.02.2025</c:v>
                </c:pt>
                <c:pt idx="8">
                  <c:v>25.02.2025</c:v>
                </c:pt>
                <c:pt idx="9">
                  <c:v>26.02.2025</c:v>
                </c:pt>
                <c:pt idx="10">
                  <c:v>27.02.2025</c:v>
                </c:pt>
                <c:pt idx="11">
                  <c:v>28.02.2025</c:v>
                </c:pt>
                <c:pt idx="12">
                  <c:v>01.03.2025</c:v>
                </c:pt>
                <c:pt idx="13">
                  <c:v>02.03.2025</c:v>
                </c:pt>
                <c:pt idx="14">
                  <c:v>03.03.2025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14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dLbls>
          <c:dLblPos val="ctr"/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marker val="0"/>
        <c:smooth val="0"/>
        <c:axId val="511721991"/>
        <c:axId val="511721992"/>
      </c:lineChart>
      <c:catAx>
        <c:axId val="511721991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511721992"/>
        <c:crosses val="autoZero"/>
        <c:auto val="1"/>
        <c:lblAlgn val="ctr"/>
        <c:lblOffset val="100"/>
        <c:noMultiLvlLbl val="0"/>
      </c:catAx>
      <c:valAx>
        <c:axId val="51172199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51172199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 rot="0" flipH="0" flipV="0">
      <a:off x="0" y="0"/>
      <a:ext cx="6120126" cy="3629930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5C1A2-3FA8-47E3-9D07-55D450E25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GHOSTbI4</dc:creator>
  <cp:keywords/>
  <dc:description/>
  <dc:language>ru-RU</dc:language>
  <cp:revision>3</cp:revision>
  <dcterms:created xsi:type="dcterms:W3CDTF">2024-02-09T14:23:00Z</dcterms:created>
  <dcterms:modified xsi:type="dcterms:W3CDTF">2025-02-27T03:53:09Z</dcterms:modified>
</cp:coreProperties>
</file>