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20"/>
        <w:tblW w:w="9355" w:type="dxa"/>
        <w:tblBorders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5" w:type="dxa"/>
            <w:textDirection w:val="lrTb"/>
            <w:noWrap w:val="false"/>
          </w:tcPr>
          <w:p>
            <w:pPr>
              <w:pStyle w:val="715"/>
              <w:pBdr/>
              <w:spacing/>
              <w:ind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Министерство науки и высшего образования РФ</w:t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5" w:type="dxa"/>
            <w:textDirection w:val="lrTb"/>
            <w:noWrap w:val="false"/>
          </w:tcPr>
          <w:p>
            <w:pPr>
              <w:pStyle w:val="715"/>
              <w:pBdr/>
              <w:spacing/>
              <w:ind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Федеральн</w:t>
            </w:r>
            <w:r>
              <w:rPr>
                <w:rFonts w:cs="Times New Roman"/>
                <w:spacing w:val="1"/>
                <w:sz w:val="26"/>
                <w:szCs w:val="26"/>
              </w:rPr>
              <w:t xml:space="preserve">о</w:t>
            </w:r>
            <w:r>
              <w:rPr>
                <w:rFonts w:cs="Times New Roman"/>
                <w:sz w:val="26"/>
                <w:szCs w:val="26"/>
              </w:rPr>
              <w:t xml:space="preserve">е гос</w:t>
            </w:r>
            <w:r>
              <w:rPr>
                <w:rFonts w:cs="Times New Roman"/>
                <w:spacing w:val="-3"/>
                <w:sz w:val="26"/>
                <w:szCs w:val="26"/>
              </w:rPr>
              <w:t xml:space="preserve">у</w:t>
            </w:r>
            <w:r>
              <w:rPr>
                <w:rFonts w:cs="Times New Roman"/>
                <w:sz w:val="26"/>
                <w:szCs w:val="26"/>
              </w:rPr>
              <w:t xml:space="preserve">дарств</w:t>
            </w:r>
            <w:r>
              <w:rPr>
                <w:rFonts w:cs="Times New Roman"/>
                <w:spacing w:val="-2"/>
                <w:sz w:val="26"/>
                <w:szCs w:val="26"/>
              </w:rPr>
              <w:t xml:space="preserve">е</w:t>
            </w:r>
            <w:r>
              <w:rPr>
                <w:rFonts w:cs="Times New Roman"/>
                <w:sz w:val="26"/>
                <w:szCs w:val="26"/>
              </w:rPr>
              <w:t xml:space="preserve">нное ав</w:t>
            </w:r>
            <w:r>
              <w:rPr>
                <w:rFonts w:cs="Times New Roman"/>
                <w:spacing w:val="-2"/>
                <w:sz w:val="26"/>
                <w:szCs w:val="26"/>
              </w:rPr>
              <w:t xml:space="preserve">т</w:t>
            </w:r>
            <w:r>
              <w:rPr>
                <w:rFonts w:cs="Times New Roman"/>
                <w:sz w:val="26"/>
                <w:szCs w:val="26"/>
              </w:rPr>
              <w:t xml:space="preserve">ономное</w:t>
            </w:r>
            <w:r>
              <w:rPr>
                <w:rFonts w:cs="Times New Roman"/>
                <w:sz w:val="26"/>
                <w:szCs w:val="26"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5" w:type="dxa"/>
            <w:textDirection w:val="lrTb"/>
            <w:noWrap w:val="false"/>
          </w:tcPr>
          <w:p>
            <w:pPr>
              <w:pStyle w:val="715"/>
              <w:pBdr/>
              <w:spacing/>
              <w:ind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образовательное </w:t>
            </w:r>
            <w:r>
              <w:rPr>
                <w:rFonts w:cs="Times New Roman"/>
                <w:spacing w:val="-3"/>
                <w:sz w:val="26"/>
                <w:szCs w:val="26"/>
              </w:rPr>
              <w:t xml:space="preserve">у</w:t>
            </w:r>
            <w:r>
              <w:rPr>
                <w:rFonts w:cs="Times New Roman"/>
                <w:sz w:val="26"/>
                <w:szCs w:val="26"/>
              </w:rPr>
              <w:t xml:space="preserve">ч</w:t>
            </w:r>
            <w:r>
              <w:rPr>
                <w:rFonts w:cs="Times New Roman"/>
                <w:spacing w:val="1"/>
                <w:sz w:val="26"/>
                <w:szCs w:val="26"/>
              </w:rPr>
              <w:t xml:space="preserve">р</w:t>
            </w:r>
            <w:r>
              <w:rPr>
                <w:rFonts w:cs="Times New Roman"/>
                <w:sz w:val="26"/>
                <w:szCs w:val="26"/>
              </w:rPr>
              <w:t xml:space="preserve">еждение вы</w:t>
            </w:r>
            <w:r>
              <w:rPr>
                <w:rFonts w:cs="Times New Roman"/>
                <w:spacing w:val="1"/>
                <w:sz w:val="26"/>
                <w:szCs w:val="26"/>
              </w:rPr>
              <w:t xml:space="preserve">с</w:t>
            </w:r>
            <w:r>
              <w:rPr>
                <w:rFonts w:cs="Times New Roman"/>
                <w:sz w:val="26"/>
                <w:szCs w:val="26"/>
              </w:rPr>
              <w:t xml:space="preserve">шего образования</w:t>
            </w:r>
            <w:r>
              <w:rPr>
                <w:rFonts w:cs="Times New Roman"/>
                <w:sz w:val="26"/>
                <w:szCs w:val="26"/>
              </w:rPr>
            </w:r>
          </w:p>
        </w:tc>
      </w:tr>
      <w:tr>
        <w:trPr>
          <w:trHeight w:val="85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5" w:type="dxa"/>
            <w:textDirection w:val="lrTb"/>
            <w:noWrap w:val="false"/>
          </w:tcPr>
          <w:p>
            <w:pPr>
              <w:pStyle w:val="715"/>
              <w:pBdr/>
              <w:spacing/>
              <w:ind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«СИБИРСКИЙ ФЕДЕРАЛЬНЫЙ УНИВЕРСИТЕТ»</w:t>
            </w:r>
            <w:r>
              <w:rPr>
                <w:rFonts w:cs="Times New Roman"/>
                <w:b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9355" w:type="dxa"/>
            <w:vAlign w:val="bottom"/>
            <w:textDirection w:val="lrTb"/>
            <w:noWrap w:val="false"/>
          </w:tcPr>
          <w:p>
            <w:pPr>
              <w:pStyle w:val="715"/>
              <w:pBdr/>
              <w:spacing/>
              <w:ind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 xml:space="preserve">И</w:t>
            </w:r>
            <w:r>
              <w:rPr>
                <w:rFonts w:cs="Times New Roman"/>
                <w:spacing w:val="1"/>
                <w:szCs w:val="28"/>
              </w:rPr>
              <w:t xml:space="preserve">н</w:t>
            </w:r>
            <w:r>
              <w:rPr>
                <w:rFonts w:cs="Times New Roman"/>
                <w:szCs w:val="28"/>
              </w:rPr>
              <w:t xml:space="preserve">стит</w:t>
            </w:r>
            <w:r>
              <w:rPr>
                <w:rFonts w:cs="Times New Roman"/>
                <w:spacing w:val="-2"/>
                <w:szCs w:val="28"/>
              </w:rPr>
              <w:t xml:space="preserve">у</w:t>
            </w:r>
            <w:r>
              <w:rPr>
                <w:rFonts w:cs="Times New Roman"/>
                <w:szCs w:val="28"/>
              </w:rPr>
              <w:t xml:space="preserve">т к</w:t>
            </w:r>
            <w:r>
              <w:rPr>
                <w:rFonts w:cs="Times New Roman"/>
                <w:spacing w:val="1"/>
                <w:szCs w:val="28"/>
              </w:rPr>
              <w:t xml:space="preserve">о</w:t>
            </w:r>
            <w:r>
              <w:rPr>
                <w:rFonts w:cs="Times New Roman"/>
                <w:szCs w:val="28"/>
              </w:rPr>
              <w:t xml:space="preserve">смичес</w:t>
            </w:r>
            <w:r>
              <w:rPr>
                <w:rFonts w:cs="Times New Roman"/>
                <w:spacing w:val="-2"/>
                <w:szCs w:val="28"/>
              </w:rPr>
              <w:t xml:space="preserve">к</w:t>
            </w:r>
            <w:r>
              <w:rPr>
                <w:rFonts w:cs="Times New Roman"/>
                <w:szCs w:val="28"/>
              </w:rPr>
              <w:t xml:space="preserve">их и инфо</w:t>
            </w:r>
            <w:r>
              <w:rPr>
                <w:rFonts w:cs="Times New Roman"/>
                <w:spacing w:val="1"/>
                <w:szCs w:val="28"/>
              </w:rPr>
              <w:t xml:space="preserve">р</w:t>
            </w:r>
            <w:r>
              <w:rPr>
                <w:rFonts w:cs="Times New Roman"/>
                <w:szCs w:val="28"/>
              </w:rPr>
              <w:t xml:space="preserve">мационных</w:t>
            </w:r>
            <w:r>
              <w:rPr>
                <w:rFonts w:cs="Times New Roman"/>
                <w:spacing w:val="1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технологий</w:t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5" w:type="dxa"/>
            <w:textDirection w:val="lrTb"/>
            <w:noWrap w:val="false"/>
          </w:tcPr>
          <w:p>
            <w:pPr>
              <w:pStyle w:val="715"/>
              <w:pBdr/>
              <w:spacing/>
              <w:ind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 xml:space="preserve">институт</w:t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9355" w:type="dxa"/>
            <w:vAlign w:val="bottom"/>
            <w:textDirection w:val="lrTb"/>
            <w:noWrap w:val="false"/>
          </w:tcPr>
          <w:p>
            <w:pPr>
              <w:pStyle w:val="715"/>
              <w:pBdr/>
              <w:spacing/>
              <w: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Программная инженерия</w:t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5" w:type="dxa"/>
            <w:textDirection w:val="lrTb"/>
            <w:noWrap w:val="false"/>
          </w:tcPr>
          <w:p>
            <w:pPr>
              <w:pStyle w:val="715"/>
              <w:pBdr/>
              <w:spacing/>
              <w:ind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 xml:space="preserve">кафедра</w:t>
            </w:r>
            <w:r>
              <w:rPr>
                <w:rFonts w:cs="Times New Roman"/>
              </w:rPr>
            </w:r>
          </w:p>
        </w:tc>
      </w:tr>
    </w:tbl>
    <w:p>
      <w:pPr>
        <w:pStyle w:val="715"/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720"/>
        <w:tblW w:w="9345" w:type="dxa"/>
        <w:tblBorders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>
        <w:trPr>
          <w:trHeight w:val="249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45" w:type="dxa"/>
            <w:textDirection w:val="lrTb"/>
            <w:noWrap w:val="false"/>
          </w:tcPr>
          <w:p>
            <w:pPr>
              <w:pStyle w:val="715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45" w:type="dxa"/>
            <w:textDirection w:val="lrTb"/>
            <w:noWrap w:val="false"/>
          </w:tcPr>
          <w:p>
            <w:pPr>
              <w:pStyle w:val="715"/>
              <w:pBdr/>
              <w:spacing/>
              <w:ind/>
              <w:jc w:val="center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</w:rPr>
              <w:t xml:space="preserve">ОТЧЁТ О ПРАКТИЧЕСКОЙ РАБОТЕ №</w:t>
            </w:r>
            <w:r>
              <w:rPr>
                <w:rFonts w:cs="Times New Roman"/>
                <w:b/>
                <w:lang w:val="en-US"/>
              </w:rPr>
              <w:t xml:space="preserve">2</w:t>
            </w:r>
            <w:r>
              <w:rPr>
                <w:rFonts w:cs="Times New Roman"/>
                <w:b/>
                <w:lang w:val="en-US"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9345" w:type="dxa"/>
            <w:vAlign w:val="bottom"/>
            <w:textDirection w:val="lrTb"/>
            <w:noWrap w:val="false"/>
          </w:tcPr>
          <w:p>
            <w:pPr>
              <w:pStyle w:val="715"/>
              <w:pBdr/>
              <w:spacing/>
              <w:ind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Создание тест-кейсов</w:t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45" w:type="dxa"/>
            <w:textDirection w:val="lrTb"/>
            <w:noWrap w:val="false"/>
          </w:tcPr>
          <w:p>
            <w:pPr>
              <w:pStyle w:val="715"/>
              <w:pBdr/>
              <w:spacing/>
              <w:ind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тема</w:t>
            </w:r>
            <w:r>
              <w:rPr>
                <w:rFonts w:cs="Times New Roman"/>
                <w:sz w:val="20"/>
              </w:rPr>
            </w:r>
          </w:p>
        </w:tc>
      </w:tr>
    </w:tbl>
    <w:p>
      <w:pPr>
        <w:pStyle w:val="715"/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720"/>
        <w:tblW w:w="9355" w:type="dxa"/>
        <w:tblBorders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3118"/>
        <w:gridCol w:w="425"/>
        <w:gridCol w:w="1417"/>
        <w:gridCol w:w="426"/>
        <w:gridCol w:w="2692"/>
      </w:tblGrid>
      <w:tr>
        <w:trPr>
          <w:trHeight w:val="2551"/>
        </w:trPr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4" w:type="dxa"/>
            <w:textDirection w:val="lrTb"/>
            <w:noWrap w:val="false"/>
          </w:tcPr>
          <w:p>
            <w:pPr>
              <w:pStyle w:val="715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394" w:type="dxa"/>
            <w:vAlign w:val="bottom"/>
            <w:textDirection w:val="lrTb"/>
            <w:noWrap w:val="false"/>
          </w:tcPr>
          <w:p>
            <w:pPr>
              <w:pStyle w:val="715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Преподаватель</w:t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Style w:val="715"/>
              <w:pBdr/>
              <w:spacing/>
              <w:ind w:left="70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1417" w:type="dxa"/>
            <w:vAlign w:val="bottom"/>
            <w:textDirection w:val="lrTb"/>
            <w:noWrap w:val="false"/>
          </w:tcPr>
          <w:p>
            <w:pPr>
              <w:pStyle w:val="715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6" w:type="dxa"/>
            <w:textDirection w:val="lrTb"/>
            <w:noWrap w:val="false"/>
          </w:tcPr>
          <w:p>
            <w:pPr>
              <w:pStyle w:val="715"/>
              <w:pBdr/>
              <w:spacing/>
              <w:ind w:left="70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2692" w:type="dxa"/>
            <w:vAlign w:val="bottom"/>
            <w:textDirection w:val="lrTb"/>
            <w:noWrap w:val="false"/>
          </w:tcPr>
          <w:p>
            <w:pPr>
              <w:pStyle w:val="715"/>
              <w:pBdr/>
              <w:spacing/>
              <w: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К.В. Богданов</w:t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textDirection w:val="lrTb"/>
            <w:noWrap w:val="false"/>
          </w:tcPr>
          <w:p>
            <w:pPr>
              <w:pStyle w:val="715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textDirection w:val="lrTb"/>
            <w:noWrap w:val="false"/>
          </w:tcPr>
          <w:p>
            <w:pPr>
              <w:pStyle w:val="715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Style w:val="715"/>
              <w:pBdr/>
              <w:spacing/>
              <w:ind w:left="70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417" w:type="dxa"/>
            <w:textDirection w:val="lrTb"/>
            <w:noWrap w:val="false"/>
          </w:tcPr>
          <w:p>
            <w:pPr>
              <w:pStyle w:val="715"/>
              <w:pBdr/>
              <w:spacing/>
              <w:ind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подпись, дата</w:t>
            </w:r>
            <w:r>
              <w:rPr>
                <w:rFonts w:cs="Times New Roman"/>
                <w:sz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6" w:type="dxa"/>
            <w:textDirection w:val="lrTb"/>
            <w:noWrap w:val="false"/>
          </w:tcPr>
          <w:p>
            <w:pPr>
              <w:pStyle w:val="715"/>
              <w:pBdr/>
              <w:spacing/>
              <w:ind w:left="70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92" w:type="dxa"/>
            <w:textDirection w:val="lrTb"/>
            <w:noWrap w:val="false"/>
          </w:tcPr>
          <w:p>
            <w:pPr>
              <w:pStyle w:val="715"/>
              <w:pBdr/>
              <w:spacing/>
              <w:ind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инициалы, фамилия</w:t>
            </w:r>
            <w:r>
              <w:rPr>
                <w:rFonts w:cs="Times New Roman"/>
                <w:sz w:val="20"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vAlign w:val="bottom"/>
            <w:textDirection w:val="lrTb"/>
            <w:noWrap w:val="false"/>
          </w:tcPr>
          <w:p>
            <w:pPr>
              <w:pStyle w:val="715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Студент</w:t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3118" w:type="dxa"/>
            <w:vAlign w:val="bottom"/>
            <w:textDirection w:val="lrTb"/>
            <w:noWrap w:val="false"/>
          </w:tcPr>
          <w:p>
            <w:pPr>
              <w:pStyle w:val="715"/>
              <w:pBdr/>
              <w:spacing/>
              <w: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КИ23-17/2б, </w:t>
            </w:r>
            <w:r>
              <w:rPr>
                <w:rStyle w:val="689"/>
                <w:szCs w:val="28"/>
              </w:rPr>
              <w:t xml:space="preserve">03232</w:t>
            </w:r>
            <w:r>
              <w:rPr>
                <w:rStyle w:val="689"/>
                <w:szCs w:val="28"/>
                <w:lang w:val="en-US"/>
              </w:rPr>
              <w:t xml:space="preserve">2546</w:t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Style w:val="715"/>
              <w:pBdr/>
              <w:spacing/>
              <w:ind w:left="70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1417" w:type="dxa"/>
            <w:vAlign w:val="bottom"/>
            <w:textDirection w:val="lrTb"/>
            <w:noWrap w:val="false"/>
          </w:tcPr>
          <w:p>
            <w:pPr>
              <w:pStyle w:val="715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6" w:type="dxa"/>
            <w:textDirection w:val="lrTb"/>
            <w:noWrap w:val="false"/>
          </w:tcPr>
          <w:p>
            <w:pPr>
              <w:pStyle w:val="715"/>
              <w:pBdr/>
              <w:spacing/>
              <w:ind w:left="70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2692" w:type="dxa"/>
            <w:vAlign w:val="bottom"/>
            <w:textDirection w:val="lrTb"/>
            <w:noWrap w:val="false"/>
          </w:tcPr>
          <w:p>
            <w:pPr>
              <w:pStyle w:val="715"/>
              <w:pBdr/>
              <w:spacing/>
              <w:ind/>
              <w:jc w:val="center"/>
              <w:rPr>
                <w:rFonts w:cs="Times New Roman"/>
                <w:szCs w:val="28"/>
              </w:rPr>
            </w:pPr>
            <w:r>
              <w:rPr>
                <w:rStyle w:val="689"/>
                <w:szCs w:val="28"/>
              </w:rPr>
              <w:t xml:space="preserve">А.Д. Ходыкин</w:t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textDirection w:val="lrTb"/>
            <w:noWrap w:val="false"/>
          </w:tcPr>
          <w:p>
            <w:pPr>
              <w:pStyle w:val="715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textDirection w:val="lrTb"/>
            <w:noWrap w:val="false"/>
          </w:tcPr>
          <w:p>
            <w:pPr>
              <w:pStyle w:val="715"/>
              <w:pBdr/>
              <w:spacing/>
              <w:ind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номер группы, зачётной книжки</w:t>
            </w:r>
            <w:r>
              <w:rPr>
                <w:rFonts w:cs="Times New Roman"/>
                <w:sz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Style w:val="715"/>
              <w:pBdr/>
              <w:spacing/>
              <w:ind w:left="70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417" w:type="dxa"/>
            <w:textDirection w:val="lrTb"/>
            <w:noWrap w:val="false"/>
          </w:tcPr>
          <w:p>
            <w:pPr>
              <w:pStyle w:val="715"/>
              <w:pBdr/>
              <w:spacing/>
              <w:ind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подпись, дата</w:t>
            </w:r>
            <w:r>
              <w:rPr>
                <w:rFonts w:cs="Times New Roman"/>
                <w:sz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6" w:type="dxa"/>
            <w:textDirection w:val="lrTb"/>
            <w:noWrap w:val="false"/>
          </w:tcPr>
          <w:p>
            <w:pPr>
              <w:pStyle w:val="715"/>
              <w:pBdr/>
              <w:spacing/>
              <w:ind w:left="70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92" w:type="dxa"/>
            <w:textDirection w:val="lrTb"/>
            <w:noWrap w:val="false"/>
          </w:tcPr>
          <w:p>
            <w:pPr>
              <w:pStyle w:val="715"/>
              <w:pBdr/>
              <w:spacing/>
              <w:ind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инициалы, фамилия</w:t>
            </w:r>
            <w:r>
              <w:rPr>
                <w:rFonts w:cs="Times New Roman"/>
                <w:sz w:val="20"/>
              </w:rPr>
            </w:r>
          </w:p>
        </w:tc>
      </w:tr>
    </w:tbl>
    <w:p>
      <w:pPr>
        <w:pStyle w:val="715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15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15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15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15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15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15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15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15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15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15"/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Красноярск 2025</w:t>
      </w:r>
      <w:r>
        <w:br w:type="page" w:clear="all"/>
      </w:r>
      <w:r>
        <w:rPr>
          <w:rFonts w:cs="Times New Roman"/>
        </w:rPr>
      </w:r>
    </w:p>
    <w:p>
      <w:pPr>
        <w:pStyle w:val="674"/>
        <w:pBdr/>
        <w:spacing w:before="0"/>
        <w:ind/>
        <w:rPr/>
      </w:pPr>
      <w:r>
        <w:t xml:space="preserve">Цель</w:t>
      </w:r>
      <w:r/>
    </w:p>
    <w:p>
      <w:pPr>
        <w:pStyle w:val="710"/>
        <w:pBdr/>
        <w:spacing/>
        <w:ind/>
        <w:rPr/>
      </w:pPr>
      <w:r>
        <w:t xml:space="preserve">Освоить принципы формирования и оформления тест-кейсов</w:t>
      </w:r>
      <w:r>
        <w:t xml:space="preserve">.</w:t>
      </w:r>
      <w:r/>
    </w:p>
    <w:p>
      <w:pPr>
        <w:pStyle w:val="674"/>
        <w:pBdr/>
        <w:spacing/>
        <w:ind/>
        <w:rPr/>
      </w:pPr>
      <w:r>
        <w:t xml:space="preserve">Задачи</w:t>
      </w:r>
      <w:r/>
    </w:p>
    <w:p>
      <w:pPr>
        <w:pStyle w:val="710"/>
        <w:pBdr/>
        <w:spacing/>
        <w:ind/>
        <w:rPr/>
      </w:pPr>
      <w:r>
        <w:t xml:space="preserve">Для продукта сформировать:</w:t>
      </w:r>
      <w:r/>
    </w:p>
    <w:p>
      <w:pPr>
        <w:pStyle w:val="717"/>
        <w:pBdr/>
        <w:spacing/>
        <w:ind/>
        <w:rPr>
          <w:b/>
          <w:bCs/>
        </w:rPr>
      </w:pPr>
      <w:r>
        <w:t xml:space="preserve">чек-лист тестируемых функциональных возможностей</w:t>
      </w:r>
      <w:r>
        <w:t xml:space="preserve">;</w:t>
      </w:r>
      <w:r>
        <w:rPr>
          <w:b/>
          <w:bCs/>
        </w:rPr>
      </w:r>
    </w:p>
    <w:p>
      <w:pPr>
        <w:pStyle w:val="717"/>
        <w:pBdr/>
        <w:spacing/>
        <w:ind/>
        <w:rPr>
          <w:b/>
          <w:bCs/>
        </w:rPr>
      </w:pPr>
      <w:r>
        <w:t xml:space="preserve">набор тест-кейсов в соответствии с чек-листом</w:t>
      </w:r>
      <w:r>
        <w:t xml:space="preserve">;</w:t>
      </w:r>
      <w:r>
        <w:rPr>
          <w:b/>
          <w:bCs/>
        </w:rPr>
      </w:r>
    </w:p>
    <w:p>
      <w:pPr>
        <w:pStyle w:val="717"/>
        <w:pBdr/>
        <w:spacing/>
        <w:ind/>
        <w:rPr/>
      </w:pPr>
      <w:r>
        <w:t xml:space="preserve">результаты ручного тестирования в </w:t>
      </w:r>
      <w:r>
        <w:t xml:space="preserve">соответсвии</w:t>
      </w:r>
      <w:r>
        <w:t xml:space="preserve"> с тест-кейсами</w:t>
      </w:r>
      <w:r>
        <w:t xml:space="preserve">.</w:t>
      </w:r>
      <w:r/>
    </w:p>
    <w:p>
      <w:pPr>
        <w:pStyle w:val="674"/>
        <w:pBdr/>
        <w:spacing/>
        <w:ind/>
        <w:rPr/>
      </w:pPr>
      <w:r>
        <w:t xml:space="preserve">Описание варианта задания</w:t>
      </w:r>
      <w:r/>
    </w:p>
    <w:p>
      <w:pPr>
        <w:pStyle w:val="710"/>
        <w:pBdr/>
        <w:spacing/>
        <w:ind/>
        <w:rPr/>
      </w:pPr>
      <w:r>
        <w:rPr>
          <w:szCs w:val="28"/>
        </w:rPr>
        <w:t xml:space="preserve">Anynote</w:t>
      </w:r>
      <w:r>
        <w:rPr>
          <w:szCs w:val="28"/>
        </w:rPr>
        <w:t xml:space="preserve"> – аналог </w:t>
      </w:r>
      <w:r>
        <w:rPr>
          <w:szCs w:val="28"/>
        </w:rPr>
        <w:t xml:space="preserve">Notion</w:t>
      </w:r>
      <w:r>
        <w:rPr>
          <w:szCs w:val="28"/>
        </w:rPr>
        <w:t xml:space="preserve">, заметки в </w:t>
      </w:r>
      <w:r>
        <w:rPr>
          <w:szCs w:val="28"/>
        </w:rPr>
        <w:t xml:space="preserve">markdown</w:t>
      </w:r>
      <w:r>
        <w:rPr>
          <w:szCs w:val="28"/>
        </w:rPr>
        <w:t xml:space="preserve"> с возможностью добавления мультимедиа. Задача: написать замену ушедшим популярным решениям для ведения заметок </w:t>
      </w:r>
      <w:r>
        <w:rPr>
          <w:szCs w:val="28"/>
        </w:rPr>
        <w:t xml:space="preserve">Notion</w:t>
      </w:r>
      <w:r>
        <w:rPr>
          <w:szCs w:val="28"/>
        </w:rPr>
        <w:t xml:space="preserve"> и </w:t>
      </w:r>
      <w:r>
        <w:rPr>
          <w:szCs w:val="28"/>
        </w:rPr>
        <w:t xml:space="preserve">Obsidian</w:t>
      </w:r>
      <w:r>
        <w:rPr>
          <w:szCs w:val="28"/>
        </w:rPr>
        <w:t xml:space="preserve">. Должна быть реализована синхронизация по аккаунту между устройствами. Должна присутствовать версия как для мобильных устройств, так и браузерная.</w:t>
      </w:r>
      <w:r/>
    </w:p>
    <w:p>
      <w:pPr>
        <w:pStyle w:val="673"/>
        <w:pBdr/>
        <w:spacing/>
        <w:ind/>
        <w:rPr/>
      </w:pPr>
      <w:r>
        <w:t xml:space="preserve">Ход работы</w:t>
      </w:r>
      <w:r/>
    </w:p>
    <w:p>
      <w:pPr>
        <w:pStyle w:val="673"/>
        <w:numPr>
          <w:ilvl w:val="1"/>
          <w:numId w:val="1"/>
        </w:numPr>
        <w:pBdr/>
        <w:spacing/>
        <w:ind/>
        <w:rPr/>
      </w:pPr>
      <w:r>
        <w:t xml:space="preserve">Чек лист</w:t>
      </w:r>
      <w:r/>
    </w:p>
    <w:p>
      <w:pPr>
        <w:pStyle w:val="717"/>
        <w:numPr>
          <w:ilvl w:val="0"/>
          <w:numId w:val="0"/>
        </w:numPr>
        <w:pBdr/>
        <w:spacing/>
        <w:ind w:left="709"/>
        <w:rPr/>
      </w:pPr>
      <w:r>
        <w:t xml:space="preserve">Регистрация и авторизация</w:t>
      </w:r>
      <w:r/>
    </w:p>
    <w:p>
      <w:pPr>
        <w:pStyle w:val="717"/>
        <w:pBdr/>
        <w:spacing/>
        <w:ind/>
        <w:rPr/>
      </w:pPr>
      <w:r>
        <w:t xml:space="preserve">регистраци</w:t>
      </w:r>
      <w:r>
        <w:t xml:space="preserve">я</w:t>
      </w:r>
      <w:r>
        <w:rPr>
          <w:lang w:val="en-US"/>
        </w:rPr>
        <w:t xml:space="preserve">;</w:t>
      </w:r>
      <w:r/>
    </w:p>
    <w:p>
      <w:pPr>
        <w:pStyle w:val="717"/>
        <w:pBdr/>
        <w:spacing/>
        <w:ind/>
        <w:rPr/>
      </w:pPr>
      <w:r>
        <w:t xml:space="preserve">вход через ник</w:t>
      </w:r>
      <w:r>
        <w:rPr>
          <w:lang w:val="en-US"/>
        </w:rPr>
        <w:t xml:space="preserve">;</w:t>
      </w:r>
      <w:r/>
    </w:p>
    <w:p>
      <w:pPr>
        <w:pStyle w:val="717"/>
        <w:pBdr/>
        <w:spacing/>
        <w:ind/>
        <w:rPr/>
      </w:pPr>
      <w:r>
        <w:t xml:space="preserve">вход с неверным паролем</w:t>
      </w:r>
      <w:r>
        <w:rPr>
          <w:lang w:val="en-US"/>
        </w:rPr>
        <w:t xml:space="preserve">;</w:t>
      </w:r>
      <w:r/>
    </w:p>
    <w:p>
      <w:pPr>
        <w:pStyle w:val="717"/>
        <w:pBdr/>
        <w:spacing/>
        <w:ind/>
        <w:rPr/>
      </w:pPr>
      <w:r>
        <w:t xml:space="preserve">вход с неподтвержденной почтой;</w:t>
      </w:r>
      <w:r/>
    </w:p>
    <w:p>
      <w:pPr>
        <w:pStyle w:val="717"/>
        <w:pBdr/>
        <w:spacing/>
        <w:ind/>
        <w:rPr/>
      </w:pPr>
      <w:r>
        <w:t xml:space="preserve">выход из аккаунта.</w:t>
      </w:r>
      <w:r/>
    </w:p>
    <w:p>
      <w:pPr>
        <w:pStyle w:val="717"/>
        <w:numPr>
          <w:ilvl w:val="0"/>
          <w:numId w:val="0"/>
        </w:numPr>
        <w:pBdr/>
        <w:spacing/>
        <w:ind w:left="709"/>
        <w:rPr/>
      </w:pPr>
      <w:r>
        <w:t xml:space="preserve">Заметки</w:t>
      </w:r>
      <w:r/>
    </w:p>
    <w:p>
      <w:pPr>
        <w:pStyle w:val="717"/>
        <w:pBdr/>
        <w:spacing/>
        <w:ind/>
        <w:rPr/>
      </w:pPr>
      <w:r>
        <w:t xml:space="preserve">создание заметки</w:t>
      </w:r>
      <w:r>
        <w:rPr>
          <w:lang w:val="en-US"/>
        </w:rPr>
        <w:t xml:space="preserve">;</w:t>
      </w:r>
      <w:r/>
    </w:p>
    <w:p>
      <w:pPr>
        <w:pStyle w:val="717"/>
        <w:pBdr/>
        <w:spacing/>
        <w:ind/>
        <w:rPr/>
      </w:pPr>
      <w:r>
        <w:t xml:space="preserve">добавление</w:t>
      </w:r>
      <w:r>
        <w:rPr>
          <w:lang w:val="en-US"/>
        </w:rPr>
        <w:t xml:space="preserve"> </w:t>
      </w:r>
      <w:r>
        <w:t xml:space="preserve">мультимедиа в заметку;</w:t>
      </w:r>
      <w:r/>
    </w:p>
    <w:p>
      <w:pPr>
        <w:pStyle w:val="717"/>
        <w:pBdr/>
        <w:spacing/>
        <w:ind/>
        <w:rPr/>
      </w:pPr>
      <w:r>
        <w:t xml:space="preserve">добавление вложения в заметку;</w:t>
      </w:r>
      <w:r/>
    </w:p>
    <w:p>
      <w:pPr>
        <w:pStyle w:val="717"/>
        <w:pBdr/>
        <w:spacing/>
        <w:ind/>
        <w:rPr/>
      </w:pPr>
      <w:r>
        <w:t xml:space="preserve">копирование заметки</w:t>
      </w:r>
      <w:r>
        <w:rPr>
          <w:lang w:val="en-US"/>
        </w:rPr>
        <w:t xml:space="preserve">;</w:t>
      </w:r>
      <w:r/>
    </w:p>
    <w:p>
      <w:pPr>
        <w:pStyle w:val="717"/>
        <w:pBdr/>
        <w:spacing/>
        <w:ind/>
        <w:rPr/>
      </w:pPr>
      <w:r>
        <w:t xml:space="preserve">удаление заметки</w:t>
      </w:r>
      <w:r>
        <w:t xml:space="preserve">.</w:t>
      </w:r>
      <w:r/>
    </w:p>
    <w:p>
      <w:pPr>
        <w:pStyle w:val="717"/>
        <w:numPr>
          <w:ilvl w:val="0"/>
          <w:numId w:val="0"/>
        </w:numPr>
        <w:pBdr/>
        <w:spacing/>
        <w:ind w:left="709"/>
        <w:rPr/>
      </w:pPr>
      <w:r>
        <w:t xml:space="preserve">Теги</w:t>
      </w:r>
      <w:r/>
    </w:p>
    <w:p>
      <w:pPr>
        <w:pStyle w:val="717"/>
        <w:pBdr/>
        <w:spacing/>
        <w:ind/>
        <w:rPr/>
      </w:pPr>
      <w:r>
        <w:t xml:space="preserve">добавление тега заметке</w:t>
      </w:r>
      <w:r>
        <w:rPr>
          <w:lang w:val="en-US"/>
        </w:rPr>
        <w:t xml:space="preserve">;</w:t>
      </w:r>
      <w:r/>
    </w:p>
    <w:p>
      <w:pPr>
        <w:pStyle w:val="717"/>
        <w:pBdr/>
        <w:spacing/>
        <w:ind/>
        <w:rPr/>
      </w:pPr>
      <w:r>
        <w:t xml:space="preserve">сортировка заметок по тегам;</w:t>
      </w:r>
      <w:r/>
    </w:p>
    <w:p>
      <w:pPr>
        <w:pStyle w:val="717"/>
        <w:pBdr/>
        <w:spacing/>
        <w:ind/>
        <w:rPr/>
      </w:pPr>
      <w:r>
        <w:t xml:space="preserve">изменение тега заметки;</w:t>
      </w:r>
      <w:r/>
    </w:p>
    <w:p>
      <w:pPr>
        <w:pStyle w:val="717"/>
        <w:numPr>
          <w:ilvl w:val="0"/>
          <w:numId w:val="0"/>
        </w:numPr>
        <w:pBdr/>
        <w:spacing/>
        <w:ind w:left="709"/>
        <w:rPr/>
      </w:pPr>
      <w:r>
        <w:t xml:space="preserve">Настройки</w:t>
      </w:r>
      <w:r/>
    </w:p>
    <w:p>
      <w:pPr>
        <w:pStyle w:val="717"/>
        <w:pBdr/>
        <w:spacing/>
        <w:ind/>
        <w:rPr/>
      </w:pPr>
      <w:r>
        <w:t xml:space="preserve">изменение темы приложения;</w:t>
      </w:r>
      <w:r/>
    </w:p>
    <w:p>
      <w:pPr>
        <w:pStyle w:val="717"/>
        <w:pBdr/>
        <w:spacing/>
        <w:ind/>
        <w:rPr/>
      </w:pPr>
      <w:r>
        <w:t xml:space="preserve">изменение языка приложения;</w:t>
      </w:r>
      <w:r/>
    </w:p>
    <w:p>
      <w:pPr>
        <w:pStyle w:val="673"/>
        <w:numPr>
          <w:ilvl w:val="1"/>
          <w:numId w:val="1"/>
        </w:numPr>
        <w:pBdr/>
        <w:spacing/>
        <w:ind/>
        <w:rPr>
          <w:rStyle w:val="687"/>
          <w:iCs w:val="0"/>
          <w:color w:val="auto"/>
          <w:sz w:val="28"/>
        </w:rPr>
      </w:pPr>
      <w:r>
        <w:rPr>
          <w:rStyle w:val="687"/>
          <w:iCs w:val="0"/>
          <w:color w:val="auto"/>
          <w:sz w:val="28"/>
        </w:rPr>
        <w:t xml:space="preserve">Тест</w:t>
      </w:r>
      <w:r>
        <w:rPr>
          <w:rStyle w:val="687"/>
          <w:iCs w:val="0"/>
          <w:color w:val="auto"/>
          <w:sz w:val="28"/>
        </w:rPr>
        <w:t xml:space="preserve"> </w:t>
      </w:r>
      <w:r>
        <w:rPr>
          <w:rStyle w:val="687"/>
          <w:iCs w:val="0"/>
          <w:color w:val="auto"/>
          <w:sz w:val="28"/>
        </w:rPr>
        <w:t xml:space="preserve">кейсы</w:t>
      </w:r>
      <w:r>
        <w:rPr>
          <w:rStyle w:val="687"/>
          <w:iCs w:val="0"/>
          <w:color w:val="auto"/>
          <w:sz w:val="28"/>
        </w:rPr>
      </w:r>
    </w:p>
    <w:tbl>
      <w:tblPr>
        <w:tblStyle w:val="720"/>
        <w:tblW w:w="11312" w:type="dxa"/>
        <w:tblInd w:w="-1281" w:type="dxa"/>
        <w:tblBorders/>
        <w:tblLayout w:type="fixed"/>
        <w:tblLook w:val="04A0" w:firstRow="1" w:lastRow="0" w:firstColumn="1" w:lastColumn="0" w:noHBand="0" w:noVBand="1"/>
      </w:tblPr>
      <w:tblGrid>
        <w:gridCol w:w="963"/>
        <w:gridCol w:w="1731"/>
        <w:gridCol w:w="2239"/>
        <w:gridCol w:w="3402"/>
        <w:gridCol w:w="2977"/>
      </w:tblGrid>
      <w:tr>
        <w:trPr>
          <w:trHeight w:val="558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3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Идентификатор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31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Раздел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39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№, название </w:t>
            </w:r>
            <w:r>
              <w:rPr>
                <w:rFonts w:eastAsia="Calibri"/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2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Шаги </w:t>
            </w:r>
            <w:r>
              <w:rPr>
                <w:rFonts w:eastAsia="Calibri"/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Ожидаемый результат</w:t>
            </w:r>
            <w:r>
              <w:rPr>
                <w:rFonts w:eastAsia="Calibri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3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 xml:space="preserve">Id_1</w:t>
            </w:r>
            <w:r>
              <w:rPr>
                <w:rFonts w:eastAsia="Calibri"/>
                <w:sz w:val="24"/>
                <w:szCs w:val="24"/>
                <w:lang w:val="en-US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</w:r>
            <w:r>
              <w:rPr>
                <w:rFonts w:eastAsia="Calibri"/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31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Регистрация и авторизация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39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1.</w:t>
            </w:r>
            <w:r>
              <w:rPr>
                <w:rFonts w:eastAsia="Calibri"/>
                <w:sz w:val="24"/>
                <w:szCs w:val="24"/>
                <w:lang w:eastAsia="ru-RU"/>
              </w:rPr>
              <w:t xml:space="preserve"> Регистрация</w:t>
            </w:r>
            <w:r>
              <w:rPr>
                <w:rFonts w:eastAsia="Calibri"/>
                <w:b/>
                <w:bCs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2" w:type="dxa"/>
            <w:textDirection w:val="lrTb"/>
            <w:noWrap w:val="false"/>
          </w:tcPr>
          <w:p>
            <w:pPr>
              <w:numPr>
                <w:ilvl w:val="0"/>
                <w:numId w:val="5"/>
              </w:numPr>
              <w:pBdr/>
              <w:tabs>
                <w:tab w:val="left" w:leader="none" w:pos="142"/>
              </w:tabs>
              <w:spacing w:after="120" w:before="120"/>
              <w:ind w:firstLine="0" w:left="0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Открыть приложение после установки;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numPr>
                <w:ilvl w:val="0"/>
                <w:numId w:val="5"/>
              </w:numPr>
              <w:pBdr/>
              <w:tabs>
                <w:tab w:val="left" w:leader="none" w:pos="142"/>
              </w:tabs>
              <w:spacing w:after="120" w:before="120"/>
              <w:ind w:firstLine="0" w:left="0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Начать процедуру регистрации, нажав “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Sign</w:t>
            </w:r>
            <w:r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in</w:t>
            </w:r>
            <w:r>
              <w:rPr>
                <w:rFonts w:eastAsia="Calibri"/>
                <w:sz w:val="24"/>
                <w:szCs w:val="24"/>
              </w:rPr>
              <w:t xml:space="preserve">”;</w:t>
            </w:r>
            <w:r>
              <w:rPr>
                <w:rFonts w:eastAsia="Calibri"/>
                <w:sz w:val="24"/>
                <w:szCs w:val="24"/>
              </w:rPr>
              <w:t xml:space="preserve">  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numPr>
                <w:ilvl w:val="0"/>
                <w:numId w:val="5"/>
              </w:numPr>
              <w:pBdr/>
              <w:tabs>
                <w:tab w:val="left" w:leader="none" w:pos="142"/>
              </w:tabs>
              <w:spacing w:after="120" w:before="120"/>
              <w:ind w:firstLine="0" w:left="0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Ввести тестовую почту, к которой имеется доступ</w:t>
            </w:r>
            <w:r>
              <w:rPr>
                <w:rFonts w:eastAsia="Calibri"/>
                <w:sz w:val="24"/>
                <w:szCs w:val="24"/>
              </w:rPr>
              <w:t xml:space="preserve">, ник </w:t>
            </w:r>
            <w:r>
              <w:rPr>
                <w:rFonts w:eastAsia="Calibri"/>
                <w:sz w:val="24"/>
                <w:szCs w:val="24"/>
              </w:rPr>
              <w:t xml:space="preserve">“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testUser</w:t>
            </w:r>
            <w:r>
              <w:rPr>
                <w:rFonts w:eastAsia="Calibri"/>
                <w:sz w:val="24"/>
                <w:szCs w:val="24"/>
              </w:rPr>
              <w:t xml:space="preserve">”</w:t>
            </w:r>
            <w:r>
              <w:rPr>
                <w:rFonts w:eastAsia="Calibri"/>
                <w:sz w:val="24"/>
                <w:szCs w:val="24"/>
              </w:rPr>
              <w:t xml:space="preserve"> и пароль </w:t>
            </w:r>
            <w:r>
              <w:rPr>
                <w:rFonts w:eastAsia="Calibri"/>
                <w:sz w:val="24"/>
                <w:szCs w:val="24"/>
              </w:rPr>
              <w:t xml:space="preserve">“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leTme</w:t>
            </w:r>
            <w:r>
              <w:rPr>
                <w:rFonts w:eastAsia="Calibri"/>
                <w:sz w:val="24"/>
                <w:szCs w:val="24"/>
              </w:rPr>
              <w:t xml:space="preserve">1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n</w:t>
            </w:r>
            <w:r>
              <w:rPr>
                <w:rFonts w:eastAsia="Calibri"/>
                <w:sz w:val="24"/>
                <w:szCs w:val="24"/>
              </w:rPr>
              <w:t xml:space="preserve">!</w:t>
            </w:r>
            <w:r>
              <w:rPr>
                <w:rFonts w:eastAsia="Calibri"/>
                <w:sz w:val="24"/>
                <w:szCs w:val="24"/>
              </w:rPr>
              <w:t xml:space="preserve">”, нажать кнопку “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Next</w:t>
            </w:r>
            <w:r>
              <w:rPr>
                <w:rFonts w:eastAsia="Calibri"/>
                <w:sz w:val="24"/>
                <w:szCs w:val="24"/>
              </w:rPr>
              <w:t xml:space="preserve">”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numPr>
                <w:ilvl w:val="0"/>
                <w:numId w:val="5"/>
              </w:numPr>
              <w:pBdr/>
              <w:tabs>
                <w:tab w:val="left" w:leader="none" w:pos="142"/>
              </w:tabs>
              <w:spacing w:after="120" w:before="120"/>
              <w:ind w:firstLine="0" w:left="0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Ввести код подтверждения, который был получен в письме</w:t>
            </w:r>
            <w:r>
              <w:rPr>
                <w:rFonts w:eastAsia="Calibri"/>
                <w:sz w:val="24"/>
                <w:szCs w:val="24"/>
              </w:rPr>
              <w:t xml:space="preserve"> с подтверждением на указанную почту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numPr>
                <w:ilvl w:val="0"/>
                <w:numId w:val="5"/>
              </w:numPr>
              <w:pBdr/>
              <w:tabs>
                <w:tab w:val="left" w:leader="none" w:pos="142"/>
              </w:tabs>
              <w:spacing w:after="120" w:before="120"/>
              <w:ind w:firstLine="0" w:left="0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Нажать кнопку 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“Log in”</w:t>
            </w:r>
            <w:r>
              <w:rPr>
                <w:rFonts w:eastAsia="Calibri"/>
                <w:sz w:val="24"/>
                <w:szCs w:val="24"/>
              </w:rPr>
              <w:t xml:space="preserve">  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numPr>
                <w:ilvl w:val="0"/>
                <w:numId w:val="5"/>
              </w:numPr>
              <w:pBdr/>
              <w:tabs>
                <w:tab w:val="left" w:leader="none" w:pos="142"/>
              </w:tabs>
              <w:spacing w:after="120" w:before="120"/>
              <w:ind w:firstLine="0" w:left="0"/>
              <w:contextualSpacing w:val="true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Ввести тестовую почту, которую использовали при регистрации</w:t>
            </w:r>
            <w:r>
              <w:rPr>
                <w:rFonts w:eastAsia="Calibri"/>
                <w:sz w:val="24"/>
                <w:szCs w:val="24"/>
              </w:rPr>
              <w:t xml:space="preserve"> и пароль </w:t>
            </w:r>
            <w:r>
              <w:rPr>
                <w:rFonts w:eastAsia="Calibri"/>
                <w:sz w:val="24"/>
                <w:szCs w:val="24"/>
              </w:rPr>
              <w:t xml:space="preserve">“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leTme</w:t>
            </w:r>
            <w:r>
              <w:rPr>
                <w:rFonts w:eastAsia="Calibri"/>
                <w:sz w:val="24"/>
                <w:szCs w:val="24"/>
              </w:rPr>
              <w:t xml:space="preserve">1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n</w:t>
            </w:r>
            <w:r>
              <w:rPr>
                <w:rFonts w:eastAsia="Calibri"/>
                <w:sz w:val="24"/>
                <w:szCs w:val="24"/>
              </w:rPr>
              <w:t xml:space="preserve">!”</w:t>
            </w:r>
            <w:r>
              <w:rPr>
                <w:rFonts w:eastAsia="Calibri"/>
                <w:sz w:val="24"/>
                <w:szCs w:val="24"/>
              </w:rPr>
              <w:t xml:space="preserve"> и </w:t>
            </w:r>
            <w:r>
              <w:rPr>
                <w:rFonts w:eastAsia="Calibri"/>
                <w:sz w:val="24"/>
                <w:szCs w:val="24"/>
              </w:rPr>
              <w:t xml:space="preserve">н</w:t>
            </w:r>
            <w:r>
              <w:rPr>
                <w:rFonts w:eastAsia="Calibri"/>
                <w:sz w:val="24"/>
                <w:szCs w:val="24"/>
              </w:rPr>
              <w:t xml:space="preserve">ажать “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Login</w:t>
            </w:r>
            <w:r>
              <w:rPr>
                <w:rFonts w:eastAsia="Calibri"/>
                <w:sz w:val="24"/>
                <w:szCs w:val="24"/>
              </w:rPr>
              <w:t xml:space="preserve">”;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1.Появляется окно с входом</w:t>
            </w:r>
            <w:r>
              <w:rPr>
                <w:rFonts w:eastAsia="Calibri"/>
                <w:sz w:val="24"/>
                <w:szCs w:val="24"/>
              </w:rPr>
              <w:t xml:space="preserve">, где имеются окошки ввода данных, кнопки </w:t>
            </w:r>
            <w:r>
              <w:rPr>
                <w:rFonts w:eastAsia="Calibri"/>
                <w:sz w:val="24"/>
                <w:szCs w:val="24"/>
              </w:rPr>
              <w:t xml:space="preserve">“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Log</w:t>
            </w:r>
            <w:r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in</w:t>
            </w:r>
            <w:r>
              <w:rPr>
                <w:rFonts w:eastAsia="Calibri"/>
                <w:sz w:val="24"/>
                <w:szCs w:val="24"/>
              </w:rPr>
              <w:t xml:space="preserve">”</w:t>
            </w:r>
            <w:r>
              <w:rPr>
                <w:rFonts w:eastAsia="Calibri"/>
                <w:sz w:val="24"/>
                <w:szCs w:val="24"/>
              </w:rPr>
              <w:t xml:space="preserve"> и “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Sign</w:t>
            </w:r>
            <w:r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in</w:t>
            </w:r>
            <w:r>
              <w:rPr>
                <w:rFonts w:eastAsia="Calibri"/>
                <w:sz w:val="24"/>
                <w:szCs w:val="24"/>
              </w:rPr>
              <w:t xml:space="preserve">”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2. Появляется </w:t>
            </w:r>
            <w:r>
              <w:rPr>
                <w:rFonts w:eastAsia="Calibri"/>
                <w:sz w:val="24"/>
                <w:szCs w:val="24"/>
              </w:rPr>
              <w:t xml:space="preserve">экран ввода данных почты и пароля и </w:t>
            </w:r>
            <w:r>
              <w:rPr>
                <w:rFonts w:eastAsia="Calibri"/>
                <w:sz w:val="24"/>
                <w:szCs w:val="24"/>
              </w:rPr>
              <w:t xml:space="preserve">конпка</w:t>
            </w:r>
            <w:r>
              <w:rPr>
                <w:rFonts w:eastAsia="Calibri"/>
                <w:sz w:val="24"/>
                <w:szCs w:val="24"/>
              </w:rPr>
              <w:t xml:space="preserve"> “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Next</w:t>
            </w:r>
            <w:r>
              <w:rPr>
                <w:rFonts w:eastAsia="Calibri"/>
                <w:sz w:val="24"/>
                <w:szCs w:val="24"/>
              </w:rPr>
              <w:t xml:space="preserve">”;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3.Появление </w:t>
            </w:r>
            <w:r>
              <w:rPr>
                <w:rFonts w:eastAsia="Calibri"/>
                <w:sz w:val="24"/>
                <w:szCs w:val="24"/>
              </w:rPr>
              <w:t xml:space="preserve">экрана с полем,</w:t>
            </w:r>
            <w:r>
              <w:rPr>
                <w:rFonts w:eastAsia="Calibri"/>
                <w:sz w:val="24"/>
                <w:szCs w:val="24"/>
              </w:rPr>
              <w:t xml:space="preserve"> ждущее </w:t>
            </w:r>
            <w:r>
              <w:rPr>
                <w:rFonts w:eastAsia="Calibri"/>
                <w:sz w:val="24"/>
                <w:szCs w:val="24"/>
              </w:rPr>
              <w:t xml:space="preserve">код, отправленный на</w:t>
            </w:r>
            <w:r>
              <w:rPr>
                <w:rFonts w:eastAsia="Calibri"/>
                <w:sz w:val="24"/>
                <w:szCs w:val="24"/>
              </w:rPr>
              <w:t xml:space="preserve"> почт</w:t>
            </w:r>
            <w:r>
              <w:rPr>
                <w:rFonts w:eastAsia="Calibri"/>
                <w:sz w:val="24"/>
                <w:szCs w:val="24"/>
              </w:rPr>
              <w:t xml:space="preserve">у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4. </w:t>
            </w:r>
            <w:r>
              <w:rPr>
                <w:rFonts w:eastAsia="Calibri"/>
                <w:sz w:val="24"/>
                <w:szCs w:val="24"/>
              </w:rPr>
              <w:t xml:space="preserve">Появляется надпись об успешной регистрации, а также кнопка с переходом на начальный экран авторизации;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5. Появляется </w:t>
            </w:r>
            <w:r>
              <w:rPr>
                <w:rFonts w:eastAsia="Calibri"/>
                <w:sz w:val="24"/>
                <w:szCs w:val="24"/>
              </w:rPr>
              <w:t xml:space="preserve">изначальный экран с </w:t>
            </w:r>
            <w:r>
              <w:rPr>
                <w:rFonts w:eastAsia="Calibri"/>
                <w:sz w:val="24"/>
                <w:szCs w:val="24"/>
              </w:rPr>
              <w:t xml:space="preserve">авторизацией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6. Появляется </w:t>
            </w:r>
            <w:r>
              <w:rPr>
                <w:rFonts w:eastAsia="Calibri"/>
                <w:sz w:val="24"/>
                <w:szCs w:val="24"/>
              </w:rPr>
              <w:t xml:space="preserve">главный экран с</w:t>
            </w:r>
            <w:r>
              <w:rPr>
                <w:rFonts w:eastAsia="Calibri"/>
                <w:sz w:val="24"/>
                <w:szCs w:val="24"/>
              </w:rPr>
              <w:t xml:space="preserve">о списком заметок (сам список пустой)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</w:r>
            <w:r>
              <w:rPr>
                <w:rFonts w:eastAsia="Calibri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3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 xml:space="preserve">Id_2</w:t>
            </w:r>
            <w:r>
              <w:rPr>
                <w:rFonts w:eastAsia="Calibri"/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31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Регистрация и авторизация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39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 xml:space="preserve">2</w:t>
            </w:r>
            <w:r>
              <w:rPr>
                <w:rFonts w:eastAsia="Calibri"/>
                <w:sz w:val="24"/>
                <w:szCs w:val="24"/>
              </w:rPr>
              <w:t xml:space="preserve">. </w:t>
            </w:r>
            <w:r>
              <w:rPr>
                <w:rFonts w:eastAsia="Calibri"/>
                <w:sz w:val="24"/>
                <w:szCs w:val="24"/>
                <w:lang w:eastAsia="ru-RU"/>
              </w:rPr>
              <w:t xml:space="preserve">Вход через ник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2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1. </w:t>
            </w:r>
            <w:r>
              <w:rPr>
                <w:rFonts w:eastAsia="Calibri"/>
                <w:sz w:val="24"/>
                <w:szCs w:val="24"/>
              </w:rPr>
              <w:t xml:space="preserve">Открыть приложение после установки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2. </w:t>
            </w:r>
            <w:r>
              <w:rPr>
                <w:rFonts w:eastAsia="Calibri"/>
                <w:sz w:val="24"/>
                <w:szCs w:val="24"/>
              </w:rPr>
              <w:t xml:space="preserve">Ввести пароль, который ранее указывал</w:t>
            </w:r>
            <w:r>
              <w:rPr>
                <w:rFonts w:eastAsia="Calibri"/>
                <w:sz w:val="24"/>
                <w:szCs w:val="24"/>
              </w:rPr>
              <w:t xml:space="preserve">ся</w:t>
            </w:r>
            <w:r>
              <w:rPr>
                <w:rFonts w:eastAsia="Calibri"/>
                <w:sz w:val="24"/>
                <w:szCs w:val="24"/>
              </w:rPr>
              <w:t xml:space="preserve"> при регистрации (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Id</w:t>
            </w:r>
            <w:r>
              <w:rPr>
                <w:rFonts w:eastAsia="Calibri"/>
                <w:sz w:val="24"/>
                <w:szCs w:val="24"/>
              </w:rPr>
              <w:t xml:space="preserve">_1)</w:t>
            </w:r>
            <w:r>
              <w:rPr>
                <w:rFonts w:eastAsia="Calibri"/>
                <w:sz w:val="24"/>
                <w:szCs w:val="24"/>
              </w:rPr>
              <w:t xml:space="preserve">, но в</w:t>
            </w:r>
            <w:r>
              <w:rPr>
                <w:rFonts w:eastAsia="Calibri"/>
                <w:sz w:val="24"/>
                <w:szCs w:val="24"/>
              </w:rPr>
              <w:t xml:space="preserve">писать в поле ввода почты</w:t>
            </w:r>
            <w:r>
              <w:rPr>
                <w:rFonts w:eastAsia="Calibri"/>
                <w:sz w:val="24"/>
                <w:szCs w:val="24"/>
              </w:rPr>
              <w:t xml:space="preserve"> ник </w:t>
            </w:r>
            <w:r>
              <w:rPr>
                <w:rFonts w:eastAsia="Calibri"/>
                <w:sz w:val="24"/>
                <w:szCs w:val="24"/>
              </w:rPr>
              <w:t xml:space="preserve">“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testUser</w:t>
            </w:r>
            <w:r>
              <w:rPr>
                <w:rFonts w:eastAsia="Calibri"/>
                <w:sz w:val="24"/>
                <w:szCs w:val="24"/>
              </w:rPr>
              <w:t xml:space="preserve">”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3. </w:t>
            </w:r>
            <w:r>
              <w:rPr>
                <w:rFonts w:eastAsia="Calibri"/>
                <w:sz w:val="24"/>
                <w:szCs w:val="24"/>
              </w:rPr>
              <w:t xml:space="preserve">Нажать кнопку 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“Log in”.</w:t>
            </w:r>
            <w:r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1. Появляется </w:t>
            </w:r>
            <w:r>
              <w:rPr>
                <w:rFonts w:eastAsia="Calibri"/>
                <w:sz w:val="24"/>
                <w:szCs w:val="24"/>
              </w:rPr>
              <w:t xml:space="preserve">экран авторизации</w:t>
            </w:r>
            <w:r>
              <w:rPr>
                <w:rFonts w:eastAsia="Calibri"/>
                <w:sz w:val="24"/>
                <w:szCs w:val="24"/>
              </w:rPr>
              <w:t xml:space="preserve"> с </w:t>
            </w:r>
            <w:r>
              <w:rPr>
                <w:rFonts w:eastAsia="Calibri"/>
                <w:sz w:val="24"/>
                <w:szCs w:val="24"/>
              </w:rPr>
              <w:t xml:space="preserve">окнами ввода параметров аккаунта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2. </w:t>
            </w:r>
            <w:r>
              <w:rPr>
                <w:rFonts w:eastAsia="Calibri"/>
                <w:sz w:val="24"/>
                <w:szCs w:val="24"/>
              </w:rPr>
              <w:t xml:space="preserve">Окно почты подсвечивается как ошибочное</w:t>
            </w:r>
            <w:r>
              <w:rPr>
                <w:rFonts w:eastAsia="Calibri"/>
                <w:sz w:val="24"/>
                <w:szCs w:val="24"/>
              </w:rPr>
              <w:t xml:space="preserve">; 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3. </w:t>
            </w:r>
            <w:r>
              <w:rPr>
                <w:rFonts w:eastAsia="Calibri"/>
                <w:sz w:val="24"/>
                <w:szCs w:val="24"/>
              </w:rPr>
              <w:t xml:space="preserve">Появляется ошибка, где говорится о неверно введенных параметрах.</w:t>
            </w:r>
            <w:r>
              <w:rPr>
                <w:rFonts w:eastAsia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3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 xml:space="preserve">Id_3</w:t>
            </w:r>
            <w:r>
              <w:rPr>
                <w:rFonts w:eastAsia="Calibri"/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31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Регистрация и авторизация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39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 xml:space="preserve">3</w:t>
            </w:r>
            <w:r>
              <w:rPr>
                <w:rFonts w:eastAsia="Calibri"/>
                <w:sz w:val="24"/>
                <w:szCs w:val="24"/>
              </w:rPr>
              <w:t xml:space="preserve">. </w:t>
            </w:r>
            <w:r>
              <w:rPr>
                <w:rFonts w:eastAsia="Calibri"/>
                <w:sz w:val="24"/>
                <w:szCs w:val="24"/>
                <w:lang w:eastAsia="ru-RU"/>
              </w:rPr>
              <w:t xml:space="preserve">Вход с неверным паролем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2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1. </w:t>
            </w:r>
            <w:r>
              <w:rPr>
                <w:rFonts w:eastAsia="Calibri"/>
                <w:sz w:val="24"/>
                <w:szCs w:val="24"/>
              </w:rPr>
              <w:t xml:space="preserve">Открыть приложение после установки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2. Ввести </w:t>
            </w:r>
            <w:r>
              <w:rPr>
                <w:rFonts w:eastAsia="Calibri"/>
                <w:sz w:val="24"/>
                <w:szCs w:val="24"/>
              </w:rPr>
              <w:t xml:space="preserve">почту</w:t>
            </w:r>
            <w:r>
              <w:rPr>
                <w:rFonts w:eastAsia="Calibri"/>
                <w:sz w:val="24"/>
                <w:szCs w:val="24"/>
              </w:rPr>
              <w:t xml:space="preserve">, котор</w:t>
            </w:r>
            <w:r>
              <w:rPr>
                <w:rFonts w:eastAsia="Calibri"/>
                <w:sz w:val="24"/>
                <w:szCs w:val="24"/>
              </w:rPr>
              <w:t xml:space="preserve">ая</w:t>
            </w:r>
            <w:r>
              <w:rPr>
                <w:rFonts w:eastAsia="Calibri"/>
                <w:sz w:val="24"/>
                <w:szCs w:val="24"/>
              </w:rPr>
              <w:t xml:space="preserve"> ранее указывал</w:t>
            </w:r>
            <w:r>
              <w:rPr>
                <w:rFonts w:eastAsia="Calibri"/>
                <w:sz w:val="24"/>
                <w:szCs w:val="24"/>
              </w:rPr>
              <w:t xml:space="preserve">а</w:t>
            </w:r>
            <w:r>
              <w:rPr>
                <w:rFonts w:eastAsia="Calibri"/>
                <w:sz w:val="24"/>
                <w:szCs w:val="24"/>
              </w:rPr>
              <w:t xml:space="preserve">сь при регистрации (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Id</w:t>
            </w:r>
            <w:r>
              <w:rPr>
                <w:rFonts w:eastAsia="Calibri"/>
                <w:sz w:val="24"/>
                <w:szCs w:val="24"/>
              </w:rPr>
              <w:t xml:space="preserve">_1)</w:t>
            </w:r>
            <w:r>
              <w:rPr>
                <w:rFonts w:eastAsia="Calibri"/>
                <w:sz w:val="24"/>
                <w:szCs w:val="24"/>
              </w:rPr>
              <w:t xml:space="preserve">, а также любой другой пароль, не схожий с тем, что указывался при регистрации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 xml:space="preserve">3. Нажать 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“Login”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1. </w:t>
            </w:r>
            <w:r>
              <w:rPr>
                <w:rFonts w:eastAsia="Calibri"/>
                <w:sz w:val="24"/>
                <w:szCs w:val="24"/>
              </w:rPr>
              <w:t xml:space="preserve">Появляется </w:t>
            </w:r>
            <w:r>
              <w:rPr>
                <w:rFonts w:eastAsia="Calibri"/>
                <w:sz w:val="24"/>
                <w:szCs w:val="24"/>
              </w:rPr>
              <w:t xml:space="preserve">экран авторизации</w:t>
            </w:r>
            <w:r>
              <w:rPr>
                <w:rFonts w:eastAsia="Calibri"/>
                <w:sz w:val="24"/>
                <w:szCs w:val="24"/>
              </w:rPr>
              <w:t xml:space="preserve"> с </w:t>
            </w:r>
            <w:r>
              <w:rPr>
                <w:rFonts w:eastAsia="Calibri"/>
                <w:sz w:val="24"/>
                <w:szCs w:val="24"/>
              </w:rPr>
              <w:t xml:space="preserve">окнами ввода параметров аккаунта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2. Данные введены и видны в окнах для ввода;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3.</w:t>
            </w:r>
            <w:r>
              <w:rPr>
                <w:rFonts w:eastAsia="Calibri"/>
                <w:sz w:val="24"/>
                <w:szCs w:val="24"/>
              </w:rPr>
              <w:t xml:space="preserve"> Появляется ошибка, в которой говорится о неверно введенных данных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3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 xml:space="preserve">Id_4</w:t>
            </w:r>
            <w:r>
              <w:rPr>
                <w:rFonts w:eastAsia="Calibri"/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31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Регистрация и авторизация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39" w:type="dxa"/>
            <w:textDirection w:val="lrTb"/>
            <w:noWrap w:val="false"/>
          </w:tcPr>
          <w:p>
            <w:pPr>
              <w:pStyle w:val="709"/>
              <w:numPr>
                <w:ilvl w:val="0"/>
                <w:numId w:val="6"/>
              </w:numPr>
              <w:pBdr/>
              <w:tabs>
                <w:tab w:val="left" w:leader="none" w:pos="142"/>
              </w:tabs>
              <w:spacing w:after="120" w:before="120"/>
              <w:ind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Вход с неподтвержденной почтой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2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1. </w:t>
            </w:r>
            <w:r>
              <w:rPr>
                <w:rFonts w:eastAsia="Calibri"/>
                <w:sz w:val="24"/>
                <w:szCs w:val="24"/>
              </w:rPr>
              <w:t xml:space="preserve">Выполнить первых три шага из теста регистрации </w:t>
            </w:r>
            <w:r>
              <w:rPr>
                <w:rFonts w:eastAsia="Calibri"/>
                <w:sz w:val="24"/>
                <w:szCs w:val="24"/>
              </w:rPr>
              <w:t xml:space="preserve">(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Id</w:t>
            </w:r>
            <w:r>
              <w:rPr>
                <w:rFonts w:eastAsia="Calibri"/>
                <w:sz w:val="24"/>
                <w:szCs w:val="24"/>
              </w:rPr>
              <w:t xml:space="preserve">_1)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2. В</w:t>
            </w:r>
            <w:r>
              <w:rPr>
                <w:rFonts w:eastAsia="Calibri"/>
                <w:sz w:val="24"/>
                <w:szCs w:val="24"/>
              </w:rPr>
              <w:t xml:space="preserve">ыйти из приложения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3. </w:t>
            </w:r>
            <w:r>
              <w:rPr>
                <w:rFonts w:eastAsia="Calibri"/>
                <w:sz w:val="24"/>
                <w:szCs w:val="24"/>
              </w:rPr>
              <w:t xml:space="preserve">Открыть приложение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4. Ввести данные, введенные при </w:t>
            </w:r>
            <w:r>
              <w:rPr>
                <w:rFonts w:eastAsia="Calibri"/>
                <w:sz w:val="24"/>
                <w:szCs w:val="24"/>
              </w:rPr>
              <w:t xml:space="preserve">регистрации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 xml:space="preserve">5. Нажать 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“Log in”</w:t>
            </w:r>
            <w:r>
              <w:rPr>
                <w:rFonts w:eastAsia="Calibri"/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1. </w:t>
            </w:r>
            <w:r>
              <w:rPr>
                <w:rFonts w:eastAsia="Calibri"/>
                <w:sz w:val="24"/>
                <w:szCs w:val="24"/>
              </w:rPr>
              <w:t xml:space="preserve">На почту приходит код с подтверждением, приложение его ждет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2. </w:t>
            </w:r>
            <w:r>
              <w:rPr>
                <w:rFonts w:eastAsia="Calibri"/>
                <w:sz w:val="24"/>
                <w:szCs w:val="24"/>
              </w:rPr>
              <w:t xml:space="preserve">Приложение закрывается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3. </w:t>
            </w:r>
            <w:r>
              <w:rPr>
                <w:rFonts w:eastAsia="Calibri"/>
                <w:sz w:val="24"/>
                <w:szCs w:val="24"/>
              </w:rPr>
              <w:t xml:space="preserve">Появляется </w:t>
            </w:r>
            <w:r>
              <w:rPr>
                <w:rFonts w:eastAsia="Calibri"/>
                <w:sz w:val="24"/>
                <w:szCs w:val="24"/>
              </w:rPr>
              <w:t xml:space="preserve">экран авторизации</w:t>
            </w:r>
            <w:r>
              <w:rPr>
                <w:rFonts w:eastAsia="Calibri"/>
                <w:sz w:val="24"/>
                <w:szCs w:val="24"/>
              </w:rPr>
              <w:t xml:space="preserve"> с </w:t>
            </w:r>
            <w:r>
              <w:rPr>
                <w:rFonts w:eastAsia="Calibri"/>
                <w:sz w:val="24"/>
                <w:szCs w:val="24"/>
              </w:rPr>
              <w:t xml:space="preserve">окнами </w:t>
            </w:r>
            <w:r>
              <w:rPr>
                <w:rFonts w:eastAsia="Calibri"/>
                <w:sz w:val="24"/>
                <w:szCs w:val="24"/>
              </w:rPr>
              <w:t xml:space="preserve">ввода параметров аккаунта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4. </w:t>
            </w:r>
            <w:r>
              <w:rPr>
                <w:rFonts w:eastAsia="Calibri"/>
                <w:sz w:val="24"/>
                <w:szCs w:val="24"/>
              </w:rPr>
              <w:t xml:space="preserve">Данные введены и окошки не подсвечиваются как неверные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5. </w:t>
            </w:r>
            <w:r>
              <w:rPr>
                <w:rFonts w:eastAsia="Calibri"/>
                <w:sz w:val="24"/>
                <w:szCs w:val="24"/>
              </w:rPr>
              <w:t xml:space="preserve">Выводится ошибка, что такого аккаунта не существует.</w:t>
            </w:r>
            <w:r>
              <w:rPr>
                <w:rFonts w:eastAsia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3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 xml:space="preserve">Id_5</w:t>
            </w:r>
            <w:r>
              <w:rPr>
                <w:rFonts w:eastAsia="Calibri"/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31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Регистрация и авторизация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39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 xml:space="preserve">5</w:t>
            </w:r>
            <w:r>
              <w:rPr>
                <w:rFonts w:eastAsia="Calibri"/>
                <w:sz w:val="24"/>
                <w:szCs w:val="24"/>
              </w:rPr>
              <w:t xml:space="preserve">.</w:t>
            </w:r>
            <w:r>
              <w:rPr>
                <w:rFonts w:eastAsia="Calibri"/>
                <w:sz w:val="24"/>
                <w:szCs w:val="24"/>
                <w:lang w:eastAsia="ru-RU"/>
              </w:rPr>
              <w:t xml:space="preserve"> Выход из аккаунта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2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</w:rPr>
              <w:t xml:space="preserve">1. Выполнить </w:t>
            </w:r>
            <w:r>
              <w:rPr>
                <w:rFonts w:eastAsia="Calibri"/>
                <w:sz w:val="24"/>
                <w:szCs w:val="24"/>
              </w:rPr>
              <w:t xml:space="preserve">пункт 6 из теста Регистрации (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Id</w:t>
            </w:r>
            <w:r>
              <w:rPr>
                <w:rFonts w:eastAsia="Calibri"/>
                <w:sz w:val="24"/>
                <w:szCs w:val="24"/>
              </w:rPr>
              <w:t xml:space="preserve">_1</w:t>
            </w:r>
            <w:r>
              <w:rPr>
                <w:rFonts w:eastAsia="Calibri"/>
                <w:sz w:val="24"/>
                <w:szCs w:val="24"/>
              </w:rPr>
              <w:t xml:space="preserve">)</w:t>
            </w:r>
            <w:r>
              <w:rPr>
                <w:rFonts w:eastAsia="Calibri"/>
                <w:sz w:val="24"/>
                <w:szCs w:val="24"/>
                <w:lang w:eastAsia="ru-RU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 xml:space="preserve">2. Нажать на </w:t>
            </w:r>
            <w:r>
              <w:rPr>
                <w:rFonts w:eastAsia="Calibri"/>
                <w:sz w:val="24"/>
                <w:szCs w:val="24"/>
                <w:lang w:eastAsia="ru-RU"/>
              </w:rPr>
              <w:t xml:space="preserve">иконку аккаунта</w:t>
            </w:r>
            <w:r>
              <w:rPr>
                <w:rFonts w:eastAsia="Calibri"/>
                <w:sz w:val="24"/>
                <w:szCs w:val="24"/>
                <w:lang w:eastAsia="ru-RU"/>
              </w:rPr>
              <w:t xml:space="preserve">;</w:t>
            </w:r>
            <w:r>
              <w:rPr>
                <w:rFonts w:eastAsia="Calibri"/>
                <w:sz w:val="24"/>
                <w:szCs w:val="24"/>
                <w:lang w:eastAsia="ru-RU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 xml:space="preserve">3. Нажать “</w:t>
            </w:r>
            <w:r>
              <w:rPr>
                <w:rFonts w:eastAsia="Calibri"/>
                <w:sz w:val="24"/>
                <w:szCs w:val="24"/>
                <w:lang w:val="en-US" w:eastAsia="ru-RU"/>
              </w:rPr>
              <w:t xml:space="preserve">Logout</w:t>
            </w:r>
            <w:r>
              <w:rPr>
                <w:rFonts w:eastAsia="Calibri"/>
                <w:sz w:val="24"/>
                <w:szCs w:val="24"/>
                <w:lang w:eastAsia="ru-RU"/>
              </w:rPr>
              <w:t xml:space="preserve">”;</w:t>
            </w:r>
            <w:r>
              <w:rPr>
                <w:rFonts w:eastAsia="Calibri"/>
                <w:sz w:val="24"/>
                <w:szCs w:val="24"/>
                <w:lang w:eastAsia="ru-RU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 xml:space="preserve">4. Еще раз нажать “</w:t>
            </w:r>
            <w:r>
              <w:rPr>
                <w:rFonts w:eastAsia="Calibri"/>
                <w:sz w:val="24"/>
                <w:szCs w:val="24"/>
                <w:lang w:val="en-US" w:eastAsia="ru-RU"/>
              </w:rPr>
              <w:t xml:space="preserve">Logout</w:t>
            </w:r>
            <w:r>
              <w:rPr>
                <w:rFonts w:eastAsia="Calibri"/>
                <w:sz w:val="24"/>
                <w:szCs w:val="24"/>
                <w:lang w:eastAsia="ru-RU"/>
              </w:rPr>
              <w:t xml:space="preserve">”;</w:t>
            </w:r>
            <w:r>
              <w:rPr>
                <w:rFonts w:eastAsia="Calibri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1. </w:t>
            </w:r>
            <w:r>
              <w:rPr>
                <w:rFonts w:eastAsia="Calibri"/>
                <w:sz w:val="24"/>
                <w:szCs w:val="24"/>
              </w:rPr>
              <w:t xml:space="preserve">Появляется </w:t>
            </w:r>
            <w:r>
              <w:rPr>
                <w:rFonts w:eastAsia="Calibri"/>
                <w:sz w:val="24"/>
                <w:szCs w:val="24"/>
              </w:rPr>
              <w:t xml:space="preserve">главный экран со списком заметок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2. </w:t>
            </w:r>
            <w:r>
              <w:rPr>
                <w:rFonts w:eastAsia="Calibri"/>
                <w:sz w:val="24"/>
                <w:szCs w:val="24"/>
              </w:rPr>
              <w:t xml:space="preserve">П</w:t>
            </w:r>
            <w:r>
              <w:rPr>
                <w:rFonts w:eastAsia="Calibri"/>
                <w:sz w:val="24"/>
                <w:szCs w:val="24"/>
              </w:rPr>
              <w:t xml:space="preserve">оявляется </w:t>
            </w:r>
            <w:r>
              <w:rPr>
                <w:rFonts w:eastAsia="Calibri"/>
                <w:sz w:val="24"/>
                <w:szCs w:val="24"/>
              </w:rPr>
              <w:t xml:space="preserve">экран </w:t>
            </w:r>
            <w:r>
              <w:rPr>
                <w:rFonts w:eastAsia="Calibri"/>
                <w:sz w:val="24"/>
                <w:szCs w:val="24"/>
              </w:rPr>
              <w:t xml:space="preserve">с настройками</w:t>
            </w:r>
            <w:r>
              <w:rPr>
                <w:rFonts w:eastAsia="Calibri"/>
                <w:sz w:val="24"/>
                <w:szCs w:val="24"/>
              </w:rPr>
              <w:t xml:space="preserve"> аккаунта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3. </w:t>
            </w:r>
            <w:r>
              <w:rPr>
                <w:rFonts w:eastAsia="Calibri"/>
                <w:sz w:val="24"/>
                <w:szCs w:val="24"/>
              </w:rPr>
              <w:t xml:space="preserve">П</w:t>
            </w:r>
            <w:r>
              <w:rPr>
                <w:rFonts w:eastAsia="Calibri"/>
                <w:sz w:val="24"/>
                <w:szCs w:val="24"/>
              </w:rPr>
              <w:t xml:space="preserve">оявляется окно подтверждения выхода из аккаунта;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4. </w:t>
            </w:r>
            <w:r>
              <w:rPr>
                <w:rFonts w:eastAsia="Calibri"/>
                <w:sz w:val="24"/>
                <w:szCs w:val="24"/>
              </w:rPr>
              <w:t xml:space="preserve">Переход на экран </w:t>
            </w:r>
            <w:r>
              <w:rPr>
                <w:rFonts w:eastAsia="Calibri"/>
                <w:sz w:val="24"/>
                <w:szCs w:val="24"/>
              </w:rPr>
              <w:t xml:space="preserve">входа и регистрации;</w:t>
            </w:r>
            <w:r>
              <w:rPr>
                <w:rFonts w:eastAsia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3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 xml:space="preserve">Id_6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31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Заметки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39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 xml:space="preserve">6</w:t>
            </w:r>
            <w:r>
              <w:rPr>
                <w:rFonts w:eastAsia="Calibri"/>
                <w:sz w:val="24"/>
                <w:szCs w:val="24"/>
              </w:rPr>
              <w:t xml:space="preserve">.</w:t>
            </w:r>
            <w:r>
              <w:rPr>
                <w:rFonts w:eastAsia="Calibri"/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</w:rPr>
              <w:t xml:space="preserve">Создание заметки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2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</w:rPr>
              <w:t xml:space="preserve">1. </w:t>
            </w:r>
            <w:r>
              <w:rPr>
                <w:rFonts w:eastAsia="Calibri"/>
                <w:sz w:val="24"/>
                <w:szCs w:val="24"/>
              </w:rPr>
              <w:t xml:space="preserve">Выполнить </w:t>
            </w:r>
            <w:r>
              <w:rPr>
                <w:rFonts w:eastAsia="Calibri"/>
                <w:sz w:val="24"/>
                <w:szCs w:val="24"/>
              </w:rPr>
              <w:t xml:space="preserve">пункт 6 из теста Регистрации (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Id</w:t>
            </w:r>
            <w:r>
              <w:rPr>
                <w:rFonts w:eastAsia="Calibri"/>
                <w:sz w:val="24"/>
                <w:szCs w:val="24"/>
              </w:rPr>
              <w:t xml:space="preserve">_1</w:t>
            </w:r>
            <w:r>
              <w:rPr>
                <w:rFonts w:eastAsia="Calibri"/>
                <w:sz w:val="24"/>
                <w:szCs w:val="24"/>
              </w:rPr>
              <w:t xml:space="preserve">)</w:t>
            </w:r>
            <w:r>
              <w:rPr>
                <w:rFonts w:eastAsia="Calibri"/>
                <w:sz w:val="24"/>
                <w:szCs w:val="24"/>
                <w:lang w:eastAsia="ru-RU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</w:rPr>
              <w:t xml:space="preserve">2. Нажать на знак плюса в </w:t>
            </w:r>
            <w:r>
              <w:rPr>
                <w:rFonts w:eastAsia="Calibri"/>
                <w:sz w:val="24"/>
                <w:szCs w:val="24"/>
              </w:rPr>
              <w:t xml:space="preserve">правом</w:t>
            </w:r>
            <w:r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 xml:space="preserve">нижнем</w:t>
            </w:r>
            <w:r>
              <w:rPr>
                <w:rFonts w:eastAsia="Calibri"/>
                <w:sz w:val="24"/>
                <w:szCs w:val="24"/>
              </w:rPr>
              <w:t xml:space="preserve"> углу</w:t>
            </w:r>
            <w:r>
              <w:rPr>
                <w:rFonts w:eastAsia="Calibri"/>
                <w:sz w:val="24"/>
                <w:szCs w:val="24"/>
                <w:lang w:eastAsia="ru-RU"/>
              </w:rPr>
              <w:t xml:space="preserve">;</w:t>
            </w:r>
            <w:r>
              <w:rPr>
                <w:rFonts w:eastAsia="Calibri"/>
                <w:sz w:val="24"/>
                <w:szCs w:val="24"/>
                <w:lang w:eastAsia="ru-RU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 xml:space="preserve">3.</w:t>
            </w:r>
            <w:r>
              <w:rPr>
                <w:rFonts w:eastAsia="Calibri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eastAsia="ru-RU"/>
              </w:rPr>
              <w:t xml:space="preserve">Ввести в поле заголовка </w:t>
            </w:r>
            <w:r>
              <w:rPr>
                <w:rFonts w:eastAsia="Calibri"/>
                <w:sz w:val="24"/>
                <w:szCs w:val="24"/>
                <w:lang w:eastAsia="ru-RU"/>
              </w:rPr>
              <w:t xml:space="preserve">“</w:t>
            </w:r>
            <w:r>
              <w:rPr>
                <w:rFonts w:eastAsia="Calibri"/>
                <w:sz w:val="24"/>
                <w:szCs w:val="24"/>
                <w:lang w:val="en-US" w:eastAsia="ru-RU"/>
              </w:rPr>
              <w:t xml:space="preserve">Test</w:t>
            </w:r>
            <w:r>
              <w:rPr>
                <w:rFonts w:eastAsia="Calibri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val="en-US" w:eastAsia="ru-RU"/>
              </w:rPr>
              <w:t xml:space="preserve">Title</w:t>
            </w:r>
            <w:r>
              <w:rPr>
                <w:rFonts w:eastAsia="Calibri"/>
                <w:sz w:val="24"/>
                <w:szCs w:val="24"/>
                <w:lang w:eastAsia="ru-RU"/>
              </w:rPr>
              <w:t xml:space="preserve">”</w:t>
            </w:r>
            <w:r>
              <w:rPr>
                <w:rFonts w:eastAsia="Calibri"/>
                <w:sz w:val="24"/>
                <w:szCs w:val="24"/>
                <w:lang w:eastAsia="ru-RU"/>
              </w:rPr>
              <w:t xml:space="preserve">;</w:t>
            </w:r>
            <w:r>
              <w:rPr>
                <w:rFonts w:eastAsia="Calibri"/>
                <w:sz w:val="24"/>
                <w:szCs w:val="24"/>
                <w:lang w:eastAsia="ru-RU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 xml:space="preserve">4. </w:t>
            </w:r>
            <w:r>
              <w:rPr>
                <w:rFonts w:eastAsia="Calibri"/>
                <w:sz w:val="24"/>
                <w:szCs w:val="24"/>
                <w:lang w:eastAsia="ru-RU"/>
              </w:rPr>
              <w:t xml:space="preserve">Ввести в поле заметки </w:t>
            </w:r>
            <w:r>
              <w:rPr>
                <w:rFonts w:eastAsia="Calibri"/>
                <w:sz w:val="24"/>
                <w:szCs w:val="24"/>
                <w:lang w:eastAsia="ru-RU"/>
              </w:rPr>
              <w:t xml:space="preserve">“### </w:t>
            </w:r>
            <w:r>
              <w:rPr>
                <w:rFonts w:eastAsia="Calibri"/>
                <w:sz w:val="24"/>
                <w:szCs w:val="24"/>
                <w:lang w:val="en-US" w:eastAsia="ru-RU"/>
              </w:rPr>
              <w:t xml:space="preserve">Hello</w:t>
            </w:r>
            <w:r>
              <w:rPr>
                <w:rFonts w:eastAsia="Calibri"/>
                <w:sz w:val="24"/>
                <w:szCs w:val="24"/>
                <w:lang w:eastAsia="ru-RU"/>
              </w:rPr>
              <w:t xml:space="preserve"> `</w:t>
            </w:r>
            <w:r>
              <w:rPr>
                <w:rFonts w:eastAsia="Calibri"/>
                <w:sz w:val="24"/>
                <w:szCs w:val="24"/>
                <w:lang w:val="en-US" w:eastAsia="ru-RU"/>
              </w:rPr>
              <w:t xml:space="preserve">world</w:t>
            </w:r>
            <w:r>
              <w:rPr>
                <w:rFonts w:eastAsia="Calibri"/>
                <w:sz w:val="24"/>
                <w:szCs w:val="24"/>
                <w:lang w:eastAsia="ru-RU"/>
              </w:rPr>
              <w:t xml:space="preserve">`!”</w:t>
            </w:r>
            <w:r>
              <w:rPr>
                <w:rFonts w:eastAsia="Calibri"/>
                <w:sz w:val="24"/>
                <w:szCs w:val="24"/>
                <w:lang w:eastAsia="ru-RU"/>
              </w:rPr>
              <w:t xml:space="preserve">;</w:t>
            </w:r>
            <w:r>
              <w:rPr>
                <w:rFonts w:eastAsia="Calibri"/>
                <w:sz w:val="24"/>
                <w:szCs w:val="24"/>
                <w:lang w:eastAsia="ru-RU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 xml:space="preserve">5. Нажать </w:t>
            </w:r>
            <w:r>
              <w:rPr>
                <w:rFonts w:eastAsia="Calibri"/>
                <w:sz w:val="24"/>
                <w:szCs w:val="24"/>
                <w:lang w:eastAsia="ru-RU"/>
              </w:rPr>
              <w:t xml:space="preserve">галочку в правом нижнем углу.</w:t>
            </w:r>
            <w:r>
              <w:rPr>
                <w:rFonts w:eastAsia="Calibri"/>
                <w:sz w:val="24"/>
                <w:szCs w:val="24"/>
                <w:lang w:eastAsia="ru-RU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 xml:space="preserve">6. Нажать стрелочку </w:t>
            </w:r>
            <w:r>
              <w:rPr>
                <w:rFonts w:eastAsia="Calibri"/>
                <w:sz w:val="24"/>
                <w:szCs w:val="24"/>
                <w:lang w:eastAsia="ru-RU"/>
              </w:rPr>
              <w:t xml:space="preserve">“</w:t>
            </w:r>
            <w:r>
              <w:rPr>
                <w:rFonts w:eastAsia="Calibri"/>
                <w:sz w:val="24"/>
                <w:szCs w:val="24"/>
                <w:lang w:eastAsia="ru-RU"/>
              </w:rPr>
              <w:t xml:space="preserve">назад</w:t>
            </w:r>
            <w:r>
              <w:rPr>
                <w:rFonts w:eastAsia="Calibri"/>
                <w:sz w:val="24"/>
                <w:szCs w:val="24"/>
                <w:lang w:eastAsia="ru-RU"/>
              </w:rPr>
              <w:t xml:space="preserve">”</w:t>
            </w:r>
            <w:r>
              <w:rPr>
                <w:rFonts w:eastAsia="Calibri"/>
                <w:sz w:val="24"/>
                <w:szCs w:val="24"/>
                <w:lang w:eastAsia="ru-RU"/>
              </w:rPr>
              <w:t xml:space="preserve"> в левом верхнем углу</w:t>
            </w:r>
            <w:r>
              <w:rPr>
                <w:rFonts w:eastAsia="Calibri"/>
                <w:sz w:val="24"/>
                <w:szCs w:val="24"/>
                <w:lang w:eastAsia="ru-RU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</w:r>
            <w:r>
              <w:rPr>
                <w:rFonts w:eastAsia="Calibri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1. </w:t>
            </w:r>
            <w:r>
              <w:rPr>
                <w:rFonts w:eastAsia="Calibri"/>
                <w:sz w:val="24"/>
                <w:szCs w:val="24"/>
              </w:rPr>
              <w:t xml:space="preserve">Появляется </w:t>
            </w:r>
            <w:r>
              <w:rPr>
                <w:rFonts w:eastAsia="Calibri"/>
                <w:sz w:val="24"/>
                <w:szCs w:val="24"/>
              </w:rPr>
              <w:t xml:space="preserve">главный экран со списком заметок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2.</w:t>
            </w:r>
            <w:r>
              <w:rPr>
                <w:rFonts w:eastAsia="Calibri"/>
                <w:sz w:val="24"/>
                <w:szCs w:val="24"/>
              </w:rPr>
              <w:t xml:space="preserve"> Появляется экран редактирования заметки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3. </w:t>
            </w:r>
            <w:r>
              <w:rPr>
                <w:rFonts w:eastAsia="Calibri"/>
                <w:sz w:val="24"/>
                <w:szCs w:val="24"/>
              </w:rPr>
              <w:t xml:space="preserve">Окно заголовка содержит введенный заголовок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4. </w:t>
            </w:r>
            <w:r>
              <w:rPr>
                <w:rFonts w:eastAsia="Calibri"/>
                <w:sz w:val="24"/>
                <w:szCs w:val="24"/>
              </w:rPr>
              <w:t xml:space="preserve">Поле тела заметки содержит введенный текст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5. </w:t>
            </w:r>
            <w:r>
              <w:rPr>
                <w:rFonts w:eastAsia="Calibri"/>
                <w:sz w:val="24"/>
                <w:szCs w:val="24"/>
              </w:rPr>
              <w:t xml:space="preserve">Появляется экран просмотра заметки, где в качестве заголовка </w:t>
            </w:r>
            <w:r>
              <w:rPr>
                <w:rFonts w:eastAsia="Calibri"/>
                <w:sz w:val="24"/>
                <w:szCs w:val="24"/>
              </w:rPr>
              <w:t xml:space="preserve">“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Test</w:t>
            </w:r>
            <w:r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Title</w:t>
            </w:r>
            <w:r>
              <w:rPr>
                <w:rFonts w:eastAsia="Calibri"/>
                <w:sz w:val="24"/>
                <w:szCs w:val="24"/>
              </w:rPr>
              <w:t xml:space="preserve">”</w:t>
            </w:r>
            <w:r>
              <w:rPr>
                <w:rFonts w:eastAsia="Calibri"/>
                <w:sz w:val="24"/>
                <w:szCs w:val="24"/>
              </w:rPr>
              <w:t xml:space="preserve">, а в качестве основной части подзаголовок </w:t>
            </w:r>
            <w:r>
              <w:rPr>
                <w:rFonts w:eastAsia="Calibri"/>
                <w:sz w:val="24"/>
                <w:szCs w:val="24"/>
              </w:rPr>
              <w:t xml:space="preserve">“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Hello</w:t>
            </w:r>
            <w:r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world</w:t>
            </w:r>
            <w:r>
              <w:rPr>
                <w:rFonts w:eastAsia="Calibri"/>
                <w:sz w:val="24"/>
                <w:szCs w:val="24"/>
              </w:rPr>
              <w:t xml:space="preserve">!”, </w:t>
            </w:r>
            <w:r>
              <w:rPr>
                <w:rFonts w:eastAsia="Calibri"/>
                <w:sz w:val="24"/>
                <w:szCs w:val="24"/>
              </w:rPr>
              <w:t xml:space="preserve">где слово </w:t>
            </w:r>
            <w:r>
              <w:rPr>
                <w:rFonts w:eastAsia="Calibri"/>
                <w:sz w:val="24"/>
                <w:szCs w:val="24"/>
              </w:rPr>
              <w:t xml:space="preserve">“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world</w:t>
            </w:r>
            <w:r>
              <w:rPr>
                <w:rFonts w:eastAsia="Calibri"/>
                <w:sz w:val="24"/>
                <w:szCs w:val="24"/>
              </w:rPr>
              <w:t xml:space="preserve">”</w:t>
            </w:r>
            <w:r>
              <w:rPr>
                <w:rFonts w:eastAsia="Calibri"/>
                <w:sz w:val="24"/>
                <w:szCs w:val="24"/>
              </w:rPr>
              <w:t xml:space="preserve"> выделено как код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6. </w:t>
            </w:r>
            <w:r>
              <w:rPr>
                <w:rFonts w:eastAsia="Calibri"/>
                <w:sz w:val="24"/>
                <w:szCs w:val="24"/>
              </w:rPr>
              <w:t xml:space="preserve">Появляется </w:t>
            </w:r>
            <w:r>
              <w:rPr>
                <w:rFonts w:eastAsia="Calibri"/>
                <w:sz w:val="24"/>
                <w:szCs w:val="24"/>
              </w:rPr>
              <w:t xml:space="preserve">главный экран со списком заметок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3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 xml:space="preserve">Id_7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31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Заметки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39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 xml:space="preserve">7</w:t>
            </w:r>
            <w:r>
              <w:rPr>
                <w:rFonts w:eastAsia="Calibri"/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</w:t>
            </w:r>
            <w:r>
              <w:rPr>
                <w:sz w:val="24"/>
                <w:szCs w:val="24"/>
              </w:rPr>
              <w:t xml:space="preserve">обавление мультимедиа в заметку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2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1. </w:t>
            </w:r>
            <w:r>
              <w:rPr>
                <w:rFonts w:eastAsia="Calibri"/>
                <w:sz w:val="24"/>
                <w:szCs w:val="24"/>
              </w:rPr>
              <w:t xml:space="preserve">Создать заметку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2. </w:t>
            </w:r>
            <w:r>
              <w:rPr>
                <w:rFonts w:eastAsia="Calibri"/>
                <w:sz w:val="24"/>
                <w:szCs w:val="24"/>
              </w:rPr>
              <w:t xml:space="preserve">Нажать кнопку с иконкой добавления мультимедиа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3. Нажать на иконку </w:t>
            </w:r>
            <w:r>
              <w:rPr>
                <w:rFonts w:eastAsia="Calibri"/>
                <w:sz w:val="24"/>
                <w:szCs w:val="24"/>
              </w:rPr>
              <w:t xml:space="preserve">картинки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4. Выбрать любую картинку с расширением не менее 100 пикселей и не более 2000 на каждую сторону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5. </w:t>
            </w:r>
            <w:r>
              <w:rPr>
                <w:rFonts w:eastAsia="Calibri"/>
                <w:sz w:val="24"/>
                <w:szCs w:val="24"/>
              </w:rPr>
              <w:t xml:space="preserve">Повторить шаги 1 и 2, но после выбрать видео, 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GIF</w:t>
            </w:r>
            <w:r>
              <w:rPr>
                <w:rFonts w:eastAsia="Calibri"/>
                <w:sz w:val="24"/>
                <w:szCs w:val="24"/>
              </w:rPr>
              <w:t xml:space="preserve">, </w:t>
            </w:r>
            <w:r>
              <w:rPr>
                <w:rFonts w:eastAsia="Calibri"/>
                <w:sz w:val="24"/>
                <w:szCs w:val="24"/>
              </w:rPr>
              <w:t xml:space="preserve">аудиозапись. 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1. </w:t>
            </w:r>
            <w:r>
              <w:rPr>
                <w:rFonts w:eastAsia="Calibri"/>
                <w:sz w:val="24"/>
                <w:szCs w:val="24"/>
              </w:rPr>
              <w:t xml:space="preserve">Открылось окно редактирования заметки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2. </w:t>
            </w:r>
            <w:r>
              <w:rPr>
                <w:rFonts w:eastAsia="Calibri"/>
                <w:sz w:val="24"/>
                <w:szCs w:val="24"/>
              </w:rPr>
              <w:t xml:space="preserve">Появился список возможных мультимедиа для добавления (картинки, видео, 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GIF</w:t>
            </w:r>
            <w:r>
              <w:rPr>
                <w:rFonts w:eastAsia="Calibri"/>
                <w:sz w:val="24"/>
                <w:szCs w:val="24"/>
              </w:rPr>
              <w:t xml:space="preserve">, </w:t>
            </w:r>
            <w:r>
              <w:rPr>
                <w:rFonts w:eastAsia="Calibri"/>
                <w:sz w:val="24"/>
                <w:szCs w:val="24"/>
              </w:rPr>
              <w:t xml:space="preserve">аудио)</w:t>
            </w:r>
            <w:r>
              <w:rPr>
                <w:rFonts w:eastAsia="Calibri"/>
                <w:sz w:val="24"/>
                <w:szCs w:val="24"/>
              </w:rPr>
              <w:t xml:space="preserve">; 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3. </w:t>
            </w:r>
            <w:r>
              <w:rPr>
                <w:rFonts w:eastAsia="Calibri"/>
                <w:sz w:val="24"/>
                <w:szCs w:val="24"/>
              </w:rPr>
              <w:t xml:space="preserve">Появилась окно с выбором картинок из галереи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4. Картинка появилась в основном поле заметки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5. </w:t>
            </w:r>
            <w:r>
              <w:rPr>
                <w:rFonts w:eastAsia="Calibri"/>
                <w:sz w:val="24"/>
                <w:szCs w:val="24"/>
              </w:rPr>
              <w:t xml:space="preserve">Все мультимедиа появляются в основном поле заметки</w:t>
            </w:r>
            <w:r>
              <w:rPr>
                <w:rFonts w:eastAsia="Calibri"/>
                <w:sz w:val="24"/>
                <w:szCs w:val="24"/>
              </w:rPr>
              <w:t xml:space="preserve">.</w:t>
            </w:r>
            <w:r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3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 xml:space="preserve">Id_8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31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Заметки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39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 xml:space="preserve">8</w:t>
            </w:r>
            <w:r>
              <w:rPr>
                <w:rFonts w:eastAsia="Calibri"/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Добавление вложения в заметку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2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1. </w:t>
            </w:r>
            <w:r>
              <w:rPr>
                <w:rFonts w:eastAsia="Calibri"/>
                <w:sz w:val="24"/>
                <w:szCs w:val="24"/>
              </w:rPr>
              <w:t xml:space="preserve">Создать заметку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2. </w:t>
            </w:r>
            <w:r>
              <w:rPr>
                <w:rFonts w:eastAsia="Calibri"/>
                <w:sz w:val="24"/>
                <w:szCs w:val="24"/>
              </w:rPr>
              <w:t xml:space="preserve">Нажать кнопку с иконкой добавления </w:t>
            </w:r>
            <w:r>
              <w:rPr>
                <w:rFonts w:eastAsia="Calibri"/>
                <w:sz w:val="24"/>
                <w:szCs w:val="24"/>
              </w:rPr>
              <w:t xml:space="preserve">вложений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3. Выбрать файл отчета по первой работе по тестированию требований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1. </w:t>
            </w:r>
            <w:r>
              <w:rPr>
                <w:rFonts w:eastAsia="Calibri"/>
                <w:sz w:val="24"/>
                <w:szCs w:val="24"/>
              </w:rPr>
              <w:t xml:space="preserve">Открылось окно редактирования заметки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2. </w:t>
            </w:r>
            <w:r>
              <w:rPr>
                <w:rFonts w:eastAsia="Calibri"/>
                <w:sz w:val="24"/>
                <w:szCs w:val="24"/>
              </w:rPr>
              <w:t xml:space="preserve">Появилась окно с выбором</w:t>
            </w:r>
            <w:r>
              <w:rPr>
                <w:rFonts w:eastAsia="Calibri"/>
                <w:sz w:val="24"/>
                <w:szCs w:val="24"/>
              </w:rPr>
              <w:t xml:space="preserve"> файлов с устройства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3. </w:t>
            </w:r>
            <w:r>
              <w:rPr>
                <w:rFonts w:eastAsia="Calibri"/>
                <w:sz w:val="24"/>
                <w:szCs w:val="24"/>
              </w:rPr>
              <w:t xml:space="preserve">Файл виден в специальной части заметки снизу и имеет иконку документа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3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 xml:space="preserve">Id_9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31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Заметки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39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 xml:space="preserve">9</w:t>
            </w:r>
            <w:r>
              <w:rPr>
                <w:rFonts w:eastAsia="Calibri"/>
                <w:sz w:val="24"/>
                <w:szCs w:val="24"/>
              </w:rPr>
              <w:t xml:space="preserve">.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Копирование </w:t>
            </w:r>
            <w:r>
              <w:rPr>
                <w:sz w:val="24"/>
                <w:szCs w:val="24"/>
              </w:rPr>
              <w:t xml:space="preserve">заметки</w:t>
            </w:r>
            <w:r>
              <w:rPr>
                <w:rFonts w:eastAsia="Calibri"/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2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1. </w:t>
            </w:r>
            <w:r>
              <w:rPr>
                <w:rFonts w:eastAsia="Calibri"/>
                <w:sz w:val="24"/>
                <w:szCs w:val="24"/>
              </w:rPr>
              <w:t xml:space="preserve">Выполнить тест-кейс с </w:t>
            </w:r>
            <w:r>
              <w:rPr>
                <w:rFonts w:eastAsia="Calibri"/>
                <w:sz w:val="24"/>
                <w:szCs w:val="24"/>
              </w:rPr>
              <w:t xml:space="preserve">идентификатором 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Id</w:t>
            </w:r>
            <w:r>
              <w:rPr>
                <w:rFonts w:eastAsia="Calibri"/>
                <w:sz w:val="24"/>
                <w:szCs w:val="24"/>
              </w:rPr>
              <w:t xml:space="preserve">_6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2. </w:t>
            </w:r>
            <w:r>
              <w:rPr>
                <w:rFonts w:eastAsia="Calibri"/>
                <w:sz w:val="24"/>
                <w:szCs w:val="24"/>
              </w:rPr>
              <w:t xml:space="preserve">Нажать и удерживать новую заметку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3. </w:t>
            </w:r>
            <w:r>
              <w:rPr>
                <w:rFonts w:eastAsia="Calibri"/>
                <w:sz w:val="24"/>
                <w:szCs w:val="24"/>
              </w:rPr>
              <w:t xml:space="preserve">Нажать </w:t>
            </w:r>
            <w:r>
              <w:rPr>
                <w:rFonts w:eastAsia="Calibri"/>
                <w:sz w:val="24"/>
                <w:szCs w:val="24"/>
              </w:rPr>
              <w:t xml:space="preserve">“</w:t>
            </w:r>
            <w:r>
              <w:rPr>
                <w:rFonts w:eastAsia="Calibri"/>
                <w:sz w:val="24"/>
                <w:szCs w:val="24"/>
              </w:rPr>
              <w:t xml:space="preserve">Копировать</w:t>
            </w:r>
            <w:r>
              <w:rPr>
                <w:rFonts w:eastAsia="Calibri"/>
                <w:sz w:val="24"/>
                <w:szCs w:val="24"/>
              </w:rPr>
              <w:t xml:space="preserve">”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4. </w:t>
            </w:r>
            <w:r>
              <w:rPr>
                <w:rFonts w:eastAsia="Calibri"/>
                <w:sz w:val="24"/>
                <w:szCs w:val="24"/>
              </w:rPr>
              <w:t xml:space="preserve">Зайти в новую заметку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5. Зажать палец на основном поле заметки;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6. Нажать 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“</w:t>
            </w:r>
            <w:r>
              <w:rPr>
                <w:rFonts w:eastAsia="Calibri"/>
                <w:sz w:val="24"/>
                <w:szCs w:val="24"/>
              </w:rPr>
              <w:t xml:space="preserve">Вставить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”.</w:t>
            </w:r>
            <w:r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1. </w:t>
            </w:r>
            <w:r>
              <w:rPr>
                <w:rFonts w:eastAsia="Calibri"/>
                <w:sz w:val="24"/>
                <w:szCs w:val="24"/>
              </w:rPr>
              <w:t xml:space="preserve">Появился экран списка </w:t>
            </w:r>
            <w:r>
              <w:rPr>
                <w:rFonts w:eastAsia="Calibri"/>
                <w:sz w:val="24"/>
                <w:szCs w:val="24"/>
              </w:rPr>
              <w:t xml:space="preserve">заметок с 1 заметкой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2. </w:t>
            </w:r>
            <w:r>
              <w:rPr>
                <w:rFonts w:eastAsia="Calibri"/>
                <w:sz w:val="24"/>
                <w:szCs w:val="24"/>
              </w:rPr>
              <w:t xml:space="preserve">Появляется выпадающее </w:t>
            </w:r>
            <w:r>
              <w:rPr>
                <w:rFonts w:eastAsia="Calibri"/>
                <w:sz w:val="24"/>
                <w:szCs w:val="24"/>
              </w:rPr>
              <w:t xml:space="preserve">меню</w:t>
            </w:r>
            <w:r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 xml:space="preserve">где есть</w:t>
            </w:r>
            <w:r>
              <w:rPr>
                <w:rFonts w:eastAsia="Calibri"/>
                <w:sz w:val="24"/>
                <w:szCs w:val="24"/>
              </w:rPr>
              <w:t xml:space="preserve"> кнопк</w:t>
            </w:r>
            <w:r>
              <w:rPr>
                <w:rFonts w:eastAsia="Calibri"/>
                <w:sz w:val="24"/>
                <w:szCs w:val="24"/>
              </w:rPr>
              <w:t xml:space="preserve">а</w:t>
            </w:r>
            <w:r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 xml:space="preserve">“</w:t>
            </w:r>
            <w:r>
              <w:rPr>
                <w:rFonts w:eastAsia="Calibri"/>
                <w:sz w:val="24"/>
                <w:szCs w:val="24"/>
              </w:rPr>
              <w:t xml:space="preserve">Копировать</w:t>
            </w:r>
            <w:r>
              <w:rPr>
                <w:rFonts w:eastAsia="Calibri"/>
                <w:sz w:val="24"/>
                <w:szCs w:val="24"/>
              </w:rPr>
              <w:t xml:space="preserve">”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3. </w:t>
            </w:r>
            <w:r>
              <w:rPr>
                <w:rFonts w:eastAsia="Calibri"/>
                <w:sz w:val="24"/>
                <w:szCs w:val="24"/>
              </w:rPr>
              <w:t xml:space="preserve">Появляется тост-сообщение об успешном копировании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4. </w:t>
            </w:r>
            <w:r>
              <w:rPr>
                <w:rFonts w:eastAsia="Calibri"/>
                <w:sz w:val="24"/>
                <w:szCs w:val="24"/>
              </w:rPr>
              <w:t xml:space="preserve">Открывается экран редактирования заметки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5. Появляется базовое выпадающее меню по работе с текстом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6. </w:t>
            </w:r>
            <w:r>
              <w:rPr>
                <w:rFonts w:eastAsia="Calibri"/>
                <w:sz w:val="24"/>
                <w:szCs w:val="24"/>
              </w:rPr>
              <w:t xml:space="preserve">В заметке появляется ее дубликат, но в виде текста, где есть заголовок и содержание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3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 xml:space="preserve">Id_10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31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Заметки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39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1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0</w:t>
            </w:r>
            <w:r>
              <w:rPr>
                <w:rFonts w:eastAsia="Calibri"/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Удаление заметки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2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1. </w:t>
            </w:r>
            <w:r>
              <w:rPr>
                <w:rFonts w:eastAsia="Calibri"/>
                <w:sz w:val="24"/>
                <w:szCs w:val="24"/>
              </w:rPr>
              <w:t xml:space="preserve">Выполнить тест-кейс с идентификатором 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Id</w:t>
            </w:r>
            <w:r>
              <w:rPr>
                <w:rFonts w:eastAsia="Calibri"/>
                <w:sz w:val="24"/>
                <w:szCs w:val="24"/>
              </w:rPr>
              <w:t xml:space="preserve">_6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2. </w:t>
            </w:r>
            <w:r>
              <w:rPr>
                <w:rFonts w:eastAsia="Calibri"/>
                <w:sz w:val="24"/>
                <w:szCs w:val="24"/>
              </w:rPr>
              <w:t xml:space="preserve">Нажать крестик в правом верхнем углу заметки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1. </w:t>
            </w:r>
            <w:r>
              <w:rPr>
                <w:rFonts w:eastAsia="Calibri"/>
                <w:sz w:val="24"/>
                <w:szCs w:val="24"/>
              </w:rPr>
              <w:t xml:space="preserve">Появился экран списка заметок с 1 заметкой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2. </w:t>
            </w:r>
            <w:r>
              <w:rPr>
                <w:rFonts w:eastAsia="Calibri"/>
                <w:sz w:val="24"/>
                <w:szCs w:val="24"/>
              </w:rPr>
              <w:t xml:space="preserve">Заметка исчезла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3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 xml:space="preserve">Id_11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31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Теги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39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1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1</w:t>
            </w:r>
            <w:r>
              <w:rPr>
                <w:rFonts w:eastAsia="Calibri"/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Добавление тега заметке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2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1. </w:t>
            </w:r>
            <w:r>
              <w:rPr>
                <w:rFonts w:eastAsia="Calibri"/>
                <w:sz w:val="24"/>
                <w:szCs w:val="24"/>
              </w:rPr>
              <w:t xml:space="preserve">Выполнить тест-кейс с идентификатором 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Id</w:t>
            </w:r>
            <w:r>
              <w:rPr>
                <w:rFonts w:eastAsia="Calibri"/>
                <w:sz w:val="24"/>
                <w:szCs w:val="24"/>
              </w:rPr>
              <w:t xml:space="preserve">_6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2. </w:t>
            </w:r>
            <w:r>
              <w:rPr>
                <w:rFonts w:eastAsia="Calibri"/>
                <w:sz w:val="24"/>
                <w:szCs w:val="24"/>
              </w:rPr>
              <w:t xml:space="preserve">Нажать и удерживать новую заметку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 xml:space="preserve">3. Нажать кнопку </w:t>
            </w:r>
            <w:r>
              <w:rPr>
                <w:rFonts w:eastAsia="Calibri"/>
                <w:sz w:val="24"/>
                <w:szCs w:val="24"/>
              </w:rPr>
              <w:t xml:space="preserve">“</w:t>
            </w:r>
            <w:r>
              <w:rPr>
                <w:rFonts w:eastAsia="Calibri"/>
                <w:sz w:val="24"/>
                <w:szCs w:val="24"/>
              </w:rPr>
              <w:t xml:space="preserve">Добавить тег</w:t>
            </w:r>
            <w:r>
              <w:rPr>
                <w:rFonts w:eastAsia="Calibri"/>
                <w:sz w:val="24"/>
                <w:szCs w:val="24"/>
              </w:rPr>
              <w:t xml:space="preserve">”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;</w:t>
            </w:r>
            <w:r>
              <w:rPr>
                <w:rFonts w:eastAsia="Calibri"/>
                <w:sz w:val="24"/>
                <w:szCs w:val="24"/>
                <w:lang w:val="en-US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4. </w:t>
            </w:r>
            <w:r>
              <w:rPr>
                <w:rFonts w:eastAsia="Calibri"/>
                <w:sz w:val="24"/>
                <w:szCs w:val="24"/>
              </w:rPr>
              <w:t xml:space="preserve">Ввести </w:t>
            </w:r>
            <w:r>
              <w:rPr>
                <w:rFonts w:eastAsia="Calibri"/>
                <w:sz w:val="24"/>
                <w:szCs w:val="24"/>
              </w:rPr>
              <w:t xml:space="preserve">“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testTag</w:t>
            </w:r>
            <w:r>
              <w:rPr>
                <w:rFonts w:eastAsia="Calibri"/>
                <w:sz w:val="24"/>
                <w:szCs w:val="24"/>
              </w:rPr>
              <w:t xml:space="preserve">”</w:t>
            </w:r>
            <w:r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 xml:space="preserve">и нажать кнопку подтверждения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1. </w:t>
            </w:r>
            <w:r>
              <w:rPr>
                <w:rFonts w:eastAsia="Calibri"/>
                <w:sz w:val="24"/>
                <w:szCs w:val="24"/>
              </w:rPr>
              <w:t xml:space="preserve">Появился экран списка заметок с 1 заметкой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2. </w:t>
            </w:r>
            <w:r>
              <w:rPr>
                <w:rFonts w:eastAsia="Calibri"/>
                <w:sz w:val="24"/>
                <w:szCs w:val="24"/>
              </w:rPr>
              <w:t xml:space="preserve">Появляется выпадающее меню</w:t>
            </w:r>
            <w:r>
              <w:rPr>
                <w:rFonts w:eastAsia="Calibri"/>
                <w:sz w:val="24"/>
                <w:szCs w:val="24"/>
              </w:rPr>
              <w:t xml:space="preserve">,</w:t>
            </w:r>
            <w:r>
              <w:rPr>
                <w:rFonts w:eastAsia="Calibri"/>
                <w:sz w:val="24"/>
                <w:szCs w:val="24"/>
              </w:rPr>
              <w:t xml:space="preserve"> где есть кнопка </w:t>
            </w:r>
            <w:r>
              <w:rPr>
                <w:rFonts w:eastAsia="Calibri"/>
                <w:sz w:val="24"/>
                <w:szCs w:val="24"/>
              </w:rPr>
              <w:t xml:space="preserve">“</w:t>
            </w:r>
            <w:r>
              <w:rPr>
                <w:rFonts w:eastAsia="Calibri"/>
                <w:sz w:val="24"/>
                <w:szCs w:val="24"/>
              </w:rPr>
              <w:t xml:space="preserve">Добавить тег</w:t>
            </w:r>
            <w:r>
              <w:rPr>
                <w:rFonts w:eastAsia="Calibri"/>
                <w:sz w:val="24"/>
                <w:szCs w:val="24"/>
              </w:rPr>
              <w:t xml:space="preserve">”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3</w:t>
            </w:r>
            <w:r>
              <w:rPr>
                <w:rFonts w:eastAsia="Calibri"/>
                <w:sz w:val="24"/>
                <w:szCs w:val="24"/>
              </w:rPr>
              <w:t xml:space="preserve">. </w:t>
            </w:r>
            <w:r>
              <w:rPr>
                <w:rFonts w:eastAsia="Calibri"/>
                <w:sz w:val="24"/>
                <w:szCs w:val="24"/>
              </w:rPr>
              <w:t xml:space="preserve">Появляется диалоговое окно с вводом текста тега 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4</w:t>
            </w:r>
            <w:r>
              <w:rPr>
                <w:rFonts w:eastAsia="Calibri"/>
                <w:sz w:val="24"/>
                <w:szCs w:val="24"/>
              </w:rPr>
              <w:t xml:space="preserve">. </w:t>
            </w:r>
            <w:r>
              <w:rPr>
                <w:rFonts w:eastAsia="Calibri"/>
                <w:sz w:val="24"/>
                <w:szCs w:val="24"/>
              </w:rPr>
              <w:t xml:space="preserve">У заметки в углу появляется текст с тегом, </w:t>
            </w:r>
            <w:r>
              <w:rPr>
                <w:rFonts w:eastAsia="Calibri"/>
                <w:sz w:val="24"/>
                <w:szCs w:val="24"/>
              </w:rPr>
              <w:t xml:space="preserve">который мы ввели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  <w:r>
              <w:rPr>
                <w:rFonts w:eastAsia="Calibri"/>
                <w:sz w:val="24"/>
                <w:szCs w:val="24"/>
              </w:rPr>
            </w:r>
          </w:p>
        </w:tc>
      </w:tr>
      <w:tr>
        <w:trPr>
          <w:trHeight w:val="244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3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 xml:space="preserve">Id_12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31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Теги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39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1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2</w:t>
            </w:r>
            <w:r>
              <w:rPr>
                <w:rFonts w:eastAsia="Calibri"/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Сортировка заметок по тегам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2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1. </w:t>
            </w:r>
            <w:r>
              <w:rPr>
                <w:rFonts w:eastAsia="Calibri"/>
                <w:sz w:val="24"/>
                <w:szCs w:val="24"/>
              </w:rPr>
              <w:t xml:space="preserve">Выполнить тест-кейс с идентификатором 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Id</w:t>
            </w:r>
            <w:r>
              <w:rPr>
                <w:rFonts w:eastAsia="Calibri"/>
                <w:sz w:val="24"/>
                <w:szCs w:val="24"/>
              </w:rPr>
              <w:t xml:space="preserve">_</w:t>
            </w:r>
            <w:r>
              <w:rPr>
                <w:rFonts w:eastAsia="Calibri"/>
                <w:sz w:val="24"/>
                <w:szCs w:val="24"/>
              </w:rPr>
              <w:t xml:space="preserve">11</w:t>
            </w:r>
            <w:r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 xml:space="preserve">3  раза</w:t>
            </w:r>
            <w:r>
              <w:rPr>
                <w:rFonts w:eastAsia="Calibri"/>
                <w:sz w:val="24"/>
                <w:szCs w:val="24"/>
              </w:rPr>
              <w:t xml:space="preserve">, но вместо </w:t>
            </w:r>
            <w:r>
              <w:rPr>
                <w:rFonts w:eastAsia="Calibri"/>
                <w:sz w:val="24"/>
                <w:szCs w:val="24"/>
              </w:rPr>
              <w:t xml:space="preserve">“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testTag</w:t>
            </w:r>
            <w:r>
              <w:rPr>
                <w:rFonts w:eastAsia="Calibri"/>
                <w:sz w:val="24"/>
                <w:szCs w:val="24"/>
              </w:rPr>
              <w:t xml:space="preserve">” </w:t>
            </w:r>
            <w:r>
              <w:rPr>
                <w:rFonts w:eastAsia="Calibri"/>
                <w:sz w:val="24"/>
                <w:szCs w:val="24"/>
              </w:rPr>
              <w:t xml:space="preserve">ввести </w:t>
            </w:r>
            <w:r>
              <w:rPr>
                <w:rFonts w:eastAsia="Calibri"/>
                <w:sz w:val="24"/>
                <w:szCs w:val="24"/>
              </w:rPr>
              <w:t xml:space="preserve">“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a</w:t>
            </w:r>
            <w:r>
              <w:rPr>
                <w:rFonts w:eastAsia="Calibri"/>
                <w:sz w:val="24"/>
                <w:szCs w:val="24"/>
              </w:rPr>
              <w:t xml:space="preserve">”, “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b</w:t>
            </w:r>
            <w:r>
              <w:rPr>
                <w:rFonts w:eastAsia="Calibri"/>
                <w:sz w:val="24"/>
                <w:szCs w:val="24"/>
              </w:rPr>
              <w:t xml:space="preserve">”</w:t>
            </w:r>
            <w:r>
              <w:rPr>
                <w:rFonts w:eastAsia="Calibri"/>
                <w:sz w:val="24"/>
                <w:szCs w:val="24"/>
              </w:rPr>
              <w:t xml:space="preserve"> и</w:t>
            </w:r>
            <w:r>
              <w:rPr>
                <w:rFonts w:eastAsia="Calibri"/>
                <w:sz w:val="24"/>
                <w:szCs w:val="24"/>
              </w:rPr>
              <w:t xml:space="preserve"> “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c</w:t>
            </w:r>
            <w:r>
              <w:rPr>
                <w:rFonts w:eastAsia="Calibri"/>
                <w:sz w:val="24"/>
                <w:szCs w:val="24"/>
              </w:rPr>
              <w:t xml:space="preserve">”</w:t>
            </w:r>
            <w:r>
              <w:rPr>
                <w:rFonts w:eastAsia="Calibri"/>
                <w:sz w:val="24"/>
                <w:szCs w:val="24"/>
              </w:rPr>
              <w:t xml:space="preserve"> соответственно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2. </w:t>
            </w:r>
            <w:r>
              <w:rPr>
                <w:rFonts w:eastAsia="Calibri"/>
                <w:sz w:val="24"/>
                <w:szCs w:val="24"/>
              </w:rPr>
              <w:t xml:space="preserve">Н</w:t>
            </w:r>
            <w:r>
              <w:rPr>
                <w:rFonts w:eastAsia="Calibri"/>
                <w:sz w:val="24"/>
                <w:szCs w:val="24"/>
              </w:rPr>
              <w:t xml:space="preserve">ажать на иконку </w:t>
            </w:r>
            <w:r>
              <w:rPr>
                <w:rFonts w:eastAsia="Calibri"/>
                <w:sz w:val="24"/>
                <w:szCs w:val="24"/>
              </w:rPr>
              <w:t xml:space="preserve">сортировки вверху экрана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3. </w:t>
            </w:r>
            <w:r>
              <w:rPr>
                <w:rFonts w:eastAsia="Calibri"/>
                <w:sz w:val="24"/>
                <w:szCs w:val="24"/>
              </w:rPr>
              <w:t xml:space="preserve">Нажать на иконку алфавита два раза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1. </w:t>
            </w:r>
            <w:r>
              <w:rPr>
                <w:rFonts w:eastAsia="Calibri"/>
                <w:sz w:val="24"/>
                <w:szCs w:val="24"/>
              </w:rPr>
              <w:t xml:space="preserve">П</w:t>
            </w:r>
            <w:r>
              <w:rPr>
                <w:rFonts w:eastAsia="Calibri"/>
                <w:sz w:val="24"/>
                <w:szCs w:val="24"/>
              </w:rPr>
              <w:t xml:space="preserve">оявилось </w:t>
            </w:r>
            <w:r>
              <w:rPr>
                <w:rFonts w:eastAsia="Calibri"/>
                <w:sz w:val="24"/>
                <w:szCs w:val="24"/>
              </w:rPr>
              <w:t xml:space="preserve">три заметки с тегами </w:t>
            </w:r>
            <w:r>
              <w:rPr>
                <w:rFonts w:eastAsia="Calibri"/>
                <w:sz w:val="24"/>
                <w:szCs w:val="24"/>
              </w:rPr>
              <w:t xml:space="preserve">“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a</w:t>
            </w:r>
            <w:r>
              <w:rPr>
                <w:rFonts w:eastAsia="Calibri"/>
                <w:sz w:val="24"/>
                <w:szCs w:val="24"/>
              </w:rPr>
              <w:t xml:space="preserve">”, “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b</w:t>
            </w:r>
            <w:r>
              <w:rPr>
                <w:rFonts w:eastAsia="Calibri"/>
                <w:sz w:val="24"/>
                <w:szCs w:val="24"/>
              </w:rPr>
              <w:t xml:space="preserve">”</w:t>
            </w:r>
            <w:r>
              <w:rPr>
                <w:rFonts w:eastAsia="Calibri"/>
                <w:sz w:val="24"/>
                <w:szCs w:val="24"/>
              </w:rPr>
              <w:t xml:space="preserve"> и</w:t>
            </w:r>
            <w:r>
              <w:rPr>
                <w:rFonts w:eastAsia="Calibri"/>
                <w:sz w:val="24"/>
                <w:szCs w:val="24"/>
              </w:rPr>
              <w:t xml:space="preserve"> “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c</w:t>
            </w:r>
            <w:r>
              <w:rPr>
                <w:rFonts w:eastAsia="Calibri"/>
                <w:sz w:val="24"/>
                <w:szCs w:val="24"/>
              </w:rPr>
              <w:t xml:space="preserve">”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2. Появилось окно выбора </w:t>
            </w:r>
            <w:r>
              <w:rPr>
                <w:rFonts w:eastAsia="Calibri"/>
                <w:sz w:val="24"/>
                <w:szCs w:val="24"/>
              </w:rPr>
              <w:t xml:space="preserve">вида сортировки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3. </w:t>
            </w:r>
            <w:r>
              <w:rPr>
                <w:rFonts w:eastAsia="Calibri"/>
                <w:sz w:val="24"/>
                <w:szCs w:val="24"/>
              </w:rPr>
              <w:t xml:space="preserve">Заметки </w:t>
            </w:r>
            <w:r>
              <w:rPr>
                <w:rFonts w:eastAsia="Calibri"/>
                <w:sz w:val="24"/>
                <w:szCs w:val="24"/>
              </w:rPr>
              <w:t xml:space="preserve">отсортировались</w:t>
            </w:r>
            <w:r>
              <w:rPr>
                <w:rFonts w:eastAsia="Calibri"/>
                <w:sz w:val="24"/>
                <w:szCs w:val="24"/>
              </w:rPr>
              <w:t xml:space="preserve"> сначала по алфавитному порядку, потом в обратном (поменяли свое положение в списке заметок)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3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 xml:space="preserve">Id_13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31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Теги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39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1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3</w:t>
            </w:r>
            <w:r>
              <w:rPr>
                <w:rFonts w:eastAsia="Calibri"/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Изменение тега заметки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2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1. </w:t>
            </w:r>
            <w:r>
              <w:rPr>
                <w:rFonts w:eastAsia="Calibri"/>
                <w:sz w:val="24"/>
                <w:szCs w:val="24"/>
              </w:rPr>
              <w:t xml:space="preserve">Выполнить тест-кейс с идентификатором 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Id</w:t>
            </w:r>
            <w:r>
              <w:rPr>
                <w:rFonts w:eastAsia="Calibri"/>
                <w:sz w:val="24"/>
                <w:szCs w:val="24"/>
              </w:rPr>
              <w:t xml:space="preserve">_</w:t>
            </w:r>
            <w:r>
              <w:rPr>
                <w:rFonts w:eastAsia="Calibri"/>
                <w:sz w:val="24"/>
                <w:szCs w:val="24"/>
              </w:rPr>
              <w:t xml:space="preserve">1;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2. </w:t>
            </w:r>
            <w:r>
              <w:rPr>
                <w:rFonts w:eastAsia="Calibri"/>
                <w:sz w:val="24"/>
                <w:szCs w:val="24"/>
              </w:rPr>
              <w:t xml:space="preserve">Нажать и удерживать новую заметку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3. Нажать кнопку </w:t>
            </w:r>
            <w:r>
              <w:rPr>
                <w:rFonts w:eastAsia="Calibri"/>
                <w:sz w:val="24"/>
                <w:szCs w:val="24"/>
              </w:rPr>
              <w:t xml:space="preserve">“</w:t>
            </w:r>
            <w:r>
              <w:rPr>
                <w:rFonts w:eastAsia="Calibri"/>
                <w:sz w:val="24"/>
                <w:szCs w:val="24"/>
              </w:rPr>
              <w:t xml:space="preserve">Изменить</w:t>
            </w:r>
            <w:r>
              <w:rPr>
                <w:rFonts w:eastAsia="Calibri"/>
                <w:sz w:val="24"/>
                <w:szCs w:val="24"/>
              </w:rPr>
              <w:t xml:space="preserve"> тег</w:t>
            </w:r>
            <w:r>
              <w:rPr>
                <w:rFonts w:eastAsia="Calibri"/>
                <w:sz w:val="24"/>
                <w:szCs w:val="24"/>
              </w:rPr>
              <w:t xml:space="preserve">”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4. </w:t>
            </w:r>
            <w:r>
              <w:rPr>
                <w:rFonts w:eastAsia="Calibri"/>
                <w:sz w:val="24"/>
                <w:szCs w:val="24"/>
              </w:rPr>
              <w:t xml:space="preserve">Ввести </w:t>
            </w:r>
            <w:r>
              <w:rPr>
                <w:rFonts w:eastAsia="Calibri"/>
                <w:sz w:val="24"/>
                <w:szCs w:val="24"/>
              </w:rPr>
              <w:t xml:space="preserve">“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testTag</w:t>
            </w:r>
            <w:r>
              <w:rPr>
                <w:rFonts w:eastAsia="Calibri"/>
                <w:sz w:val="24"/>
                <w:szCs w:val="24"/>
              </w:rPr>
              <w:t xml:space="preserve">2</w:t>
            </w:r>
            <w:r>
              <w:rPr>
                <w:rFonts w:eastAsia="Calibri"/>
                <w:sz w:val="24"/>
                <w:szCs w:val="24"/>
              </w:rPr>
              <w:t xml:space="preserve">”</w:t>
            </w:r>
            <w:r>
              <w:rPr>
                <w:rFonts w:eastAsia="Calibri"/>
                <w:sz w:val="24"/>
                <w:szCs w:val="24"/>
              </w:rPr>
              <w:t xml:space="preserve"> и нажать кнопку подтверждения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1. </w:t>
            </w:r>
            <w:r>
              <w:rPr>
                <w:rFonts w:eastAsia="Calibri"/>
                <w:sz w:val="24"/>
                <w:szCs w:val="24"/>
              </w:rPr>
              <w:t xml:space="preserve">Появилась заметка с тегом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2. </w:t>
            </w:r>
            <w:r>
              <w:rPr>
                <w:rFonts w:eastAsia="Calibri"/>
                <w:sz w:val="24"/>
                <w:szCs w:val="24"/>
              </w:rPr>
              <w:t xml:space="preserve">Появляется выпадающее меню</w:t>
            </w:r>
            <w:r>
              <w:rPr>
                <w:rFonts w:eastAsia="Calibri"/>
                <w:sz w:val="24"/>
                <w:szCs w:val="24"/>
              </w:rPr>
              <w:t xml:space="preserve">,</w:t>
            </w:r>
            <w:r>
              <w:rPr>
                <w:rFonts w:eastAsia="Calibri"/>
                <w:sz w:val="24"/>
                <w:szCs w:val="24"/>
              </w:rPr>
              <w:t xml:space="preserve"> где есть кнопка </w:t>
            </w:r>
            <w:r>
              <w:rPr>
                <w:rFonts w:eastAsia="Calibri"/>
                <w:sz w:val="24"/>
                <w:szCs w:val="24"/>
              </w:rPr>
              <w:t xml:space="preserve">“</w:t>
            </w:r>
            <w:r>
              <w:rPr>
                <w:rFonts w:eastAsia="Calibri"/>
                <w:sz w:val="24"/>
                <w:szCs w:val="24"/>
              </w:rPr>
              <w:t xml:space="preserve">Изменить</w:t>
            </w:r>
            <w:r>
              <w:rPr>
                <w:rFonts w:eastAsia="Calibri"/>
                <w:sz w:val="24"/>
                <w:szCs w:val="24"/>
              </w:rPr>
              <w:t xml:space="preserve"> тег</w:t>
            </w:r>
            <w:r>
              <w:rPr>
                <w:rFonts w:eastAsia="Calibri"/>
                <w:sz w:val="24"/>
                <w:szCs w:val="24"/>
              </w:rPr>
              <w:t xml:space="preserve">”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3. появляется возможность изменять ник, окно активно, можно менять символы в окне;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4</w:t>
            </w:r>
            <w:r>
              <w:rPr>
                <w:rFonts w:eastAsia="Calibri"/>
                <w:sz w:val="24"/>
                <w:szCs w:val="24"/>
              </w:rPr>
              <w:t xml:space="preserve">. </w:t>
            </w:r>
            <w:r>
              <w:rPr>
                <w:rFonts w:eastAsia="Calibri"/>
                <w:sz w:val="24"/>
                <w:szCs w:val="24"/>
              </w:rPr>
              <w:t xml:space="preserve">У заметки</w:t>
            </w:r>
            <w:r>
              <w:rPr>
                <w:rFonts w:eastAsia="Calibri"/>
                <w:sz w:val="24"/>
                <w:szCs w:val="24"/>
              </w:rPr>
              <w:t xml:space="preserve"> изменился тег на тот, который мы ввели</w:t>
            </w:r>
            <w:r>
              <w:rPr>
                <w:rFonts w:eastAsia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3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 xml:space="preserve">Id_14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31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Настройки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39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1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4</w:t>
            </w:r>
            <w:r>
              <w:rPr>
                <w:rFonts w:eastAsia="Calibri"/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Изменение языка приложения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2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</w:rPr>
              <w:t xml:space="preserve">1. </w:t>
            </w:r>
            <w:r>
              <w:rPr>
                <w:rFonts w:eastAsia="Calibri"/>
                <w:sz w:val="24"/>
                <w:szCs w:val="24"/>
              </w:rPr>
              <w:t xml:space="preserve">Открыть боковую шторку приложения</w:t>
            </w:r>
            <w:r>
              <w:rPr>
                <w:rFonts w:eastAsia="Calibri"/>
                <w:sz w:val="24"/>
                <w:szCs w:val="24"/>
                <w:lang w:eastAsia="ru-RU"/>
              </w:rPr>
              <w:t xml:space="preserve">;</w:t>
            </w:r>
            <w:r>
              <w:rPr>
                <w:rFonts w:eastAsia="Calibri"/>
                <w:sz w:val="24"/>
                <w:szCs w:val="24"/>
                <w:lang w:eastAsia="ru-RU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2. </w:t>
            </w:r>
            <w:r>
              <w:rPr>
                <w:rFonts w:eastAsia="Calibri"/>
                <w:sz w:val="24"/>
                <w:szCs w:val="24"/>
              </w:rPr>
              <w:t xml:space="preserve">Нажать кнопку </w:t>
            </w:r>
            <w:r>
              <w:rPr>
                <w:rFonts w:eastAsia="Calibri"/>
                <w:sz w:val="24"/>
                <w:szCs w:val="24"/>
              </w:rPr>
              <w:t xml:space="preserve">“</w:t>
            </w:r>
            <w:r>
              <w:rPr>
                <w:rFonts w:eastAsia="Calibri"/>
                <w:sz w:val="24"/>
                <w:szCs w:val="24"/>
              </w:rPr>
              <w:t xml:space="preserve">Настройки</w:t>
            </w:r>
            <w:r>
              <w:rPr>
                <w:rFonts w:eastAsia="Calibri"/>
                <w:sz w:val="24"/>
                <w:szCs w:val="24"/>
              </w:rPr>
              <w:t xml:space="preserve">”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3. Выбрать раздел “</w:t>
            </w:r>
            <w:r>
              <w:rPr>
                <w:rFonts w:eastAsia="Calibri"/>
                <w:sz w:val="24"/>
                <w:szCs w:val="24"/>
              </w:rPr>
              <w:t xml:space="preserve">Язык</w:t>
            </w:r>
            <w:r>
              <w:rPr>
                <w:rFonts w:eastAsia="Calibri"/>
                <w:sz w:val="24"/>
                <w:szCs w:val="24"/>
              </w:rPr>
              <w:t xml:space="preserve">”;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4. Изменить язык на </w:t>
            </w:r>
            <w:r>
              <w:rPr>
                <w:rFonts w:eastAsia="Calibri"/>
                <w:sz w:val="24"/>
                <w:szCs w:val="24"/>
              </w:rPr>
              <w:t xml:space="preserve">Английский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1. </w:t>
            </w:r>
            <w:r>
              <w:rPr>
                <w:rFonts w:eastAsia="Calibri"/>
                <w:sz w:val="24"/>
                <w:szCs w:val="24"/>
              </w:rPr>
              <w:t xml:space="preserve">Появляется шторка с кнопками, где есть кнопка </w:t>
            </w:r>
            <w:r>
              <w:rPr>
                <w:rFonts w:eastAsia="Calibri"/>
                <w:sz w:val="24"/>
                <w:szCs w:val="24"/>
              </w:rPr>
              <w:t xml:space="preserve">“</w:t>
            </w:r>
            <w:r>
              <w:rPr>
                <w:rFonts w:eastAsia="Calibri"/>
                <w:sz w:val="24"/>
                <w:szCs w:val="24"/>
              </w:rPr>
              <w:t xml:space="preserve">Настройки</w:t>
            </w:r>
            <w:r>
              <w:rPr>
                <w:rFonts w:eastAsia="Calibri"/>
                <w:sz w:val="24"/>
                <w:szCs w:val="24"/>
              </w:rPr>
              <w:t xml:space="preserve">”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2. Появляется </w:t>
            </w:r>
            <w:r>
              <w:rPr>
                <w:rFonts w:eastAsia="Calibri"/>
                <w:sz w:val="24"/>
                <w:szCs w:val="24"/>
              </w:rPr>
              <w:t xml:space="preserve">экран </w:t>
            </w:r>
            <w:r>
              <w:rPr>
                <w:rFonts w:eastAsia="Calibri"/>
                <w:sz w:val="24"/>
                <w:szCs w:val="24"/>
              </w:rPr>
              <w:t xml:space="preserve"> с</w:t>
            </w:r>
            <w:r>
              <w:rPr>
                <w:rFonts w:eastAsia="Calibri"/>
                <w:sz w:val="24"/>
                <w:szCs w:val="24"/>
              </w:rPr>
              <w:t xml:space="preserve"> настройками;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3. Появляется </w:t>
            </w:r>
            <w:r>
              <w:rPr>
                <w:rFonts w:eastAsia="Calibri"/>
                <w:sz w:val="24"/>
                <w:szCs w:val="24"/>
              </w:rPr>
              <w:t xml:space="preserve">экран </w:t>
            </w:r>
            <w:r>
              <w:rPr>
                <w:rFonts w:eastAsia="Calibri"/>
                <w:sz w:val="24"/>
                <w:szCs w:val="24"/>
              </w:rPr>
              <w:t xml:space="preserve">раздела с настройками языка;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4. Язык интерфейса изменен на другой;</w:t>
            </w:r>
            <w:r>
              <w:rPr>
                <w:rFonts w:eastAsia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3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 xml:space="preserve">Id_15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31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Настройки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39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1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5</w:t>
            </w:r>
            <w:r>
              <w:rPr>
                <w:rFonts w:eastAsia="Calibri"/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Изменение темы приложения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2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</w:rPr>
              <w:t xml:space="preserve">1. </w:t>
            </w:r>
            <w:r>
              <w:rPr>
                <w:rFonts w:eastAsia="Calibri"/>
                <w:sz w:val="24"/>
                <w:szCs w:val="24"/>
              </w:rPr>
              <w:t xml:space="preserve">Открыть боковую шторку приложения</w:t>
            </w:r>
            <w:r>
              <w:rPr>
                <w:rFonts w:eastAsia="Calibri"/>
                <w:sz w:val="24"/>
                <w:szCs w:val="24"/>
                <w:lang w:eastAsia="ru-RU"/>
              </w:rPr>
              <w:t xml:space="preserve">;</w:t>
            </w:r>
            <w:r>
              <w:rPr>
                <w:rFonts w:eastAsia="Calibri"/>
                <w:sz w:val="24"/>
                <w:szCs w:val="24"/>
                <w:lang w:eastAsia="ru-RU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2. </w:t>
            </w:r>
            <w:r>
              <w:rPr>
                <w:rFonts w:eastAsia="Calibri"/>
                <w:sz w:val="24"/>
                <w:szCs w:val="24"/>
              </w:rPr>
              <w:t xml:space="preserve">Нажать кнопку </w:t>
            </w:r>
            <w:r>
              <w:rPr>
                <w:rFonts w:eastAsia="Calibri"/>
                <w:sz w:val="24"/>
                <w:szCs w:val="24"/>
              </w:rPr>
              <w:t xml:space="preserve">“</w:t>
            </w:r>
            <w:r>
              <w:rPr>
                <w:rFonts w:eastAsia="Calibri"/>
                <w:sz w:val="24"/>
                <w:szCs w:val="24"/>
              </w:rPr>
              <w:t xml:space="preserve">Настройки</w:t>
            </w:r>
            <w:r>
              <w:rPr>
                <w:rFonts w:eastAsia="Calibri"/>
                <w:sz w:val="24"/>
                <w:szCs w:val="24"/>
              </w:rPr>
              <w:t xml:space="preserve">”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3. Выбрать раздел “</w:t>
            </w:r>
            <w:r>
              <w:rPr>
                <w:rFonts w:eastAsia="Calibri"/>
                <w:sz w:val="24"/>
                <w:szCs w:val="24"/>
              </w:rPr>
              <w:t xml:space="preserve">Тема приложения</w:t>
            </w:r>
            <w:r>
              <w:rPr>
                <w:rFonts w:eastAsia="Calibri"/>
                <w:sz w:val="24"/>
                <w:szCs w:val="24"/>
              </w:rPr>
              <w:t xml:space="preserve">”;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4. Выбрать тему, противоположную той, что сейчас включена.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 w:left="349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1. </w:t>
            </w:r>
            <w:r>
              <w:rPr>
                <w:rFonts w:eastAsia="Calibri"/>
                <w:sz w:val="24"/>
                <w:szCs w:val="24"/>
              </w:rPr>
              <w:t xml:space="preserve">Появляется шторка с кнопками, где есть кнопка </w:t>
            </w:r>
            <w:r>
              <w:rPr>
                <w:rFonts w:eastAsia="Calibri"/>
                <w:sz w:val="24"/>
                <w:szCs w:val="24"/>
              </w:rPr>
              <w:t xml:space="preserve">“</w:t>
            </w:r>
            <w:r>
              <w:rPr>
                <w:rFonts w:eastAsia="Calibri"/>
                <w:sz w:val="24"/>
                <w:szCs w:val="24"/>
              </w:rPr>
              <w:t xml:space="preserve">Настройки</w:t>
            </w:r>
            <w:r>
              <w:rPr>
                <w:rFonts w:eastAsia="Calibri"/>
                <w:sz w:val="24"/>
                <w:szCs w:val="24"/>
              </w:rPr>
              <w:t xml:space="preserve">”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2. Появляется </w:t>
            </w:r>
            <w:r>
              <w:rPr>
                <w:rFonts w:eastAsia="Calibri"/>
                <w:sz w:val="24"/>
                <w:szCs w:val="24"/>
              </w:rPr>
              <w:t xml:space="preserve">экран </w:t>
            </w:r>
            <w:r>
              <w:rPr>
                <w:rFonts w:eastAsia="Calibri"/>
                <w:sz w:val="24"/>
                <w:szCs w:val="24"/>
              </w:rPr>
              <w:t xml:space="preserve"> с</w:t>
            </w:r>
            <w:r>
              <w:rPr>
                <w:rFonts w:eastAsia="Calibri"/>
                <w:sz w:val="24"/>
                <w:szCs w:val="24"/>
              </w:rPr>
              <w:t xml:space="preserve"> настройками;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3. Появляется </w:t>
            </w:r>
            <w:r>
              <w:rPr>
                <w:rFonts w:eastAsia="Calibri"/>
                <w:sz w:val="24"/>
                <w:szCs w:val="24"/>
              </w:rPr>
              <w:t xml:space="preserve">экран </w:t>
            </w:r>
            <w:r>
              <w:rPr>
                <w:rFonts w:eastAsia="Calibri"/>
                <w:sz w:val="24"/>
                <w:szCs w:val="24"/>
              </w:rPr>
              <w:t xml:space="preserve">раздела с настройками</w:t>
            </w:r>
            <w:r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 xml:space="preserve">темы (темная и светлая)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4. </w:t>
            </w:r>
            <w:r>
              <w:rPr>
                <w:rFonts w:eastAsia="Calibri"/>
                <w:sz w:val="24"/>
                <w:szCs w:val="24"/>
              </w:rPr>
              <w:t xml:space="preserve">Приложение не перезапускаясь меняет тему на противоположную</w:t>
            </w:r>
            <w:r>
              <w:rPr>
                <w:rFonts w:eastAsia="Calibri"/>
                <w:sz w:val="24"/>
                <w:szCs w:val="24"/>
              </w:rPr>
              <w:t xml:space="preserve">;</w:t>
            </w:r>
            <w:r>
              <w:rPr>
                <w:rFonts w:eastAsia="Calibri"/>
                <w:sz w:val="24"/>
                <w:szCs w:val="24"/>
              </w:rPr>
            </w:r>
          </w:p>
        </w:tc>
      </w:tr>
    </w:tbl>
    <w:p>
      <w:pPr>
        <w:pStyle w:val="710"/>
        <w:pBdr/>
        <w:spacing/>
        <w:ind w:firstLine="0"/>
        <w:rPr>
          <w:rStyle w:val="687"/>
          <w:iCs w:val="0"/>
          <w:color w:val="auto"/>
          <w:sz w:val="28"/>
        </w:rPr>
      </w:pPr>
      <w:r>
        <w:rPr>
          <w:rStyle w:val="687"/>
          <w:iCs w:val="0"/>
          <w:color w:val="auto"/>
          <w:sz w:val="28"/>
        </w:rPr>
        <w:t xml:space="preserve"> </w:t>
      </w:r>
      <w:r>
        <w:rPr>
          <w:rStyle w:val="687"/>
          <w:iCs w:val="0"/>
          <w:color w:val="auto"/>
          <w:sz w:val="28"/>
        </w:rPr>
      </w:r>
    </w:p>
    <w:p>
      <w:pPr>
        <w:pBdr/>
        <w:spacing/>
        <w:ind/>
        <w:jc w:val="center"/>
        <w:rPr/>
      </w:pPr>
      <w:r>
        <w:t xml:space="preserve">Рисунок 1 – </w:t>
      </w:r>
      <w:r>
        <w:t xml:space="preserve">Тест </w:t>
      </w:r>
      <w:r/>
    </w:p>
    <w:p>
      <w:pPr>
        <w:pStyle w:val="673"/>
        <w:numPr>
          <w:ilvl w:val="1"/>
          <w:numId w:val="1"/>
        </w:numPr>
        <w:pBdr/>
        <w:spacing/>
        <w:ind/>
        <w:rPr/>
      </w:pPr>
      <w:r>
        <w:t xml:space="preserve">Проверка кейсов</w:t>
      </w:r>
      <w:r/>
    </w:p>
    <w:p>
      <w:pPr>
        <w:pStyle w:val="710"/>
        <w:pBdr/>
        <w:spacing/>
        <w:ind/>
        <w:rPr/>
      </w:pPr>
      <w:r>
        <w:rPr>
          <w:szCs w:val="28"/>
        </w:rPr>
        <w:t xml:space="preserve">Теперь нам необходимо проверить все тест-кейсы и показать результат</w:t>
      </w:r>
      <w:r>
        <w:t xml:space="preserve">:</w:t>
      </w:r>
      <w:r/>
    </w:p>
    <w:tbl>
      <w:tblPr>
        <w:tblStyle w:val="720"/>
        <w:tblW w:w="0" w:type="auto"/>
        <w:tblBorders/>
        <w:tblLook w:val="04A0" w:firstRow="1" w:lastRow="0" w:firstColumn="1" w:lastColumn="0" w:noHBand="0" w:noVBand="1"/>
      </w:tblPr>
      <w:tblGrid>
        <w:gridCol w:w="1129"/>
        <w:gridCol w:w="8216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9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1.</w:t>
            </w:r>
            <w:r>
              <w:rPr>
                <w:rFonts w:eastAsia="Calibri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216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Соответствует ожидаемому</w:t>
            </w:r>
            <w:r>
              <w:rPr>
                <w:rFonts w:eastAsia="Calibri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9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2</w:t>
            </w:r>
            <w:r>
              <w:rPr>
                <w:rFonts w:eastAsia="Calibri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216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Соответствует ожидаемому</w:t>
            </w:r>
            <w:r>
              <w:rPr>
                <w:rFonts w:eastAsia="Calibri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9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3</w:t>
            </w:r>
            <w:r>
              <w:rPr>
                <w:rFonts w:eastAsia="Calibri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216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Соответствует ожидаемому</w:t>
            </w:r>
            <w:r>
              <w:rPr>
                <w:rFonts w:eastAsia="Calibri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9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4</w:t>
            </w:r>
            <w:r>
              <w:rPr>
                <w:rFonts w:eastAsia="Calibri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216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Не выполняется – вход проходит успешно</w:t>
            </w:r>
            <w:r>
              <w:rPr>
                <w:rFonts w:eastAsia="Calibri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9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5</w:t>
            </w:r>
            <w:r>
              <w:rPr>
                <w:rFonts w:eastAsia="Calibri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216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Соответствует ожидаемому</w:t>
            </w:r>
            <w:r>
              <w:rPr>
                <w:rFonts w:eastAsia="Calibri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9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6</w:t>
            </w:r>
            <w:r>
              <w:rPr>
                <w:rFonts w:eastAsia="Calibri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216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Соответствует ожидаемому</w:t>
            </w:r>
            <w:r>
              <w:rPr>
                <w:rFonts w:eastAsia="Calibri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9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7</w:t>
            </w:r>
            <w:r>
              <w:rPr>
                <w:rFonts w:eastAsia="Calibri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216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Соответствует ожидаемому</w:t>
            </w:r>
            <w:r>
              <w:rPr>
                <w:rFonts w:eastAsia="Calibri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9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8</w:t>
            </w:r>
            <w:r>
              <w:rPr>
                <w:rFonts w:eastAsia="Calibri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216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Соответствует ожидаемому</w:t>
            </w:r>
            <w:r>
              <w:rPr>
                <w:rFonts w:eastAsia="Calibri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9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9</w:t>
            </w:r>
            <w:r>
              <w:rPr>
                <w:rFonts w:eastAsia="Calibri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216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Соответствует ожидаемому</w:t>
            </w:r>
            <w:r>
              <w:rPr>
                <w:rFonts w:eastAsia="Calibri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9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10</w:t>
            </w:r>
            <w:r>
              <w:rPr>
                <w:rFonts w:eastAsia="Calibri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216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Соответствует ожидаемому</w:t>
            </w:r>
            <w:r>
              <w:rPr>
                <w:rFonts w:eastAsia="Calibri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9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11</w:t>
            </w:r>
            <w:r>
              <w:rPr>
                <w:rFonts w:eastAsia="Calibri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216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Соответствует ожидаемому</w:t>
            </w:r>
            <w:r>
              <w:rPr>
                <w:rFonts w:eastAsia="Calibri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9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12</w:t>
            </w:r>
            <w:r>
              <w:rPr>
                <w:rFonts w:eastAsia="Calibri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216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Не выполняется – нет сортировки по обратному порядку</w:t>
            </w:r>
            <w:r>
              <w:rPr>
                <w:rFonts w:eastAsia="Calibri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9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13</w:t>
            </w:r>
            <w:r>
              <w:rPr>
                <w:rFonts w:eastAsia="Calibri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216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Соответствует ожидаемому</w:t>
            </w:r>
            <w:r>
              <w:rPr>
                <w:rFonts w:eastAsia="Calibri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9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14</w:t>
            </w:r>
            <w:r>
              <w:rPr>
                <w:rFonts w:eastAsia="Calibri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216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Соответствует ожидаемому</w:t>
            </w:r>
            <w:r>
              <w:rPr>
                <w:rFonts w:eastAsia="Calibri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9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15</w:t>
            </w:r>
            <w:r>
              <w:rPr>
                <w:rFonts w:eastAsia="Calibri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216" w:type="dxa"/>
            <w:textDirection w:val="lrTb"/>
            <w:noWrap w:val="false"/>
          </w:tcPr>
          <w:p>
            <w:pPr>
              <w:pBdr/>
              <w:tabs>
                <w:tab w:val="left" w:leader="none" w:pos="142"/>
              </w:tabs>
              <w:spacing w:after="120" w:before="120"/>
              <w:ind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Соответствует ожидаемому</w:t>
            </w:r>
            <w:r>
              <w:rPr>
                <w:rFonts w:eastAsia="Calibri"/>
              </w:rPr>
            </w:r>
          </w:p>
        </w:tc>
      </w:tr>
    </w:tbl>
    <w:p>
      <w:pPr>
        <w:pBdr/>
        <w:tabs>
          <w:tab w:val="left" w:leader="none" w:pos="142"/>
        </w:tabs>
        <w:spacing w:after="160" w:before="160"/>
        <w:ind/>
        <w:jc w:val="center"/>
        <w:rPr>
          <w:szCs w:val="28"/>
        </w:rPr>
      </w:pPr>
      <w:r>
        <w:rPr>
          <w:szCs w:val="28"/>
        </w:rPr>
        <w:t xml:space="preserve">Таблица 2 - </w:t>
      </w:r>
      <w:r>
        <w:rPr>
          <w:szCs w:val="28"/>
        </w:rPr>
        <w:t xml:space="preserve">Результаты тестирования</w:t>
      </w:r>
      <w:r>
        <w:rPr>
          <w:szCs w:val="28"/>
        </w:rPr>
      </w:r>
    </w:p>
    <w:p>
      <w:pPr>
        <w:pStyle w:val="673"/>
        <w:pBdr/>
        <w:spacing/>
        <w:ind/>
        <w:rPr/>
      </w:pPr>
      <w:r>
        <w:t xml:space="preserve">Выводы</w:t>
      </w:r>
      <w:bookmarkStart w:id="0" w:name="_GoBack"/>
      <w:r/>
      <w:bookmarkEnd w:id="0"/>
      <w:r/>
      <w:r/>
    </w:p>
    <w:p>
      <w:pPr>
        <w:pStyle w:val="710"/>
        <w:pBdr/>
        <w:spacing/>
        <w:ind/>
        <w:rPr/>
      </w:pPr>
      <w:r>
        <w:t xml:space="preserve">В ходе работы были выполнены поставленные задачи: было проведено тестирование системы, составлен отчет. Были освоены принципы формирования и оформления тест-кейсов.</w:t>
      </w:r>
      <w:r/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Sans">
    <w:panose1 w:val="020B0504020202020204"/>
  </w:font>
  <w:font w:name="Liberation Sans">
    <w:panose1 w:val="020B0604020202020204"/>
  </w:font>
  <w:font w:name="Calibri">
    <w:panose1 w:val="020F0502020204030204"/>
  </w:font>
  <w:font w:name="DejaVu Sans">
    <w:panose1 w:val="020B0603030804020204"/>
  </w:font>
  <w:font w:name="Segoe UI">
    <w:panose1 w:val="020B0502040504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‒"/>
      <w:numFmt w:val="bullet"/>
      <w:pPr>
        <w:pBdr/>
        <w:tabs>
          <w:tab w:val="num" w:leader="none" w:pos="0"/>
        </w:tabs>
        <w:spacing/>
        <w:ind w:firstLine="709" w:left="0"/>
      </w:pPr>
      <w:pStyle w:val="717"/>
      <w:rPr>
        <w:rFonts w:hint="default" w:ascii="Times New Roman" w:hAnsi="Times New Roman" w:cs="Times New Roman"/>
        <w:lang w:val="ru-RU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"/>
      <w:numFmt w:val="decimal"/>
      <w:pPr>
        <w:pBdr/>
        <w:tabs>
          <w:tab w:val="num" w:leader="none" w:pos="0"/>
        </w:tabs>
        <w:spacing/>
        <w:ind w:hanging="360" w:left="1069"/>
      </w:pPr>
      <w:pStyle w:val="673"/>
      <w:rPr/>
      <w:start w:val="2"/>
      <w:suff w:val="space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hanging="731" w:left="1440"/>
      </w:pPr>
      <w:rPr/>
      <w:start w:val="1"/>
      <w:suff w:val="space"/>
    </w:lvl>
    <w:lvl w:ilvl="2">
      <w:isLgl w:val="false"/>
      <w:lvlJc w:val="left"/>
      <w:lvlText w:val="%3."/>
      <w:numFmt w:val="decimal"/>
      <w:pPr>
        <w:pBdr/>
        <w:tabs>
          <w:tab w:val="num" w:leader="none" w:pos="0"/>
        </w:tabs>
        <w:spacing/>
        <w:ind w:hanging="180" w:left="2160"/>
      </w:pPr>
      <w:pStyle w:val="719"/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rFonts w:hint="default"/>
      </w:rPr>
      <w:start w:val="4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‒"/>
      <w:numFmt w:val="bullet"/>
      <w:pPr>
        <w:pBdr/>
        <w:tabs>
          <w:tab w:val="num" w:leader="none" w:pos="0"/>
        </w:tabs>
        <w:spacing/>
        <w:ind w:hanging="360" w:left="1069"/>
      </w:pPr>
      <w:pStyle w:val="716"/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>
        <w:rFonts w:hint="default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>
        <w:rFonts w:hint="default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>
        <w:rFonts w:hint="default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>
        <w:rFonts w:hint="default"/>
      </w:rPr>
      <w:start w:val="1"/>
      <w:suff w:val="tab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1">
    <w:name w:val="Heading 4"/>
    <w:basedOn w:val="672"/>
    <w:next w:val="672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72"/>
    <w:next w:val="672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72"/>
    <w:next w:val="67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72"/>
    <w:next w:val="67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72"/>
    <w:next w:val="67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72"/>
    <w:next w:val="67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2">
    <w:name w:val="Heading 4 Char"/>
    <w:basedOn w:val="676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76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76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76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76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76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62">
    <w:name w:val="Quote"/>
    <w:basedOn w:val="672"/>
    <w:next w:val="67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76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7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72"/>
    <w:next w:val="67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76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7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2">
    <w:name w:val="Strong"/>
    <w:basedOn w:val="676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7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80">
    <w:name w:val="footnote text"/>
    <w:basedOn w:val="67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6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6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7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6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6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67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1">
    <w:name w:val="toc 4"/>
    <w:basedOn w:val="672"/>
    <w:next w:val="672"/>
    <w:uiPriority w:val="39"/>
    <w:unhideWhenUsed/>
    <w:pPr>
      <w:pBdr/>
      <w:spacing w:after="100"/>
      <w:ind w:left="660"/>
    </w:pPr>
  </w:style>
  <w:style w:type="paragraph" w:styleId="192">
    <w:name w:val="toc 5"/>
    <w:basedOn w:val="672"/>
    <w:next w:val="672"/>
    <w:uiPriority w:val="39"/>
    <w:unhideWhenUsed/>
    <w:pPr>
      <w:pBdr/>
      <w:spacing w:after="100"/>
      <w:ind w:left="880"/>
    </w:pPr>
  </w:style>
  <w:style w:type="paragraph" w:styleId="193">
    <w:name w:val="toc 6"/>
    <w:basedOn w:val="672"/>
    <w:next w:val="672"/>
    <w:uiPriority w:val="39"/>
    <w:unhideWhenUsed/>
    <w:pPr>
      <w:pBdr/>
      <w:spacing w:after="100"/>
      <w:ind w:left="1100"/>
    </w:pPr>
  </w:style>
  <w:style w:type="paragraph" w:styleId="194">
    <w:name w:val="toc 7"/>
    <w:basedOn w:val="672"/>
    <w:next w:val="672"/>
    <w:uiPriority w:val="39"/>
    <w:unhideWhenUsed/>
    <w:pPr>
      <w:pBdr/>
      <w:spacing w:after="100"/>
      <w:ind w:left="1320"/>
    </w:pPr>
  </w:style>
  <w:style w:type="paragraph" w:styleId="195">
    <w:name w:val="toc 8"/>
    <w:basedOn w:val="672"/>
    <w:next w:val="672"/>
    <w:uiPriority w:val="39"/>
    <w:unhideWhenUsed/>
    <w:pPr>
      <w:pBdr/>
      <w:spacing w:after="100"/>
      <w:ind w:left="1540"/>
    </w:pPr>
  </w:style>
  <w:style w:type="paragraph" w:styleId="196">
    <w:name w:val="toc 9"/>
    <w:basedOn w:val="672"/>
    <w:next w:val="672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672"/>
    <w:next w:val="672"/>
    <w:uiPriority w:val="99"/>
    <w:unhideWhenUsed/>
    <w:pPr>
      <w:pBdr/>
      <w:spacing w:after="0" w:afterAutospacing="0"/>
      <w:ind/>
    </w:pPr>
  </w:style>
  <w:style w:type="paragraph" w:styleId="672" w:default="1">
    <w:name w:val="Normal"/>
    <w:qFormat/>
    <w:pPr>
      <w:pBdr/>
      <w:spacing w:line="360" w:lineRule="auto"/>
      <w:ind/>
      <w:jc w:val="both"/>
    </w:pPr>
    <w:rPr>
      <w:rFonts w:ascii="Times New Roman" w:hAnsi="Times New Roman"/>
      <w:sz w:val="28"/>
    </w:rPr>
  </w:style>
  <w:style w:type="paragraph" w:styleId="673">
    <w:name w:val="Heading 1"/>
    <w:basedOn w:val="672"/>
    <w:next w:val="710"/>
    <w:link w:val="680"/>
    <w:uiPriority w:val="9"/>
    <w:qFormat/>
    <w:pPr>
      <w:keepNext w:val="true"/>
      <w:keepLines w:val="true"/>
      <w:numPr>
        <w:numId w:val="1"/>
      </w:numPr>
      <w:pBdr/>
      <w:spacing w:after="240" w:before="240"/>
      <w:ind/>
      <w:outlineLvl w:val="0"/>
    </w:pPr>
    <w:rPr>
      <w:rFonts w:eastAsiaTheme="majorEastAsia" w:cstheme="majorBidi"/>
      <w:b/>
      <w:szCs w:val="32"/>
    </w:rPr>
  </w:style>
  <w:style w:type="paragraph" w:styleId="674">
    <w:name w:val="Heading 2"/>
    <w:basedOn w:val="673"/>
    <w:next w:val="710"/>
    <w:link w:val="684"/>
    <w:uiPriority w:val="9"/>
    <w:unhideWhenUsed/>
    <w:qFormat/>
    <w:pPr>
      <w:numPr>
        <w:numId w:val="0"/>
      </w:numPr>
      <w:pBdr/>
      <w:spacing/>
      <w:ind w:firstLine="709"/>
      <w:outlineLvl w:val="1"/>
    </w:pPr>
    <w:rPr>
      <w:szCs w:val="26"/>
    </w:rPr>
  </w:style>
  <w:style w:type="paragraph" w:styleId="675">
    <w:name w:val="Heading 3"/>
    <w:basedOn w:val="672"/>
    <w:next w:val="672"/>
    <w:link w:val="690"/>
    <w:uiPriority w:val="9"/>
    <w:unhideWhenUsed/>
    <w:qFormat/>
    <w:pPr>
      <w:keepNext w:val="true"/>
      <w:keepLines w:val="true"/>
      <w:pBdr/>
      <w:spacing w:before="40"/>
      <w:ind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676" w:default="1">
    <w:name w:val="Default Paragraph Font"/>
    <w:uiPriority w:val="1"/>
    <w:semiHidden/>
    <w:unhideWhenUsed/>
    <w:pPr>
      <w:pBdr/>
      <w:spacing/>
      <w:ind/>
    </w:pPr>
  </w:style>
  <w:style w:type="table" w:styleId="67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8" w:default="1">
    <w:name w:val="No List"/>
    <w:uiPriority w:val="99"/>
    <w:semiHidden/>
    <w:unhideWhenUsed/>
    <w:pPr>
      <w:pBdr/>
      <w:spacing/>
      <w:ind/>
    </w:pPr>
  </w:style>
  <w:style w:type="character" w:styleId="679" w:customStyle="1">
    <w:name w:val="Balloon Text Char"/>
    <w:basedOn w:val="676"/>
    <w:link w:val="703"/>
    <w:uiPriority w:val="99"/>
    <w:semiHidden/>
    <w:qFormat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680" w:customStyle="1">
    <w:name w:val="Heading 1 Char"/>
    <w:basedOn w:val="676"/>
    <w:link w:val="673"/>
    <w:uiPriority w:val="9"/>
    <w:qFormat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character" w:styleId="681" w:customStyle="1">
    <w:name w:val="Title Char"/>
    <w:basedOn w:val="676"/>
    <w:link w:val="711"/>
    <w:uiPriority w:val="10"/>
    <w:qFormat/>
    <w:pPr>
      <w:pBdr/>
      <w:spacing/>
      <w:ind/>
    </w:pPr>
    <w:rPr>
      <w:rFonts w:ascii="Times New Roman" w:hAnsi="Times New Roman" w:eastAsiaTheme="majorEastAsia" w:cstheme="majorBidi"/>
      <w:b/>
      <w:spacing w:val="-10"/>
      <w:sz w:val="32"/>
      <w:szCs w:val="56"/>
    </w:rPr>
  </w:style>
  <w:style w:type="character" w:styleId="682" w:customStyle="1">
    <w:name w:val="Header Char"/>
    <w:basedOn w:val="676"/>
    <w:link w:val="713"/>
    <w:uiPriority w:val="99"/>
    <w:qFormat/>
    <w:pPr>
      <w:pBdr/>
      <w:spacing/>
      <w:ind/>
    </w:pPr>
    <w:rPr>
      <w:rFonts w:ascii="Times New Roman" w:hAnsi="Times New Roman"/>
      <w:sz w:val="28"/>
    </w:rPr>
  </w:style>
  <w:style w:type="character" w:styleId="683" w:customStyle="1">
    <w:name w:val="Footer Char"/>
    <w:basedOn w:val="676"/>
    <w:link w:val="714"/>
    <w:uiPriority w:val="99"/>
    <w:qFormat/>
    <w:pPr>
      <w:pBdr/>
      <w:spacing/>
      <w:ind/>
    </w:pPr>
    <w:rPr>
      <w:rFonts w:ascii="Times New Roman" w:hAnsi="Times New Roman"/>
      <w:sz w:val="28"/>
    </w:rPr>
  </w:style>
  <w:style w:type="character" w:styleId="684" w:customStyle="1">
    <w:name w:val="Heading 2 Char"/>
    <w:basedOn w:val="676"/>
    <w:link w:val="674"/>
    <w:uiPriority w:val="9"/>
    <w:qFormat/>
    <w:pPr>
      <w:pBdr/>
      <w:spacing/>
      <w:ind/>
    </w:pPr>
    <w:rPr>
      <w:rFonts w:ascii="Times New Roman" w:hAnsi="Times New Roman" w:eastAsiaTheme="majorEastAsia" w:cstheme="majorBidi"/>
      <w:b/>
      <w:sz w:val="28"/>
      <w:szCs w:val="26"/>
    </w:rPr>
  </w:style>
  <w:style w:type="character" w:styleId="685" w:customStyle="1">
    <w:name w:val="Текст без форматирования 1ночный Знак"/>
    <w:basedOn w:val="676"/>
    <w:link w:val="715"/>
    <w:qFormat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character" w:styleId="686" w:customStyle="1">
    <w:name w:val="Subtitle Char"/>
    <w:basedOn w:val="676"/>
    <w:link w:val="716"/>
    <w:uiPriority w:val="11"/>
    <w:qFormat/>
    <w:pPr>
      <w:pBdr/>
      <w:spacing/>
      <w:ind/>
    </w:pPr>
    <w:rPr>
      <w:rFonts w:ascii="Times New Roman" w:hAnsi="Times New Roman" w:eastAsiaTheme="minorEastAsia"/>
      <w:spacing w:val="15"/>
      <w:sz w:val="28"/>
    </w:rPr>
  </w:style>
  <w:style w:type="character" w:styleId="687">
    <w:name w:val="Subtle Emphasis"/>
    <w:basedOn w:val="676"/>
    <w:uiPriority w:val="19"/>
    <w:qFormat/>
    <w:pPr>
      <w:pBdr/>
      <w:spacing/>
      <w:ind/>
    </w:pPr>
    <w:rPr>
      <w:rFonts w:ascii="Times New Roman" w:hAnsi="Times New Roman"/>
      <w:i w:val="0"/>
      <w:iCs/>
      <w:color w:val="404040" w:themeColor="text1" w:themeTint="BF"/>
      <w:sz w:val="20"/>
    </w:rPr>
  </w:style>
  <w:style w:type="character" w:styleId="688" w:customStyle="1">
    <w:name w:val="Ненумерованный список Знак"/>
    <w:basedOn w:val="676"/>
    <w:link w:val="717"/>
    <w:qFormat/>
    <w:pPr>
      <w:pBdr/>
      <w:spacing/>
      <w:ind/>
    </w:pPr>
    <w:rPr>
      <w:rFonts w:ascii="Times New Roman" w:hAnsi="Times New Roman"/>
      <w:sz w:val="28"/>
    </w:rPr>
  </w:style>
  <w:style w:type="character" w:styleId="689" w:customStyle="1">
    <w:name w:val="docdata"/>
    <w:basedOn w:val="676"/>
    <w:qFormat/>
    <w:pPr>
      <w:pBdr/>
      <w:spacing/>
      <w:ind/>
    </w:pPr>
  </w:style>
  <w:style w:type="character" w:styleId="690" w:customStyle="1">
    <w:name w:val="Heading 3 Char"/>
    <w:basedOn w:val="676"/>
    <w:link w:val="675"/>
    <w:uiPriority w:val="9"/>
    <w:qFormat/>
    <w:pPr>
      <w:pBdr/>
      <w:spacing/>
      <w:ind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691" w:customStyle="1">
    <w:name w:val="No Spacing Char"/>
    <w:basedOn w:val="676"/>
    <w:link w:val="710"/>
    <w:uiPriority w:val="1"/>
    <w:qFormat/>
    <w:pPr>
      <w:pBdr/>
      <w:spacing/>
      <w:ind/>
    </w:pPr>
    <w:rPr>
      <w:rFonts w:ascii="Times New Roman" w:hAnsi="Times New Roman"/>
      <w:sz w:val="28"/>
    </w:rPr>
  </w:style>
  <w:style w:type="character" w:styleId="692" w:customStyle="1">
    <w:name w:val="под рисунком Char"/>
    <w:basedOn w:val="691"/>
    <w:link w:val="718"/>
    <w:qFormat/>
    <w:pPr>
      <w:pBdr/>
      <w:spacing/>
      <w:ind/>
    </w:pPr>
    <w:rPr>
      <w:rFonts w:ascii="Times New Roman" w:hAnsi="Times New Roman"/>
      <w:sz w:val="28"/>
    </w:rPr>
  </w:style>
  <w:style w:type="character" w:styleId="693">
    <w:name w:val="Emphasis"/>
    <w:basedOn w:val="676"/>
    <w:uiPriority w:val="20"/>
    <w:qFormat/>
    <w:pPr>
      <w:pBdr/>
      <w:spacing/>
      <w:ind/>
    </w:pPr>
    <w:rPr>
      <w:i/>
      <w:iCs/>
    </w:rPr>
  </w:style>
  <w:style w:type="character" w:styleId="694">
    <w:name w:val="Hyperlink"/>
    <w:basedOn w:val="67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695">
    <w:name w:val="Unresolved Mention"/>
    <w:basedOn w:val="676"/>
    <w:uiPriority w:val="99"/>
    <w:semiHidden/>
    <w:unhideWhenUsed/>
    <w:qFormat/>
    <w:pPr>
      <w:pBdr/>
      <w:spacing/>
      <w:ind/>
    </w:pPr>
    <w:rPr>
      <w:color w:val="605e5c"/>
      <w:shd w:val="clear" w:color="auto" w:fill="e1dfdd"/>
    </w:rPr>
  </w:style>
  <w:style w:type="character" w:styleId="696" w:customStyle="1">
    <w:name w:val="нумерованный список Char"/>
    <w:basedOn w:val="691"/>
    <w:link w:val="719"/>
    <w:qFormat/>
    <w:pPr>
      <w:pBdr/>
      <w:spacing/>
      <w:ind/>
    </w:pPr>
    <w:rPr>
      <w:rFonts w:ascii="Times New Roman" w:hAnsi="Times New Roman"/>
      <w:sz w:val="28"/>
    </w:rPr>
  </w:style>
  <w:style w:type="character" w:styleId="697">
    <w:name w:val="line number"/>
    <w:basedOn w:val="676"/>
    <w:uiPriority w:val="99"/>
    <w:semiHidden/>
    <w:unhideWhenUsed/>
    <w:pPr>
      <w:pBdr/>
      <w:spacing/>
      <w:ind/>
    </w:pPr>
  </w:style>
  <w:style w:type="paragraph" w:styleId="698" w:customStyle="1">
    <w:name w:val="Heading"/>
    <w:basedOn w:val="672"/>
    <w:next w:val="699"/>
    <w:qFormat/>
    <w:pPr>
      <w:keepNext w:val="true"/>
      <w:pBdr/>
      <w:spacing w:after="120" w:before="240"/>
      <w:ind/>
    </w:pPr>
    <w:rPr>
      <w:rFonts w:ascii="Liberation Sans" w:hAnsi="Liberation Sans" w:eastAsia="DejaVu Sans" w:cs="FreeSans"/>
      <w:szCs w:val="28"/>
    </w:rPr>
  </w:style>
  <w:style w:type="paragraph" w:styleId="699">
    <w:name w:val="Body Text"/>
    <w:basedOn w:val="672"/>
    <w:pPr>
      <w:pBdr/>
      <w:spacing w:after="140" w:line="276" w:lineRule="auto"/>
      <w:ind/>
    </w:pPr>
  </w:style>
  <w:style w:type="paragraph" w:styleId="700">
    <w:name w:val="List"/>
    <w:basedOn w:val="699"/>
    <w:pPr>
      <w:pBdr/>
      <w:spacing/>
      <w:ind/>
    </w:pPr>
    <w:rPr>
      <w:rFonts w:cs="FreeSans"/>
    </w:rPr>
  </w:style>
  <w:style w:type="paragraph" w:styleId="701">
    <w:name w:val="Caption"/>
    <w:basedOn w:val="672"/>
    <w:qFormat/>
    <w:pPr>
      <w:suppressLineNumbers w:val="true"/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702" w:customStyle="1">
    <w:name w:val="Index"/>
    <w:basedOn w:val="672"/>
    <w:qFormat/>
    <w:pPr>
      <w:suppressLineNumbers w:val="true"/>
      <w:pBdr/>
      <w:spacing/>
      <w:ind/>
    </w:pPr>
    <w:rPr>
      <w:rFonts w:cs="FreeSans"/>
    </w:rPr>
  </w:style>
  <w:style w:type="paragraph" w:styleId="703">
    <w:name w:val="Balloon Text"/>
    <w:basedOn w:val="672"/>
    <w:link w:val="679"/>
    <w:uiPriority w:val="99"/>
    <w:semiHidden/>
    <w:unhideWhenUsed/>
    <w:qFormat/>
    <w:pPr>
      <w:pBdr/>
      <w:spacing/>
      <w:ind/>
    </w:pPr>
    <w:rPr>
      <w:rFonts w:ascii="Segoe UI" w:hAnsi="Segoe UI" w:cs="Segoe UI"/>
      <w:sz w:val="18"/>
      <w:szCs w:val="18"/>
    </w:rPr>
  </w:style>
  <w:style w:type="paragraph" w:styleId="704">
    <w:name w:val="index heading"/>
    <w:basedOn w:val="698"/>
    <w:pPr>
      <w:pBdr/>
      <w:spacing/>
      <w:ind/>
    </w:pPr>
  </w:style>
  <w:style w:type="paragraph" w:styleId="705">
    <w:name w:val="TOC Heading"/>
    <w:basedOn w:val="673"/>
    <w:next w:val="672"/>
    <w:uiPriority w:val="39"/>
    <w:unhideWhenUsed/>
    <w:qFormat/>
    <w:pPr>
      <w:pBdr/>
      <w:spacing w:line="259" w:lineRule="auto"/>
      <w:ind/>
      <w:outlineLvl w:val="9"/>
    </w:pPr>
    <w:rPr>
      <w:lang w:eastAsia="ru-RU"/>
    </w:rPr>
  </w:style>
  <w:style w:type="paragraph" w:styleId="706">
    <w:name w:val="toc 2"/>
    <w:basedOn w:val="672"/>
    <w:next w:val="672"/>
    <w:uiPriority w:val="39"/>
    <w:unhideWhenUsed/>
    <w:pPr>
      <w:pBdr/>
      <w:spacing w:after="100" w:line="259" w:lineRule="auto"/>
      <w:ind w:left="220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707">
    <w:name w:val="toc 1"/>
    <w:basedOn w:val="672"/>
    <w:next w:val="672"/>
    <w:uiPriority w:val="39"/>
    <w:unhideWhenUsed/>
    <w:pPr>
      <w:pBdr/>
      <w:spacing w:after="100" w:line="259" w:lineRule="auto"/>
      <w:ind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708">
    <w:name w:val="toc 3"/>
    <w:basedOn w:val="672"/>
    <w:next w:val="672"/>
    <w:uiPriority w:val="39"/>
    <w:unhideWhenUsed/>
    <w:pPr>
      <w:pBdr/>
      <w:spacing w:after="100" w:line="259" w:lineRule="auto"/>
      <w:ind w:left="440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709">
    <w:name w:val="List Paragraph"/>
    <w:basedOn w:val="672"/>
    <w:uiPriority w:val="34"/>
    <w:qFormat/>
    <w:pPr>
      <w:pBdr/>
      <w:spacing/>
      <w:ind w:left="720"/>
      <w:contextualSpacing w:val="true"/>
    </w:pPr>
  </w:style>
  <w:style w:type="paragraph" w:styleId="710">
    <w:name w:val="No Spacing"/>
    <w:basedOn w:val="672"/>
    <w:link w:val="691"/>
    <w:uiPriority w:val="1"/>
    <w:qFormat/>
    <w:pPr>
      <w:pBdr/>
      <w:spacing/>
      <w:ind w:firstLine="709"/>
    </w:pPr>
  </w:style>
  <w:style w:type="paragraph" w:styleId="711">
    <w:name w:val="Title"/>
    <w:basedOn w:val="672"/>
    <w:next w:val="710"/>
    <w:link w:val="681"/>
    <w:uiPriority w:val="10"/>
    <w:qFormat/>
    <w:pPr>
      <w:pBdr/>
      <w:spacing w:after="160"/>
      <w:ind/>
      <w:contextualSpacing w:val="true"/>
      <w:jc w:val="center"/>
    </w:pPr>
    <w:rPr>
      <w:rFonts w:eastAsiaTheme="majorEastAsia" w:cstheme="majorBidi"/>
      <w:b/>
      <w:spacing w:val="-10"/>
      <w:sz w:val="32"/>
      <w:szCs w:val="56"/>
    </w:rPr>
  </w:style>
  <w:style w:type="paragraph" w:styleId="712" w:customStyle="1">
    <w:name w:val="Header and Footer"/>
    <w:basedOn w:val="672"/>
    <w:qFormat/>
    <w:pPr>
      <w:pBdr/>
      <w:spacing/>
      <w:ind/>
    </w:pPr>
  </w:style>
  <w:style w:type="paragraph" w:styleId="713">
    <w:name w:val="Header"/>
    <w:basedOn w:val="672"/>
    <w:link w:val="682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714">
    <w:name w:val="Footer"/>
    <w:basedOn w:val="672"/>
    <w:link w:val="683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715" w:customStyle="1">
    <w:name w:val="Текст без форматирования 1ночный"/>
    <w:link w:val="685"/>
    <w:qFormat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paragraph" w:styleId="716">
    <w:name w:val="Subtitle"/>
    <w:basedOn w:val="672"/>
    <w:link w:val="686"/>
    <w:uiPriority w:val="11"/>
    <w:qFormat/>
    <w:pPr>
      <w:numPr>
        <w:numId w:val="2"/>
      </w:numPr>
      <w:pBdr/>
      <w:spacing/>
      <w:ind/>
    </w:pPr>
    <w:rPr>
      <w:rFonts w:eastAsiaTheme="minorEastAsia"/>
      <w:spacing w:val="15"/>
    </w:rPr>
  </w:style>
  <w:style w:type="paragraph" w:styleId="717" w:customStyle="1">
    <w:name w:val="Ненумерованный список"/>
    <w:basedOn w:val="672"/>
    <w:link w:val="688"/>
    <w:qFormat/>
    <w:pPr>
      <w:numPr>
        <w:numId w:val="3"/>
      </w:numPr>
      <w:pBdr/>
      <w:spacing/>
      <w:ind/>
    </w:pPr>
  </w:style>
  <w:style w:type="paragraph" w:styleId="718" w:customStyle="1">
    <w:name w:val="под рисунком"/>
    <w:basedOn w:val="710"/>
    <w:link w:val="692"/>
    <w:qFormat/>
    <w:pPr>
      <w:pBdr/>
      <w:spacing/>
      <w:ind w:firstLine="0"/>
      <w:jc w:val="center"/>
    </w:pPr>
  </w:style>
  <w:style w:type="paragraph" w:styleId="719" w:customStyle="1">
    <w:name w:val="нумерованный список"/>
    <w:basedOn w:val="710"/>
    <w:link w:val="696"/>
    <w:qFormat/>
    <w:pPr>
      <w:numPr>
        <w:ilvl w:val="2"/>
        <w:numId w:val="1"/>
      </w:numPr>
      <w:pBdr/>
      <w:spacing/>
      <w:ind/>
    </w:pPr>
  </w:style>
  <w:style w:type="table" w:styleId="720">
    <w:name w:val="Table Grid"/>
    <w:basedOn w:val="677"/>
    <w:uiPriority w:val="59"/>
    <w:pPr>
      <w:pBdr/>
      <w:spacing/>
      <w:ind/>
    </w:pPr>
    <w:rPr>
      <w:sz w:val="2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03364-AC1C-436B-9A5B-FBD636BBF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</dc:creator>
  <dc:description/>
  <dc:language>en-US</dc:language>
  <cp:revision>74</cp:revision>
  <dcterms:created xsi:type="dcterms:W3CDTF">2024-09-05T05:08:00Z</dcterms:created>
  <dcterms:modified xsi:type="dcterms:W3CDTF">2025-03-18T12:42:43Z</dcterms:modified>
</cp:coreProperties>
</file>