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11"/>
        <w:tblW w:w="935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Министерство науки и высшего образования РФ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Федеральн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о</w:t>
            </w:r>
            <w:r>
              <w:rPr>
                <w:rFonts w:cs="Times New Roman"/>
                <w:sz w:val="26"/>
                <w:szCs w:val="26"/>
              </w:rPr>
              <w:t xml:space="preserve">е гос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дарств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е</w:t>
            </w:r>
            <w:r>
              <w:rPr>
                <w:rFonts w:cs="Times New Roman"/>
                <w:sz w:val="26"/>
                <w:szCs w:val="26"/>
              </w:rPr>
              <w:t xml:space="preserve">нное ав</w:t>
            </w:r>
            <w:r>
              <w:rPr>
                <w:rFonts w:cs="Times New Roman"/>
                <w:spacing w:val="-2"/>
                <w:sz w:val="26"/>
                <w:szCs w:val="26"/>
              </w:rPr>
              <w:t xml:space="preserve">т</w:t>
            </w:r>
            <w:r>
              <w:rPr>
                <w:rFonts w:cs="Times New Roman"/>
                <w:sz w:val="26"/>
                <w:szCs w:val="26"/>
              </w:rPr>
              <w:t xml:space="preserve">ономное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2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>
              <w:rPr>
                <w:rFonts w:cs="Times New Roman"/>
                <w:spacing w:val="-3"/>
                <w:sz w:val="26"/>
                <w:szCs w:val="26"/>
              </w:rPr>
              <w:t xml:space="preserve">у</w:t>
            </w:r>
            <w:r>
              <w:rPr>
                <w:rFonts w:cs="Times New Roman"/>
                <w:sz w:val="26"/>
                <w:szCs w:val="26"/>
              </w:rPr>
              <w:t xml:space="preserve">ч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р</w:t>
            </w:r>
            <w:r>
              <w:rPr>
                <w:rFonts w:cs="Times New Roman"/>
                <w:sz w:val="26"/>
                <w:szCs w:val="26"/>
              </w:rPr>
              <w:t xml:space="preserve">еждение в</w:t>
            </w:r>
            <w:r>
              <w:rPr>
                <w:rFonts w:cs="Times New Roman"/>
                <w:sz w:val="26"/>
                <w:szCs w:val="26"/>
              </w:rPr>
              <w:t xml:space="preserve">ы</w:t>
            </w:r>
            <w:r>
              <w:rPr>
                <w:rFonts w:cs="Times New Roman"/>
                <w:spacing w:val="1"/>
                <w:sz w:val="26"/>
                <w:szCs w:val="26"/>
              </w:rPr>
              <w:t xml:space="preserve">с</w:t>
            </w:r>
            <w:r>
              <w:rPr>
                <w:rFonts w:cs="Times New Roman"/>
                <w:sz w:val="26"/>
                <w:szCs w:val="26"/>
              </w:rPr>
              <w:t xml:space="preserve">шего образования</w:t>
            </w:r>
            <w:r>
              <w:rPr>
                <w:rFonts w:cs="Times New Roman"/>
                <w:sz w:val="26"/>
                <w:szCs w:val="26"/>
              </w:rPr>
            </w:r>
            <w:r>
              <w:rPr>
                <w:rFonts w:cs="Times New Roman"/>
                <w:sz w:val="26"/>
                <w:szCs w:val="26"/>
              </w:rPr>
            </w:r>
          </w:p>
        </w:tc>
      </w:tr>
      <w:tr>
        <w:trPr>
          <w:trHeight w:val="850"/>
        </w:trPr>
        <w:tc>
          <w:tcPr>
            <w:tcBorders/>
            <w:tcW w:w="9355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«СИБИРСКИЙ ФЕДЕРАЛЬНЫЙ УНИВЕРСИТЕТ»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000000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 xml:space="preserve">И</w:t>
            </w:r>
            <w:r>
              <w:rPr>
                <w:rFonts w:cs="Times New Roman"/>
                <w:spacing w:val="1"/>
                <w:szCs w:val="28"/>
              </w:rPr>
              <w:t xml:space="preserve">н</w:t>
            </w:r>
            <w:r>
              <w:rPr>
                <w:rFonts w:cs="Times New Roman"/>
                <w:szCs w:val="28"/>
              </w:rPr>
              <w:t xml:space="preserve">стит</w:t>
            </w:r>
            <w:r>
              <w:rPr>
                <w:rFonts w:cs="Times New Roman"/>
                <w:spacing w:val="-2"/>
                <w:szCs w:val="28"/>
              </w:rPr>
              <w:t xml:space="preserve">у</w:t>
            </w:r>
            <w:r>
              <w:rPr>
                <w:rFonts w:cs="Times New Roman"/>
                <w:szCs w:val="28"/>
              </w:rPr>
              <w:t xml:space="preserve">т к</w:t>
            </w:r>
            <w:r>
              <w:rPr>
                <w:rFonts w:cs="Times New Roman"/>
                <w:spacing w:val="1"/>
                <w:szCs w:val="28"/>
              </w:rPr>
              <w:t xml:space="preserve">о</w:t>
            </w:r>
            <w:r>
              <w:rPr>
                <w:rFonts w:cs="Times New Roman"/>
                <w:szCs w:val="28"/>
              </w:rPr>
              <w:t xml:space="preserve">смичес</w:t>
            </w:r>
            <w:r>
              <w:rPr>
                <w:rFonts w:cs="Times New Roman"/>
                <w:spacing w:val="-2"/>
                <w:szCs w:val="28"/>
              </w:rPr>
              <w:t xml:space="preserve">к</w:t>
            </w:r>
            <w:r>
              <w:rPr>
                <w:rFonts w:cs="Times New Roman"/>
                <w:szCs w:val="28"/>
              </w:rPr>
              <w:t xml:space="preserve">их и инфо</w:t>
            </w:r>
            <w:r>
              <w:rPr>
                <w:rFonts w:cs="Times New Roman"/>
                <w:spacing w:val="1"/>
                <w:szCs w:val="28"/>
              </w:rPr>
              <w:t xml:space="preserve">р</w:t>
            </w:r>
            <w:r>
              <w:rPr>
                <w:rFonts w:cs="Times New Roman"/>
                <w:szCs w:val="28"/>
              </w:rPr>
              <w:t xml:space="preserve">мационных</w:t>
            </w:r>
            <w:r>
              <w:rPr>
                <w:rFonts w:cs="Times New Roman"/>
                <w:spacing w:val="1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технологий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355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институт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000000" w:sz="4" w:space="0"/>
            </w:tcBorders>
            <w:tcW w:w="9355" w:type="dxa"/>
            <w:vAlign w:val="bottom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Программная инженерия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355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</w:rPr>
              <w:t xml:space="preserve">кафедра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</w:tbl>
    <w:p>
      <w:pPr>
        <w:pStyle w:val="1_121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11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/>
            <w:tcW w:w="9345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ОТЧЁТ О ПРАКТИЧЕСКОЙ РАБОТЕ</w:t>
            </w:r>
            <w:r>
              <w:rPr>
                <w:rFonts w:cs="Times New Roman"/>
                <w:b/>
              </w:rPr>
              <w:t xml:space="preserve"> №3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bottom w:val="single" w:color="000000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/>
            </w:pPr>
            <w:r>
              <w:rPr>
                <w:rFonts w:cs="Times New Roman"/>
              </w:rPr>
              <w:t xml:space="preserve">Автоматизация тестирования UI с</w:t>
            </w:r>
            <w:r>
              <w:rPr>
                <w:rFonts w:cs="Times New Roman"/>
              </w:rPr>
            </w:r>
          </w:p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использование Selenium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1_121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11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>
        <w:trPr>
          <w:trHeight w:val="2551"/>
        </w:trPr>
        <w:tc>
          <w:tcPr>
            <w:gridSpan w:val="6"/>
            <w:tcBorders/>
            <w:tcW w:w="9355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/>
            <w:tcW w:w="4395" w:type="dxa"/>
            <w:vAlign w:val="bottom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1_12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1_12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szCs w:val="28"/>
                <w:u w:val="none"/>
              </w:rPr>
            </w:pPr>
            <w:r>
              <w:rPr>
                <w:rFonts w:cs="Times New Roman"/>
                <w:szCs w:val="28"/>
                <w:u w:val="none"/>
              </w:rPr>
            </w:r>
            <w:r>
              <w:rPr>
                <w:sz w:val="28"/>
                <w:u w:val="none"/>
              </w:rPr>
              <w:t xml:space="preserve">Богданов</w:t>
            </w:r>
            <w:r>
              <w:rPr>
                <w:spacing w:val="-5"/>
                <w:sz w:val="28"/>
                <w:u w:val="none"/>
              </w:rPr>
              <w:t xml:space="preserve"> </w:t>
            </w:r>
            <w:r>
              <w:rPr>
                <w:sz w:val="28"/>
                <w:u w:val="none"/>
              </w:rPr>
              <w:t xml:space="preserve">К.</w:t>
            </w:r>
            <w:r>
              <w:rPr>
                <w:spacing w:val="-5"/>
                <w:sz w:val="28"/>
                <w:u w:val="none"/>
              </w:rPr>
              <w:t xml:space="preserve"> В.</w:t>
            </w:r>
            <w:r>
              <w:rPr>
                <w:rFonts w:cs="Times New Roman"/>
                <w:szCs w:val="28"/>
                <w:u w:val="none"/>
              </w:rPr>
            </w:r>
            <w:r>
              <w:rPr>
                <w:rFonts w:cs="Times New Roman"/>
                <w:szCs w:val="28"/>
                <w:u w:val="none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1_12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000000" w:sz="4" w:space="0"/>
            </w:tcBorders>
            <w:tcW w:w="1416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</w:t>
            </w:r>
            <w:r>
              <w:rPr>
                <w:rFonts w:cs="Times New Roman"/>
                <w:sz w:val="20"/>
              </w:rPr>
              <w:t xml:space="preserve">, дата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1_12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000000" w:sz="4" w:space="0"/>
            </w:tcBorders>
            <w:tcW w:w="2692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vAlign w:val="bottom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КИ23-17/1б, 032322546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1_12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1416" w:type="dxa"/>
            <w:vAlign w:val="bottom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1_12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692" w:type="dxa"/>
            <w:vAlign w:val="bottom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Гуртякин Е.А</w: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номер группы, зачётной книжки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5" w:type="dxa"/>
            <w:textDirection w:val="lrTb"/>
            <w:noWrap w:val="false"/>
          </w:tcPr>
          <w:p>
            <w:pPr>
              <w:pStyle w:val="1_12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000000" w:sz="4" w:space="0"/>
            </w:tcBorders>
            <w:tcW w:w="1416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подпись, дата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  <w:tc>
          <w:tcPr>
            <w:tcBorders/>
            <w:tcW w:w="427" w:type="dxa"/>
            <w:textDirection w:val="lrTb"/>
            <w:noWrap w:val="false"/>
          </w:tcPr>
          <w:p>
            <w:pPr>
              <w:pStyle w:val="1_12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single" w:color="000000" w:sz="4" w:space="0"/>
            </w:tcBorders>
            <w:tcW w:w="2692" w:type="dxa"/>
            <w:textDirection w:val="lrTb"/>
            <w:noWrap w:val="false"/>
          </w:tcPr>
          <w:p>
            <w:pPr>
              <w:pStyle w:val="1_121"/>
              <w:pBdr/>
              <w:spacing/>
              <w:ind w:left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инициалы, фамилия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1_12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12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12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12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12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12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12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12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12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12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_121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2024</w:t>
      </w:r>
      <w:r>
        <w:rPr>
          <w:rFonts w:cs="Times New Roman"/>
        </w:rP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671"/>
        <w:pBdr/>
        <w:spacing w:before="76"/>
        <w:ind w:left="993"/>
        <w:rPr/>
      </w:pPr>
      <w:r>
        <w:rPr>
          <w:spacing w:val="-4"/>
          <w:highlight w:val="none"/>
        </w:rPr>
      </w:r>
      <w:r>
        <w:rPr>
          <w:spacing w:val="-4"/>
          <w:highlight w:val="none"/>
        </w:rPr>
      </w:r>
    </w:p>
    <w:p>
      <w:pPr>
        <w:pStyle w:val="671"/>
        <w:pBdr/>
        <w:spacing w:before="76"/>
        <w:ind w:left="993"/>
        <w:rPr>
          <w:spacing w:val="-4"/>
          <w:highlight w:val="none"/>
        </w:rPr>
      </w:pPr>
      <w:r>
        <w:rPr>
          <w:spacing w:val="-4"/>
        </w:rPr>
        <w:t xml:space="preserve">Цели</w:t>
      </w:r>
      <w:r/>
    </w:p>
    <w:p>
      <w:pPr>
        <w:pStyle w:val="670"/>
        <w:pBdr/>
        <w:spacing w:before="158"/>
        <w:ind w:left="990"/>
        <w:rPr/>
      </w:pPr>
      <w:r>
        <w:t xml:space="preserve">Понять</w:t>
      </w:r>
      <w:r>
        <w:rPr>
          <w:spacing w:val="-15"/>
        </w:rPr>
        <w:t xml:space="preserve"> </w:t>
      </w:r>
      <w:r>
        <w:t xml:space="preserve">принципы</w:t>
      </w:r>
      <w:r>
        <w:rPr>
          <w:spacing w:val="-11"/>
        </w:rPr>
        <w:t xml:space="preserve"> </w:t>
      </w:r>
      <w:r>
        <w:t xml:space="preserve">автоматизированного</w:t>
      </w:r>
      <w:r>
        <w:rPr>
          <w:spacing w:val="-9"/>
        </w:rPr>
        <w:t xml:space="preserve"> </w:t>
      </w:r>
      <w:r>
        <w:rPr>
          <w:spacing w:val="-2"/>
        </w:rPr>
        <w:t xml:space="preserve">тестирования.</w:t>
      </w:r>
      <w:r/>
    </w:p>
    <w:p>
      <w:pPr>
        <w:pStyle w:val="671"/>
        <w:pBdr/>
        <w:spacing w:before="166"/>
        <w:ind w:left="993"/>
        <w:rPr/>
      </w:pPr>
      <w:r>
        <w:rPr>
          <w:spacing w:val="-2"/>
        </w:rPr>
        <w:t xml:space="preserve">Задачи</w:t>
      </w:r>
      <w:r/>
    </w:p>
    <w:p>
      <w:pPr>
        <w:pStyle w:val="670"/>
        <w:pBdr/>
        <w:spacing w:before="155" w:line="360" w:lineRule="auto"/>
        <w:ind w:firstLine="719" w:left="282"/>
        <w:rPr/>
      </w:pPr>
      <w:r>
        <w:t xml:space="preserve">Для</w:t>
      </w:r>
      <w:r>
        <w:rPr>
          <w:spacing w:val="-5"/>
        </w:rPr>
        <w:t xml:space="preserve"> </w:t>
      </w:r>
      <w:r>
        <w:t xml:space="preserve">выполнения</w:t>
      </w:r>
      <w:r>
        <w:rPr>
          <w:spacing w:val="-5"/>
        </w:rPr>
        <w:t xml:space="preserve"> </w:t>
      </w:r>
      <w:r>
        <w:t xml:space="preserve">практической</w:t>
      </w:r>
      <w:r>
        <w:rPr>
          <w:spacing w:val="-8"/>
        </w:rPr>
        <w:t xml:space="preserve"> </w:t>
      </w:r>
      <w:r>
        <w:t xml:space="preserve">работы</w:t>
      </w:r>
      <w:r>
        <w:rPr>
          <w:spacing w:val="-8"/>
        </w:rPr>
        <w:t xml:space="preserve"> </w:t>
      </w:r>
      <w:r>
        <w:t xml:space="preserve">необходимо</w:t>
      </w:r>
      <w:r>
        <w:rPr>
          <w:spacing w:val="-4"/>
        </w:rPr>
        <w:t xml:space="preserve"> </w:t>
      </w:r>
      <w:r>
        <w:t xml:space="preserve">выполнить</w:t>
      </w:r>
      <w:r>
        <w:rPr>
          <w:spacing w:val="-6"/>
        </w:rPr>
        <w:t xml:space="preserve"> </w:t>
      </w:r>
      <w:r>
        <w:t xml:space="preserve">следующие </w:t>
      </w:r>
      <w:r>
        <w:rPr>
          <w:spacing w:val="-2"/>
        </w:rPr>
        <w:t xml:space="preserve">задачи:</w:t>
      </w:r>
      <w:r/>
    </w:p>
    <w:p>
      <w:pPr>
        <w:pStyle w:val="670"/>
        <w:pBdr/>
        <w:spacing w:line="360" w:lineRule="auto"/>
        <w:ind w:right="207" w:firstLine="883" w:left="282"/>
        <w:rPr/>
      </w:pPr>
      <w:r>
        <w:t xml:space="preserve">Создать</w:t>
      </w:r>
      <w:r>
        <w:rPr>
          <w:spacing w:val="-5"/>
        </w:rPr>
        <w:t xml:space="preserve"> </w:t>
      </w:r>
      <w:r>
        <w:t xml:space="preserve">комплект</w:t>
      </w:r>
      <w:r>
        <w:rPr>
          <w:spacing w:val="-4"/>
        </w:rPr>
        <w:t xml:space="preserve"> </w:t>
      </w:r>
      <w:r>
        <w:t xml:space="preserve">автоматизированных</w:t>
      </w:r>
      <w:r>
        <w:rPr>
          <w:spacing w:val="-5"/>
        </w:rPr>
        <w:t xml:space="preserve"> </w:t>
      </w:r>
      <w:r>
        <w:t xml:space="preserve">тестов</w:t>
      </w:r>
      <w:r>
        <w:rPr>
          <w:spacing w:val="-5"/>
        </w:rPr>
        <w:t xml:space="preserve"> </w:t>
      </w:r>
      <w:r>
        <w:t xml:space="preserve">для</w:t>
      </w:r>
      <w:r>
        <w:rPr>
          <w:spacing w:val="-4"/>
        </w:rPr>
        <w:t xml:space="preserve"> </w:t>
      </w:r>
      <w:r>
        <w:t xml:space="preserve">тестирования</w:t>
      </w:r>
      <w:r>
        <w:rPr>
          <w:spacing w:val="-4"/>
        </w:rPr>
        <w:t xml:space="preserve"> </w:t>
      </w:r>
      <w:r>
        <w:t xml:space="preserve">web- приложения (магазина) с использованием Selenium 3 или 4. Провести позитивные и негативные проверки по следующим сценариям:</w:t>
      </w:r>
      <w:r/>
    </w:p>
    <w:p>
      <w:pPr>
        <w:pStyle w:val="672"/>
        <w:numPr>
          <w:ilvl w:val="0"/>
          <w:numId w:val="3"/>
        </w:numPr>
        <w:pBdr/>
        <w:tabs>
          <w:tab w:val="left" w:leader="none" w:pos="1001"/>
        </w:tabs>
        <w:spacing w:after="0" w:before="0" w:line="240" w:lineRule="auto"/>
        <w:ind w:right="0" w:hanging="169" w:left="1001"/>
        <w:jc w:val="left"/>
        <w:rPr>
          <w:sz w:val="28"/>
        </w:rPr>
      </w:pPr>
      <w:r>
        <w:rPr>
          <w:sz w:val="28"/>
        </w:rPr>
        <w:t xml:space="preserve">регистрация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(при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 xml:space="preserve">возможности)</w:t>
      </w:r>
      <w:r>
        <w:rPr>
          <w:sz w:val="28"/>
        </w:rPr>
      </w:r>
    </w:p>
    <w:p>
      <w:pPr>
        <w:pStyle w:val="672"/>
        <w:numPr>
          <w:ilvl w:val="0"/>
          <w:numId w:val="3"/>
        </w:numPr>
        <w:pBdr/>
        <w:tabs>
          <w:tab w:val="left" w:leader="none" w:pos="1001"/>
        </w:tabs>
        <w:spacing w:after="0" w:before="161" w:line="240" w:lineRule="auto"/>
        <w:ind w:right="0" w:hanging="169" w:left="1001"/>
        <w:jc w:val="left"/>
        <w:rPr>
          <w:sz w:val="28"/>
        </w:rPr>
      </w:pPr>
      <w:r>
        <w:rPr>
          <w:sz w:val="28"/>
        </w:rPr>
        <w:t xml:space="preserve">авторизация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(при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 xml:space="preserve">возможности)</w:t>
      </w:r>
      <w:r>
        <w:rPr>
          <w:sz w:val="28"/>
        </w:rPr>
      </w:r>
    </w:p>
    <w:p>
      <w:pPr>
        <w:pStyle w:val="672"/>
        <w:numPr>
          <w:ilvl w:val="0"/>
          <w:numId w:val="3"/>
        </w:numPr>
        <w:pBdr/>
        <w:tabs>
          <w:tab w:val="left" w:leader="none" w:pos="1001"/>
        </w:tabs>
        <w:spacing w:after="0" w:before="163" w:line="240" w:lineRule="auto"/>
        <w:ind w:right="0" w:hanging="169" w:left="1001"/>
        <w:jc w:val="left"/>
        <w:rPr>
          <w:sz w:val="28"/>
        </w:rPr>
      </w:pPr>
      <w:r>
        <w:rPr>
          <w:sz w:val="28"/>
        </w:rPr>
        <w:t xml:space="preserve">навигация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по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основным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 xml:space="preserve">разделам</w:t>
      </w:r>
      <w:r>
        <w:rPr>
          <w:sz w:val="28"/>
        </w:rPr>
      </w:r>
    </w:p>
    <w:p>
      <w:pPr>
        <w:pStyle w:val="672"/>
        <w:numPr>
          <w:ilvl w:val="0"/>
          <w:numId w:val="3"/>
        </w:numPr>
        <w:pBdr/>
        <w:tabs>
          <w:tab w:val="left" w:leader="none" w:pos="1001"/>
        </w:tabs>
        <w:spacing w:after="0" w:before="160" w:line="240" w:lineRule="auto"/>
        <w:ind w:right="0" w:hanging="169" w:left="1001"/>
        <w:jc w:val="left"/>
        <w:rPr>
          <w:sz w:val="28"/>
        </w:rPr>
      </w:pPr>
      <w:r>
        <w:rPr>
          <w:sz w:val="28"/>
        </w:rPr>
        <w:t xml:space="preserve">поиск</w:t>
      </w:r>
      <w:r>
        <w:rPr>
          <w:spacing w:val="-2"/>
          <w:sz w:val="28"/>
        </w:rPr>
        <w:t xml:space="preserve"> товара</w:t>
      </w:r>
      <w:r>
        <w:rPr>
          <w:sz w:val="28"/>
        </w:rPr>
      </w:r>
    </w:p>
    <w:p>
      <w:pPr>
        <w:pStyle w:val="672"/>
        <w:numPr>
          <w:ilvl w:val="0"/>
          <w:numId w:val="3"/>
        </w:numPr>
        <w:pBdr/>
        <w:tabs>
          <w:tab w:val="left" w:leader="none" w:pos="1001"/>
        </w:tabs>
        <w:spacing w:after="0" w:before="160" w:line="240" w:lineRule="auto"/>
        <w:ind w:right="0" w:hanging="169" w:left="1001"/>
        <w:jc w:val="left"/>
        <w:rPr>
          <w:sz w:val="28"/>
        </w:rPr>
      </w:pPr>
      <w:r>
        <w:rPr>
          <w:sz w:val="28"/>
        </w:rPr>
        <w:t xml:space="preserve">фильтрация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отображаемых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 xml:space="preserve">товаров</w:t>
      </w:r>
      <w:r>
        <w:rPr>
          <w:sz w:val="28"/>
        </w:rPr>
      </w:r>
    </w:p>
    <w:p>
      <w:pPr>
        <w:pStyle w:val="672"/>
        <w:numPr>
          <w:ilvl w:val="0"/>
          <w:numId w:val="3"/>
        </w:numPr>
        <w:pBdr/>
        <w:tabs>
          <w:tab w:val="left" w:leader="none" w:pos="1001"/>
        </w:tabs>
        <w:spacing w:after="0" w:before="161" w:line="240" w:lineRule="auto"/>
        <w:ind w:right="0" w:hanging="169" w:left="1001"/>
        <w:jc w:val="left"/>
        <w:rPr>
          <w:sz w:val="28"/>
        </w:rPr>
      </w:pPr>
      <w:r>
        <w:rPr>
          <w:sz w:val="28"/>
        </w:rPr>
        <w:t xml:space="preserve">добавление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товара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 xml:space="preserve">корзину</w:t>
      </w:r>
      <w:r>
        <w:rPr>
          <w:sz w:val="28"/>
        </w:rPr>
      </w:r>
    </w:p>
    <w:p>
      <w:pPr>
        <w:pStyle w:val="672"/>
        <w:numPr>
          <w:ilvl w:val="0"/>
          <w:numId w:val="3"/>
        </w:numPr>
        <w:pBdr/>
        <w:tabs>
          <w:tab w:val="left" w:leader="none" w:pos="1001"/>
        </w:tabs>
        <w:spacing w:after="0" w:before="163" w:line="240" w:lineRule="auto"/>
        <w:ind w:right="0" w:hanging="169" w:left="1001"/>
        <w:jc w:val="left"/>
        <w:rPr>
          <w:sz w:val="28"/>
        </w:rPr>
      </w:pPr>
      <w:r>
        <w:rPr>
          <w:sz w:val="28"/>
        </w:rPr>
        <w:t xml:space="preserve">редактирование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корзины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(в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т.ч.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удаление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 xml:space="preserve">товаров)</w:t>
      </w:r>
      <w:r>
        <w:rPr>
          <w:sz w:val="28"/>
        </w:rPr>
      </w:r>
    </w:p>
    <w:p>
      <w:pPr>
        <w:pStyle w:val="672"/>
        <w:numPr>
          <w:ilvl w:val="0"/>
          <w:numId w:val="3"/>
        </w:numPr>
        <w:pBdr/>
        <w:tabs>
          <w:tab w:val="left" w:leader="none" w:pos="1001"/>
        </w:tabs>
        <w:spacing w:after="0" w:before="161" w:line="362" w:lineRule="auto"/>
        <w:ind w:right="3016" w:firstLine="0" w:left="832"/>
        <w:jc w:val="left"/>
        <w:rPr>
          <w:b/>
          <w:sz w:val="28"/>
        </w:rPr>
      </w:pPr>
      <w:r>
        <w:rPr>
          <w:sz w:val="28"/>
        </w:rPr>
        <w:t xml:space="preserve">покупка (при возможности / для тестового сайта) Обязательно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использовать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POM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(Page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Object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Model)! </w:t>
      </w:r>
      <w:r>
        <w:rPr>
          <w:b/>
          <w:sz w:val="28"/>
        </w:rPr>
        <w:t xml:space="preserve">Ход работы</w:t>
      </w:r>
      <w:r>
        <w:rPr>
          <w:b/>
          <w:sz w:val="28"/>
        </w:rPr>
      </w:r>
    </w:p>
    <w:p>
      <w:pPr>
        <w:pStyle w:val="670"/>
        <w:pBdr/>
        <w:spacing w:line="360" w:lineRule="auto"/>
        <w:ind w:right="274" w:firstLine="705" w:left="285"/>
        <w:jc w:val="both"/>
        <w:rPr/>
      </w:pPr>
      <w:r>
        <w:t xml:space="preserve">Для начала мы выбираем один из предложенных вариантов приложений для выполнения дальнейших задач. Мы остановились на https://</w:t>
      </w:r>
      <w:hyperlink r:id="rId9" w:tooltip="http://www.krasdivan.shop/" w:history="1">
        <w:r>
          <w:t xml:space="preserve">www.krasdivan.shop/</w:t>
        </w:r>
      </w:hyperlink>
      <w:r>
        <w:t xml:space="preserve"> .</w:t>
      </w:r>
      <w:r/>
    </w:p>
    <w:p>
      <w:pPr>
        <w:pStyle w:val="670"/>
        <w:pBdr/>
        <w:spacing w:line="360" w:lineRule="auto"/>
        <w:ind w:right="275" w:firstLine="719" w:left="285"/>
        <w:jc w:val="both"/>
        <w:rPr/>
      </w:pPr>
      <w:r>
        <w:t xml:space="preserve">Дальше мы составили комплект автоматизированных тестов для сайта,</w:t>
      </w:r>
      <w:r>
        <w:rPr>
          <w:spacing w:val="-1"/>
        </w:rPr>
        <w:t xml:space="preserve"> </w:t>
      </w:r>
      <w:r>
        <w:t xml:space="preserve">по которому мы будем тестировать.</w:t>
      </w:r>
      <w:r/>
    </w:p>
    <w:p>
      <w:pPr>
        <w:pStyle w:val="671"/>
        <w:pBdr/>
        <w:spacing/>
        <w:ind w:left="1002"/>
        <w:jc w:val="both"/>
        <w:rPr/>
      </w:pPr>
      <w:r>
        <w:t xml:space="preserve">Описание</w:t>
      </w:r>
      <w:r>
        <w:rPr>
          <w:spacing w:val="-5"/>
        </w:rPr>
        <w:t xml:space="preserve"> </w:t>
      </w:r>
      <w:r>
        <w:rPr>
          <w:spacing w:val="-2"/>
        </w:rPr>
        <w:t xml:space="preserve">тестов:</w:t>
      </w:r>
      <w:r/>
    </w:p>
    <w:p>
      <w:pPr>
        <w:pStyle w:val="670"/>
        <w:pBdr/>
        <w:spacing w:before="72"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Style w:val="672"/>
        <w:numPr>
          <w:ilvl w:val="0"/>
          <w:numId w:val="2"/>
        </w:numPr>
        <w:pBdr/>
        <w:tabs>
          <w:tab w:val="left" w:leader="none" w:pos="1281"/>
        </w:tabs>
        <w:spacing w:after="0" w:before="0" w:line="240" w:lineRule="auto"/>
        <w:ind w:right="0" w:hanging="279" w:left="1281"/>
        <w:jc w:val="left"/>
        <w:rPr>
          <w:b/>
          <w:sz w:val="28"/>
        </w:rPr>
      </w:pPr>
      <w:r>
        <w:rPr>
          <w:b/>
          <w:sz w:val="28"/>
        </w:rPr>
        <w:t xml:space="preserve">Поиск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 xml:space="preserve">товара</w:t>
      </w:r>
      <w:r>
        <w:rPr>
          <w:b/>
          <w:sz w:val="28"/>
        </w:rPr>
      </w:r>
    </w:p>
    <w:p>
      <w:pPr>
        <w:pStyle w:val="670"/>
        <w:pBdr/>
        <w:spacing w:before="199" w:line="360" w:lineRule="auto"/>
        <w:ind w:right="1420" w:left="1002"/>
        <w:rPr/>
      </w:pPr>
      <w:r>
        <w:t xml:space="preserve">Тест</w:t>
      </w:r>
      <w:r>
        <w:rPr>
          <w:spacing w:val="-6"/>
        </w:rPr>
        <w:t xml:space="preserve"> </w:t>
      </w:r>
      <w:r>
        <w:t xml:space="preserve">проверяет</w:t>
      </w:r>
      <w:r>
        <w:rPr>
          <w:spacing w:val="-6"/>
        </w:rPr>
        <w:t xml:space="preserve"> </w:t>
      </w:r>
      <w:r>
        <w:t xml:space="preserve">возможность</w:t>
      </w:r>
      <w:r>
        <w:rPr>
          <w:spacing w:val="-10"/>
        </w:rPr>
        <w:t xml:space="preserve"> </w:t>
      </w:r>
      <w:r>
        <w:t xml:space="preserve">поиска</w:t>
      </w:r>
      <w:r>
        <w:rPr>
          <w:spacing w:val="-3"/>
        </w:rPr>
        <w:t xml:space="preserve"> </w:t>
      </w:r>
      <w:r>
        <w:t xml:space="preserve">определенного</w:t>
      </w:r>
      <w:r>
        <w:rPr>
          <w:spacing w:val="-5"/>
        </w:rPr>
        <w:t xml:space="preserve"> </w:t>
      </w:r>
      <w:r>
        <w:t xml:space="preserve">товара. </w:t>
      </w:r>
      <w:r>
        <w:rPr>
          <w:spacing w:val="-2"/>
        </w:rPr>
        <w:t xml:space="preserve">Шаги:</w:t>
      </w:r>
      <w:r/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0" w:line="321" w:lineRule="exact"/>
        <w:ind w:right="0" w:hanging="490" w:left="1492"/>
        <w:jc w:val="left"/>
        <w:rPr>
          <w:sz w:val="28"/>
        </w:rPr>
      </w:pPr>
      <w:r>
        <w:rPr>
          <w:sz w:val="28"/>
        </w:rPr>
        <w:t xml:space="preserve">Открытие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главной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страницы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Krasdivan.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2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Ввод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поискового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запроса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 xml:space="preserve">"диван".</w:t>
      </w:r>
      <w:r>
        <w:rPr>
          <w:sz w:val="28"/>
        </w:rPr>
      </w:r>
    </w:p>
    <w:p>
      <w:pPr>
        <w:pStyle w:val="672"/>
        <w:pBdr/>
        <w:spacing w:after="0" w:line="240" w:lineRule="auto"/>
        <w:ind/>
        <w:jc w:val="left"/>
        <w:rPr>
          <w:sz w:val="28"/>
        </w:rPr>
        <w:sectPr>
          <w:footnotePr/>
          <w:endnotePr/>
          <w:type w:val="nextPage"/>
          <w:pgSz w:h="16850" w:orient="portrait" w:w="11920"/>
          <w:pgMar w:top="960" w:right="283" w:bottom="280" w:left="1417" w:header="709" w:footer="709" w:gutter="0"/>
          <w:cols w:num="1" w:sep="0" w:space="1701" w:equalWidth="1"/>
        </w:sectPr>
      </w:pPr>
      <w:r>
        <w:rPr>
          <w:sz w:val="28"/>
        </w:rPr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71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Проверка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отображения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результатов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 xml:space="preserve">поиска.</w:t>
      </w:r>
      <w:r>
        <w:rPr>
          <w:sz w:val="28"/>
        </w:rPr>
      </w:r>
    </w:p>
    <w:p>
      <w:pPr>
        <w:pStyle w:val="670"/>
        <w:pBdr/>
        <w:spacing w:before="84"/>
        <w:ind/>
        <w:rPr/>
      </w:pPr>
      <w:r/>
      <w:r/>
    </w:p>
    <w:p>
      <w:pPr>
        <w:pStyle w:val="671"/>
        <w:numPr>
          <w:ilvl w:val="0"/>
          <w:numId w:val="2"/>
        </w:numPr>
        <w:pBdr/>
        <w:tabs>
          <w:tab w:val="left" w:leader="none" w:pos="1281"/>
        </w:tabs>
        <w:spacing w:after="0" w:before="0" w:line="240" w:lineRule="auto"/>
        <w:ind w:right="0" w:hanging="279" w:left="1281"/>
        <w:jc w:val="left"/>
        <w:rPr/>
      </w:pPr>
      <w:r>
        <w:t xml:space="preserve">Добавление</w:t>
      </w:r>
      <w:r>
        <w:rPr>
          <w:spacing w:val="-6"/>
        </w:rPr>
        <w:t xml:space="preserve"> </w:t>
      </w:r>
      <w:r>
        <w:t xml:space="preserve">товара</w:t>
      </w:r>
      <w:r>
        <w:rPr>
          <w:spacing w:val="-4"/>
        </w:rPr>
        <w:t xml:space="preserve"> </w:t>
      </w:r>
      <w:r>
        <w:t xml:space="preserve">к</w:t>
      </w:r>
      <w:r>
        <w:rPr>
          <w:spacing w:val="-6"/>
        </w:rPr>
        <w:t xml:space="preserve"> </w:t>
      </w:r>
      <w:r>
        <w:rPr>
          <w:spacing w:val="-2"/>
        </w:rPr>
        <w:t xml:space="preserve">сравнению</w:t>
      </w:r>
      <w:r/>
    </w:p>
    <w:p>
      <w:pPr>
        <w:pStyle w:val="670"/>
        <w:pBdr/>
        <w:spacing w:before="196" w:line="362" w:lineRule="auto"/>
        <w:ind w:right="1420" w:left="1002"/>
        <w:rPr/>
      </w:pPr>
      <w:r>
        <w:t xml:space="preserve">Тест</w:t>
      </w:r>
      <w:r>
        <w:rPr>
          <w:spacing w:val="-5"/>
        </w:rPr>
        <w:t xml:space="preserve"> </w:t>
      </w:r>
      <w:r>
        <w:t xml:space="preserve">проверяет</w:t>
      </w:r>
      <w:r>
        <w:rPr>
          <w:spacing w:val="-5"/>
        </w:rPr>
        <w:t xml:space="preserve"> </w:t>
      </w:r>
      <w:r>
        <w:t xml:space="preserve">возможность</w:t>
      </w:r>
      <w:r>
        <w:rPr>
          <w:spacing w:val="-9"/>
        </w:rPr>
        <w:t xml:space="preserve"> </w:t>
      </w:r>
      <w:r>
        <w:t xml:space="preserve">добавления</w:t>
      </w:r>
      <w:r>
        <w:rPr>
          <w:spacing w:val="-6"/>
        </w:rPr>
        <w:t xml:space="preserve"> </w:t>
      </w:r>
      <w:r>
        <w:t xml:space="preserve">товара</w:t>
      </w:r>
      <w:r>
        <w:rPr>
          <w:spacing w:val="-1"/>
        </w:rPr>
        <w:t xml:space="preserve"> </w:t>
      </w:r>
      <w:r>
        <w:t xml:space="preserve">к</w:t>
      </w:r>
      <w:r>
        <w:rPr>
          <w:spacing w:val="-5"/>
        </w:rPr>
        <w:t xml:space="preserve"> </w:t>
      </w:r>
      <w:r>
        <w:t xml:space="preserve">сравнению. </w:t>
      </w:r>
      <w:r>
        <w:rPr>
          <w:spacing w:val="-2"/>
        </w:rPr>
        <w:t xml:space="preserve">Шаги:</w:t>
      </w:r>
      <w:r/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0" w:line="317" w:lineRule="exact"/>
        <w:ind w:right="0" w:hanging="490" w:left="1492"/>
        <w:jc w:val="left"/>
        <w:rPr>
          <w:sz w:val="28"/>
        </w:rPr>
      </w:pPr>
      <w:r>
        <w:rPr>
          <w:sz w:val="28"/>
        </w:rPr>
        <w:t xml:space="preserve">Открытие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главной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страницы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Krasdivan.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1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Выполнение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поиска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 xml:space="preserve">"диван".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3"/>
        </w:tabs>
        <w:spacing w:after="0" w:before="160" w:line="240" w:lineRule="auto"/>
        <w:ind w:right="0" w:hanging="491" w:left="1493"/>
        <w:jc w:val="left"/>
        <w:rPr>
          <w:sz w:val="28"/>
        </w:rPr>
      </w:pPr>
      <w:r>
        <w:rPr>
          <w:sz w:val="28"/>
        </w:rPr>
        <w:t xml:space="preserve">Нажатие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кнопку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"Добавить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2"/>
          <w:sz w:val="28"/>
        </w:rPr>
        <w:t xml:space="preserve"> сравнению".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3"/>
        </w:tabs>
        <w:spacing w:after="0" w:before="163" w:line="240" w:lineRule="auto"/>
        <w:ind w:right="0" w:hanging="491" w:left="1493"/>
        <w:jc w:val="left"/>
        <w:rPr>
          <w:sz w:val="28"/>
        </w:rPr>
      </w:pPr>
      <w:r>
        <w:rPr>
          <w:sz w:val="28"/>
        </w:rPr>
        <w:t xml:space="preserve">Проверка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успешного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добавления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 xml:space="preserve">товара.</w:t>
      </w:r>
      <w:r>
        <w:rPr>
          <w:sz w:val="28"/>
        </w:rPr>
      </w:r>
    </w:p>
    <w:p>
      <w:pPr>
        <w:pStyle w:val="670"/>
        <w:pBdr/>
        <w:spacing w:before="81"/>
        <w:ind/>
        <w:rPr/>
      </w:pPr>
      <w:r/>
      <w:r/>
    </w:p>
    <w:p>
      <w:pPr>
        <w:pStyle w:val="671"/>
        <w:numPr>
          <w:ilvl w:val="0"/>
          <w:numId w:val="2"/>
        </w:numPr>
        <w:pBdr/>
        <w:tabs>
          <w:tab w:val="left" w:leader="none" w:pos="1281"/>
        </w:tabs>
        <w:spacing w:after="0" w:before="0" w:line="240" w:lineRule="auto"/>
        <w:ind w:right="0" w:hanging="279" w:left="1281"/>
        <w:jc w:val="left"/>
        <w:rPr/>
      </w:pPr>
      <w:r>
        <w:t xml:space="preserve">Удаление</w:t>
      </w:r>
      <w:r>
        <w:rPr>
          <w:spacing w:val="-5"/>
        </w:rPr>
        <w:t xml:space="preserve"> </w:t>
      </w:r>
      <w:r>
        <w:t xml:space="preserve">товара</w:t>
      </w:r>
      <w:r>
        <w:rPr>
          <w:spacing w:val="-6"/>
        </w:rPr>
        <w:t xml:space="preserve"> </w:t>
      </w:r>
      <w:r>
        <w:t xml:space="preserve">из</w:t>
      </w:r>
      <w:r>
        <w:rPr>
          <w:spacing w:val="-4"/>
        </w:rPr>
        <w:t xml:space="preserve"> </w:t>
      </w:r>
      <w:r>
        <w:rPr>
          <w:spacing w:val="-2"/>
        </w:rPr>
        <w:t xml:space="preserve">корзины</w:t>
      </w:r>
      <w:r/>
    </w:p>
    <w:p>
      <w:pPr>
        <w:pStyle w:val="670"/>
        <w:pBdr/>
        <w:spacing w:before="199" w:line="360" w:lineRule="auto"/>
        <w:ind w:right="1420" w:left="1002"/>
        <w:rPr/>
      </w:pPr>
      <w:r>
        <w:t xml:space="preserve">Тест</w:t>
      </w:r>
      <w:r>
        <w:rPr>
          <w:spacing w:val="-5"/>
        </w:rPr>
        <w:t xml:space="preserve"> </w:t>
      </w:r>
      <w:r>
        <w:t xml:space="preserve">проверяет</w:t>
      </w:r>
      <w:r>
        <w:rPr>
          <w:spacing w:val="-5"/>
        </w:rPr>
        <w:t xml:space="preserve"> </w:t>
      </w:r>
      <w:r>
        <w:t xml:space="preserve">возможность</w:t>
      </w:r>
      <w:r>
        <w:rPr>
          <w:spacing w:val="-6"/>
        </w:rPr>
        <w:t xml:space="preserve"> </w:t>
      </w:r>
      <w:r>
        <w:t xml:space="preserve">удаления</w:t>
      </w:r>
      <w:r>
        <w:rPr>
          <w:spacing w:val="-5"/>
        </w:rPr>
        <w:t xml:space="preserve"> </w:t>
      </w:r>
      <w:r>
        <w:t xml:space="preserve">товара</w:t>
      </w:r>
      <w:r>
        <w:rPr>
          <w:spacing w:val="-5"/>
        </w:rPr>
        <w:t xml:space="preserve"> </w:t>
      </w:r>
      <w:r>
        <w:t xml:space="preserve">из</w:t>
      </w:r>
      <w:r>
        <w:rPr>
          <w:spacing w:val="-2"/>
        </w:rPr>
        <w:t xml:space="preserve"> </w:t>
      </w:r>
      <w:r>
        <w:t xml:space="preserve">сравнения. </w:t>
      </w:r>
      <w:r>
        <w:rPr>
          <w:spacing w:val="-2"/>
        </w:rPr>
        <w:t xml:space="preserve">Шаги:</w:t>
      </w:r>
      <w:r/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0" w:line="321" w:lineRule="exact"/>
        <w:ind w:right="0" w:hanging="490" w:left="1492"/>
        <w:jc w:val="left"/>
        <w:rPr>
          <w:sz w:val="28"/>
        </w:rPr>
      </w:pPr>
      <w:r>
        <w:rPr>
          <w:sz w:val="28"/>
        </w:rPr>
        <w:t xml:space="preserve">Добавление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товара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сравнению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(из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предыдущего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 xml:space="preserve">теста).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1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Переход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корзину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по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кнопке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"Перейти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сравнению".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2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Нажатие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кнопки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"Удалить"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для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удаления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 xml:space="preserve">товара.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1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Проверка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отсутствия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товара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 xml:space="preserve">корзине.</w:t>
      </w:r>
      <w:r>
        <w:rPr>
          <w:sz w:val="28"/>
        </w:rPr>
      </w:r>
    </w:p>
    <w:p>
      <w:pPr>
        <w:pStyle w:val="670"/>
        <w:pBdr/>
        <w:spacing w:before="81"/>
        <w:ind/>
        <w:rPr/>
      </w:pPr>
      <w:r/>
      <w:r/>
    </w:p>
    <w:p>
      <w:pPr>
        <w:pStyle w:val="671"/>
        <w:numPr>
          <w:ilvl w:val="0"/>
          <w:numId w:val="2"/>
        </w:numPr>
        <w:pBdr/>
        <w:tabs>
          <w:tab w:val="left" w:leader="none" w:pos="1281"/>
        </w:tabs>
        <w:spacing w:after="0" w:before="0" w:line="240" w:lineRule="auto"/>
        <w:ind w:right="0" w:hanging="279" w:left="1281"/>
        <w:jc w:val="left"/>
        <w:rPr/>
      </w:pPr>
      <w:r>
        <w:t xml:space="preserve">Фильтрация</w:t>
      </w:r>
      <w:r>
        <w:rPr>
          <w:spacing w:val="-12"/>
        </w:rPr>
        <w:t xml:space="preserve"> </w:t>
      </w:r>
      <w:r>
        <w:t xml:space="preserve">отображаемых</w:t>
      </w:r>
      <w:r>
        <w:rPr>
          <w:spacing w:val="-9"/>
        </w:rPr>
        <w:t xml:space="preserve"> </w:t>
      </w:r>
      <w:r>
        <w:rPr>
          <w:spacing w:val="-2"/>
        </w:rPr>
        <w:t xml:space="preserve">товаров</w:t>
      </w:r>
      <w:r/>
    </w:p>
    <w:p>
      <w:pPr>
        <w:pStyle w:val="670"/>
        <w:pBdr/>
        <w:spacing w:before="199" w:line="360" w:lineRule="auto"/>
        <w:ind w:right="207" w:firstLine="719" w:left="282"/>
        <w:rPr/>
      </w:pPr>
      <w:r>
        <w:t xml:space="preserve">Тест</w:t>
      </w:r>
      <w:r>
        <w:rPr>
          <w:spacing w:val="-3"/>
        </w:rPr>
        <w:t xml:space="preserve"> </w:t>
      </w:r>
      <w:r>
        <w:t xml:space="preserve">проверяет</w:t>
      </w:r>
      <w:r>
        <w:rPr>
          <w:spacing w:val="-3"/>
        </w:rPr>
        <w:t xml:space="preserve"> </w:t>
      </w:r>
      <w:r>
        <w:t xml:space="preserve">возможность</w:t>
      </w:r>
      <w:r>
        <w:rPr>
          <w:spacing w:val="-8"/>
        </w:rPr>
        <w:t xml:space="preserve"> </w:t>
      </w:r>
      <w:r>
        <w:t xml:space="preserve">применения</w:t>
      </w:r>
      <w:r>
        <w:rPr>
          <w:spacing w:val="-3"/>
        </w:rPr>
        <w:t xml:space="preserve"> </w:t>
      </w:r>
      <w:r>
        <w:t xml:space="preserve">фильтра</w:t>
      </w:r>
      <w:r>
        <w:rPr>
          <w:spacing w:val="-3"/>
        </w:rPr>
        <w:t xml:space="preserve"> </w:t>
      </w:r>
      <w:r>
        <w:t xml:space="preserve">"по</w:t>
      </w:r>
      <w:r>
        <w:rPr>
          <w:spacing w:val="-2"/>
        </w:rPr>
        <w:t xml:space="preserve"> </w:t>
      </w:r>
      <w:r>
        <w:t xml:space="preserve">алфавиту"</w:t>
      </w:r>
      <w:r>
        <w:rPr>
          <w:spacing w:val="-3"/>
        </w:rPr>
        <w:t xml:space="preserve"> </w:t>
      </w:r>
      <w:r>
        <w:t xml:space="preserve">при поиске товаров.</w:t>
      </w:r>
      <w:r/>
    </w:p>
    <w:p>
      <w:pPr>
        <w:pStyle w:val="670"/>
        <w:pBdr/>
        <w:spacing w:before="1"/>
        <w:ind w:left="1002"/>
        <w:rPr/>
      </w:pPr>
      <w:r>
        <w:rPr>
          <w:spacing w:val="-2"/>
        </w:rPr>
        <w:t xml:space="preserve">Шаги:</w:t>
      </w:r>
      <w:r/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1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Открытие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главной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 xml:space="preserve">страницы.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1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Поиск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товара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(например,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 xml:space="preserve">"диван").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0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Открытие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меню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 xml:space="preserve">фильтров.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0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Выбор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фильтра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"по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алфавиту".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3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Применение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 xml:space="preserve">фильтра.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1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Проверка,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что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результаты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поиска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 xml:space="preserve">отображаются.</w:t>
      </w:r>
      <w:r>
        <w:rPr>
          <w:sz w:val="28"/>
        </w:rPr>
      </w:r>
    </w:p>
    <w:p>
      <w:pPr>
        <w:pStyle w:val="671"/>
        <w:numPr>
          <w:ilvl w:val="0"/>
          <w:numId w:val="2"/>
        </w:numPr>
        <w:pBdr/>
        <w:tabs>
          <w:tab w:val="left" w:leader="none" w:pos="1281"/>
        </w:tabs>
        <w:spacing w:after="0" w:before="165" w:line="240" w:lineRule="auto"/>
        <w:ind w:right="0" w:hanging="279" w:left="1281"/>
        <w:jc w:val="left"/>
        <w:rPr/>
      </w:pPr>
      <w:r>
        <w:t xml:space="preserve">Навигация</w:t>
      </w:r>
      <w:r>
        <w:rPr>
          <w:spacing w:val="-8"/>
        </w:rPr>
        <w:t xml:space="preserve"> </w:t>
      </w:r>
      <w:r>
        <w:t xml:space="preserve">по</w:t>
      </w:r>
      <w:r>
        <w:rPr>
          <w:spacing w:val="-4"/>
        </w:rPr>
        <w:t xml:space="preserve"> </w:t>
      </w:r>
      <w:r>
        <w:t xml:space="preserve">основным</w:t>
      </w:r>
      <w:r>
        <w:rPr>
          <w:spacing w:val="-5"/>
        </w:rPr>
        <w:t xml:space="preserve"> </w:t>
      </w:r>
      <w:r>
        <w:rPr>
          <w:spacing w:val="-2"/>
        </w:rPr>
        <w:t xml:space="preserve">разделам</w:t>
      </w:r>
      <w:r/>
    </w:p>
    <w:p>
      <w:pPr>
        <w:pStyle w:val="670"/>
        <w:pBdr/>
        <w:spacing w:before="156" w:line="362" w:lineRule="auto"/>
        <w:ind w:right="207" w:firstLine="719" w:left="282"/>
        <w:rPr/>
      </w:pPr>
      <w:r>
        <w:t xml:space="preserve">Тест</w:t>
      </w:r>
      <w:r>
        <w:rPr>
          <w:spacing w:val="-4"/>
        </w:rPr>
        <w:t xml:space="preserve"> </w:t>
      </w:r>
      <w:r>
        <w:t xml:space="preserve">проверяет</w:t>
      </w:r>
      <w:r>
        <w:rPr>
          <w:spacing w:val="-4"/>
        </w:rPr>
        <w:t xml:space="preserve"> </w:t>
      </w:r>
      <w:r>
        <w:t xml:space="preserve">корректность</w:t>
      </w:r>
      <w:r>
        <w:rPr>
          <w:spacing w:val="-5"/>
        </w:rPr>
        <w:t xml:space="preserve"> </w:t>
      </w:r>
      <w:r>
        <w:t xml:space="preserve">перехода</w:t>
      </w:r>
      <w:r>
        <w:rPr>
          <w:spacing w:val="-4"/>
        </w:rPr>
        <w:t xml:space="preserve"> </w:t>
      </w:r>
      <w:r>
        <w:t xml:space="preserve">между</w:t>
      </w:r>
      <w:r>
        <w:rPr>
          <w:spacing w:val="-7"/>
        </w:rPr>
        <w:t xml:space="preserve"> </w:t>
      </w:r>
      <w:r>
        <w:t xml:space="preserve">главной</w:t>
      </w:r>
      <w:r>
        <w:rPr>
          <w:spacing w:val="-4"/>
        </w:rPr>
        <w:t xml:space="preserve"> </w:t>
      </w:r>
      <w:r>
        <w:t xml:space="preserve">страницей, страницей с акциями, страницей с услугами.</w:t>
      </w:r>
      <w:r/>
    </w:p>
    <w:p>
      <w:pPr>
        <w:pStyle w:val="670"/>
        <w:pBdr/>
        <w:spacing w:after="0" w:line="362" w:lineRule="auto"/>
        <w:ind/>
        <w:rPr/>
        <w:sectPr>
          <w:footnotePr/>
          <w:endnotePr/>
          <w:type w:val="nextPage"/>
          <w:pgSz w:h="16850" w:orient="portrait" w:w="11920"/>
          <w:pgMar w:top="960" w:right="283" w:bottom="280" w:left="1417" w:header="709" w:footer="709" w:gutter="0"/>
          <w:cols w:num="1" w:sep="0" w:space="1701" w:equalWidth="1"/>
        </w:sectPr>
      </w:pPr>
      <w:r/>
      <w:r/>
    </w:p>
    <w:p>
      <w:pPr>
        <w:pStyle w:val="670"/>
        <w:pBdr/>
        <w:spacing w:before="71"/>
        <w:ind w:left="1002"/>
        <w:rPr/>
      </w:pPr>
      <w:r>
        <w:rPr>
          <w:spacing w:val="-2"/>
        </w:rPr>
        <w:t xml:space="preserve">Шаги:</w:t>
      </w:r>
      <w:r/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3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Открытие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главной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страницы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 xml:space="preserve">Krasdivan.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1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Переход</w:t>
      </w:r>
      <w:r>
        <w:rPr>
          <w:spacing w:val="64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2"/>
          <w:sz w:val="28"/>
        </w:rPr>
        <w:t xml:space="preserve"> акциям.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2"/>
        </w:tabs>
        <w:spacing w:after="0" w:before="160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Проверка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URL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соответствие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 xml:space="preserve">ожидаемому.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3"/>
        </w:tabs>
        <w:spacing w:after="0" w:before="161" w:line="240" w:lineRule="auto"/>
        <w:ind w:right="0" w:hanging="491" w:left="1493"/>
        <w:jc w:val="left"/>
        <w:rPr>
          <w:sz w:val="28"/>
        </w:rPr>
      </w:pPr>
      <w:r>
        <w:rPr>
          <w:sz w:val="28"/>
        </w:rPr>
        <w:t xml:space="preserve">Переход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 xml:space="preserve">услугам.</w:t>
      </w:r>
      <w:r>
        <w:rPr>
          <w:sz w:val="28"/>
        </w:rPr>
      </w:r>
    </w:p>
    <w:p>
      <w:pPr>
        <w:pStyle w:val="672"/>
        <w:numPr>
          <w:ilvl w:val="1"/>
          <w:numId w:val="2"/>
        </w:numPr>
        <w:pBdr/>
        <w:tabs>
          <w:tab w:val="left" w:leader="none" w:pos="1493"/>
        </w:tabs>
        <w:spacing w:after="0" w:before="160" w:line="240" w:lineRule="auto"/>
        <w:ind w:right="0" w:hanging="491" w:left="1493"/>
        <w:jc w:val="left"/>
        <w:rPr>
          <w:sz w:val="28"/>
        </w:rPr>
      </w:pPr>
      <w:r>
        <w:rPr>
          <w:sz w:val="28"/>
        </w:rPr>
        <w:t xml:space="preserve">Проверка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URL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на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соответствие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 xml:space="preserve">ожидаемому.</w:t>
      </w:r>
      <w:r>
        <w:rPr>
          <w:sz w:val="28"/>
        </w:rPr>
      </w:r>
    </w:p>
    <w:p>
      <w:pPr>
        <w:pStyle w:val="671"/>
        <w:numPr>
          <w:ilvl w:val="0"/>
          <w:numId w:val="2"/>
        </w:numPr>
        <w:pBdr/>
        <w:tabs>
          <w:tab w:val="left" w:leader="none" w:pos="1350"/>
        </w:tabs>
        <w:spacing w:after="0" w:before="168" w:line="240" w:lineRule="auto"/>
        <w:ind w:right="0" w:hanging="348" w:left="1350"/>
        <w:jc w:val="left"/>
        <w:rPr/>
      </w:pPr>
      <w:r>
        <w:t xml:space="preserve">Переход</w:t>
      </w:r>
      <w:r>
        <w:rPr>
          <w:spacing w:val="-9"/>
        </w:rPr>
        <w:t xml:space="preserve"> </w:t>
      </w:r>
      <w:r>
        <w:t xml:space="preserve">к</w:t>
      </w:r>
      <w:r>
        <w:rPr>
          <w:spacing w:val="-8"/>
        </w:rPr>
        <w:t xml:space="preserve"> </w:t>
      </w:r>
      <w:r>
        <w:t xml:space="preserve">несуществующему</w:t>
      </w:r>
      <w:r>
        <w:rPr>
          <w:spacing w:val="-6"/>
        </w:rPr>
        <w:t xml:space="preserve"> </w:t>
      </w:r>
      <w:r>
        <w:rPr>
          <w:spacing w:val="-2"/>
        </w:rPr>
        <w:t xml:space="preserve">разделу</w:t>
      </w:r>
      <w:r/>
    </w:p>
    <w:p>
      <w:pPr>
        <w:pStyle w:val="670"/>
        <w:pBdr/>
        <w:tabs>
          <w:tab w:val="left" w:leader="none" w:pos="1767"/>
          <w:tab w:val="left" w:leader="none" w:pos="3194"/>
          <w:tab w:val="left" w:leader="none" w:pos="5019"/>
          <w:tab w:val="left" w:leader="none" w:pos="6797"/>
          <w:tab w:val="left" w:leader="none" w:pos="7961"/>
          <w:tab w:val="left" w:leader="none" w:pos="8624"/>
          <w:tab w:val="left" w:leader="none" w:pos="9934"/>
        </w:tabs>
        <w:spacing w:before="155" w:line="360" w:lineRule="auto"/>
        <w:ind w:right="138" w:firstLine="719" w:left="282"/>
        <w:rPr/>
      </w:pPr>
      <w:r>
        <w:rPr>
          <w:spacing w:val="-4"/>
        </w:rPr>
        <w:t xml:space="preserve">Тест</w:t>
      </w:r>
      <w:r>
        <w:tab/>
      </w:r>
      <w:r>
        <w:rPr>
          <w:spacing w:val="-2"/>
        </w:rPr>
        <w:t xml:space="preserve">проверяет</w:t>
      </w:r>
      <w:r>
        <w:tab/>
      </w:r>
      <w:r>
        <w:rPr>
          <w:spacing w:val="-2"/>
        </w:rPr>
        <w:t xml:space="preserve">корректность</w:t>
      </w:r>
      <w:r>
        <w:tab/>
      </w:r>
      <w:r>
        <w:rPr>
          <w:spacing w:val="-2"/>
        </w:rPr>
        <w:t xml:space="preserve">отображения</w:t>
      </w:r>
      <w:r>
        <w:tab/>
      </w:r>
      <w:r>
        <w:rPr>
          <w:spacing w:val="-2"/>
        </w:rPr>
        <w:t xml:space="preserve">ошибки</w:t>
      </w:r>
      <w:r>
        <w:tab/>
      </w:r>
      <w:r>
        <w:rPr>
          <w:spacing w:val="-4"/>
        </w:rPr>
        <w:t xml:space="preserve">при</w:t>
      </w:r>
      <w:r>
        <w:tab/>
      </w:r>
      <w:r>
        <w:rPr>
          <w:spacing w:val="-2"/>
        </w:rPr>
        <w:t xml:space="preserve">переходе</w:t>
      </w:r>
      <w:r>
        <w:tab/>
      </w:r>
      <w:r>
        <w:rPr>
          <w:spacing w:val="-10"/>
        </w:rPr>
        <w:t xml:space="preserve">к </w:t>
      </w:r>
      <w:r>
        <w:t xml:space="preserve">несуществующей странице.</w:t>
      </w:r>
      <w:r/>
    </w:p>
    <w:p>
      <w:pPr>
        <w:pStyle w:val="672"/>
        <w:numPr>
          <w:ilvl w:val="1"/>
          <w:numId w:val="1"/>
        </w:numPr>
        <w:pBdr/>
        <w:tabs>
          <w:tab w:val="left" w:leader="none" w:pos="1493"/>
        </w:tabs>
        <w:spacing w:after="0" w:before="0" w:line="321" w:lineRule="exact"/>
        <w:ind w:right="0" w:hanging="491" w:left="1493"/>
        <w:jc w:val="left"/>
        <w:rPr>
          <w:sz w:val="28"/>
        </w:rPr>
      </w:pPr>
      <w:r>
        <w:rPr>
          <w:sz w:val="28"/>
        </w:rPr>
        <w:t xml:space="preserve">Переход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к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несуществующей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 xml:space="preserve">странице.</w:t>
      </w:r>
      <w:r>
        <w:rPr>
          <w:sz w:val="28"/>
        </w:rPr>
      </w:r>
    </w:p>
    <w:p>
      <w:pPr>
        <w:pStyle w:val="672"/>
        <w:numPr>
          <w:ilvl w:val="1"/>
          <w:numId w:val="1"/>
        </w:numPr>
        <w:pBdr/>
        <w:tabs>
          <w:tab w:val="left" w:leader="none" w:pos="1492"/>
        </w:tabs>
        <w:spacing w:after="0" w:before="163" w:line="240" w:lineRule="auto"/>
        <w:ind w:right="0" w:hanging="490" w:left="1492"/>
        <w:jc w:val="left"/>
        <w:rPr>
          <w:sz w:val="28"/>
        </w:rPr>
      </w:pPr>
      <w:r>
        <w:rPr>
          <w:sz w:val="28"/>
        </w:rPr>
        <w:t xml:space="preserve">Проверка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ответа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от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 xml:space="preserve">сервера.</w:t>
      </w:r>
      <w:r>
        <w:rPr>
          <w:sz w:val="28"/>
        </w:rPr>
      </w:r>
    </w:p>
    <w:p>
      <w:pPr>
        <w:pStyle w:val="670"/>
        <w:pBdr/>
        <w:spacing w:before="38"/>
        <w:ind/>
        <w:rPr/>
      </w:pPr>
      <w:r/>
      <w:r/>
    </w:p>
    <w:p>
      <w:pPr>
        <w:pStyle w:val="670"/>
        <w:pBdr/>
        <w:spacing/>
        <w:ind w:left="1002"/>
        <w:rPr/>
      </w:pPr>
      <w:r>
        <w:t xml:space="preserve">Таблица</w:t>
      </w:r>
      <w:r>
        <w:rPr>
          <w:spacing w:val="-4"/>
        </w:rPr>
        <w:t xml:space="preserve"> </w:t>
      </w:r>
      <w:r>
        <w:t xml:space="preserve">1</w:t>
      </w:r>
      <w:r>
        <w:rPr>
          <w:spacing w:val="-5"/>
        </w:rPr>
        <w:t xml:space="preserve"> </w:t>
      </w:r>
      <w:r>
        <w:t xml:space="preserve">–</w:t>
      </w:r>
      <w:r>
        <w:rPr>
          <w:spacing w:val="-4"/>
        </w:rPr>
        <w:t xml:space="preserve"> </w:t>
      </w:r>
      <w:r>
        <w:t xml:space="preserve">Результаты</w:t>
      </w:r>
      <w:r>
        <w:rPr>
          <w:spacing w:val="-3"/>
        </w:rPr>
        <w:t xml:space="preserve"> </w:t>
      </w:r>
      <w:r>
        <w:t xml:space="preserve">тест-</w:t>
      </w:r>
      <w:r>
        <w:rPr>
          <w:spacing w:val="-2"/>
        </w:rPr>
        <w:t xml:space="preserve">кейсов</w:t>
      </w:r>
      <w:r/>
    </w:p>
    <w:p>
      <w:pPr>
        <w:pStyle w:val="670"/>
        <w:pBdr/>
        <w:spacing w:before="6"/>
        <w:ind/>
        <w:rPr>
          <w:sz w:val="14"/>
        </w:rPr>
      </w:pPr>
      <w:r>
        <w:rPr>
          <w:sz w:val="14"/>
        </w:rPr>
      </w:r>
      <w:r>
        <w:rPr>
          <w:sz w:val="14"/>
        </w:rPr>
      </w:r>
    </w:p>
    <w:tbl>
      <w:tblPr>
        <w:tblW w:w="0" w:type="auto"/>
        <w:tblInd w:w="1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755"/>
        <w:gridCol w:w="2206"/>
        <w:gridCol w:w="4290"/>
      </w:tblGrid>
      <w:tr>
        <w:trPr>
          <w:trHeight w:val="843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tabs>
                <w:tab w:val="left" w:leader="none" w:pos="1131"/>
              </w:tabs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Номер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 xml:space="preserve">тест</w:t>
            </w:r>
            <w:r>
              <w:rPr>
                <w:b/>
                <w:sz w:val="28"/>
              </w:rPr>
            </w:r>
          </w:p>
          <w:p>
            <w:pPr>
              <w:pStyle w:val="673"/>
              <w:pBdr/>
              <w:spacing w:before="2"/>
              <w:ind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 xml:space="preserve">кейса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 w:before="98"/>
              <w:ind w:left="49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Название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 w:before="98"/>
              <w:ind w:left="614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Ожидаемые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результаты</w:t>
            </w:r>
            <w:r>
              <w:rPr>
                <w:b/>
                <w:sz w:val="28"/>
              </w:rPr>
            </w:r>
          </w:p>
        </w:tc>
      </w:tr>
      <w:tr>
        <w:trPr>
          <w:trHeight w:val="1490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ТС_01.01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 w:right="89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Открытие главной страницы Krasdivan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 w:line="242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Главная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страница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Krasdivan успешно загружена.</w:t>
            </w:r>
            <w:r>
              <w:rPr>
                <w:sz w:val="28"/>
              </w:rPr>
            </w:r>
          </w:p>
        </w:tc>
      </w:tr>
      <w:tr>
        <w:trPr>
          <w:trHeight w:val="1165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ТС_01.02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 w:line="322" w:lineRule="exact"/>
              <w:ind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Ввод</w:t>
            </w:r>
            <w:r>
              <w:rPr>
                <w:sz w:val="28"/>
              </w:rPr>
            </w:r>
          </w:p>
          <w:p>
            <w:pPr>
              <w:pStyle w:val="673"/>
              <w:pBdr/>
              <w:spacing w:before="0" w:line="322" w:lineRule="exact"/>
              <w:ind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поискового</w:t>
            </w:r>
            <w:r>
              <w:rPr>
                <w:sz w:val="28"/>
              </w:rPr>
            </w:r>
          </w:p>
          <w:p>
            <w:pPr>
              <w:pStyle w:val="673"/>
              <w:pBdr/>
              <w:spacing w:before="0"/>
              <w:ind/>
              <w:rPr>
                <w:sz w:val="28"/>
              </w:rPr>
            </w:pPr>
            <w:r>
              <w:rPr>
                <w:sz w:val="28"/>
              </w:rPr>
              <w:t xml:space="preserve">запроса</w:t>
            </w:r>
            <w:r>
              <w:rPr>
                <w:spacing w:val="-2"/>
                <w:sz w:val="28"/>
              </w:rPr>
              <w:t xml:space="preserve"> "диван".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 w:right="51"/>
              <w:rPr>
                <w:sz w:val="28"/>
              </w:rPr>
            </w:pPr>
            <w:r>
              <w:rPr>
                <w:sz w:val="28"/>
              </w:rPr>
              <w:t xml:space="preserve">Поле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поиска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принимает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ввод, текст "диван" корректно </w:t>
            </w:r>
            <w:r>
              <w:rPr>
                <w:spacing w:val="-2"/>
                <w:sz w:val="28"/>
              </w:rPr>
              <w:t xml:space="preserve">отображается.</w:t>
            </w:r>
            <w:r>
              <w:rPr>
                <w:sz w:val="28"/>
              </w:rPr>
            </w:r>
          </w:p>
        </w:tc>
      </w:tr>
      <w:tr>
        <w:trPr>
          <w:trHeight w:val="1487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ТС_01.03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Проверка отображения результатов поиска.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 w:right="51"/>
              <w:rPr>
                <w:sz w:val="28"/>
              </w:rPr>
            </w:pPr>
            <w:r>
              <w:rPr>
                <w:sz w:val="28"/>
              </w:rPr>
              <w:t xml:space="preserve">На странице отображаются товары,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связанные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с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 xml:space="preserve">запросом </w:t>
            </w:r>
            <w:r>
              <w:rPr>
                <w:spacing w:val="-2"/>
                <w:sz w:val="28"/>
              </w:rPr>
              <w:t xml:space="preserve">"диван".</w:t>
            </w:r>
            <w:r>
              <w:rPr>
                <w:sz w:val="28"/>
              </w:rPr>
            </w:r>
          </w:p>
        </w:tc>
      </w:tr>
      <w:tr>
        <w:trPr>
          <w:trHeight w:val="1487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ТС_02.01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 w:right="154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Открытие главной страницы Krasdivan.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Главная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страница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Krasdivan загружена повторно.</w:t>
            </w:r>
            <w:r>
              <w:rPr>
                <w:sz w:val="28"/>
              </w:rPr>
            </w:r>
          </w:p>
        </w:tc>
      </w:tr>
      <w:tr>
        <w:trPr>
          <w:trHeight w:val="843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ТС_02.02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 w:line="242" w:lineRule="auto"/>
              <w:ind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Выполнение </w:t>
            </w:r>
            <w:r>
              <w:rPr>
                <w:sz w:val="28"/>
              </w:rPr>
              <w:t xml:space="preserve">поиска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"диван".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 w:line="242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Введѐнный запрос обработан, результаты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поиска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загружены.</w:t>
            </w:r>
            <w:r>
              <w:rPr>
                <w:sz w:val="28"/>
              </w:rPr>
            </w:r>
          </w:p>
        </w:tc>
      </w:tr>
      <w:tr>
        <w:trPr>
          <w:trHeight w:val="846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ТС_02.03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 w:line="242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Нажатие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 xml:space="preserve">кнопку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 w:line="242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Товар успешно добавлен в корзину,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кнопка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изменилась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 xml:space="preserve">на</w:t>
            </w:r>
            <w:r>
              <w:rPr>
                <w:sz w:val="28"/>
              </w:rPr>
            </w:r>
          </w:p>
        </w:tc>
      </w:tr>
    </w:tbl>
    <w:p>
      <w:pPr>
        <w:pStyle w:val="673"/>
        <w:pBdr/>
        <w:spacing w:after="0" w:line="242" w:lineRule="auto"/>
        <w:ind/>
        <w:rPr>
          <w:sz w:val="28"/>
        </w:rPr>
        <w:sectPr>
          <w:footnotePr/>
          <w:endnotePr/>
          <w:type w:val="nextPage"/>
          <w:pgSz w:h="16850" w:orient="portrait" w:w="11920"/>
          <w:pgMar w:top="960" w:right="283" w:bottom="1072" w:left="1417" w:header="709" w:footer="709" w:gutter="0"/>
          <w:cols w:num="1" w:sep="0" w:space="1701" w:equalWidth="1"/>
        </w:sectPr>
      </w:pPr>
      <w:r>
        <w:rPr>
          <w:sz w:val="28"/>
        </w:rPr>
      </w:r>
      <w:r>
        <w:rPr>
          <w:sz w:val="28"/>
        </w:rPr>
      </w:r>
    </w:p>
    <w:tbl>
      <w:tblPr>
        <w:tblW w:w="0" w:type="auto"/>
        <w:tblInd w:w="1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755"/>
        <w:gridCol w:w="2206"/>
        <w:gridCol w:w="4290"/>
      </w:tblGrid>
      <w:tr>
        <w:trPr>
          <w:trHeight w:val="844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0"/>
              <w:ind w:left="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"Добавить к </w:t>
            </w:r>
            <w:r>
              <w:rPr>
                <w:spacing w:val="-2"/>
                <w:sz w:val="28"/>
              </w:rPr>
              <w:t xml:space="preserve">сравнению".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"Перейти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сравнению".</w:t>
            </w:r>
            <w:r>
              <w:rPr>
                <w:sz w:val="28"/>
              </w:rPr>
            </w:r>
          </w:p>
        </w:tc>
      </w:tr>
      <w:tr>
        <w:trPr>
          <w:trHeight w:val="1489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ТС_02.04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Проверка успешного добавления товара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Товар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успешно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добавлен</w:t>
            </w:r>
            <w:r>
              <w:rPr>
                <w:sz w:val="28"/>
              </w:rPr>
            </w:r>
          </w:p>
        </w:tc>
      </w:tr>
      <w:tr>
        <w:trPr>
          <w:trHeight w:val="2131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ТС_03.01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 w:right="154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Добавление </w:t>
            </w:r>
            <w:r>
              <w:rPr>
                <w:sz w:val="28"/>
              </w:rPr>
              <w:t xml:space="preserve">товара в корзину (из </w:t>
            </w:r>
            <w:r>
              <w:rPr>
                <w:spacing w:val="-2"/>
                <w:sz w:val="28"/>
              </w:rPr>
              <w:t xml:space="preserve">предыдущего теста).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Товар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остаѐтся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корзине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после </w:t>
            </w:r>
            <w:r>
              <w:rPr>
                <w:spacing w:val="-2"/>
                <w:sz w:val="28"/>
              </w:rPr>
              <w:t xml:space="preserve">добавления.</w:t>
            </w:r>
            <w:r>
              <w:rPr>
                <w:sz w:val="28"/>
              </w:rPr>
            </w:r>
          </w:p>
        </w:tc>
      </w:tr>
      <w:tr>
        <w:trPr>
          <w:trHeight w:val="1165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ТС_03.02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Переход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к </w:t>
            </w:r>
            <w:r>
              <w:rPr>
                <w:spacing w:val="-2"/>
                <w:sz w:val="28"/>
              </w:rPr>
              <w:t xml:space="preserve">сравнению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 w:right="506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Открыта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страница сравнения , отображѐн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ранее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добавленный </w:t>
            </w:r>
            <w:r>
              <w:rPr>
                <w:spacing w:val="-2"/>
                <w:sz w:val="28"/>
              </w:rPr>
              <w:t xml:space="preserve">товар.</w:t>
            </w:r>
            <w:r>
              <w:rPr>
                <w:sz w:val="28"/>
              </w:rPr>
            </w:r>
          </w:p>
        </w:tc>
      </w:tr>
      <w:tr>
        <w:trPr>
          <w:trHeight w:val="1489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ТС_03.03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 w:right="111"/>
              <w:rPr>
                <w:sz w:val="28"/>
              </w:rPr>
            </w:pPr>
            <w:r>
              <w:rPr>
                <w:sz w:val="28"/>
              </w:rPr>
              <w:t xml:space="preserve">Нажатие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кнопки "Удалить" для </w:t>
            </w:r>
            <w:r>
              <w:rPr>
                <w:spacing w:val="-2"/>
                <w:sz w:val="28"/>
              </w:rPr>
              <w:t xml:space="preserve">удаления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товара.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Товар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удалѐн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из</w:t>
            </w:r>
            <w:r>
              <w:rPr>
                <w:spacing w:val="-2"/>
                <w:sz w:val="28"/>
              </w:rPr>
              <w:t xml:space="preserve"> сравнения.</w:t>
            </w:r>
            <w:r>
              <w:rPr>
                <w:sz w:val="28"/>
              </w:rPr>
            </w:r>
          </w:p>
        </w:tc>
      </w:tr>
      <w:tr>
        <w:trPr>
          <w:trHeight w:val="1487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ТС_03.04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 w:right="154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Проверка отсутствия </w:t>
            </w:r>
            <w:r>
              <w:rPr>
                <w:sz w:val="28"/>
              </w:rPr>
              <w:t xml:space="preserve">товара в </w:t>
            </w:r>
            <w:r>
              <w:rPr>
                <w:spacing w:val="-2"/>
                <w:sz w:val="28"/>
              </w:rPr>
              <w:t xml:space="preserve">корзине.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Корзина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пуста,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сообщение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"В корзине пока пусто"</w:t>
            </w:r>
            <w:r>
              <w:rPr>
                <w:sz w:val="28"/>
              </w:rPr>
            </w:r>
          </w:p>
          <w:p>
            <w:pPr>
              <w:pStyle w:val="673"/>
              <w:pBdr/>
              <w:spacing w:before="0" w:line="321" w:lineRule="exact"/>
              <w:ind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отображается.</w:t>
            </w:r>
            <w:r>
              <w:rPr>
                <w:sz w:val="28"/>
              </w:rPr>
            </w:r>
          </w:p>
        </w:tc>
      </w:tr>
      <w:tr>
        <w:trPr>
          <w:trHeight w:val="1165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ТС_04.01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Открытие главной страницы.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Главная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страница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успешно </w:t>
            </w:r>
            <w:r>
              <w:rPr>
                <w:spacing w:val="-2"/>
                <w:sz w:val="28"/>
              </w:rPr>
              <w:t xml:space="preserve">загружена.</w:t>
            </w:r>
            <w:r>
              <w:rPr>
                <w:sz w:val="28"/>
              </w:rPr>
            </w:r>
          </w:p>
        </w:tc>
      </w:tr>
      <w:tr>
        <w:trPr>
          <w:trHeight w:val="1166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ТС_04.02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Поиск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товара </w:t>
            </w:r>
            <w:r>
              <w:rPr>
                <w:spacing w:val="-2"/>
                <w:sz w:val="28"/>
              </w:rPr>
              <w:t xml:space="preserve">(например, "диван").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Выполнен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поиск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по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ключевому слову "диван", отображены соответствующие товары.</w:t>
            </w:r>
            <w:r>
              <w:rPr>
                <w:sz w:val="28"/>
              </w:rPr>
            </w:r>
          </w:p>
        </w:tc>
      </w:tr>
      <w:tr>
        <w:trPr>
          <w:trHeight w:val="843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ТС_04.03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Открытие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меню </w:t>
            </w:r>
            <w:r>
              <w:rPr>
                <w:spacing w:val="-2"/>
                <w:sz w:val="28"/>
              </w:rPr>
              <w:t xml:space="preserve">фильтров.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Меню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фильтров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отображается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и доступно для взаимодействия.</w:t>
            </w:r>
            <w:r>
              <w:rPr>
                <w:sz w:val="28"/>
              </w:rPr>
            </w:r>
          </w:p>
        </w:tc>
      </w:tr>
      <w:tr>
        <w:trPr>
          <w:trHeight w:val="843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ТС_04.04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Выбор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фильтра "по алфавиту".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Фильтр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"по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алфавиту"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успешно </w:t>
            </w:r>
            <w:r>
              <w:rPr>
                <w:spacing w:val="-2"/>
                <w:sz w:val="28"/>
              </w:rPr>
              <w:t xml:space="preserve">выбран.</w:t>
            </w:r>
            <w:r>
              <w:rPr>
                <w:sz w:val="28"/>
              </w:rPr>
            </w:r>
          </w:p>
        </w:tc>
      </w:tr>
      <w:tr>
        <w:trPr>
          <w:trHeight w:val="843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ТС_04.05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Применение фильтра.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Фильтр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применѐн,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обновлены результаты поиска.</w:t>
            </w:r>
            <w:r>
              <w:rPr>
                <w:sz w:val="28"/>
              </w:rPr>
            </w:r>
          </w:p>
        </w:tc>
      </w:tr>
      <w:tr>
        <w:trPr>
          <w:trHeight w:val="522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ТС_04.06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Проверка,</w:t>
            </w:r>
            <w:r>
              <w:rPr>
                <w:spacing w:val="-5"/>
                <w:sz w:val="28"/>
              </w:rPr>
              <w:t xml:space="preserve"> что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Товары,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соответствующие</w:t>
            </w:r>
            <w:r>
              <w:rPr>
                <w:sz w:val="28"/>
              </w:rPr>
            </w:r>
          </w:p>
        </w:tc>
      </w:tr>
    </w:tbl>
    <w:p>
      <w:pPr>
        <w:pStyle w:val="673"/>
        <w:pBdr/>
        <w:spacing w:after="0"/>
        <w:ind/>
        <w:rPr>
          <w:sz w:val="28"/>
        </w:rPr>
        <w:sectPr>
          <w:footnotePr/>
          <w:endnotePr/>
          <w:type w:val="continuous"/>
          <w:pgSz w:h="16850" w:orient="portrait" w:w="11920"/>
          <w:pgMar w:top="1020" w:right="283" w:bottom="1000" w:left="1417" w:header="709" w:footer="709" w:gutter="0"/>
          <w:cols w:num="1" w:sep="0" w:space="1701" w:equalWidth="1"/>
        </w:sectPr>
      </w:pPr>
      <w:r>
        <w:rPr>
          <w:sz w:val="28"/>
        </w:rPr>
      </w:r>
      <w:r>
        <w:rPr>
          <w:sz w:val="28"/>
        </w:rPr>
      </w:r>
    </w:p>
    <w:tbl>
      <w:tblPr>
        <w:tblW w:w="0" w:type="auto"/>
        <w:tblInd w:w="1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755"/>
        <w:gridCol w:w="2206"/>
        <w:gridCol w:w="4290"/>
      </w:tblGrid>
      <w:tr>
        <w:trPr>
          <w:trHeight w:val="1165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0"/>
              <w:ind w:left="0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результаты поиска отображаются.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фильтру,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успешно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загружены.</w:t>
            </w:r>
            <w:r>
              <w:rPr>
                <w:sz w:val="28"/>
              </w:rPr>
            </w:r>
          </w:p>
        </w:tc>
      </w:tr>
      <w:tr>
        <w:trPr>
          <w:trHeight w:val="1811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ТС_05.01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 w:right="154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Открытие главной страницы Krasdivan.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 w:line="242" w:lineRule="auto"/>
              <w:ind/>
              <w:rPr>
                <w:sz w:val="28"/>
              </w:rPr>
            </w:pPr>
            <w:r>
              <w:rPr>
                <w:sz w:val="28"/>
              </w:rPr>
              <w:t xml:space="preserve">Главная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страница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загружена </w:t>
            </w:r>
            <w:r>
              <w:rPr>
                <w:spacing w:val="-2"/>
                <w:sz w:val="28"/>
              </w:rPr>
              <w:t xml:space="preserve">повторно.</w:t>
            </w:r>
            <w:r>
              <w:rPr>
                <w:sz w:val="28"/>
              </w:rPr>
            </w:r>
          </w:p>
        </w:tc>
      </w:tr>
      <w:tr>
        <w:trPr>
          <w:trHeight w:val="843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ТС_05.02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Переход на страницу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акций.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Открыта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страница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 xml:space="preserve">акций</w:t>
            </w:r>
            <w:r>
              <w:rPr>
                <w:sz w:val="28"/>
              </w:rPr>
            </w:r>
          </w:p>
        </w:tc>
      </w:tr>
      <w:tr>
        <w:trPr>
          <w:trHeight w:val="1166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ТС_05.03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 w:before="94"/>
              <w:ind w:right="154"/>
              <w:rPr>
                <w:sz w:val="28"/>
              </w:rPr>
            </w:pPr>
            <w:r>
              <w:rPr>
                <w:sz w:val="28"/>
              </w:rPr>
              <w:t xml:space="preserve">Проверка URL 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соответствие </w:t>
            </w:r>
            <w:r>
              <w:rPr>
                <w:spacing w:val="-2"/>
                <w:sz w:val="28"/>
              </w:rPr>
              <w:t xml:space="preserve">ожидаемому.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 w:before="94"/>
              <w:ind/>
              <w:rPr>
                <w:sz w:val="28"/>
              </w:rPr>
            </w:pPr>
            <w:r>
              <w:rPr>
                <w:sz w:val="28"/>
              </w:rPr>
              <w:t xml:space="preserve">Текущий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URL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совпадает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с </w:t>
            </w:r>
            <w:r>
              <w:rPr>
                <w:spacing w:val="-2"/>
                <w:sz w:val="28"/>
              </w:rPr>
              <w:t xml:space="preserve">ожидаемым.</w:t>
            </w:r>
            <w:r>
              <w:rPr>
                <w:sz w:val="28"/>
              </w:rPr>
            </w:r>
          </w:p>
        </w:tc>
      </w:tr>
      <w:tr>
        <w:trPr>
          <w:trHeight w:val="843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ТС_05.04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 w:right="184"/>
              <w:rPr>
                <w:sz w:val="28"/>
              </w:rPr>
            </w:pPr>
            <w:r>
              <w:rPr>
                <w:sz w:val="28"/>
              </w:rPr>
              <w:t xml:space="preserve">Переход на страницу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услуг.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Открыта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страница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 xml:space="preserve">услуг</w:t>
            </w:r>
            <w:r>
              <w:rPr>
                <w:sz w:val="28"/>
              </w:rPr>
            </w:r>
          </w:p>
        </w:tc>
      </w:tr>
      <w:tr>
        <w:trPr>
          <w:trHeight w:val="1165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ТС_05.05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 w:right="154"/>
              <w:rPr>
                <w:sz w:val="28"/>
              </w:rPr>
            </w:pPr>
            <w:r>
              <w:rPr>
                <w:sz w:val="28"/>
              </w:rPr>
              <w:t xml:space="preserve">Проверка URL на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соответствие </w:t>
            </w:r>
            <w:r>
              <w:rPr>
                <w:spacing w:val="-2"/>
                <w:sz w:val="28"/>
              </w:rPr>
              <w:t xml:space="preserve">ожидаемому.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Текущий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URL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совпадает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с </w:t>
            </w:r>
            <w:r>
              <w:rPr>
                <w:spacing w:val="-2"/>
                <w:sz w:val="28"/>
              </w:rPr>
              <w:t xml:space="preserve">ожидаемым.</w:t>
            </w:r>
            <w:r>
              <w:rPr>
                <w:sz w:val="28"/>
              </w:rPr>
            </w:r>
          </w:p>
        </w:tc>
      </w:tr>
      <w:tr>
        <w:trPr>
          <w:trHeight w:val="1165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ТС_06.01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 w:right="35"/>
              <w:rPr>
                <w:sz w:val="28"/>
              </w:rPr>
            </w:pPr>
            <w:r>
              <w:rPr>
                <w:sz w:val="28"/>
              </w:rPr>
              <w:t xml:space="preserve">Переход к </w:t>
            </w:r>
            <w:r>
              <w:rPr>
                <w:spacing w:val="-2"/>
                <w:sz w:val="28"/>
              </w:rPr>
              <w:t xml:space="preserve">несуществующе </w:t>
            </w:r>
            <w:r>
              <w:rPr>
                <w:sz w:val="28"/>
              </w:rPr>
              <w:t xml:space="preserve">й странице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Выполнен переход к несуществующей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странице</w:t>
            </w:r>
            <w:r>
              <w:rPr>
                <w:sz w:val="28"/>
              </w:rPr>
            </w:r>
          </w:p>
        </w:tc>
      </w:tr>
      <w:tr>
        <w:trPr>
          <w:trHeight w:val="846"/>
        </w:trPr>
        <w:tc>
          <w:tcPr>
            <w:tcBorders/>
            <w:tcW w:w="1755" w:type="dxa"/>
            <w:textDirection w:val="lrTb"/>
            <w:noWrap w:val="false"/>
          </w:tcPr>
          <w:p>
            <w:pPr>
              <w:pStyle w:val="673"/>
              <w:pBdr/>
              <w:spacing w:before="98"/>
              <w:ind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ТС_06.02</w:t>
            </w:r>
            <w:r>
              <w:rPr>
                <w:b/>
                <w:sz w:val="28"/>
              </w:rPr>
            </w:r>
          </w:p>
        </w:tc>
        <w:tc>
          <w:tcPr>
            <w:tcBorders/>
            <w:tcW w:w="2206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Проверка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ответа от сервера</w:t>
            </w:r>
            <w:r>
              <w:rPr>
                <w:sz w:val="28"/>
              </w:rPr>
            </w:r>
          </w:p>
        </w:tc>
        <w:tc>
          <w:tcPr>
            <w:tcBorders/>
            <w:tcW w:w="4290" w:type="dxa"/>
            <w:textDirection w:val="lrTb"/>
            <w:noWrap w:val="false"/>
          </w:tcPr>
          <w:p>
            <w:pPr>
              <w:pStyle w:val="673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Сервер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отвечает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статусом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200,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а должен 404.</w:t>
            </w:r>
            <w:r>
              <w:rPr>
                <w:sz w:val="28"/>
              </w:rPr>
            </w:r>
          </w:p>
        </w:tc>
      </w:tr>
    </w:tbl>
    <w:p>
      <w:pPr>
        <w:pStyle w:val="670"/>
        <w:pBdr/>
        <w:spacing w:before="176"/>
        <w:ind/>
        <w:rPr/>
      </w:pPr>
      <w:r/>
      <w:r/>
    </w:p>
    <w:p>
      <w:pPr>
        <w:pStyle w:val="670"/>
        <w:pBdr/>
        <w:spacing w:line="360" w:lineRule="auto"/>
        <w:ind w:right="207" w:firstLine="719" w:left="282"/>
        <w:rPr/>
      </w:pPr>
      <w:r>
        <w:t xml:space="preserve">Все</w:t>
      </w:r>
      <w:r>
        <w:rPr>
          <w:spacing w:val="-5"/>
        </w:rPr>
        <w:t xml:space="preserve"> </w:t>
      </w:r>
      <w:r>
        <w:t xml:space="preserve">тестовые</w:t>
      </w:r>
      <w:r>
        <w:rPr>
          <w:spacing w:val="-5"/>
        </w:rPr>
        <w:t xml:space="preserve"> </w:t>
      </w:r>
      <w:r>
        <w:t xml:space="preserve">сценарии</w:t>
      </w:r>
      <w:r>
        <w:rPr>
          <w:spacing w:val="-5"/>
        </w:rPr>
        <w:t xml:space="preserve"> </w:t>
      </w:r>
      <w:r>
        <w:t xml:space="preserve">были</w:t>
      </w:r>
      <w:r>
        <w:rPr>
          <w:spacing w:val="-2"/>
        </w:rPr>
        <w:t xml:space="preserve"> </w:t>
      </w:r>
      <w:r>
        <w:t xml:space="preserve">успешно</w:t>
      </w:r>
      <w:r>
        <w:rPr>
          <w:spacing w:val="-4"/>
        </w:rPr>
        <w:t xml:space="preserve"> </w:t>
      </w:r>
      <w:r>
        <w:t xml:space="preserve">выполнены.</w:t>
      </w:r>
      <w:r>
        <w:rPr>
          <w:spacing w:val="-6"/>
        </w:rPr>
        <w:t xml:space="preserve"> </w:t>
      </w:r>
      <w:r>
        <w:t xml:space="preserve">Ожидаемые</w:t>
      </w:r>
      <w:r>
        <w:rPr>
          <w:spacing w:val="-5"/>
        </w:rPr>
        <w:t xml:space="preserve"> </w:t>
      </w:r>
      <w:r>
        <w:t xml:space="preserve">результаты на каждом этапе тестирования соответствовали фактическим результатам.</w:t>
      </w:r>
      <w:r/>
    </w:p>
    <w:p>
      <w:pPr>
        <w:pStyle w:val="670"/>
        <w:pBdr/>
        <w:spacing w:line="360" w:lineRule="auto"/>
        <w:ind w:firstLine="719" w:left="282"/>
        <w:rPr>
          <w:sz w:val="22"/>
        </w:rPr>
      </w:pPr>
      <w:r>
        <w:t xml:space="preserve">Полный код тестов прилагается в файле. В нем содержатся все реализованные</w:t>
      </w:r>
      <w:r>
        <w:rPr>
          <w:spacing w:val="-3"/>
        </w:rPr>
        <w:t xml:space="preserve"> </w:t>
      </w:r>
      <w:r>
        <w:t xml:space="preserve">тест-кейсы,</w:t>
      </w:r>
      <w:r>
        <w:rPr>
          <w:spacing w:val="-4"/>
        </w:rPr>
        <w:t xml:space="preserve"> </w:t>
      </w:r>
      <w:r>
        <w:t xml:space="preserve">включая</w:t>
      </w:r>
      <w:r>
        <w:rPr>
          <w:spacing w:val="-6"/>
        </w:rPr>
        <w:t xml:space="preserve"> </w:t>
      </w:r>
      <w:r>
        <w:t xml:space="preserve">навигацию,</w:t>
      </w:r>
      <w:r>
        <w:rPr>
          <w:spacing w:val="-4"/>
        </w:rPr>
        <w:t xml:space="preserve"> </w:t>
      </w:r>
      <w:r>
        <w:t xml:space="preserve">поиск</w:t>
      </w:r>
      <w:r>
        <w:rPr>
          <w:spacing w:val="-3"/>
        </w:rPr>
        <w:t xml:space="preserve"> </w:t>
      </w:r>
      <w:r>
        <w:t xml:space="preserve">товаров,</w:t>
      </w:r>
      <w:r>
        <w:rPr>
          <w:spacing w:val="-8"/>
        </w:rPr>
        <w:t xml:space="preserve"> </w:t>
      </w:r>
      <w:r>
        <w:t xml:space="preserve">добавление</w:t>
      </w:r>
      <w:r>
        <w:rPr>
          <w:spacing w:val="-6"/>
        </w:rPr>
        <w:t xml:space="preserve"> </w:t>
      </w:r>
      <w:r>
        <w:t xml:space="preserve">и удаление из корзины, а также фильтрацию</w:t>
      </w:r>
      <w:r>
        <w:rPr>
          <w:sz w:val="22"/>
        </w:rPr>
        <w:t xml:space="preserve">.</w:t>
      </w:r>
      <w:r>
        <w:rPr>
          <w:sz w:val="22"/>
        </w:rPr>
      </w:r>
    </w:p>
    <w:p>
      <w:pPr>
        <w:pStyle w:val="670"/>
        <w:pBdr/>
        <w:spacing w:after="0" w:line="360" w:lineRule="auto"/>
        <w:ind/>
        <w:rPr>
          <w:sz w:val="22"/>
        </w:rPr>
        <w:sectPr>
          <w:footnotePr/>
          <w:endnotePr/>
          <w:type w:val="continuous"/>
          <w:pgSz w:h="16850" w:orient="portrait" w:w="11920"/>
          <w:pgMar w:top="1020" w:right="283" w:bottom="280" w:left="1417" w:header="709" w:footer="709" w:gutter="0"/>
          <w:cols w:num="1" w:sep="0" w:space="1701" w:equalWidth="1"/>
        </w:sectPr>
      </w:pPr>
      <w:r>
        <w:rPr>
          <w:sz w:val="22"/>
        </w:rPr>
      </w:r>
      <w:r>
        <w:rPr>
          <w:sz w:val="22"/>
        </w:rPr>
      </w:r>
    </w:p>
    <w:p>
      <w:pPr>
        <w:pStyle w:val="671"/>
        <w:pBdr/>
        <w:spacing w:before="76"/>
        <w:ind w:left="1002"/>
        <w:rPr/>
      </w:pPr>
      <w:r>
        <w:rPr>
          <w:spacing w:val="-2"/>
        </w:rPr>
        <w:t xml:space="preserve">Выводы</w:t>
      </w:r>
      <w:r/>
    </w:p>
    <w:p>
      <w:pPr>
        <w:pStyle w:val="670"/>
        <w:pBdr/>
        <w:spacing w:before="158" w:line="360" w:lineRule="auto"/>
        <w:ind w:right="281" w:firstLine="705" w:left="285"/>
        <w:jc w:val="both"/>
        <w:rPr/>
      </w:pPr>
      <w:r>
        <w:t xml:space="preserve">Все тесты были успешно пройдены, функциональность сайта Krasdivan работает корректно. Навигация, фильтрация, поиск, сортировка, добавление и удаление това</w:t>
      </w:r>
      <w:r>
        <w:t xml:space="preserve">ров из корзины выполняются без ошибок. Проведенные тесты подтвердили стабильность и корректность работы основных функций веб- приложения. Использование Selenium позволило автоматизировать тестирование и сократить время на проверку ключевых сценариев работы</w:t>
      </w:r>
      <w:r>
        <w:rPr>
          <w:spacing w:val="80"/>
        </w:rPr>
        <w:t xml:space="preserve"> </w:t>
      </w:r>
      <w:r>
        <w:rPr>
          <w:spacing w:val="-2"/>
        </w:rPr>
        <w:t xml:space="preserve">сайта.</w:t>
      </w:r>
      <w:r/>
    </w:p>
    <w:sectPr>
      <w:footnotePr/>
      <w:endnotePr/>
      <w:type w:val="nextPage"/>
      <w:pgSz w:h="16850" w:orient="portrait" w:w="11920"/>
      <w:pgMar w:top="960" w:right="283" w:bottom="280" w:left="1417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493" w:left="1494"/>
        <w:jc w:val="left"/>
      </w:pPr>
      <w:rPr>
        <w:rFonts w:hint="default"/>
        <w:lang w:val="ru-RU" w:eastAsia="en-US" w:bidi="ar-SA"/>
      </w:rPr>
      <w:start w:val="5"/>
      <w:suff w:val="tab"/>
    </w:lvl>
    <w:lvl w:ilvl="1">
      <w:isLgl w:val="false"/>
      <w:lvlJc w:val="left"/>
      <w:lvlText w:val="%1.%2."/>
      <w:numFmt w:val="decimal"/>
      <w:pPr>
        <w:pBdr/>
        <w:spacing/>
        <w:ind w:hanging="493" w:left="149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93" w:left="3242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93" w:left="4113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93" w:left="4984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93" w:left="5855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93" w:left="6726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93" w:left="7597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93" w:left="8468"/>
      </w:pPr>
      <w:rPr>
        <w:rFonts w:hint="default"/>
        <w:lang w:val="ru-RU" w:eastAsia="en-US" w:bidi="ar-SA"/>
      </w:rPr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281" w:left="128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92" w:left="149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92" w:left="2467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92" w:left="3435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92" w:left="4403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92" w:left="5371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92" w:left="6339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92" w:left="7307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92" w:left="8275"/>
      </w:pPr>
      <w:rPr>
        <w:rFonts w:hint="default"/>
        <w:lang w:val="ru-RU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­"/>
      <w:numFmt w:val="bullet"/>
      <w:pPr>
        <w:pBdr/>
        <w:spacing/>
        <w:ind w:hanging="171" w:left="83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71" w:left="1777"/>
      </w:pPr>
      <w:rPr>
        <w:rFonts w:hint="default"/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71" w:left="2714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71" w:left="3651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71" w:left="4588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71" w:left="5525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71" w:left="6462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71" w:left="7399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71" w:left="8336"/>
      </w:pPr>
      <w:rPr>
        <w:rFonts w:hint="default"/>
        <w:lang w:val="ru-RU" w:eastAsia="en-US" w:bidi="ar-SA"/>
      </w:rPr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9"/>
    <w:next w:val="66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9"/>
    <w:next w:val="66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9"/>
    <w:next w:val="66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9"/>
    <w:next w:val="66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9"/>
    <w:next w:val="66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9"/>
    <w:next w:val="66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9"/>
    <w:next w:val="66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9"/>
    <w:next w:val="66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6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6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6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6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9"/>
    <w:next w:val="66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6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9"/>
    <w:next w:val="66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9"/>
    <w:next w:val="66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9"/>
    <w:next w:val="66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6"/>
    <w:link w:val="175"/>
    <w:uiPriority w:val="99"/>
    <w:pPr>
      <w:pBdr/>
      <w:spacing/>
      <w:ind/>
    </w:pPr>
  </w:style>
  <w:style w:type="paragraph" w:styleId="177">
    <w:name w:val="Footer"/>
    <w:basedOn w:val="66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6"/>
    <w:link w:val="177"/>
    <w:uiPriority w:val="99"/>
    <w:pPr>
      <w:pBdr/>
      <w:spacing/>
      <w:ind/>
    </w:pPr>
  </w:style>
  <w:style w:type="paragraph" w:styleId="179">
    <w:name w:val="Caption"/>
    <w:basedOn w:val="669"/>
    <w:next w:val="6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6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9"/>
    <w:next w:val="669"/>
    <w:uiPriority w:val="39"/>
    <w:unhideWhenUsed/>
    <w:pPr>
      <w:pBdr/>
      <w:spacing w:after="100"/>
      <w:ind/>
    </w:pPr>
  </w:style>
  <w:style w:type="paragraph" w:styleId="189">
    <w:name w:val="toc 2"/>
    <w:basedOn w:val="669"/>
    <w:next w:val="669"/>
    <w:uiPriority w:val="39"/>
    <w:unhideWhenUsed/>
    <w:pPr>
      <w:pBdr/>
      <w:spacing w:after="100"/>
      <w:ind w:left="220"/>
    </w:pPr>
  </w:style>
  <w:style w:type="paragraph" w:styleId="190">
    <w:name w:val="toc 3"/>
    <w:basedOn w:val="669"/>
    <w:next w:val="669"/>
    <w:uiPriority w:val="39"/>
    <w:unhideWhenUsed/>
    <w:pPr>
      <w:pBdr/>
      <w:spacing w:after="100"/>
      <w:ind w:left="440"/>
    </w:pPr>
  </w:style>
  <w:style w:type="paragraph" w:styleId="191">
    <w:name w:val="toc 4"/>
    <w:basedOn w:val="669"/>
    <w:next w:val="669"/>
    <w:uiPriority w:val="39"/>
    <w:unhideWhenUsed/>
    <w:pPr>
      <w:pBdr/>
      <w:spacing w:after="100"/>
      <w:ind w:left="660"/>
    </w:pPr>
  </w:style>
  <w:style w:type="paragraph" w:styleId="192">
    <w:name w:val="toc 5"/>
    <w:basedOn w:val="669"/>
    <w:next w:val="669"/>
    <w:uiPriority w:val="39"/>
    <w:unhideWhenUsed/>
    <w:pPr>
      <w:pBdr/>
      <w:spacing w:after="100"/>
      <w:ind w:left="880"/>
    </w:pPr>
  </w:style>
  <w:style w:type="paragraph" w:styleId="193">
    <w:name w:val="toc 6"/>
    <w:basedOn w:val="669"/>
    <w:next w:val="669"/>
    <w:uiPriority w:val="39"/>
    <w:unhideWhenUsed/>
    <w:pPr>
      <w:pBdr/>
      <w:spacing w:after="100"/>
      <w:ind w:left="1100"/>
    </w:pPr>
  </w:style>
  <w:style w:type="paragraph" w:styleId="194">
    <w:name w:val="toc 7"/>
    <w:basedOn w:val="669"/>
    <w:next w:val="669"/>
    <w:uiPriority w:val="39"/>
    <w:unhideWhenUsed/>
    <w:pPr>
      <w:pBdr/>
      <w:spacing w:after="100"/>
      <w:ind w:left="1320"/>
    </w:pPr>
  </w:style>
  <w:style w:type="paragraph" w:styleId="195">
    <w:name w:val="toc 8"/>
    <w:basedOn w:val="669"/>
    <w:next w:val="669"/>
    <w:uiPriority w:val="39"/>
    <w:unhideWhenUsed/>
    <w:pPr>
      <w:pBdr/>
      <w:spacing w:after="100"/>
      <w:ind w:left="1540"/>
    </w:pPr>
  </w:style>
  <w:style w:type="paragraph" w:styleId="196">
    <w:name w:val="toc 9"/>
    <w:basedOn w:val="669"/>
    <w:next w:val="66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9"/>
    <w:next w:val="669"/>
    <w:uiPriority w:val="99"/>
    <w:unhideWhenUsed/>
    <w:pPr>
      <w:pBdr/>
      <w:spacing w:after="0" w:afterAutospacing="0"/>
      <w:ind/>
    </w:pPr>
  </w:style>
  <w:style w:type="character" w:styleId="666" w:default="1">
    <w:name w:val="Default Paragraph Font"/>
    <w:uiPriority w:val="1"/>
    <w:semiHidden/>
    <w:unhideWhenUsed/>
    <w:pPr>
      <w:pBdr/>
      <w:spacing/>
      <w:ind/>
    </w:pPr>
  </w:style>
  <w:style w:type="table" w:styleId="667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8" w:default="1">
    <w:name w:val="No List"/>
    <w:uiPriority w:val="99"/>
    <w:semiHidden/>
    <w:unhideWhenUsed/>
    <w:pPr>
      <w:pBdr/>
      <w:spacing/>
      <w:ind/>
    </w:pPr>
  </w:style>
  <w:style w:type="paragraph" w:styleId="669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670">
    <w:name w:val="Body Text"/>
    <w:basedOn w:val="669"/>
    <w:uiPriority w:val="1"/>
    <w:qFormat/>
    <w:pPr>
      <w:pBdr/>
      <w:spacing/>
      <w:ind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71">
    <w:name w:val="Heading 1"/>
    <w:basedOn w:val="669"/>
    <w:uiPriority w:val="1"/>
    <w:qFormat/>
    <w:pPr>
      <w:pBdr/>
      <w:spacing/>
      <w:ind w:left="128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672">
    <w:name w:val="List Paragraph"/>
    <w:basedOn w:val="669"/>
    <w:uiPriority w:val="1"/>
    <w:qFormat/>
    <w:pPr>
      <w:pBdr/>
      <w:spacing w:before="161"/>
      <w:ind w:hanging="490" w:left="1492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673">
    <w:name w:val="Table Paragraph"/>
    <w:basedOn w:val="669"/>
    <w:uiPriority w:val="1"/>
    <w:qFormat/>
    <w:pPr>
      <w:pBdr/>
      <w:spacing w:before="93"/>
      <w:ind w:left="10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1_121" w:customStyle="1">
    <w:name w:val="Текст без форматирования 1ночный"/>
    <w:link w:val="932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Calibri"/>
      <w:b w:val="0"/>
      <w:bCs w:val="0"/>
      <w:i w:val="0"/>
      <w:iCs w:val="0"/>
      <w:caps w:val="0"/>
      <w:smallCaps w:val="0"/>
      <w:strike w:val="0"/>
      <w:vanish w:val="0"/>
      <w:color w:val="000000"/>
      <w:spacing w:val="-1"/>
      <w:position w:val="0"/>
      <w:sz w:val="28"/>
      <w:szCs w:val="20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www.krasdivan.shop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</dc:creator>
  <cp:revision>1</cp:revision>
  <dcterms:created xsi:type="dcterms:W3CDTF">2025-05-23T12:49:25Z</dcterms:created>
  <dcterms:modified xsi:type="dcterms:W3CDTF">2025-05-23T12:58:24Z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2025-05-23T00:00:00Z</vt:filetime>
  </property>
  <property fmtid="{D5CDD505-2E9C-101B-9397-08002B2CF9AE}" pid="5" name="Producer">
    <vt:lpwstr>Microsoft® Office Word 2007</vt:lpwstr>
  </property>
</Properties>
</file>