
<file path=[Content_Types].xml><?xml version="1.0" encoding="utf-8"?>
<Types xmlns="http://schemas.openxmlformats.org/package/2006/content-types">
  <Default Extension="jpg" ContentType="image/jpeg"/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customXml/itemProps1.xml" ContentType="application/vnd.openxmlformats-officedocument.customXmlProperties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glossary/footnotes.xml" ContentType="application/vnd.openxmlformats-officedocument.wordprocessingml.footnotes+xml"/>
  <Override PartName="/word/glossary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tbl>
      <w:tblPr>
        <w:tblStyle w:val="823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1180"/>
        <w:gridCol w:w="3709"/>
        <w:gridCol w:w="272"/>
        <w:gridCol w:w="1671"/>
        <w:gridCol w:w="272"/>
        <w:gridCol w:w="2534"/>
      </w:tblGrid>
      <w:tr>
        <w:trPr/>
        <w:tc>
          <w:tcPr>
            <w:gridSpan w:val="6"/>
            <w:tcBorders/>
            <w:tcW w:w="9638" w:type="dxa"/>
            <w:textDirection w:val="lrTb"/>
            <w:noWrap w:val="false"/>
          </w:tcPr>
          <w:p w14:paraId="0D66C204" w14:textId="77777777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t xml:space="preserve">Министерство науки и высшего образования РФ</w:t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gridSpan w:val="6"/>
            <w:tcBorders/>
            <w:tcW w:w="9638" w:type="dxa"/>
            <w:textDirection w:val="lrTb"/>
            <w:noWrap w:val="false"/>
          </w:tcPr>
          <w:p w14:paraId="0C0409CE" w14:textId="77777777">
            <w:pPr>
              <w:pBdr/>
              <w:spacing/>
              <w:ind/>
              <w:jc w:val="center"/>
              <w:rPr/>
            </w:pPr>
            <w:r>
              <w:t xml:space="preserve">Федеральное государственное автономное</w:t>
            </w:r>
            <w:r/>
          </w:p>
        </w:tc>
      </w:tr>
      <w:tr>
        <w:trPr/>
        <w:tc>
          <w:tcPr>
            <w:gridSpan w:val="6"/>
            <w:tcBorders/>
            <w:tcW w:w="9638" w:type="dxa"/>
            <w:textDirection w:val="lrTb"/>
            <w:noWrap w:val="false"/>
          </w:tcPr>
          <w:p w14:paraId="132C60F1" w14:textId="77777777">
            <w:pPr>
              <w:pBdr/>
              <w:spacing/>
              <w:ind/>
              <w:jc w:val="center"/>
              <w:rPr/>
            </w:pPr>
            <w:r>
              <w:t xml:space="preserve">образовательное учреждение высшего образования</w:t>
            </w:r>
            <w:r/>
          </w:p>
        </w:tc>
      </w:tr>
      <w:tr>
        <w:trPr/>
        <w:tc>
          <w:tcPr>
            <w:gridSpan w:val="6"/>
            <w:tcBorders/>
            <w:tcW w:w="9638" w:type="dxa"/>
            <w:textDirection w:val="lrTb"/>
            <w:noWrap w:val="false"/>
          </w:tcPr>
          <w:p w14:paraId="2F753DF4" w14:textId="77777777">
            <w:pPr>
              <w:pBdr/>
              <w:spacing/>
              <w:ind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«СИБИРСКИЙ ФЕДЕРАЛЬНЫЙ УНИВЕРСИТЕТ»</w:t>
            </w:r>
            <w:r>
              <w:rPr>
                <w:b/>
                <w:bCs/>
              </w:rPr>
            </w:r>
          </w:p>
        </w:tc>
      </w:tr>
      <w:tr>
        <w:trPr/>
        <w:tc>
          <w:tcPr>
            <w:gridSpan w:val="6"/>
            <w:tcBorders/>
            <w:tcW w:w="9638" w:type="dxa"/>
            <w:textDirection w:val="lrTb"/>
            <w:noWrap w:val="false"/>
          </w:tcPr>
          <w:p w14:paraId="2263CFB5" w14:textId="77777777"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bottom w:val="single" w:color="auto" w:sz="4" w:space="0"/>
            </w:tcBorders>
            <w:tcW w:w="9638" w:type="dxa"/>
            <w:textDirection w:val="lrTb"/>
            <w:noWrap w:val="false"/>
          </w:tcPr>
          <w:p w14:paraId="05F575BE" w14:textId="77777777">
            <w:pPr>
              <w:pBdr/>
              <w:spacing/>
              <w:ind/>
              <w:jc w:val="center"/>
              <w:rPr/>
            </w:pPr>
            <w:r>
              <w:t xml:space="preserve">Институт космических и информационных технологий</w:t>
            </w:r>
            <w:r/>
          </w:p>
        </w:tc>
      </w:tr>
      <w:tr>
        <w:trPr/>
        <w:tc>
          <w:tcPr>
            <w:gridSpan w:val="6"/>
            <w:tcBorders>
              <w:top w:val="single" w:color="auto" w:sz="4" w:space="0"/>
            </w:tcBorders>
            <w:tcW w:w="9638" w:type="dxa"/>
            <w:textDirection w:val="lrTb"/>
            <w:noWrap w:val="false"/>
          </w:tcPr>
          <w:p w14:paraId="47494711" w14:textId="77777777"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институт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gridSpan w:val="6"/>
            <w:tcBorders>
              <w:bottom w:val="single" w:color="auto" w:sz="4" w:space="0"/>
            </w:tcBorders>
            <w:tcW w:w="9638" w:type="dxa"/>
            <w:textDirection w:val="lrTb"/>
            <w:noWrap w:val="false"/>
          </w:tcPr>
          <w:sdt>
            <w:sdtPr>
              <w:alias w:val="Кафедра"/>
              <w15:appearance w15:val="boundingBox"/>
              <w:id w:val="-120006703"/>
              <w:placeholder>
                <w:docPart w:val="D84159BBAEDF420C9A1F65AD544F52D4"/>
              </w:placeholder>
              <w:tag w:val="Кафедра"/>
              <w:rPr/>
            </w:sdtPr>
            <w:sdtContent>
              <w:p w14:paraId="43727B7D" w14:textId="77777777">
                <w:pPr>
                  <w:pBdr/>
                  <w:spacing/>
                  <w:ind/>
                  <w:jc w:val="center"/>
                  <w:rPr/>
                </w:pPr>
                <w:r>
                  <w:t xml:space="preserve">Программная инженерия</w:t>
                </w:r>
                <w:r/>
              </w:p>
            </w:sdtContent>
          </w:sdt>
        </w:tc>
      </w:tr>
      <w:tr>
        <w:trPr/>
        <w:tc>
          <w:tcPr>
            <w:gridSpan w:val="6"/>
            <w:tcBorders>
              <w:top w:val="single" w:color="auto" w:sz="4" w:space="0"/>
            </w:tcBorders>
            <w:tcW w:w="9638" w:type="dxa"/>
            <w:textDirection w:val="lrTb"/>
            <w:noWrap w:val="false"/>
          </w:tcPr>
          <w:p w14:paraId="631D2B68" w14:textId="77777777"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кафедра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gridSpan w:val="6"/>
            <w:tcBorders/>
            <w:tcW w:w="9638" w:type="dxa"/>
            <w:textDirection w:val="lrTb"/>
            <w:noWrap w:val="false"/>
          </w:tcPr>
          <w:p w14:paraId="1CB57A25" w14:textId="77777777"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 w14:paraId="3114DEBC" w14:textId="77777777"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 w14:paraId="21879F03" w14:textId="77777777"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 w14:paraId="7A0CD315" w14:textId="77777777"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 w14:paraId="0D8662F5" w14:textId="77777777"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 w14:paraId="10D5DC8D" w14:textId="77777777"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 w14:paraId="34B0A231" w14:textId="77777777"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 w14:paraId="3A427015" w14:textId="77777777"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 w14:paraId="277204FF" w14:textId="77777777"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 w14:paraId="2F9F6F5C" w14:textId="77777777"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 w14:paraId="50624DAB" w14:textId="7367FB81">
            <w:pPr>
              <w:pBdr/>
              <w:spacing/>
              <w:ind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ОТЧЕТ О </w:t>
            </w:r>
            <w:r>
              <w:rPr>
                <w:b/>
                <w:bCs/>
              </w:rPr>
              <w:t xml:space="preserve">ПРАКТИЧЕСКОЙ</w:t>
            </w:r>
            <w:r>
              <w:rPr>
                <w:b/>
                <w:bCs/>
              </w:rPr>
              <w:t xml:space="preserve"> РАБОТЕ</w:t>
            </w:r>
            <w:r>
              <w:rPr>
                <w:b/>
                <w:bCs/>
              </w:rPr>
            </w:r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 w14:paraId="52FAC416" w14:textId="269DADE5"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/>
            <w:bookmarkStart w:id="0" w:name="TitleThemeName"/>
            <w:r/>
            <w:sdt>
              <w:sdtPr>
                <w:alias w:val="Тема практической"/>
                <w15:appearance w15:val="boundingBox"/>
                <w:id w:val="1819542302"/>
                <w:placeholder>
                  <w:docPart w:val="F52C6BC6B61541B38A956148C55B8709"/>
                </w:placeholder>
                <w:tag w:val="Тема практической"/>
                <w:rPr/>
              </w:sdtPr>
              <w:sdtContent>
                <w:r>
                  <w:t xml:space="preserve">Теоретико-системные основы математического моделирования</w:t>
                </w:r>
              </w:sdtContent>
            </w:sdt>
            <w:r/>
            <w:bookmarkEnd w:id="0"/>
            <w:r/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gridSpan w:val="6"/>
            <w:tcBorders>
              <w:top w:val="single" w:color="auto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 w14:paraId="5E7E6B40" w14:textId="77777777">
            <w:pPr>
              <w:pBdr/>
              <w:spacing/>
              <w:ind/>
              <w:jc w:val="center"/>
              <w:rPr/>
            </w:pPr>
            <w:r>
              <w:rPr>
                <w:sz w:val="20"/>
                <w:szCs w:val="20"/>
              </w:rPr>
              <w:t xml:space="preserve">тема</w:t>
            </w:r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 w14:paraId="26A52155" w14:textId="77777777"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 w14:paraId="1F099389" w14:textId="77777777"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 w14:paraId="05B071A0" w14:textId="77777777"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 w14:paraId="74F7A225" w14:textId="77777777"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 w14:paraId="39723258" w14:textId="77777777"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 w14:paraId="061A99F0" w14:textId="77777777"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 w14:paraId="4BA1DA83" w14:textId="77777777"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 w14:paraId="50C18925" w14:textId="77777777"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 w14:paraId="2FB7FCFB" w14:textId="77777777"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 w14:paraId="48D8E282" w14:textId="77777777"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 w14:paraId="33615BE6" w14:textId="77777777"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 w14:paraId="1B906FC8" w14:textId="77777777"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 w14:paraId="6AD59A96" w14:textId="77777777"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 w14:paraId="3058F66B" w14:textId="77777777"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 w14:paraId="6BBD76E2" w14:textId="77777777"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 w14:paraId="6D8EE092" w14:textId="77777777">
            <w:pPr>
              <w:pBdr/>
              <w:spacing/>
              <w:ind/>
              <w:rPr/>
            </w:pPr>
            <w:r/>
            <w:r/>
          </w:p>
        </w:tc>
      </w:tr>
      <w:tr>
        <w:trPr>
          <w:trHeight w:val="323"/>
        </w:trPr>
        <w:tc>
          <w:tcPr>
            <w:gridSpan w:val="2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889" w:type="dxa"/>
            <w:textDirection w:val="lrTb"/>
            <w:noWrap w:val="false"/>
          </w:tcPr>
          <w:p w14:paraId="44A759FE" w14:textId="77777777">
            <w:pPr>
              <w:pBdr/>
              <w:spacing/>
              <w:ind/>
              <w:rPr/>
            </w:pPr>
            <w:r>
              <w:t xml:space="preserve">Преподаватель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72" w:type="dxa"/>
            <w:textDirection w:val="lrTb"/>
            <w:noWrap w:val="false"/>
          </w:tcPr>
          <w:p w14:paraId="63343AD7" w14:textId="77777777">
            <w:pPr>
              <w:pBdr/>
              <w:spacing/>
              <w:ind/>
              <w:jc w:val="center"/>
              <w:rPr/>
            </w:pP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right w:val="none" w:color="000000" w:sz="4" w:space="0"/>
            </w:tcBorders>
            <w:tcW w:w="1671" w:type="dxa"/>
            <w:textDirection w:val="lrTb"/>
            <w:noWrap w:val="false"/>
          </w:tcPr>
          <w:p w14:paraId="65C23494" w14:textId="77777777">
            <w:pPr>
              <w:pBdr/>
              <w:spacing/>
              <w:ind/>
              <w:jc w:val="center"/>
              <w:rPr/>
            </w:pP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72" w:type="dxa"/>
            <w:textDirection w:val="lrTb"/>
            <w:noWrap w:val="false"/>
          </w:tcPr>
          <w:p w14:paraId="6667EFE0" w14:textId="77777777">
            <w:pPr>
              <w:pBdr/>
              <w:spacing/>
              <w:ind/>
              <w:jc w:val="center"/>
              <w:rPr/>
            </w:pP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right w:val="none" w:color="000000" w:sz="4" w:space="0"/>
            </w:tcBorders>
            <w:tcW w:w="2534" w:type="dxa"/>
            <w:textDirection w:val="lrTb"/>
            <w:noWrap w:val="false"/>
          </w:tcPr>
          <w:p w14:paraId="3C6A439C" w14:textId="7BBC3DDB">
            <w:pPr>
              <w:pBdr/>
              <w:spacing/>
              <w:ind/>
              <w:jc w:val="left"/>
              <w:rPr/>
            </w:pPr>
            <w:r>
              <w:rPr>
                <w:color w:val="auto"/>
                <w14:ligatures w14:val="none"/>
              </w:rPr>
              <w:t xml:space="preserve">Л. М. Коренюгина</w:t>
            </w:r>
            <w:r/>
          </w:p>
        </w:tc>
      </w:tr>
      <w:tr>
        <w:trPr>
          <w:trHeight w:val="322"/>
        </w:trPr>
        <w:tc>
          <w:tcPr>
            <w:gridSpan w:val="2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889" w:type="dxa"/>
            <w:textDirection w:val="lrTb"/>
            <w:noWrap w:val="false"/>
          </w:tcPr>
          <w:p w14:paraId="3704C930" w14:textId="77777777">
            <w:pPr>
              <w:pBdr/>
              <w:spacing/>
              <w:ind/>
              <w:rPr/>
            </w:pP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72" w:type="dxa"/>
            <w:textDirection w:val="lrTb"/>
            <w:noWrap w:val="false"/>
          </w:tcPr>
          <w:p w14:paraId="4DA6F946" w14:textId="77777777"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671" w:type="dxa"/>
            <w:textDirection w:val="lrTb"/>
            <w:noWrap w:val="false"/>
          </w:tcPr>
          <w:p w14:paraId="19B5CD2C" w14:textId="77777777"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подпись, дата</w:t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72" w:type="dxa"/>
            <w:textDirection w:val="lrTb"/>
            <w:noWrap w:val="false"/>
          </w:tcPr>
          <w:p w14:paraId="6E8CC32F" w14:textId="77777777"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534" w:type="dxa"/>
            <w:textDirection w:val="lrTb"/>
            <w:noWrap w:val="false"/>
          </w:tcPr>
          <w:p w14:paraId="2928D6BD" w14:textId="77777777"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и</w:t>
            </w:r>
            <w:r>
              <w:rPr>
                <w:sz w:val="20"/>
                <w:szCs w:val="20"/>
              </w:rPr>
              <w:t xml:space="preserve">нициалы, фамилия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180" w:type="dxa"/>
            <w:textDirection w:val="lrTb"/>
            <w:noWrap w:val="false"/>
          </w:tcPr>
          <w:p w14:paraId="359CCE54" w14:textId="77777777">
            <w:pPr>
              <w:pBdr/>
              <w:spacing/>
              <w:ind/>
              <w:rPr/>
            </w:pPr>
            <w:r>
              <w:t xml:space="preserve">Студент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3709" w:type="dxa"/>
            <w:textDirection w:val="lrTb"/>
            <w:noWrap w:val="false"/>
          </w:tcPr>
          <w:p w14:paraId="5BA449A6" w14:textId="24D8D486">
            <w:pPr>
              <w:pBdr/>
              <w:spacing/>
              <w:ind/>
              <w:jc w:val="center"/>
              <w:rPr/>
            </w:pPr>
            <w:r>
              <w:t xml:space="preserve">КИ23-1</w:t>
            </w:r>
            <w:r>
              <w:t xml:space="preserve">6</w:t>
            </w:r>
            <w:r>
              <w:t xml:space="preserve">/1б, </w:t>
            </w:r>
            <w:r>
              <w:t xml:space="preserve">32322546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72" w:type="dxa"/>
            <w:textDirection w:val="lrTb"/>
            <w:noWrap w:val="false"/>
          </w:tcPr>
          <w:p w14:paraId="48AA5D0A" w14:textId="77777777">
            <w:pPr>
              <w:pBdr/>
              <w:spacing/>
              <w:ind/>
              <w:jc w:val="center"/>
              <w:rPr/>
            </w:pP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1671" w:type="dxa"/>
            <w:textDirection w:val="lrTb"/>
            <w:noWrap w:val="false"/>
          </w:tcPr>
          <w:p w14:paraId="4AC02C83" w14:textId="77777777">
            <w:pPr>
              <w:pBdr/>
              <w:spacing/>
              <w:ind/>
              <w:jc w:val="center"/>
              <w:rPr/>
            </w:pP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72" w:type="dxa"/>
            <w:textDirection w:val="lrTb"/>
            <w:noWrap w:val="false"/>
          </w:tcPr>
          <w:p w14:paraId="49787C4D" w14:textId="77777777">
            <w:pPr>
              <w:pBdr/>
              <w:spacing/>
              <w:ind/>
              <w:jc w:val="center"/>
              <w:rPr/>
            </w:pP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2534" w:type="dxa"/>
            <w:textDirection w:val="lrTb"/>
            <w:noWrap w:val="false"/>
          </w:tcPr>
          <w:p w14:paraId="2E45603A" w14:textId="2F2E70DB">
            <w:pPr>
              <w:pBdr/>
              <w:spacing/>
              <w:ind/>
              <w:jc w:val="left"/>
              <w:rPr/>
            </w:pPr>
            <w:r>
              <w:t xml:space="preserve">Е.</w:t>
            </w:r>
            <w:r>
              <w:t xml:space="preserve"> А</w:t>
            </w:r>
            <w:r>
              <w:t xml:space="preserve">.</w:t>
            </w:r>
            <w:r>
              <w:t xml:space="preserve"> </w:t>
            </w:r>
            <w:r>
              <w:t xml:space="preserve">Гуртякин</w:t>
            </w:r>
            <w:r/>
          </w:p>
        </w:tc>
      </w:tr>
      <w:tr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180" w:type="dxa"/>
            <w:textDirection w:val="lrTb"/>
            <w:noWrap w:val="false"/>
          </w:tcPr>
          <w:p w14:paraId="50DFDDED" w14:textId="77777777">
            <w:pPr>
              <w:pBdr/>
              <w:spacing/>
              <w:ind/>
              <w:rPr/>
            </w:pPr>
            <w:r/>
            <w:r/>
          </w:p>
        </w:tc>
        <w:tc>
          <w:tcPr>
            <w:tcBorders>
              <w:top w:val="single" w:color="auto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709" w:type="dxa"/>
            <w:textDirection w:val="lrTb"/>
            <w:noWrap w:val="false"/>
          </w:tcPr>
          <w:p w14:paraId="3751C07D" w14:textId="77777777"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номер группы, зачётной книжки</w:t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72" w:type="dxa"/>
            <w:textDirection w:val="lrTb"/>
            <w:noWrap w:val="false"/>
          </w:tcPr>
          <w:p w14:paraId="56524AC2" w14:textId="77777777"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auto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671" w:type="dxa"/>
            <w:textDirection w:val="lrTb"/>
            <w:noWrap w:val="false"/>
          </w:tcPr>
          <w:p w14:paraId="2E0ADC07" w14:textId="77777777"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подпись, дата</w:t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72" w:type="dxa"/>
            <w:textDirection w:val="lrTb"/>
            <w:noWrap w:val="false"/>
          </w:tcPr>
          <w:p w14:paraId="71A7D36E" w14:textId="77777777"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auto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534" w:type="dxa"/>
            <w:textDirection w:val="lrTb"/>
            <w:noWrap w:val="false"/>
          </w:tcPr>
          <w:p w14:paraId="4E670976" w14:textId="77777777"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инициалы, фамилия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 w14:paraId="57C34A5A" w14:textId="77777777"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 w14:paraId="2A6D5A6C" w14:textId="77777777"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 w14:paraId="747C225E" w14:textId="77777777">
            <w:pPr>
              <w:pBdr/>
              <w:spacing/>
              <w:ind/>
              <w:jc w:val="center"/>
              <w:rPr/>
            </w:pPr>
            <w:r>
              <w:t xml:space="preserve">Красноярск </w:t>
            </w:r>
            <w:sdt>
              <w:sdtPr>
                <w:alias w:val="Титульник. Дата"/>
                <w15:appearance w15:val="boundingBox"/>
                <w15:color w:val="000000"/>
                <w:id w:val="338363742"/>
                <w:placeholder>
                  <w:docPart w:val="0B804F642F7642E5977BCD5DCE8C93B2"/>
                </w:placeholder>
                <w:tag w:val="Титульник. Дата"/>
                <w:date w:fullDate="2025-12-23T14:51:36Z">
                  <w:calendar w:val="gregorian"/>
                  <w:dateFormat w:val="yyyy"/>
                  <w:lid w:val="ru-RU"/>
                </w:date>
                <w:rPr/>
              </w:sdtPr>
              <w:sdtContent>
                <w:r>
                  <w:t xml:space="preserve">2025</w:t>
                </w:r>
              </w:sdtContent>
            </w:sdt>
            <w:r/>
            <w:r/>
          </w:p>
        </w:tc>
      </w:tr>
    </w:tbl>
    <w:sdt>
      <w:sdtPr>
        <w15:appearance w15:val="boundingBox"/>
        <w:id w:val="360715201"/>
        <w:docPartObj>
          <w:docPartGallery w:val="Table of Contents"/>
          <w:docPartUnique w:val="true"/>
        </w:docPartObj>
        <w:rPr/>
      </w:sdtPr>
      <w:sdtContent>
        <w:p w14:paraId="4A705F87" w14:textId="12CD435A">
          <w:pPr>
            <w:pBdr/>
            <w:spacing/>
            <w:ind/>
            <w:jc w:val="center"/>
            <w:rPr>
              <w:b/>
              <w:bCs/>
            </w:rPr>
          </w:pPr>
          <w:r>
            <w:rPr>
              <w:b/>
              <w:bCs/>
            </w:rPr>
            <w:t xml:space="preserve">СОДЕРЖАНИЕ</w:t>
          </w:r>
          <w:r>
            <w:rPr>
              <w:b/>
              <w:bCs/>
            </w:rPr>
          </w:r>
        </w:p>
        <w:p w14:paraId="0DB7168D" w14:textId="77777777">
          <w:pPr>
            <w:pBdr/>
            <w:spacing/>
            <w:ind/>
            <w:rPr>
              <w:lang w:eastAsia="ru-RU"/>
            </w:rPr>
          </w:pPr>
          <w:r>
            <w:rPr>
              <w:lang w:eastAsia="ru-RU"/>
            </w:rPr>
          </w:r>
          <w:r>
            <w:rPr>
              <w:lang w:eastAsia="ru-RU"/>
            </w:rPr>
          </w:r>
        </w:p>
        <w:p w14:paraId="2D9CE614" w14:textId="44BA329C">
          <w:pPr>
            <w:pStyle w:val="862"/>
            <w:pBdr/>
            <w:tabs>
              <w:tab w:val="right" w:leader="dot" w:pos="9628"/>
            </w:tabs>
            <w:spacing/>
            <w:ind/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tooltip="#_Toc212927439" w:anchor="_Toc212927439" w:history="1">
            <w:r>
              <w:rPr>
                <w:rStyle w:val="839"/>
              </w:rPr>
              <w:t xml:space="preserve">1 ВВЕДЕНИЕ</w:t>
            </w:r>
            <w:r>
              <w:tab/>
            </w:r>
            <w:r>
              <w:fldChar w:fldCharType="begin"/>
            </w:r>
            <w:r>
              <w:instrText xml:space="preserve"> PAGEREF _Toc212927439 \h </w:instrText>
            </w:r>
            <w:r/>
            <w:r>
              <w:fldChar w:fldCharType="separate"/>
            </w:r>
            <w:r>
              <w:t xml:space="preserve">3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r>
        </w:p>
        <w:p w14:paraId="7733580B" w14:textId="5562B8EA">
          <w:pPr>
            <w:pStyle w:val="863"/>
            <w:pBdr/>
            <w:tabs>
              <w:tab w:val="right" w:leader="dot" w:pos="9628"/>
            </w:tabs>
            <w:spacing/>
            <w:ind/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pPr>
          <w:r/>
          <w:hyperlink w:tooltip="#_Toc212927440" w:anchor="_Toc212927440" w:history="1">
            <w:r>
              <w:rPr>
                <w:rStyle w:val="839"/>
              </w:rPr>
              <w:t xml:space="preserve">1.1 Цель работы</w:t>
            </w:r>
            <w:r>
              <w:tab/>
            </w:r>
            <w:r>
              <w:fldChar w:fldCharType="begin"/>
            </w:r>
            <w:r>
              <w:instrText xml:space="preserve"> PAGEREF _Toc212927440 \h </w:instrText>
            </w:r>
            <w:r/>
            <w:r>
              <w:fldChar w:fldCharType="separate"/>
            </w:r>
            <w:r>
              <w:t xml:space="preserve">3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r>
        </w:p>
        <w:p w14:paraId="07C5827B" w14:textId="4BB1BBC1">
          <w:pPr>
            <w:pStyle w:val="863"/>
            <w:pBdr/>
            <w:tabs>
              <w:tab w:val="right" w:leader="dot" w:pos="9628"/>
            </w:tabs>
            <w:spacing/>
            <w:ind/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pPr>
          <w:r/>
          <w:hyperlink w:tooltip="#_Toc212927441" w:anchor="_Toc212927441" w:history="1">
            <w:r>
              <w:rPr>
                <w:rStyle w:val="839"/>
              </w:rPr>
              <w:t xml:space="preserve">1.2 Задачи</w:t>
            </w:r>
            <w:r>
              <w:tab/>
            </w:r>
            <w:r>
              <w:fldChar w:fldCharType="begin"/>
            </w:r>
            <w:r>
              <w:instrText xml:space="preserve"> PAGEREF _Toc212927441 \h </w:instrText>
            </w:r>
            <w:r/>
            <w:r>
              <w:fldChar w:fldCharType="separate"/>
            </w:r>
            <w:r>
              <w:t xml:space="preserve">3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r>
        </w:p>
        <w:p w14:paraId="3F2B4C20" w14:textId="59225032">
          <w:pPr>
            <w:pStyle w:val="862"/>
            <w:pBdr/>
            <w:tabs>
              <w:tab w:val="right" w:leader="dot" w:pos="9628"/>
            </w:tabs>
            <w:spacing/>
            <w:ind/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pPr>
          <w:r/>
          <w:hyperlink w:tooltip="#_Toc212927442" w:anchor="_Toc212927442" w:history="1">
            <w:r>
              <w:rPr>
                <w:rStyle w:val="839"/>
                <w:lang w:val="en-US"/>
              </w:rPr>
              <w:t xml:space="preserve">2</w:t>
            </w:r>
            <w:r>
              <w:rPr>
                <w:rStyle w:val="839"/>
              </w:rPr>
              <w:t xml:space="preserve"> ХОД РАБОТЫ</w:t>
            </w:r>
            <w:r>
              <w:tab/>
            </w:r>
            <w:r>
              <w:fldChar w:fldCharType="begin"/>
            </w:r>
            <w:r>
              <w:instrText xml:space="preserve"> PAGEREF _Toc212927442 \h </w:instrText>
            </w:r>
            <w:r/>
            <w:r>
              <w:fldChar w:fldCharType="separate"/>
            </w:r>
            <w:r>
              <w:t xml:space="preserve">4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r>
        </w:p>
        <w:p w14:paraId="7B143E3D" w14:textId="7B13D6E8">
          <w:pPr>
            <w:pStyle w:val="863"/>
            <w:pBdr/>
            <w:tabs>
              <w:tab w:val="right" w:leader="dot" w:pos="9628"/>
            </w:tabs>
            <w:spacing/>
            <w:ind/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pPr>
          <w:r/>
          <w:hyperlink w:tooltip="#_Toc212927443" w:anchor="_Toc212927443" w:history="1">
            <w:r>
              <w:rPr>
                <w:rStyle w:val="839"/>
              </w:rPr>
              <w:t xml:space="preserve">2.1 Задание 1: Формализация системы через множества и отношения (Статическая модель)</w:t>
            </w:r>
            <w:r>
              <w:tab/>
            </w:r>
            <w:r>
              <w:fldChar w:fldCharType="begin"/>
            </w:r>
            <w:r>
              <w:instrText xml:space="preserve"> PAGEREF _Toc212927443 \h </w:instrText>
            </w:r>
            <w:r/>
            <w:r>
              <w:fldChar w:fldCharType="separate"/>
            </w:r>
            <w:r>
              <w:t xml:space="preserve">4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r>
        </w:p>
        <w:p w14:paraId="52A4A976" w14:textId="0325AC2E">
          <w:pPr>
            <w:pStyle w:val="864"/>
            <w:pBdr/>
            <w:tabs>
              <w:tab w:val="right" w:leader="dot" w:pos="9628"/>
            </w:tabs>
            <w:spacing/>
            <w:ind/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pPr>
          <w:r/>
          <w:hyperlink w:tooltip="#_Toc212927444" w:anchor="_Toc212927444" w:history="1">
            <w:r>
              <w:rPr>
                <w:rStyle w:val="839"/>
              </w:rPr>
              <w:t xml:space="preserve">2.1.1 Условие</w:t>
            </w:r>
            <w:r>
              <w:tab/>
            </w:r>
            <w:r>
              <w:fldChar w:fldCharType="begin"/>
            </w:r>
            <w:r>
              <w:instrText xml:space="preserve"> PAGEREF _Toc212927444 \h </w:instrText>
            </w:r>
            <w:r/>
            <w:r>
              <w:fldChar w:fldCharType="separate"/>
            </w:r>
            <w:r>
              <w:t xml:space="preserve">4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r>
        </w:p>
        <w:p w14:paraId="12060516" w14:textId="74278012">
          <w:pPr>
            <w:pStyle w:val="864"/>
            <w:pBdr/>
            <w:tabs>
              <w:tab w:val="right" w:leader="dot" w:pos="9628"/>
            </w:tabs>
            <w:spacing/>
            <w:ind/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pPr>
          <w:r/>
          <w:hyperlink w:tooltip="#_Toc212927445" w:anchor="_Toc212927445" w:history="1">
            <w:r>
              <w:rPr>
                <w:rStyle w:val="839"/>
              </w:rPr>
              <w:t xml:space="preserve">2.1.2 Решение</w:t>
            </w:r>
            <w:r>
              <w:tab/>
            </w:r>
            <w:r>
              <w:fldChar w:fldCharType="begin"/>
            </w:r>
            <w:r>
              <w:instrText xml:space="preserve"> PAGEREF _Toc212927445 \h </w:instrText>
            </w:r>
            <w:r/>
            <w:r>
              <w:fldChar w:fldCharType="separate"/>
            </w:r>
            <w:r>
              <w:t xml:space="preserve">4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r>
        </w:p>
        <w:p w14:paraId="0BFDE214" w14:textId="1CE421C7">
          <w:pPr>
            <w:pStyle w:val="863"/>
            <w:pBdr/>
            <w:tabs>
              <w:tab w:val="right" w:leader="dot" w:pos="9628"/>
            </w:tabs>
            <w:spacing/>
            <w:ind/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pPr>
          <w:r/>
          <w:hyperlink w:tooltip="#_Toc212927446" w:anchor="_Toc212927446" w:history="1">
            <w:r>
              <w:rPr>
                <w:rStyle w:val="839"/>
              </w:rPr>
              <w:t xml:space="preserve">2.2 Задание 2: Моделирование динамики системы с помощью графа состояний</w:t>
            </w:r>
            <w:r>
              <w:tab/>
            </w:r>
            <w:r>
              <w:fldChar w:fldCharType="begin"/>
            </w:r>
            <w:r>
              <w:instrText xml:space="preserve"> PAGEREF _Toc212927446 \h </w:instrText>
            </w:r>
            <w:r/>
            <w:r>
              <w:fldChar w:fldCharType="separate"/>
            </w:r>
            <w:r>
              <w:t xml:space="preserve">5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r>
        </w:p>
        <w:p w14:paraId="25D6DEE0" w14:textId="07030CA5">
          <w:pPr>
            <w:pStyle w:val="864"/>
            <w:pBdr/>
            <w:tabs>
              <w:tab w:val="right" w:leader="dot" w:pos="9628"/>
            </w:tabs>
            <w:spacing/>
            <w:ind/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pPr>
          <w:r/>
          <w:hyperlink w:tooltip="#_Toc212927447" w:anchor="_Toc212927447" w:history="1">
            <w:r>
              <w:rPr>
                <w:rStyle w:val="839"/>
              </w:rPr>
              <w:t xml:space="preserve">2.2.1 Условие</w:t>
            </w:r>
            <w:r>
              <w:tab/>
            </w:r>
            <w:r>
              <w:fldChar w:fldCharType="begin"/>
            </w:r>
            <w:r>
              <w:instrText xml:space="preserve"> PAGEREF _Toc212927447 \h </w:instrText>
            </w:r>
            <w:r/>
            <w:r>
              <w:fldChar w:fldCharType="separate"/>
            </w:r>
            <w:r>
              <w:t xml:space="preserve">5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r>
        </w:p>
        <w:p w14:paraId="3F310766" w14:textId="38C83AB4">
          <w:pPr>
            <w:pStyle w:val="864"/>
            <w:pBdr/>
            <w:tabs>
              <w:tab w:val="right" w:leader="dot" w:pos="9628"/>
            </w:tabs>
            <w:spacing/>
            <w:ind/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pPr>
          <w:r/>
          <w:hyperlink w:tooltip="#_Toc212927448" w:anchor="_Toc212927448" w:history="1">
            <w:r>
              <w:rPr>
                <w:rStyle w:val="839"/>
              </w:rPr>
              <w:t xml:space="preserve">2.2.2 Решение</w:t>
            </w:r>
            <w:r>
              <w:tab/>
            </w:r>
            <w:r>
              <w:fldChar w:fldCharType="begin"/>
            </w:r>
            <w:r>
              <w:instrText xml:space="preserve"> PAGEREF _Toc212927448 \h </w:instrText>
            </w:r>
            <w:r/>
            <w:r>
              <w:fldChar w:fldCharType="separate"/>
            </w:r>
            <w:r>
              <w:t xml:space="preserve">6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r>
        </w:p>
        <w:p w14:paraId="56F5AD98" w14:textId="0D4BF81D">
          <w:pPr>
            <w:pStyle w:val="863"/>
            <w:pBdr/>
            <w:tabs>
              <w:tab w:val="right" w:leader="dot" w:pos="9628"/>
            </w:tabs>
            <w:spacing/>
            <w:ind/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pPr>
          <w:r/>
          <w:hyperlink w:tooltip="#_Toc212927449" w:anchor="_Toc212927449" w:history="1">
            <w:r>
              <w:rPr>
                <w:rStyle w:val="839"/>
                <w:lang w:val="en-US"/>
              </w:rPr>
              <w:t xml:space="preserve">2.3</w:t>
            </w:r>
            <w:r>
              <w:rPr>
                <w:rStyle w:val="839"/>
              </w:rPr>
              <w:t xml:space="preserve"> Задание 3</w:t>
            </w:r>
            <w:r>
              <w:tab/>
            </w:r>
            <w:r>
              <w:fldChar w:fldCharType="begin"/>
            </w:r>
            <w:r>
              <w:instrText xml:space="preserve"> PAGEREF _Toc212927449 \h </w:instrText>
            </w:r>
            <w:r/>
            <w:r>
              <w:fldChar w:fldCharType="separate"/>
            </w:r>
            <w:r>
              <w:t xml:space="preserve">8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r>
        </w:p>
        <w:p w14:paraId="2A117C62" w14:textId="0645DE75">
          <w:pPr>
            <w:pStyle w:val="864"/>
            <w:pBdr/>
            <w:tabs>
              <w:tab w:val="right" w:leader="dot" w:pos="9628"/>
            </w:tabs>
            <w:spacing/>
            <w:ind/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pPr>
          <w:r/>
          <w:hyperlink w:tooltip="#_Toc212927450" w:anchor="_Toc212927450" w:history="1">
            <w:r>
              <w:rPr>
                <w:rStyle w:val="839"/>
                <w:lang w:val="en-US"/>
              </w:rPr>
              <w:t xml:space="preserve">2.3.1</w:t>
            </w:r>
            <w:r>
              <w:rPr>
                <w:rStyle w:val="839"/>
              </w:rPr>
              <w:t xml:space="preserve"> Условие</w:t>
            </w:r>
            <w:r>
              <w:tab/>
            </w:r>
            <w:r>
              <w:fldChar w:fldCharType="begin"/>
            </w:r>
            <w:r>
              <w:instrText xml:space="preserve"> PAGEREF _Toc212927450 \h </w:instrText>
            </w:r>
            <w:r/>
            <w:r>
              <w:fldChar w:fldCharType="separate"/>
            </w:r>
            <w:r>
              <w:t xml:space="preserve">8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r>
        </w:p>
        <w:p w14:paraId="7BDD7F1C" w14:textId="140D7EBD">
          <w:pPr>
            <w:pStyle w:val="864"/>
            <w:pBdr/>
            <w:tabs>
              <w:tab w:val="right" w:leader="dot" w:pos="9628"/>
            </w:tabs>
            <w:spacing/>
            <w:ind/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pPr>
          <w:r/>
          <w:hyperlink w:tooltip="#_Toc212927451" w:anchor="_Toc212927451" w:history="1">
            <w:r>
              <w:rPr>
                <w:rStyle w:val="839"/>
              </w:rPr>
              <w:t xml:space="preserve">2.3.2 Решение</w:t>
            </w:r>
            <w:r>
              <w:tab/>
            </w:r>
            <w:r>
              <w:fldChar w:fldCharType="begin"/>
            </w:r>
            <w:r>
              <w:instrText xml:space="preserve"> PAGEREF _Toc212927451 \h </w:instrText>
            </w:r>
            <w:r/>
            <w:r>
              <w:fldChar w:fldCharType="separate"/>
            </w:r>
            <w:r>
              <w:t xml:space="preserve">9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r>
        </w:p>
        <w:p w14:paraId="7B624842" w14:textId="4A57FFE6">
          <w:pPr>
            <w:pStyle w:val="863"/>
            <w:pBdr/>
            <w:tabs>
              <w:tab w:val="right" w:leader="dot" w:pos="9628"/>
            </w:tabs>
            <w:spacing/>
            <w:ind/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pPr>
          <w:r/>
          <w:hyperlink w:tooltip="#_Toc212927452" w:anchor="_Toc212927452" w:history="1">
            <w:r>
              <w:rPr>
                <w:rStyle w:val="839"/>
              </w:rPr>
              <w:t xml:space="preserve">2.4 Задание 4: Анализ связности и влияния в системе с помощью теории графов</w:t>
            </w:r>
            <w:r>
              <w:tab/>
            </w:r>
            <w:r>
              <w:fldChar w:fldCharType="begin"/>
            </w:r>
            <w:r>
              <w:instrText xml:space="preserve"> PAGEREF _Toc212927452 \h </w:instrText>
            </w:r>
            <w:r/>
            <w:r>
              <w:fldChar w:fldCharType="separate"/>
            </w:r>
            <w:r>
              <w:t xml:space="preserve">10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r>
        </w:p>
        <w:p w14:paraId="047B0C2F" w14:textId="18E0560A">
          <w:pPr>
            <w:pStyle w:val="864"/>
            <w:pBdr/>
            <w:tabs>
              <w:tab w:val="right" w:leader="dot" w:pos="9628"/>
            </w:tabs>
            <w:spacing/>
            <w:ind/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pPr>
          <w:r/>
          <w:hyperlink w:tooltip="#_Toc212927453" w:anchor="_Toc212927453" w:history="1">
            <w:r>
              <w:rPr>
                <w:rStyle w:val="839"/>
              </w:rPr>
              <w:t xml:space="preserve">2.4.1 Условие</w:t>
            </w:r>
            <w:r>
              <w:tab/>
            </w:r>
            <w:r>
              <w:fldChar w:fldCharType="begin"/>
            </w:r>
            <w:r>
              <w:instrText xml:space="preserve"> PAGEREF _Toc212927453 \h </w:instrText>
            </w:r>
            <w:r/>
            <w:r>
              <w:fldChar w:fldCharType="separate"/>
            </w:r>
            <w:r>
              <w:t xml:space="preserve">10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r>
        </w:p>
        <w:p w14:paraId="7F8F1274" w14:textId="5CBD8D39">
          <w:pPr>
            <w:pStyle w:val="864"/>
            <w:pBdr/>
            <w:tabs>
              <w:tab w:val="right" w:leader="dot" w:pos="9628"/>
            </w:tabs>
            <w:spacing/>
            <w:ind/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pPr>
          <w:r/>
          <w:hyperlink w:tooltip="#_Toc212927454" w:anchor="_Toc212927454" w:history="1">
            <w:r>
              <w:rPr>
                <w:rStyle w:val="839"/>
              </w:rPr>
              <w:t xml:space="preserve">2.4.2 Решение</w:t>
            </w:r>
            <w:r>
              <w:tab/>
            </w:r>
            <w:r>
              <w:fldChar w:fldCharType="begin"/>
            </w:r>
            <w:r>
              <w:instrText xml:space="preserve"> PAGEREF _Toc212927454 \h </w:instrText>
            </w:r>
            <w:r/>
            <w:r>
              <w:fldChar w:fldCharType="separate"/>
            </w:r>
            <w:r>
              <w:t xml:space="preserve">11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r>
        </w:p>
        <w:p w14:paraId="2EC3F2DD" w14:textId="1394D692">
          <w:pPr>
            <w:pStyle w:val="863"/>
            <w:pBdr/>
            <w:tabs>
              <w:tab w:val="right" w:leader="dot" w:pos="9628"/>
            </w:tabs>
            <w:spacing/>
            <w:ind/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pPr>
          <w:r/>
          <w:hyperlink w:tooltip="#_Toc212927455" w:anchor="_Toc212927455" w:history="1">
            <w:r>
              <w:rPr>
                <w:rStyle w:val="839"/>
              </w:rPr>
              <w:t xml:space="preserve">2.5 Задание 5: Выбор типа модели под задачу (Синтез)</w:t>
            </w:r>
            <w:r>
              <w:tab/>
            </w:r>
            <w:r>
              <w:fldChar w:fldCharType="begin"/>
            </w:r>
            <w:r>
              <w:instrText xml:space="preserve"> PAGEREF _Toc212927455 \h </w:instrText>
            </w:r>
            <w:r/>
            <w:r>
              <w:fldChar w:fldCharType="separate"/>
            </w:r>
            <w:r>
              <w:t xml:space="preserve">11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r>
        </w:p>
        <w:p w14:paraId="2E48D28A" w14:textId="03A7ED75">
          <w:pPr>
            <w:pStyle w:val="864"/>
            <w:pBdr/>
            <w:tabs>
              <w:tab w:val="right" w:leader="dot" w:pos="9628"/>
            </w:tabs>
            <w:spacing/>
            <w:ind/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pPr>
          <w:r/>
          <w:hyperlink w:tooltip="#_Toc212927456" w:anchor="_Toc212927456" w:history="1">
            <w:r>
              <w:rPr>
                <w:rStyle w:val="839"/>
              </w:rPr>
              <w:t xml:space="preserve">2.5.1 Условие</w:t>
            </w:r>
            <w:r>
              <w:tab/>
            </w:r>
            <w:r>
              <w:fldChar w:fldCharType="begin"/>
            </w:r>
            <w:r>
              <w:instrText xml:space="preserve"> PAGEREF _Toc212927456 \h </w:instrText>
            </w:r>
            <w:r/>
            <w:r>
              <w:fldChar w:fldCharType="separate"/>
            </w:r>
            <w:r>
              <w:t xml:space="preserve">11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r>
        </w:p>
        <w:p w14:paraId="3AC1D232" w14:textId="1EA228C5">
          <w:pPr>
            <w:pStyle w:val="864"/>
            <w:pBdr/>
            <w:tabs>
              <w:tab w:val="right" w:leader="dot" w:pos="9628"/>
            </w:tabs>
            <w:spacing/>
            <w:ind/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pPr>
          <w:r/>
          <w:hyperlink w:tooltip="#_Toc212927457" w:anchor="_Toc212927457" w:history="1">
            <w:r>
              <w:rPr>
                <w:rStyle w:val="839"/>
              </w:rPr>
              <w:t xml:space="preserve">2.5.2 Решение</w:t>
            </w:r>
            <w:r>
              <w:tab/>
            </w:r>
            <w:r>
              <w:fldChar w:fldCharType="begin"/>
            </w:r>
            <w:r>
              <w:instrText xml:space="preserve"> PAGEREF _Toc212927457 \h </w:instrText>
            </w:r>
            <w:r/>
            <w:r>
              <w:fldChar w:fldCharType="separate"/>
            </w:r>
            <w:r>
              <w:t xml:space="preserve">12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r>
        </w:p>
        <w:p w14:paraId="38A9AEBE" w14:textId="5E356C51">
          <w:pPr>
            <w:pStyle w:val="862"/>
            <w:pBdr/>
            <w:tabs>
              <w:tab w:val="right" w:leader="dot" w:pos="9628"/>
            </w:tabs>
            <w:spacing/>
            <w:ind/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pPr>
          <w:r/>
          <w:hyperlink w:tooltip="#_Toc212927458" w:anchor="_Toc212927458" w:history="1">
            <w:r>
              <w:rPr>
                <w:rStyle w:val="839"/>
              </w:rPr>
              <w:t xml:space="preserve">3 ЗАКЛЮЧЕНИЕ</w:t>
            </w:r>
            <w:r>
              <w:tab/>
            </w:r>
            <w:r>
              <w:fldChar w:fldCharType="begin"/>
            </w:r>
            <w:r>
              <w:instrText xml:space="preserve"> PAGEREF _Toc212927458 \h </w:instrText>
            </w:r>
            <w:r/>
            <w:r>
              <w:fldChar w:fldCharType="separate"/>
            </w:r>
            <w:r>
              <w:t xml:space="preserve">13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r>
        </w:p>
        <w:p w14:paraId="60A17C0C" w14:textId="281E5814">
          <w:pPr>
            <w:pStyle w:val="862"/>
            <w:pBdr/>
            <w:tabs>
              <w:tab w:val="right" w:leader="dot" w:pos="9628"/>
            </w:tabs>
            <w:spacing/>
            <w:ind/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pPr>
          <w:r/>
          <w:hyperlink w:tooltip="#_Toc212927459" w:anchor="_Toc212927459" w:history="1">
            <w:r>
              <w:rPr>
                <w:rStyle w:val="839"/>
              </w:rPr>
              <w:t xml:space="preserve">ПРИЛОЖЕНИЕ А</w:t>
            </w:r>
            <w:r>
              <w:tab/>
            </w:r>
            <w:r>
              <w:fldChar w:fldCharType="begin"/>
            </w:r>
            <w:r>
              <w:instrText xml:space="preserve"> PAGEREF _Toc212927459 \h </w:instrText>
            </w:r>
            <w:r/>
            <w:r>
              <w:fldChar w:fldCharType="separate"/>
            </w:r>
            <w:r>
              <w:t xml:space="preserve">14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r>
        </w:p>
        <w:p w14:paraId="540D93AF" w14:textId="2E20CE13">
          <w:pPr>
            <w:pBdr/>
            <w:spacing/>
            <w:ind/>
            <w:rPr/>
          </w:pPr>
          <w:r>
            <w:rPr>
              <w:b/>
              <w:bCs/>
            </w:rPr>
            <w:fldChar w:fldCharType="end"/>
          </w:r>
          <w:r/>
        </w:p>
      </w:sdtContent>
    </w:sdt>
    <w:p w14:paraId="329C8C0E" w14:textId="77777777">
      <w:pPr>
        <w:pBdr/>
        <w:spacing/>
        <w:ind/>
        <w:rPr/>
      </w:pPr>
      <w:r/>
      <w:r/>
    </w:p>
    <w:p w14:paraId="69D082CA" w14:textId="77777777">
      <w:pPr>
        <w:pBdr/>
        <w:spacing/>
        <w:ind/>
        <w:rPr/>
      </w:pPr>
      <w:r/>
      <w:r/>
    </w:p>
    <w:p w14:paraId="169DD8C7" w14:textId="77777777">
      <w:pPr>
        <w:pBdr/>
        <w:spacing/>
        <w:ind/>
        <w:rPr>
          <w:rFonts w:eastAsiaTheme="majorEastAsia" w:cstheme="majorBidi"/>
          <w:b/>
          <w:caps/>
          <w:szCs w:val="40"/>
        </w:rPr>
      </w:pPr>
      <w:r>
        <w:br w:type="page" w:clear="all"/>
      </w:r>
      <w:r>
        <w:rPr>
          <w:rFonts w:eastAsiaTheme="majorEastAsia" w:cstheme="majorBidi"/>
          <w:b/>
          <w:caps/>
          <w:szCs w:val="40"/>
        </w:rPr>
      </w:r>
    </w:p>
    <w:p w14:paraId="6DB56D41" w14:textId="57A601BF">
      <w:pPr>
        <w:pStyle w:val="789"/>
        <w:pBdr/>
        <w:spacing/>
        <w:ind/>
        <w:rPr/>
      </w:pPr>
      <w:r/>
      <w:bookmarkStart w:id="1" w:name="_Toc212927439"/>
      <w:r>
        <w:t xml:space="preserve">ВВЕДЕНИЕ</w:t>
      </w:r>
      <w:bookmarkEnd w:id="1"/>
      <w:r/>
      <w:r/>
    </w:p>
    <w:p w14:paraId="642D58FD" w14:textId="77777777">
      <w:pPr>
        <w:pStyle w:val="790"/>
        <w:pBdr/>
        <w:spacing/>
        <w:ind/>
        <w:rPr/>
      </w:pPr>
      <w:r/>
      <w:bookmarkStart w:id="2" w:name="_Toc212927440"/>
      <w:r>
        <w:t xml:space="preserve">Цель работы</w:t>
      </w:r>
      <w:bookmarkEnd w:id="2"/>
      <w:r/>
      <w:r/>
    </w:p>
    <w:p w14:paraId="5A4583F2" w14:textId="29EF939F">
      <w:pPr>
        <w:pStyle w:val="830"/>
        <w:pBdr/>
        <w:spacing w:line="360" w:lineRule="auto"/>
        <w:ind/>
        <w:rPr/>
      </w:pPr>
      <w:r>
        <w:t xml:space="preserve">Научиться фо</w:t>
      </w:r>
      <w:r>
        <w:t xml:space="preserve">рмализовывать системные представления с помощью базового математического аппарата, понимать ограничения и возможности разных классов моде</w:t>
      </w:r>
      <w:r>
        <w:t xml:space="preserve">лей.</w:t>
      </w:r>
      <w:r/>
    </w:p>
    <w:p w14:paraId="4F6F02CD" w14:textId="77777777">
      <w:pPr>
        <w:pStyle w:val="790"/>
        <w:pBdr/>
        <w:spacing/>
        <w:ind/>
        <w:rPr/>
      </w:pPr>
      <w:r/>
      <w:bookmarkStart w:id="3" w:name="_Toc212927441"/>
      <w:r>
        <w:t xml:space="preserve">Задачи</w:t>
      </w:r>
      <w:bookmarkEnd w:id="3"/>
      <w:r/>
      <w:r/>
    </w:p>
    <w:p w14:paraId="70CB4B8F" w14:textId="77777777">
      <w:pPr>
        <w:pStyle w:val="830"/>
        <w:pBdr/>
        <w:spacing w:line="360" w:lineRule="auto"/>
        <w:ind/>
        <w:rPr/>
      </w:pPr>
      <w:r>
        <w:t xml:space="preserve">В рамках данной практической работы необходимо выполнить следующие задачи:</w:t>
      </w:r>
      <w:r/>
    </w:p>
    <w:p w14:paraId="421EAC07" w14:textId="77777777">
      <w:pPr>
        <w:pStyle w:val="835"/>
        <w:pBdr/>
        <w:spacing w:line="360" w:lineRule="auto"/>
        <w:ind/>
        <w:rPr>
          <w14:ligatures w14:val="none"/>
        </w:rPr>
      </w:pPr>
      <w:r>
        <w:t xml:space="preserve">изучить </w:t>
      </w:r>
      <w:r>
        <w:t xml:space="preserve">теоретический материал по предложенной теме;</w:t>
      </w:r>
      <w:r/>
    </w:p>
    <w:p w14:paraId="2DBA64C8" w14:textId="78160979">
      <w:pPr>
        <w:pStyle w:val="835"/>
        <w:pBdr/>
        <w:spacing w:line="360" w:lineRule="auto"/>
        <w:ind/>
        <w:rPr>
          <w14:ligatures w14:val="none"/>
        </w:rPr>
      </w:pPr>
      <w:r>
        <w:t xml:space="preserve">выполнить задани</w:t>
      </w:r>
      <w:r>
        <w:t xml:space="preserve">я</w:t>
      </w:r>
      <w:r>
        <w:t xml:space="preserve">;</w:t>
      </w:r>
      <w:r/>
    </w:p>
    <w:p w14:paraId="5FA8EA55" w14:textId="7253BA6C">
      <w:pPr>
        <w:pStyle w:val="835"/>
        <w:pBdr/>
        <w:spacing w:line="360" w:lineRule="auto"/>
        <w:ind/>
        <w:rPr>
          <w:lang w:val="en-US"/>
        </w:rPr>
      </w:pPr>
      <w:r>
        <w:t xml:space="preserve">предоставить отч</w:t>
      </w:r>
      <w:r>
        <w:t xml:space="preserve">ёт преподавателю.</w:t>
      </w:r>
      <w:r>
        <w:rPr>
          <w:lang w:val="en-US"/>
        </w:rPr>
      </w:r>
    </w:p>
    <w:p w14:paraId="20BB7A4D" w14:textId="77777777">
      <w:pPr>
        <w:pBdr/>
        <w:spacing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</w:p>
    <w:p w14:paraId="2A582BA2" w14:textId="1A70669D">
      <w:pPr>
        <w:pBdr/>
        <w:spacing/>
        <w:ind/>
        <w:rPr/>
      </w:pPr>
      <w:r>
        <w:br w:type="page" w:clear="all"/>
      </w:r>
      <w:r/>
    </w:p>
    <w:p w14:paraId="651D595E" w14:textId="15EDDD4D">
      <w:pPr>
        <w:pStyle w:val="789"/>
        <w:pBdr/>
        <w:spacing/>
        <w:ind/>
        <w:rPr>
          <w:lang w:val="en-US"/>
        </w:rPr>
      </w:pPr>
      <w:r/>
      <w:bookmarkStart w:id="4" w:name="_Toc212927442"/>
      <w:r>
        <w:t xml:space="preserve">ХОД РАБОТЫ</w:t>
      </w:r>
      <w:bookmarkEnd w:id="4"/>
      <w:r/>
      <w:r>
        <w:rPr>
          <w:lang w:val="en-US"/>
        </w:rPr>
      </w:r>
    </w:p>
    <w:p w14:paraId="7CFC2228" w14:textId="063944AD">
      <w:pPr>
        <w:pStyle w:val="790"/>
        <w:pBdr/>
        <w:spacing/>
        <w:ind/>
        <w:rPr/>
      </w:pPr>
      <w:r/>
      <w:bookmarkStart w:id="5" w:name="_Toc212927443"/>
      <w:r>
        <w:t xml:space="preserve">Задание 1: Формализация системы через множества и отношения (Статическая модель)</w:t>
      </w:r>
      <w:bookmarkEnd w:id="5"/>
      <w:r/>
      <w:r/>
    </w:p>
    <w:p w14:paraId="723B82F8" w14:textId="3BFD3C39">
      <w:pPr>
        <w:pStyle w:val="791"/>
        <w:pBdr/>
        <w:spacing/>
        <w:ind/>
        <w:rPr/>
      </w:pPr>
      <w:r/>
      <w:bookmarkStart w:id="6" w:name="_Toc212927444"/>
      <w:r>
        <w:t xml:space="preserve">Условие</w:t>
      </w:r>
      <w:bookmarkEnd w:id="6"/>
      <w:r/>
      <w:r/>
    </w:p>
    <w:p w14:paraId="1F29FDDB" w14:textId="2E6426D0">
      <w:pPr>
        <w:pStyle w:val="830"/>
        <w:pBdr/>
        <w:spacing/>
        <w:ind/>
        <w:rPr/>
      </w:pPr>
      <w:r>
        <w:rPr>
          <w:b/>
          <w:bCs/>
        </w:rPr>
        <w:t xml:space="preserve">Цель</w:t>
      </w:r>
      <w:r>
        <w:t xml:space="preserve">: Отработка навыка перехода от вербального описания системы к ее строгой математической записи с использованием теории множеств.</w:t>
      </w:r>
      <w:r/>
    </w:p>
    <w:p w14:paraId="28FC8BC8" w14:textId="77777777">
      <w:pPr>
        <w:pStyle w:val="830"/>
        <w:pBdr/>
        <w:spacing/>
        <w:ind/>
        <w:rPr/>
      </w:pPr>
      <w:r>
        <w:rPr>
          <w:b/>
          <w:bCs/>
        </w:rPr>
        <w:t xml:space="preserve">Формулировка задачи</w:t>
      </w:r>
      <w:r>
        <w:t xml:space="preserve">:</w:t>
      </w:r>
      <w:r/>
    </w:p>
    <w:p w14:paraId="7B8B4D98" w14:textId="77777777">
      <w:pPr>
        <w:pStyle w:val="830"/>
        <w:pBdr/>
        <w:spacing/>
        <w:ind/>
        <w:rPr/>
      </w:pPr>
      <w:r>
        <w:t xml:space="preserve">Дано описание системы: «Онлайн-библиотека содержит набор книг. Пользователи могут брать книги в аренду на определенный срок. Одна книга может быть взята только одним пользователем в один момент времени».</w:t>
      </w:r>
      <w:r/>
    </w:p>
    <w:p w14:paraId="0BC38048" w14:textId="65A35E90">
      <w:pPr>
        <w:pStyle w:val="830"/>
        <w:pBdr/>
        <w:spacing/>
        <w:ind/>
        <w:rPr/>
      </w:pPr>
      <w:r>
        <w:rPr>
          <w:b/>
          <w:bCs/>
        </w:rPr>
        <w:t xml:space="preserve">Выполните следующие шаги</w:t>
      </w:r>
      <w:r>
        <w:t xml:space="preserve">:</w:t>
      </w:r>
      <w:r/>
    </w:p>
    <w:p w14:paraId="661D04F9" w14:textId="313B91FB">
      <w:pPr>
        <w:pStyle w:val="830"/>
        <w:pBdr/>
        <w:spacing/>
        <w:ind/>
        <w:rPr/>
      </w:pPr>
      <w:r>
        <w:t xml:space="preserve">1 </w:t>
      </w:r>
      <w:r>
        <w:t xml:space="preserve">Выделите и формально опишите с помощью теории множеств все сущности (элементы) системы:</w:t>
      </w:r>
      <w:r/>
    </w:p>
    <w:p w14:paraId="06AAD45C" w14:textId="57443EF3">
      <w:pPr>
        <w:pStyle w:val="830"/>
        <w:pBdr/>
        <w:spacing/>
        <w:ind/>
        <w:rPr/>
      </w:pPr>
      <w:r>
        <w:t xml:space="preserve">1.1 </w:t>
      </w:r>
      <w:r>
        <w:t xml:space="preserve">U</w:t>
      </w:r>
      <w:r>
        <w:t xml:space="preserve"> </w:t>
      </w:r>
      <w:r>
        <w:t xml:space="preserve">–</w:t>
      </w:r>
      <w:r>
        <w:t xml:space="preserve"> множество всех пользователей системы</w:t>
      </w:r>
      <w:r>
        <w:t xml:space="preserve">;</w:t>
      </w:r>
      <w:r/>
    </w:p>
    <w:p w14:paraId="66DE171C" w14:textId="753E68FF">
      <w:pPr>
        <w:pStyle w:val="830"/>
        <w:pBdr/>
        <w:spacing/>
        <w:ind/>
        <w:rPr/>
      </w:pPr>
      <w:r>
        <w:t xml:space="preserve">1.2 </w:t>
      </w:r>
      <w:r>
        <w:t xml:space="preserve">B</w:t>
      </w:r>
      <w:r>
        <w:t xml:space="preserve"> </w:t>
      </w:r>
      <w:r>
        <w:t xml:space="preserve">–</w:t>
      </w:r>
      <w:r>
        <w:t xml:space="preserve"> </w:t>
      </w:r>
      <w:r>
        <w:t xml:space="preserve">множество всех книг в библиотеке</w:t>
      </w:r>
      <w:r>
        <w:t xml:space="preserve">;</w:t>
      </w:r>
      <w:r/>
    </w:p>
    <w:p w14:paraId="5E7E1772" w14:textId="4FCCCD44">
      <w:pPr>
        <w:pStyle w:val="830"/>
        <w:pBdr/>
        <w:spacing/>
        <w:ind/>
        <w:rPr/>
      </w:pPr>
      <w:r>
        <w:t xml:space="preserve">1.3 </w:t>
      </w:r>
      <w:r>
        <w:t xml:space="preserve">T</w:t>
      </w:r>
      <w:r>
        <w:t xml:space="preserve"> </w:t>
      </w:r>
      <w:r>
        <w:t xml:space="preserve">–</w:t>
      </w:r>
      <w:r>
        <w:t xml:space="preserve"> </w:t>
      </w:r>
      <w:r>
        <w:t xml:space="preserve">множество моментов времени (для простоты считайте его дискретным, например, дни)</w:t>
      </w:r>
      <w:r>
        <w:t xml:space="preserve">;</w:t>
      </w:r>
      <w:r/>
    </w:p>
    <w:p w14:paraId="265668D3" w14:textId="56F08463">
      <w:pPr>
        <w:pStyle w:val="830"/>
        <w:pBdr/>
        <w:spacing/>
        <w:ind/>
        <w:rPr/>
      </w:pPr>
      <w:r>
        <w:t xml:space="preserve">2 </w:t>
      </w:r>
      <w:r>
        <w:t xml:space="preserve">Опишите структуру системы (связи между элементами). Определите отношение (предикат) </w:t>
      </w:r>
      <w:r>
        <w:t xml:space="preserve">RENTED(</w:t>
      </w:r>
      <w:r>
        <w:t xml:space="preserve">u, b, t), которое истинно тогда и только тогда, когда пользователь u взял книгу b в момент времени t</w:t>
      </w:r>
      <w:r>
        <w:t xml:space="preserve">;</w:t>
      </w:r>
      <w:r/>
    </w:p>
    <w:p w14:paraId="5C003C85" w14:textId="733165D6">
      <w:pPr>
        <w:pStyle w:val="830"/>
        <w:pBdr/>
        <w:spacing/>
        <w:ind/>
        <w:rPr/>
      </w:pPr>
      <w:r>
        <w:t xml:space="preserve">3 </w:t>
      </w:r>
      <w:r>
        <w:t xml:space="preserve">С помощью кванторов и логических операторов формально запишите ограничение (системное свойство), указанное в описании: «Одна книга может быть взята только одним пользователем в один момент времени».</w:t>
      </w:r>
      <w:r/>
    </w:p>
    <w:p w14:paraId="275B30DB" w14:textId="101E9A4E">
      <w:pPr>
        <w:pStyle w:val="830"/>
        <w:pBdr/>
        <w:spacing/>
        <w:ind/>
        <w:rPr/>
      </w:pPr>
      <w:r>
        <w:rPr>
          <w:b/>
          <w:bCs/>
        </w:rPr>
        <w:t xml:space="preserve">Подсказка</w:t>
      </w:r>
      <w:r>
        <w:t xml:space="preserve">: Это означает, что для любой книги b и времени t существует не более одного пользователя u, для которого истинно </w:t>
      </w:r>
      <w:r>
        <w:t xml:space="preserve">RENTED(</w:t>
      </w:r>
      <w:r>
        <w:t xml:space="preserve">u, b, t).</w:t>
      </w:r>
      <w:r/>
    </w:p>
    <w:p w14:paraId="793E8865" w14:textId="72EDD79D">
      <w:pPr>
        <w:pStyle w:val="791"/>
        <w:pBdr/>
        <w:spacing/>
        <w:ind/>
        <w:rPr/>
      </w:pPr>
      <w:r/>
      <w:bookmarkStart w:id="7" w:name="_Toc212927445"/>
      <w:r>
        <w:t xml:space="preserve">Решение</w:t>
      </w:r>
      <w:bookmarkEnd w:id="7"/>
      <w:r/>
      <w:r/>
    </w:p>
    <w:p w14:paraId="7E99A8AF" w14:textId="7796A857">
      <w:pPr>
        <w:pStyle w:val="830"/>
        <w:pBdr/>
        <w:spacing/>
        <w:ind/>
        <w:rPr/>
      </w:pPr>
      <w:r>
        <w:t xml:space="preserve">Пусть </w:t>
      </w:r>
      <m:oMath>
        <m:r>
          <w:rPr>
            <w:rFonts w:ascii="Cambria Math" w:hAnsi="Cambria Math"/>
            <w:lang w:val="en-US"/>
          </w:rPr>
          <m:rPr/>
          <m:t>U</m:t>
        </m:r>
      </m:oMath>
      <w:r>
        <w:rPr>
          <w:rFonts w:eastAsiaTheme="minorEastAsia"/>
        </w:rPr>
        <w:t xml:space="preserve"> – </w:t>
      </w:r>
      <w:r>
        <w:rPr>
          <w:rFonts w:eastAsiaTheme="minorEastAsia"/>
        </w:rPr>
        <w:t xml:space="preserve">множество всех пользователей системы</w:t>
      </w:r>
      <w:r>
        <w:rPr>
          <w:rFonts w:eastAsiaTheme="minorEastAsia"/>
        </w:rPr>
        <w:t xml:space="preserve">.</w:t>
      </w:r>
      <w:r/>
    </w:p>
    <w:p w14:paraId="659A7E5F" w14:textId="77777777">
      <w:pPr>
        <w:pBdr/>
        <w:spacing/>
        <w:ind/>
        <w:rPr/>
      </w:pPr>
      <w:r/>
      <w:r/>
    </w:p>
    <w:p w14:paraId="51151408" w14:textId="6D6B4DE8">
      <w:pPr>
        <w:pBdr/>
        <w:spacing/>
        <w:ind/>
        <w:rPr/>
      </w:pPr>
      <w:r/>
      <m:oMathPara>
        <m:oMathParaPr/>
        <m:oMath>
          <m:r>
            <w:rPr>
              <w:rFonts w:ascii="Cambria Math" w:hAnsi="Cambria Math"/>
            </w:rPr>
            <m:rPr/>
            <m:t>U</m:t>
          </m:r>
          <m:r>
            <w:rPr>
              <w:rFonts w:ascii="Cambria Math" w:hAnsi="Cambria Math"/>
              <w:lang w:val="en-US"/>
            </w:rPr>
            <m:rPr/>
            <m:t>=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rPr/>
                    <m:t>u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rPr/>
                    <m:t>1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rPr/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rPr/>
                    <m:t>u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rPr/>
                    <m:t>2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rPr/>
                <m:t>,…,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rPr/>
                    <m:t>u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rPr/>
                    <m:t>n</m:t>
                  </m:r>
                </m:sub>
              </m:sSub>
            </m:e>
          </m:d>
        </m:oMath>
      </m:oMathPara>
      <w:r/>
      <w:r/>
    </w:p>
    <w:p w14:paraId="59C3E57B" w14:textId="77777777">
      <w:pPr>
        <w:pBdr/>
        <w:spacing/>
        <w:ind/>
        <w:rPr/>
      </w:pPr>
      <w:r/>
      <w:r/>
    </w:p>
    <w:p w14:paraId="5E4ABF15" w14:textId="20E21A18">
      <w:pPr>
        <w:pStyle w:val="830"/>
        <w:pBdr/>
        <w:spacing/>
        <w:ind/>
        <w:rPr/>
      </w:pPr>
      <w:r>
        <w:t xml:space="preserve">Пусть </w:t>
      </w:r>
      <m:oMath>
        <m:r>
          <w:rPr>
            <w:rFonts w:ascii="Cambria Math" w:hAnsi="Cambria Math"/>
            <w:lang w:val="en-US"/>
          </w:rPr>
          <m:rPr/>
          <m:t>B</m:t>
        </m:r>
      </m:oMath>
      <w:r>
        <w:rPr>
          <w:rFonts w:eastAsiaTheme="minorEastAsia"/>
        </w:rPr>
        <w:t xml:space="preserve">– </w:t>
      </w:r>
      <w:r>
        <w:rPr>
          <w:rFonts w:eastAsiaTheme="minorEastAsia"/>
        </w:rPr>
        <w:t xml:space="preserve">множество всех </w:t>
      </w:r>
      <w:r>
        <w:rPr>
          <w:rFonts w:eastAsiaTheme="minorEastAsia"/>
        </w:rPr>
        <w:t xml:space="preserve">книг</w:t>
      </w:r>
      <w:r>
        <w:rPr>
          <w:rFonts w:eastAsiaTheme="minorEastAsia"/>
        </w:rPr>
        <w:t xml:space="preserve"> системы</w:t>
      </w:r>
      <w:r>
        <w:rPr>
          <w:rFonts w:eastAsiaTheme="minorEastAsia"/>
        </w:rPr>
        <w:t xml:space="preserve">.</w:t>
      </w:r>
      <w:r/>
    </w:p>
    <w:p w14:paraId="333EB442" w14:textId="74917951">
      <w:pPr>
        <w:pBdr/>
        <w:spacing/>
        <w:ind/>
        <w:rPr/>
      </w:pPr>
      <w:r/>
      <w:r/>
    </w:p>
    <w:p w14:paraId="221E28D2" w14:textId="0E7F6F73">
      <w:pPr>
        <w:pBdr/>
        <w:spacing/>
        <w:ind/>
        <w:rPr/>
      </w:pPr>
      <w:r/>
      <m:oMathPara>
        <m:oMathParaPr/>
        <m:oMath>
          <m:r>
            <w:rPr>
              <w:rFonts w:ascii="Cambria Math" w:hAnsi="Cambria Math"/>
            </w:rPr>
            <m:rPr/>
            <m:t>B</m:t>
          </m:r>
          <m:r>
            <w:rPr>
              <w:rFonts w:ascii="Cambria Math" w:hAnsi="Cambria Math"/>
              <w:lang w:val="en-US"/>
            </w:rPr>
            <m:rPr/>
            <m:t>=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rPr/>
                    <m:t>b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rPr/>
                    <m:t>1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rPr/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rPr/>
                    <m:t>b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rPr/>
                    <m:t>2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rPr/>
                <m:t>,…,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rPr/>
                    <m:t>b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rPr/>
                    <m:t>m</m:t>
                  </m:r>
                </m:sub>
              </m:sSub>
            </m:e>
          </m:d>
        </m:oMath>
      </m:oMathPara>
      <w:r/>
      <w:r/>
    </w:p>
    <w:p w14:paraId="7014BD9F" w14:textId="77777777">
      <w:pPr>
        <w:pBdr/>
        <w:spacing/>
        <w:ind/>
        <w:rPr/>
      </w:pPr>
      <w:r/>
      <w:r/>
    </w:p>
    <w:p w14:paraId="3D045789" w14:textId="45FCF9D4">
      <w:pPr>
        <w:pStyle w:val="830"/>
        <w:pBdr/>
        <w:spacing/>
        <w:ind/>
        <w:rPr/>
      </w:pPr>
      <w:r>
        <w:t xml:space="preserve">Пусть </w:t>
      </w:r>
      <m:oMath>
        <m:r>
          <w:rPr>
            <w:rFonts w:ascii="Cambria Math" w:hAnsi="Cambria Math"/>
          </w:rPr>
          <m:rPr/>
          <m:t>T</m:t>
        </m:r>
      </m:oMath>
      <w:r>
        <w:rPr>
          <w:rFonts w:eastAsiaTheme="minorEastAsia"/>
        </w:rPr>
        <w:t xml:space="preserve"> – </w:t>
      </w:r>
      <w:r>
        <w:t xml:space="preserve">множество всех дискретных моментов времени</w:t>
      </w:r>
      <w:r>
        <w:t xml:space="preserve">.</w:t>
      </w:r>
      <w:r/>
    </w:p>
    <w:p w14:paraId="70B8198E" w14:textId="77777777">
      <w:pPr>
        <w:pBdr/>
        <w:spacing/>
        <w:ind/>
        <w:rPr/>
      </w:pPr>
      <w:r/>
      <w:r/>
    </w:p>
    <w:p w14:paraId="1374D42B" w14:textId="5A7773A1">
      <w:pPr>
        <w:pBdr/>
        <w:spacing/>
        <w:ind/>
        <w:rPr/>
      </w:pPr>
      <w:r/>
      <m:oMathPara>
        <m:oMathParaPr/>
        <m:oMath>
          <m:r>
            <w:rPr>
              <w:rFonts w:ascii="Cambria Math" w:hAnsi="Cambria Math"/>
            </w:rPr>
            <m:rPr/>
            <m:t>T</m:t>
          </m:r>
          <m:r>
            <w:rPr>
              <w:rFonts w:ascii="Cambria Math" w:hAnsi="Cambria Math"/>
              <w:lang w:val="en-US"/>
            </w:rPr>
            <m:rPr/>
            <m:t>=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rPr/>
                    <m:t>t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rPr/>
                    <m:t>1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rPr/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rPr/>
                    <m:t>t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rPr/>
                    <m:t>2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rPr/>
                <m:t>,…,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rPr/>
                    <m:t>t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rPr/>
                    <m:t>k</m:t>
                  </m:r>
                </m:sub>
              </m:sSub>
            </m:e>
          </m:d>
        </m:oMath>
      </m:oMathPara>
      <w:r/>
      <w:r/>
    </w:p>
    <w:p w14:paraId="7E4838A7" w14:textId="77777777">
      <w:pPr>
        <w:pBdr/>
        <w:spacing/>
        <w:ind/>
        <w:rPr/>
      </w:pPr>
      <w:r/>
      <w:r/>
    </w:p>
    <w:p w14:paraId="5BE30EDC" w14:textId="09E823B0">
      <w:pPr>
        <w:pStyle w:val="830"/>
        <w:pBdr/>
        <w:spacing/>
        <w:ind/>
        <w:rPr/>
      </w:pPr>
      <w:r>
        <w:t xml:space="preserve">Введём отношение</w:t>
      </w:r>
      <w:r>
        <w:rPr>
          <w:lang w:val="en-US"/>
        </w:rPr>
        <w:t xml:space="preserve"> </w:t>
      </w:r>
      <m:oMath>
        <m:r>
          <w:rPr>
            <w:rFonts w:ascii="Cambria Math" w:hAnsi="Cambria Math"/>
          </w:rPr>
          <m:rPr>
            <m:sty m:val="p"/>
          </m:rPr>
          <m:t>RENTED</m:t>
        </m:r>
      </m:oMath>
      <w:r>
        <w:rPr>
          <w:rFonts w:eastAsiaTheme="minorEastAsia"/>
        </w:rPr>
        <w:t xml:space="preserve">:</w:t>
      </w:r>
      <w:r/>
    </w:p>
    <w:p w14:paraId="0267FEE2" w14:textId="77777777">
      <w:pPr>
        <w:pBdr/>
        <w:spacing/>
        <w:ind/>
        <w:rPr/>
      </w:pPr>
      <w:r/>
      <w:r/>
    </w:p>
    <w:p w14:paraId="070A6C78" w14:textId="35E997F9">
      <w:pPr>
        <w:pBdr/>
        <w:spacing/>
        <w:ind/>
        <w:rPr>
          <w:i/>
          <w:lang w:val="en-US"/>
        </w:rPr>
      </w:pPr>
      <w:r/>
      <m:oMathPara>
        <m:oMathParaPr/>
        <m:oMath>
          <m:r>
            <w:rPr>
              <w:rFonts w:ascii="Cambria Math" w:hAnsi="Cambria Math"/>
            </w:rPr>
            <m:rPr>
              <m:sty m:val="p"/>
            </m:rPr>
            <m:t>RENTED</m:t>
          </m:r>
          <m:r>
            <w:rPr>
              <w:rFonts w:ascii="Cambria Math" w:hAnsi="Cambria Math"/>
            </w:rPr>
            <m:rPr>
              <m:sty m:val="p"/>
            </m:rPr>
            <m:t>⊆</m:t>
          </m:r>
          <m:r>
            <w:rPr>
              <w:rFonts w:ascii="Cambria Math" w:hAnsi="Cambria Math"/>
              <w:lang w:val="en-US"/>
            </w:rPr>
            <m:rPr/>
            <m:t>U</m:t>
          </m:r>
          <m:r>
            <w:rPr>
              <w:rFonts w:ascii="Cambria Math" w:hAnsi="Cambria Math"/>
              <w:lang w:val="en-US"/>
            </w:rPr>
            <m:rPr/>
            <m:t>×</m:t>
          </m:r>
          <m:r>
            <w:rPr>
              <w:rFonts w:ascii="Cambria Math" w:hAnsi="Cambria Math"/>
              <w:lang w:val="en-US"/>
            </w:rPr>
            <m:rPr/>
            <m:t>B×T</m:t>
          </m:r>
        </m:oMath>
      </m:oMathPara>
      <w:r/>
      <w:r>
        <w:rPr>
          <w:i/>
          <w:lang w:val="en-US"/>
        </w:rPr>
      </w:r>
    </w:p>
    <w:p w14:paraId="11D6EDE6" w14:textId="77777777">
      <w:pPr>
        <w:pBdr/>
        <w:spacing/>
        <w:ind/>
        <w:rPr/>
      </w:pPr>
      <w:r/>
      <w:r/>
    </w:p>
    <w:p w14:paraId="05361EB3" w14:textId="751004D6">
      <w:pPr>
        <w:pStyle w:val="830"/>
        <w:pBdr/>
        <w:spacing/>
        <w:ind/>
        <w:rPr/>
      </w:pPr>
      <w:r>
        <w:t xml:space="preserve">Предикатная запись:</w:t>
      </w:r>
      <w:r/>
    </w:p>
    <w:p w14:paraId="4A5ABF78" w14:textId="77777777">
      <w:pPr>
        <w:pBdr/>
        <w:spacing/>
        <w:ind/>
        <w:rPr/>
      </w:pPr>
      <w:r/>
      <w:r/>
    </w:p>
    <w:p w14:paraId="7E42ED74" w14:textId="29675493">
      <w:pPr>
        <w:pBdr/>
        <w:spacing/>
        <w:ind/>
        <w:rPr>
          <w:iCs/>
        </w:rPr>
      </w:pPr>
      <w:r/>
      <m:oMathPara>
        <m:oMathParaPr/>
        <m:oMath>
          <m:r>
            <w:rPr>
              <w:rFonts w:ascii="Cambria Math" w:hAnsi="Cambria Math"/>
            </w:rPr>
            <m:rPr>
              <m:sty m:val="p"/>
            </m:rPr>
            <m:t>RENTED</m:t>
          </m:r>
          <m:r>
            <w:rPr>
              <w:rFonts w:ascii="Cambria Math" w:hAnsi="Cambria Math"/>
            </w:rPr>
            <m:rPr>
              <m:sty m:val="p"/>
            </m:rPr>
            <m:t>(</m:t>
          </m:r>
          <m:r>
            <w:rPr>
              <w:rFonts w:ascii="Cambria Math" w:hAnsi="Cambria Math"/>
              <w:lang w:val="en-US"/>
            </w:rPr>
            <m:rPr/>
            <m:t>u</m:t>
          </m:r>
          <m:r>
            <w:rPr>
              <w:rFonts w:ascii="Cambria Math" w:hAnsi="Cambria Math"/>
            </w:rPr>
            <m:rPr/>
            <m:t>,</m:t>
          </m:r>
          <m:r>
            <w:rPr>
              <w:rFonts w:ascii="Cambria Math" w:hAnsi="Cambria Math"/>
              <w:lang w:val="en-US"/>
            </w:rPr>
            <m:rPr/>
            <m:t>b</m:t>
          </m:r>
          <m:r>
            <w:rPr>
              <w:rFonts w:ascii="Cambria Math" w:hAnsi="Cambria Math"/>
            </w:rPr>
            <m:rPr/>
            <m:t>,</m:t>
          </m:r>
          <m:r>
            <w:rPr>
              <w:rFonts w:ascii="Cambria Math" w:hAnsi="Cambria Math"/>
              <w:lang w:val="en-US"/>
            </w:rPr>
            <m:rPr/>
            <m:t>t</m:t>
          </m:r>
          <m:r>
            <w:rPr>
              <w:rFonts w:ascii="Cambria Math" w:hAnsi="Cambria Math"/>
            </w:rPr>
            <m:rPr/>
            <m:t>)</m:t>
          </m:r>
        </m:oMath>
      </m:oMathPara>
      <w:r/>
      <w:r>
        <w:rPr>
          <w:iCs/>
        </w:rPr>
      </w:r>
    </w:p>
    <w:p w14:paraId="54C4C145" w14:textId="77777777">
      <w:pPr>
        <w:pBdr/>
        <w:spacing/>
        <w:ind/>
        <w:rPr/>
      </w:pPr>
      <w:r/>
      <w:r/>
    </w:p>
    <w:p w14:paraId="28CA132A" w14:textId="6FD4B8DA">
      <w:pPr>
        <w:pStyle w:val="830"/>
        <w:pBdr/>
        <w:spacing/>
        <w:ind/>
        <w:rPr>
          <w:i/>
        </w:rPr>
      </w:pPr>
      <w:r/>
      <m:oMath>
        <m:r>
          <w:rPr>
            <w:rFonts w:ascii="Cambria Math" w:hAnsi="Cambria Math"/>
          </w:rPr>
          <m:rPr>
            <m:sty m:val="p"/>
          </m:rPr>
          <m:t>RENTED</m:t>
        </m:r>
      </m:oMath>
      <w:r>
        <w:rPr>
          <w:rFonts w:eastAsiaTheme="minorEastAsia"/>
        </w:rPr>
        <w:t xml:space="preserve"> истинно тогда и только тогда, когда пользователь</w:t>
      </w:r>
      <w:r>
        <w:rPr>
          <w:rFonts w:eastAsiaTheme="minorEastAsia"/>
        </w:rPr>
        <w:t xml:space="preserve"> </w:t>
      </w:r>
      <m:oMath>
        <m:r>
          <w:rPr>
            <w:rFonts w:ascii="Cambria Math" w:hAnsi="Cambria Math" w:eastAsiaTheme="minorEastAsia"/>
          </w:rPr>
          <m:rPr/>
          <m:t>u∈U</m:t>
        </m:r>
      </m:oMath>
      <w:r>
        <w:rPr>
          <w:rFonts w:eastAsiaTheme="minorEastAsia"/>
        </w:rPr>
        <w:t xml:space="preserve"> </w:t>
      </w:r>
      <w:r>
        <w:rPr>
          <w:rFonts w:eastAsiaTheme="minorEastAsia"/>
        </w:rPr>
        <w:t xml:space="preserve">взял книгу </w:t>
      </w:r>
      <m:oMath>
        <m:r>
          <w:rPr>
            <w:rFonts w:ascii="Cambria Math" w:hAnsi="Cambria Math" w:eastAsiaTheme="minorEastAsia"/>
          </w:rPr>
          <m:rPr/>
          <m:t>b</m:t>
        </m:r>
        <m:r>
          <w:rPr>
            <w:rFonts w:ascii="Cambria Math" w:hAnsi="Cambria Math" w:eastAsiaTheme="minorEastAsia"/>
          </w:rPr>
          <m:rPr/>
          <m:t>∈</m:t>
        </m:r>
        <m:r>
          <w:rPr>
            <w:rFonts w:ascii="Cambria Math" w:hAnsi="Cambria Math" w:eastAsiaTheme="minorEastAsia"/>
          </w:rPr>
          <m:rPr/>
          <m:t>B</m:t>
        </m:r>
      </m:oMath>
      <w:r>
        <w:rPr>
          <w:rFonts w:eastAsiaTheme="minorEastAsia"/>
        </w:rPr>
        <w:t xml:space="preserve"> </w:t>
      </w:r>
      <w:r>
        <w:rPr>
          <w:rFonts w:eastAsiaTheme="minorEastAsia"/>
        </w:rPr>
        <w:t xml:space="preserve">в момент времени</w:t>
      </w:r>
      <w:r>
        <w:rPr>
          <w:rFonts w:eastAsiaTheme="minorEastAsia"/>
        </w:rPr>
        <w:t xml:space="preserve"> в момент времени </w:t>
      </w:r>
      <m:oMath>
        <m:r>
          <w:rPr>
            <w:rFonts w:ascii="Cambria Math" w:hAnsi="Cambria Math" w:eastAsiaTheme="minorEastAsia"/>
          </w:rPr>
          <m:rPr/>
          <m:t>t</m:t>
        </m:r>
        <m:r>
          <w:rPr>
            <w:rFonts w:ascii="Cambria Math" w:hAnsi="Cambria Math" w:eastAsiaTheme="minorEastAsia"/>
          </w:rPr>
          <m:rPr/>
          <m:t>∈</m:t>
        </m:r>
        <m:r>
          <w:rPr>
            <w:rFonts w:ascii="Cambria Math" w:hAnsi="Cambria Math" w:eastAsiaTheme="minorEastAsia"/>
          </w:rPr>
          <m:rPr/>
          <m:t>T</m:t>
        </m:r>
      </m:oMath>
      <w:r>
        <w:rPr>
          <w:rFonts w:eastAsiaTheme="minorEastAsia"/>
        </w:rPr>
        <w:t xml:space="preserve">.</w:t>
      </w:r>
      <w:r>
        <w:rPr>
          <w:i/>
        </w:rPr>
      </w:r>
    </w:p>
    <w:p w14:paraId="2C5B2AF2" w14:textId="245AA0B7">
      <w:pPr>
        <w:pStyle w:val="830"/>
        <w:pBdr/>
        <w:spacing/>
        <w:ind/>
        <w:rPr/>
      </w:pPr>
      <w:r>
        <w:t xml:space="preserve">У</w:t>
      </w:r>
      <w:r>
        <w:t xml:space="preserve">словию </w:t>
      </w:r>
      <w:r>
        <w:t xml:space="preserve">«</w:t>
      </w:r>
      <w:r>
        <w:t xml:space="preserve">о</w:t>
      </w:r>
      <w:r>
        <w:t xml:space="preserve">дна книга может быть взята только одним пользователем в один момент времени</w:t>
      </w:r>
      <w:r>
        <w:t xml:space="preserve">» можно записать в виде ограничения:</w:t>
      </w:r>
      <w:r/>
    </w:p>
    <w:p w14:paraId="3AEE62EE" w14:textId="77777777">
      <w:pPr>
        <w:pBdr/>
        <w:spacing/>
        <w:ind/>
        <w:rPr/>
      </w:pPr>
      <w:r/>
      <w:r/>
    </w:p>
    <w:p w14:paraId="797A6CEF" w14:textId="488CFCEB">
      <w:pPr>
        <w:pBdr/>
        <w:spacing/>
        <w:ind/>
        <w:rPr>
          <w:i/>
          <w:lang w:val="en-US"/>
        </w:rPr>
      </w:pPr>
      <w:r/>
      <m:oMathPara>
        <m:oMathParaPr/>
        <m:oMath>
          <m:r>
            <w:rPr>
              <w:rFonts w:ascii="Cambria Math" w:hAnsi="Cambria Math" w:eastAsiaTheme="minorEastAsia"/>
            </w:rPr>
            <m:rPr/>
            <m:t>∀</m:t>
          </m:r>
          <m:r>
            <w:rPr>
              <w:rFonts w:ascii="Cambria Math" w:hAnsi="Cambria Math" w:eastAsiaTheme="minorEastAsia"/>
            </w:rPr>
            <m:rPr/>
            <m:t>b∈B</m:t>
          </m:r>
          <m:r>
            <w:rPr>
              <w:rFonts w:ascii="Cambria Math" w:hAnsi="Cambria Math" w:eastAsiaTheme="minorEastAsia"/>
            </w:rPr>
            <m:rPr/>
            <m:t>,</m:t>
          </m:r>
          <m:r>
            <w:rPr>
              <w:rFonts w:ascii="Cambria Math" w:hAnsi="Cambria Math" w:eastAsiaTheme="minorEastAsia"/>
            </w:rPr>
            <m:rPr/>
            <m:t>∀t∈T</m:t>
          </m:r>
          <m:r>
            <w:rPr>
              <w:rFonts w:ascii="Cambria Math" w:hAnsi="Cambria Math" w:eastAsiaTheme="minorEastAsia"/>
            </w:rPr>
            <m:rPr/>
            <m:t>,</m:t>
          </m:r>
          <m:r>
            <w:rPr>
              <w:rFonts w:ascii="Cambria Math" w:hAnsi="Cambria Math" w:eastAsiaTheme="minorEastAsia"/>
              <w:lang w:val="en-US"/>
            </w:rPr>
            <m:rPr/>
            <m:t> </m:t>
          </m:r>
          <m:r>
            <w:rPr>
              <w:rFonts w:ascii="Cambria Math" w:hAnsi="Cambria Math" w:eastAsiaTheme="minorEastAsia"/>
            </w:rPr>
            <m:rPr/>
            <m:t>∀</m:t>
          </m:r>
          <m:sSub>
            <m:sSubPr>
              <m:ctrlPr>
                <w:rPr>
                  <w:rFonts w:ascii="Cambria Math" w:hAnsi="Cambria Math" w:eastAsiaTheme="minorEastAsia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 w:eastAsiaTheme="minorEastAsia"/>
                </w:rPr>
                <m:rPr/>
                <m:t>u</m:t>
              </m:r>
            </m:e>
            <m:sub>
              <m:r>
                <w:rPr>
                  <w:rFonts w:ascii="Cambria Math" w:hAnsi="Cambria Math" w:eastAsiaTheme="minorEastAsia"/>
                  <w:lang w:val="en-US"/>
                </w:rPr>
                <m:rPr/>
                <m:t>1</m:t>
              </m:r>
            </m:sub>
          </m:sSub>
          <m:r>
            <w:rPr>
              <w:rFonts w:ascii="Cambria Math" w:hAnsi="Cambria Math" w:eastAsiaTheme="minorEastAsia"/>
              <w:lang w:val="en-US"/>
            </w:rPr>
            <m:rPr/>
            <m:t>,</m:t>
          </m:r>
          <m:sSub>
            <m:sSubPr>
              <m:ctrlPr>
                <w:rPr>
                  <w:rFonts w:ascii="Cambria Math" w:hAnsi="Cambria Math" w:eastAsiaTheme="minorEastAsia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 w:eastAsiaTheme="minorEastAsia"/>
                  <w:lang w:val="en-US"/>
                </w:rPr>
                <m:rPr/>
                <m:t>u</m:t>
              </m:r>
            </m:e>
            <m:sub>
              <m:r>
                <w:rPr>
                  <w:rFonts w:ascii="Cambria Math" w:hAnsi="Cambria Math" w:eastAsiaTheme="minorEastAsia"/>
                  <w:lang w:val="en-US"/>
                </w:rPr>
                <m:rPr/>
                <m:t>2</m:t>
              </m:r>
            </m:sub>
          </m:sSub>
          <m:r>
            <w:rPr>
              <w:rFonts w:ascii="Cambria Math" w:hAnsi="Cambria Math" w:eastAsiaTheme="minorEastAsia"/>
            </w:rPr>
            <m:rPr/>
            <m:t>∈</m:t>
          </m:r>
          <m:r>
            <w:rPr>
              <w:rFonts w:ascii="Cambria Math" w:hAnsi="Cambria Math" w:eastAsiaTheme="minorEastAsia"/>
            </w:rPr>
            <m:rPr/>
            <m:t>U</m:t>
          </m:r>
          <m:r>
            <w:rPr>
              <w:rFonts w:ascii="Cambria Math" w:hAnsi="Cambria Math" w:eastAsiaTheme="minorEastAsia"/>
              <w:lang w:val="en-US"/>
            </w:rPr>
            <m:rPr/>
            <m:t>:</m:t>
          </m:r>
          <m:d>
            <m:dPr>
              <m:ctrlPr>
                <w:rPr>
                  <w:rFonts w:ascii="Cambria Math" w:hAnsi="Cambria Math" w:eastAsiaTheme="minorEastAsia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</w:rPr>
                <m:rPr>
                  <m:sty m:val="p"/>
                </m:rPr>
                <m:t>RENTED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rPr/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rPr/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rPr/>
                    <m:t>,</m:t>
                  </m:r>
                  <m:r>
                    <w:rPr>
                      <w:rFonts w:ascii="Cambria Math" w:hAnsi="Cambria Math"/>
                      <w:lang w:val="en-US"/>
                    </w:rPr>
                    <m:rPr/>
                    <m:t>b</m:t>
                  </m:r>
                  <m:r>
                    <w:rPr>
                      <w:rFonts w:ascii="Cambria Math" w:hAnsi="Cambria Math"/>
                    </w:rPr>
                    <m:rPr/>
                    <m:t>,</m:t>
                  </m:r>
                  <m:r>
                    <w:rPr>
                      <w:rFonts w:ascii="Cambria Math" w:hAnsi="Cambria Math"/>
                      <w:lang w:val="en-US"/>
                    </w:rPr>
                    <m:rPr/>
                    <m:t>t</m:t>
                  </m:r>
                </m:e>
              </m:d>
              <m:r>
                <w:rPr>
                  <w:rFonts w:ascii="Cambria Math" w:hAnsi="Cambria Math"/>
                </w:rPr>
                <m:rPr/>
                <m:t>∧</m:t>
              </m:r>
              <m:r>
                <w:rPr>
                  <w:rFonts w:ascii="Cambria Math" w:hAnsi="Cambria Math" w:eastAsiaTheme="minorEastAsia"/>
                  <w:lang w:val="en-US"/>
                </w:rPr>
                <m:rPr/>
                <m:t> </m:t>
              </m:r>
              <m:r>
                <w:rPr>
                  <w:rFonts w:ascii="Cambria Math" w:hAnsi="Cambria Math"/>
                </w:rPr>
                <m:rPr>
                  <m:sty m:val="p"/>
                </m:rPr>
                <m:t>RENTED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rPr/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rPr/>
                        <m:t>2</m:t>
                      </m:r>
                    </m:sub>
                  </m:sSub>
                  <m:r>
                    <w:rPr>
                      <w:rFonts w:ascii="Cambria Math" w:hAnsi="Cambria Math"/>
                    </w:rPr>
                    <m:rPr/>
                    <m:t>,</m:t>
                  </m:r>
                  <m:r>
                    <w:rPr>
                      <w:rFonts w:ascii="Cambria Math" w:hAnsi="Cambria Math"/>
                      <w:lang w:val="en-US"/>
                    </w:rPr>
                    <m:rPr/>
                    <m:t>b</m:t>
                  </m:r>
                  <m:r>
                    <w:rPr>
                      <w:rFonts w:ascii="Cambria Math" w:hAnsi="Cambria Math"/>
                    </w:rPr>
                    <m:rPr/>
                    <m:t>,</m:t>
                  </m:r>
                  <m:r>
                    <w:rPr>
                      <w:rFonts w:ascii="Cambria Math" w:hAnsi="Cambria Math"/>
                      <w:lang w:val="en-US"/>
                    </w:rPr>
                    <m:rPr/>
                    <m:t>t</m:t>
                  </m:r>
                </m:e>
              </m:d>
            </m:e>
          </m:d>
          <m:r>
            <w:rPr>
              <w:rFonts w:ascii="Cambria Math" w:hAnsi="Cambria Math" w:cs="Cambria Math"/>
            </w:rPr>
            <m:rPr>
              <m:sty m:val="p"/>
            </m:rPr>
            <m:t>⇒</m:t>
          </m:r>
          <m:d>
            <m:dPr>
              <m:ctrlPr>
                <w:rPr>
                  <w:rFonts w:ascii="Cambria Math" w:hAnsi="Cambria Math" w:cs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rPr>
                      <m:sty m:val="p"/>
                    </m:rPr>
                    <m:t>u</m:t>
                  </m:r>
                </m:e>
                <m:sub>
                  <m:r>
                    <w:rPr>
                      <w:rFonts w:ascii="Cambria Math" w:hAnsi="Cambria Math" w:cs="Cambria Math"/>
                      <w:lang w:val="en-US"/>
                    </w:rPr>
                    <m:rPr/>
                    <m:t>1</m:t>
                  </m:r>
                </m:sub>
              </m:sSub>
              <m:r>
                <w:rPr>
                  <w:rFonts w:ascii="Cambria Math" w:hAnsi="Cambria Math" w:cs="Cambria Math"/>
                  <w:lang w:val="en-US"/>
                </w:rPr>
                <m:rPr/>
                <m:t>=</m:t>
              </m:r>
              <m:sSub>
                <m:sSubPr>
                  <m:ctrlPr>
                    <w:rPr>
                      <w:rFonts w:ascii="Cambria Math" w:hAnsi="Cambria Math" w:cs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  <w:lang w:val="en-US"/>
                    </w:rPr>
                    <m:rPr/>
                    <m:t>u</m:t>
                  </m:r>
                </m:e>
                <m:sub>
                  <m:r>
                    <w:rPr>
                      <w:rFonts w:ascii="Cambria Math" w:hAnsi="Cambria Math" w:cs="Cambria Math"/>
                      <w:lang w:val="en-US"/>
                    </w:rPr>
                    <m:rPr/>
                    <m:t>2</m:t>
                  </m:r>
                </m:sub>
              </m:sSub>
            </m:e>
          </m:d>
        </m:oMath>
      </m:oMathPara>
      <w:r/>
      <w:r>
        <w:rPr>
          <w:i/>
          <w:lang w:val="en-US"/>
        </w:rPr>
      </w:r>
    </w:p>
    <w:p w14:paraId="0F99AF17" w14:textId="77777777">
      <w:pPr>
        <w:pBdr/>
        <w:spacing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</w:p>
    <w:p w14:paraId="4BE13574" w14:textId="02F0B8F1">
      <w:pPr>
        <w:pStyle w:val="830"/>
        <w:pBdr/>
        <w:spacing/>
        <w:ind/>
        <w:rPr/>
      </w:pPr>
      <w:r>
        <w:t xml:space="preserve">Ограничение выше расшифровывается так</w:t>
      </w:r>
      <w:r>
        <w:t xml:space="preserve">. Если книга </w:t>
      </w:r>
      <m:oMath>
        <m:r>
          <w:rPr>
            <w:rFonts w:ascii="Cambria Math" w:hAnsi="Cambria Math"/>
            <w:lang w:val="en-US"/>
          </w:rPr>
          <m:rPr/>
          <m:t>b</m:t>
        </m:r>
      </m:oMath>
      <w:r>
        <w:rPr>
          <w:rFonts w:eastAsiaTheme="minorEastAsia"/>
        </w:rPr>
        <w:t xml:space="preserve"> </w:t>
      </w:r>
      <w:r>
        <w:rPr>
          <w:rFonts w:eastAsiaTheme="minorEastAsia"/>
        </w:rPr>
        <w:t xml:space="preserve">в момент </w:t>
      </w:r>
      <m:oMath>
        <m:r>
          <w:rPr>
            <w:rFonts w:ascii="Cambria Math" w:hAnsi="Cambria Math" w:eastAsiaTheme="minorEastAsia"/>
          </w:rPr>
          <m:rPr/>
          <m:t>t</m:t>
        </m:r>
      </m:oMath>
      <w:r>
        <w:rPr>
          <w:rFonts w:eastAsiaTheme="minorEastAsia"/>
        </w:rPr>
        <w:t xml:space="preserve"> выдана двум пользователям, то это должен быть один и тот же пользователь.</w:t>
      </w:r>
      <w:r/>
    </w:p>
    <w:p w14:paraId="1C06B952" w14:textId="0CCDC0F5">
      <w:pPr>
        <w:pStyle w:val="830"/>
        <w:pBdr/>
        <w:spacing/>
        <w:ind/>
        <w:rPr/>
      </w:pPr>
      <w:r>
        <w:t xml:space="preserve">Ограничение выше можно записать в другой форме:</w:t>
      </w:r>
      <w:r/>
    </w:p>
    <w:p w14:paraId="2AA5E912" w14:textId="77777777">
      <w:pPr>
        <w:pBdr/>
        <w:spacing/>
        <w:ind/>
        <w:rPr/>
      </w:pPr>
      <w:r/>
      <w:r/>
    </w:p>
    <w:p w14:paraId="0CE0DE49" w14:textId="3C868219">
      <w:pPr>
        <w:pBdr/>
        <w:spacing/>
        <w:ind/>
        <w:rPr>
          <w:i/>
          <w:lang w:val="en-US"/>
        </w:rPr>
      </w:pPr>
      <w:r/>
      <m:oMathPara>
        <m:oMathParaPr/>
        <m:oMath>
          <m:r>
            <w:rPr>
              <w:rFonts w:ascii="Cambria Math" w:hAnsi="Cambria Math" w:eastAsiaTheme="minorEastAsia"/>
            </w:rPr>
            <m:rPr/>
            <m:t>∀b∈B,∀t∈T,</m:t>
          </m:r>
          <m:r>
            <w:rPr>
              <w:rFonts w:ascii="Cambria Math" w:hAnsi="Cambria Math" w:eastAsiaTheme="minorEastAsia"/>
              <w:lang w:val="en-US"/>
            </w:rPr>
            <m:rPr/>
            <m:t> </m:t>
          </m:r>
          <m:r>
            <w:rPr>
              <w:rFonts w:ascii="Cambria Math" w:hAnsi="Cambria Math" w:eastAsiaTheme="minorEastAsia"/>
            </w:rPr>
            <m:rPr/>
            <m:t>∃</m:t>
          </m:r>
          <m:r>
            <w:rPr>
              <w:rFonts w:ascii="Cambria Math" w:hAnsi="Cambria Math" w:eastAsiaTheme="minorEastAsia"/>
              <w:lang w:val="en-US"/>
            </w:rPr>
            <m:rPr/>
            <m:t>≤1 u</m:t>
          </m:r>
          <m:r>
            <w:rPr>
              <w:rFonts w:ascii="Cambria Math" w:hAnsi="Cambria Math" w:eastAsiaTheme="minorEastAsia"/>
            </w:rPr>
            <m:rPr/>
            <m:t>∈U</m:t>
          </m:r>
          <m:r>
            <w:rPr>
              <w:rFonts w:ascii="Cambria Math" w:hAnsi="Cambria Math" w:eastAsiaTheme="minorEastAsia"/>
              <w:lang w:val="en-US"/>
            </w:rPr>
            <m:rPr/>
            <m:t>:</m:t>
          </m:r>
          <m:d>
            <m:dPr>
              <m:ctrlPr>
                <w:rPr>
                  <w:rFonts w:ascii="Cambria Math" w:hAnsi="Cambria Math" w:eastAsiaTheme="minorEastAsia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</w:rPr>
                <m:rPr>
                  <m:sty m:val="p"/>
                </m:rPr>
                <m:t>RENTED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rPr/>
                    <m:t>u</m:t>
                  </m:r>
                  <m:r>
                    <w:rPr>
                      <w:rFonts w:ascii="Cambria Math" w:hAnsi="Cambria Math"/>
                    </w:rPr>
                    <m:rPr/>
                    <m:t>,</m:t>
                  </m:r>
                  <m:r>
                    <w:rPr>
                      <w:rFonts w:ascii="Cambria Math" w:hAnsi="Cambria Math"/>
                      <w:lang w:val="en-US"/>
                    </w:rPr>
                    <m:rPr/>
                    <m:t>b</m:t>
                  </m:r>
                  <m:r>
                    <w:rPr>
                      <w:rFonts w:ascii="Cambria Math" w:hAnsi="Cambria Math"/>
                    </w:rPr>
                    <m:rPr/>
                    <m:t>,</m:t>
                  </m:r>
                  <m:r>
                    <w:rPr>
                      <w:rFonts w:ascii="Cambria Math" w:hAnsi="Cambria Math"/>
                      <w:lang w:val="en-US"/>
                    </w:rPr>
                    <m:rPr/>
                    <m:t>t</m:t>
                  </m:r>
                </m:e>
              </m:d>
            </m:e>
          </m:d>
        </m:oMath>
      </m:oMathPara>
      <w:r/>
      <w:r>
        <w:rPr>
          <w:i/>
          <w:lang w:val="en-US"/>
        </w:rPr>
      </w:r>
    </w:p>
    <w:p w14:paraId="782EB0FD" w14:textId="42CC5E69">
      <w:pPr>
        <w:pStyle w:val="790"/>
        <w:pBdr/>
        <w:spacing/>
        <w:ind/>
        <w:rPr/>
      </w:pPr>
      <w:r/>
      <w:bookmarkStart w:id="8" w:name="_Toc212927446"/>
      <w:r>
        <w:t xml:space="preserve">Задание 2: Моделирование динамики системы с помощью графа состояний</w:t>
      </w:r>
      <w:bookmarkEnd w:id="8"/>
      <w:r/>
      <w:r/>
    </w:p>
    <w:p w14:paraId="2E604DAB" w14:textId="5D267998">
      <w:pPr>
        <w:pStyle w:val="791"/>
        <w:pBdr/>
        <w:spacing/>
        <w:ind/>
        <w:rPr/>
      </w:pPr>
      <w:r/>
      <w:bookmarkStart w:id="9" w:name="_Toc212927447"/>
      <w:r>
        <w:t xml:space="preserve">Условие</w:t>
      </w:r>
      <w:bookmarkEnd w:id="9"/>
      <w:r/>
      <w:r/>
    </w:p>
    <w:p w14:paraId="733AE80A" w14:textId="551A4773">
      <w:pPr>
        <w:pStyle w:val="830"/>
        <w:pBdr/>
        <w:spacing/>
        <w:ind/>
        <w:rPr/>
      </w:pPr>
      <w:r>
        <w:rPr>
          <w:b/>
          <w:bCs/>
        </w:rPr>
        <w:t xml:space="preserve">Цель</w:t>
      </w:r>
      <w:r>
        <w:t xml:space="preserve">: Понять</w:t>
      </w:r>
      <w:r>
        <w:t xml:space="preserve">, как дискретные изменения в системе можно смоделировать с помощью теории автоматов.</w:t>
      </w:r>
      <w:r/>
    </w:p>
    <w:p w14:paraId="35E4BA03" w14:textId="77777777">
      <w:pPr>
        <w:pStyle w:val="830"/>
        <w:pBdr/>
        <w:spacing/>
        <w:ind/>
        <w:rPr/>
      </w:pPr>
      <w:r>
        <w:rPr>
          <w:b/>
          <w:bCs/>
        </w:rPr>
        <w:t xml:space="preserve">Формулировка задачи</w:t>
      </w:r>
      <w:r>
        <w:t xml:space="preserve">:</w:t>
      </w:r>
      <w:r/>
    </w:p>
    <w:p w14:paraId="5AED70E0" w14:textId="74D44D3A">
      <w:pPr>
        <w:pStyle w:val="830"/>
        <w:pBdr/>
        <w:spacing/>
        <w:ind/>
        <w:rPr/>
      </w:pPr>
      <w:r>
        <w:t xml:space="preserve">Смоделируйте жизненный цикл задачи (Task) в системе управления проектами (например, </w:t>
      </w:r>
      <w:r>
        <w:t xml:space="preserve">Jira</w:t>
      </w:r>
      <w:r>
        <w:t xml:space="preserve">). Задача может находиться в следующих состояниях: OPEN, IN_PROGRESS, CODE_REVIEW, TESTING, DONE, REOPENED.</w:t>
      </w:r>
      <w:r/>
    </w:p>
    <w:p w14:paraId="2049CF23" w14:textId="14A40EB1">
      <w:pPr>
        <w:pStyle w:val="830"/>
        <w:pBdr/>
        <w:spacing/>
        <w:ind/>
        <w:rPr/>
      </w:pPr>
      <w:r>
        <w:rPr>
          <w:b/>
          <w:bCs/>
        </w:rPr>
        <w:t xml:space="preserve">Выполните следующие шаги</w:t>
      </w:r>
      <w:r>
        <w:t xml:space="preserve">:</w:t>
      </w:r>
      <w:r/>
    </w:p>
    <w:p w14:paraId="63DB5401" w14:textId="5695AA41">
      <w:pPr>
        <w:pStyle w:val="830"/>
        <w:pBdr/>
        <w:spacing/>
        <w:ind/>
        <w:rPr/>
      </w:pPr>
      <w:r>
        <w:t xml:space="preserve">1 </w:t>
      </w:r>
      <w:r>
        <w:t xml:space="preserve">Постройте ориентированный граф, где:</w:t>
      </w:r>
      <w:r/>
    </w:p>
    <w:p w14:paraId="70329BE1" w14:textId="0CAC33B5">
      <w:pPr>
        <w:pStyle w:val="830"/>
        <w:pBdr/>
        <w:spacing/>
        <w:ind/>
        <w:rPr/>
      </w:pPr>
      <w:r>
        <w:t xml:space="preserve">Вершины </w:t>
      </w:r>
      <w:r>
        <w:t xml:space="preserve">–</w:t>
      </w:r>
      <w:r>
        <w:t xml:space="preserve"> возможные состояния задачи.</w:t>
      </w:r>
      <w:r/>
    </w:p>
    <w:p w14:paraId="7787306E" w14:textId="6077A071">
      <w:pPr>
        <w:pStyle w:val="830"/>
        <w:pBdr/>
        <w:spacing/>
        <w:ind/>
        <w:rPr/>
      </w:pPr>
      <w:r>
        <w:t xml:space="preserve">Рёбра </w:t>
      </w:r>
      <w:r>
        <w:t xml:space="preserve">–</w:t>
      </w:r>
      <w:r>
        <w:t xml:space="preserve"> возможные переходы между состояниями. Подпишите рёбра событиями, которые вызывают переход (например, «</w:t>
      </w:r>
      <w:r>
        <w:t xml:space="preserve">developer</w:t>
      </w:r>
      <w:r>
        <w:t xml:space="preserve"> </w:t>
      </w:r>
      <w:r>
        <w:t xml:space="preserve">takes</w:t>
      </w:r>
      <w:r>
        <w:t xml:space="preserve"> </w:t>
      </w:r>
      <w:r>
        <w:t xml:space="preserve">task</w:t>
      </w:r>
      <w:r>
        <w:t xml:space="preserve">», «</w:t>
      </w:r>
      <w:r>
        <w:t xml:space="preserve">tester</w:t>
      </w:r>
      <w:r>
        <w:t xml:space="preserve"> </w:t>
      </w:r>
      <w:r>
        <w:t xml:space="preserve">approves</w:t>
      </w:r>
      <w:r>
        <w:t xml:space="preserve">», «</w:t>
      </w:r>
      <w:r>
        <w:t xml:space="preserve">bugs</w:t>
      </w:r>
      <w:r>
        <w:t xml:space="preserve"> </w:t>
      </w:r>
      <w:r>
        <w:t xml:space="preserve">found</w:t>
      </w:r>
      <w:r>
        <w:t xml:space="preserve">»).</w:t>
      </w:r>
      <w:r/>
    </w:p>
    <w:p w14:paraId="1859D5B0" w14:textId="77777777">
      <w:pPr>
        <w:pStyle w:val="835"/>
        <w:numPr>
          <w:ilvl w:val="0"/>
          <w:numId w:val="35"/>
        </w:numPr>
        <w:pBdr/>
        <w:spacing/>
        <w:ind/>
        <w:rPr/>
      </w:pPr>
      <w:r>
        <w:t xml:space="preserve">Укажите начальное состояние (OPEN).</w:t>
      </w:r>
      <w:r/>
    </w:p>
    <w:p w14:paraId="49677FCD" w14:textId="77777777">
      <w:pPr>
        <w:pStyle w:val="835"/>
        <w:numPr>
          <w:ilvl w:val="0"/>
          <w:numId w:val="35"/>
        </w:numPr>
        <w:pBdr/>
        <w:spacing/>
        <w:ind/>
        <w:rPr/>
      </w:pPr>
      <w:r>
        <w:t xml:space="preserve">Укажите конечное состояние (DONE).</w:t>
      </w:r>
      <w:r/>
    </w:p>
    <w:p w14:paraId="20A8DACC" w14:textId="229EC486">
      <w:pPr>
        <w:pStyle w:val="835"/>
        <w:numPr>
          <w:ilvl w:val="0"/>
          <w:numId w:val="35"/>
        </w:numPr>
        <w:pBdr/>
        <w:spacing/>
        <w:ind/>
        <w:rPr/>
      </w:pPr>
      <w:r>
        <w:t xml:space="preserve">Проанализируйте граф. Существуют ли циклы? Какой переход соответствует действию «возврат на доработку»?</w:t>
      </w:r>
      <w:r/>
    </w:p>
    <w:p w14:paraId="0D152CD8" w14:textId="4F824CE7">
      <w:pPr>
        <w:pStyle w:val="791"/>
        <w:pBdr/>
        <w:spacing/>
        <w:ind/>
        <w:rPr/>
      </w:pPr>
      <w:r/>
      <w:bookmarkStart w:id="10" w:name="_Toc212927448"/>
      <w:r>
        <w:t xml:space="preserve">Решение</w:t>
      </w:r>
      <w:bookmarkEnd w:id="10"/>
      <w:r/>
      <w:r/>
    </w:p>
    <w:p w14:paraId="656E5761" w14:textId="2F594E79">
      <w:pPr>
        <w:pStyle w:val="830"/>
        <w:pBdr/>
        <w:spacing/>
        <w:ind/>
        <w:rPr>
          <w:lang w:val="en-US"/>
        </w:rPr>
      </w:pPr>
      <w:r>
        <w:t xml:space="preserve">Определим множество состояний </w:t>
      </w:r>
      <m:oMath>
        <m:r>
          <w:rPr>
            <w:rFonts w:ascii="Cambria Math" w:hAnsi="Cambria Math"/>
            <w:lang w:val="en-US"/>
          </w:rPr>
          <m:rPr/>
          <m:t>Q</m:t>
        </m:r>
      </m:oMath>
      <w:r>
        <w:rPr>
          <w:rFonts w:eastAsiaTheme="minorEastAsia"/>
          <w:lang w:val="en-US"/>
        </w:rPr>
        <w:t xml:space="preserve">:</w:t>
      </w:r>
      <w:r>
        <w:rPr>
          <w:lang w:val="en-US"/>
        </w:rPr>
      </w:r>
    </w:p>
    <w:p w14:paraId="094151EE" w14:textId="77777777">
      <w:pPr>
        <w:pBdr/>
        <w:spacing/>
        <w:ind/>
        <w:rPr/>
      </w:pPr>
      <w:r/>
      <w:r/>
    </w:p>
    <w:p w14:paraId="14363B6B" w14:textId="37E8AF5B">
      <w:pPr>
        <w:pBdr/>
        <w:spacing/>
        <w:ind/>
        <w:rPr>
          <w:iCs/>
        </w:rPr>
      </w:pPr>
      <w:r/>
      <m:oMathPara>
        <m:oMathParaPr/>
        <m:oMath>
          <m:r>
            <w:rPr>
              <w:rFonts w:ascii="Cambria Math" w:hAnsi="Cambria Math"/>
            </w:rPr>
            <m:rPr>
              <m:sty m:val="p"/>
            </m:rPr>
            <m:t>Q</m:t>
          </m:r>
          <m:r>
            <w:rPr>
              <w:rFonts w:ascii="Cambria Math" w:hAnsi="Cambria Math"/>
              <w:lang w:val="en-US"/>
            </w:rPr>
            <m:rPr>
              <m:sty m:val="p"/>
            </m:rPr>
            <m:t>=</m:t>
          </m:r>
          <m:d>
            <m:dPr>
              <m:begChr m:val="{"/>
              <m:endChr m:val="}"/>
              <m:ctrlPr>
                <w:rPr>
                  <w:rFonts w:ascii="Cambria Math" w:hAnsi="Cambria Math"/>
                  <w:iCs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rPr>
                  <m:sty m:val="p"/>
                </m:rPr>
                <m:t>OPEN,IN_PROGRESS,CODE_REVIEW,TESTING_DONE,REOPENED</m:t>
              </m:r>
            </m:e>
          </m:d>
        </m:oMath>
      </m:oMathPara>
      <w:r/>
      <w:r>
        <w:rPr>
          <w:iCs/>
        </w:rPr>
      </w:r>
    </w:p>
    <w:p w14:paraId="24149856" w14:textId="77777777">
      <w:pPr>
        <w:pBdr/>
        <w:spacing/>
        <w:ind/>
        <w:rPr/>
      </w:pPr>
      <w:r/>
      <w:r/>
    </w:p>
    <w:p w14:paraId="324EA12B" w14:textId="1E6F50EF">
      <w:pPr>
        <w:pStyle w:val="830"/>
        <w:pBdr/>
        <w:spacing/>
        <w:ind/>
        <w:rPr/>
      </w:pPr>
      <w:r>
        <w:t xml:space="preserve">Определим алфавит события</w:t>
      </w:r>
      <w:r>
        <w:t xml:space="preserve">:</w:t>
      </w:r>
      <w:r/>
    </w:p>
    <w:p w14:paraId="0C4DF1B0" w14:textId="77777777">
      <w:pPr>
        <w:pBdr/>
        <w:spacing/>
        <w:ind/>
        <w:rPr/>
      </w:pPr>
      <w:r/>
      <w:r/>
    </w:p>
    <w:p w14:paraId="33FE7BFF" w14:textId="7CC295D9">
      <w:pPr>
        <w:pBdr/>
        <w:spacing/>
        <w:ind/>
        <w:rPr>
          <w:rFonts w:eastAsiaTheme="minorEastAsia"/>
          <w:lang w:val="en-US"/>
        </w:rPr>
      </w:pPr>
      <w:r/>
      <m:oMathPara>
        <m:oMathParaPr/>
        <m:oMath>
          <m:r>
            <w:rPr>
              <w:rFonts w:ascii="Cambria Math" w:hAnsi="Cambria Math"/>
            </w:rPr>
            <m:rPr>
              <m:sty m:val="p"/>
            </m:rPr>
            <m:t>Σ={dev_takes, dev_submits_pr, reviewer_requests_changes,</m:t>
          </m:r>
        </m:oMath>
      </m:oMathPara>
      <w:r/>
      <w:r>
        <w:rPr>
          <w:rFonts w:eastAsiaTheme="minorEastAsia"/>
          <w:lang w:val="en-US"/>
        </w:rPr>
      </w:r>
    </w:p>
    <w:p w14:paraId="186475E7" w14:textId="5DC77A42">
      <w:pPr>
        <w:pBdr/>
        <w:spacing/>
        <w:ind/>
        <w:rPr>
          <w:iCs/>
          <w:lang w:val="en-US"/>
        </w:rPr>
      </w:pPr>
      <w:r/>
      <m:oMathPara>
        <m:oMathParaPr/>
        <m:oMath>
          <m:r>
            <w:rPr>
              <w:rFonts w:ascii="Cambria Math" w:hAnsi="Cambria Math"/>
            </w:rPr>
            <m:rPr>
              <m:sty m:val="p"/>
            </m:rPr>
            <m:t> reviewer_approves, tester_finds_bugs, tester_approves, reopen, close</m:t>
          </m:r>
          <m:r>
            <w:rPr>
              <w:rFonts w:ascii="Cambria Math" w:hAnsi="Cambria Math"/>
              <w:lang w:val="en-US"/>
            </w:rPr>
            <m:rPr>
              <m:sty m:val="p"/>
            </m:rPr>
            <m:t>}</m:t>
          </m:r>
        </m:oMath>
      </m:oMathPara>
      <w:r/>
      <w:r>
        <w:rPr>
          <w:iCs/>
          <w:lang w:val="en-US"/>
        </w:rPr>
      </w:r>
    </w:p>
    <w:p w14:paraId="1FC0E547" w14:textId="77777777">
      <w:pPr>
        <w:pBdr/>
        <w:spacing/>
        <w:ind/>
        <w:rPr/>
      </w:pPr>
      <w:r/>
      <w:r/>
    </w:p>
    <w:p w14:paraId="1CDB06E9" w14:textId="2B716D50">
      <w:pPr>
        <w:pStyle w:val="830"/>
        <w:pBdr/>
        <w:spacing/>
        <w:ind/>
        <w:rPr>
          <w:rStyle w:val="842"/>
          <w:b w:val="0"/>
          <w:bCs w:val="0"/>
          <w:lang w:val="en-US"/>
        </w:rPr>
      </w:pPr>
      <w:r>
        <w:t xml:space="preserve">Начальное состояние: </w:t>
      </w:r>
      <w:r>
        <w:rPr>
          <w:rStyle w:val="842"/>
          <w:b w:val="0"/>
          <w:bCs w:val="0"/>
        </w:rPr>
        <w:t xml:space="preserve">OPEN</w:t>
      </w:r>
      <w:r>
        <w:rPr>
          <w:rStyle w:val="842"/>
          <w:b w:val="0"/>
          <w:bCs w:val="0"/>
          <w:lang w:val="en-US"/>
        </w:rPr>
        <w:t xml:space="preserve">.</w:t>
      </w:r>
      <w:r>
        <w:rPr>
          <w:rStyle w:val="842"/>
          <w:b w:val="0"/>
          <w:bCs w:val="0"/>
          <w:lang w:val="en-US"/>
        </w:rPr>
      </w:r>
    </w:p>
    <w:p w14:paraId="4B36B3FE" w14:textId="14704B23">
      <w:pPr>
        <w:pStyle w:val="830"/>
        <w:pBdr/>
        <w:spacing/>
        <w:ind/>
        <w:rPr/>
      </w:pPr>
      <w:r>
        <w:t xml:space="preserve">Конечное состояние: </w:t>
      </w:r>
      <w:r>
        <w:rPr>
          <w:rStyle w:val="842"/>
          <w:b w:val="0"/>
          <w:bCs w:val="0"/>
        </w:rPr>
        <w:t xml:space="preserve">DONE</w:t>
      </w:r>
      <w:r>
        <w:rPr>
          <w:rStyle w:val="842"/>
          <w:b w:val="0"/>
          <w:bCs w:val="0"/>
        </w:rPr>
        <w:t xml:space="preserve">.</w:t>
      </w:r>
      <w:r/>
    </w:p>
    <w:p w14:paraId="66F49C5B" w14:textId="086856FB">
      <w:pPr>
        <w:pStyle w:val="830"/>
        <w:pBdr/>
        <w:spacing/>
        <w:ind/>
        <w:rPr/>
      </w:pPr>
      <w:r>
        <w:t xml:space="preserve">Ориентированный граф представлен на рисунке </w:t>
      </w:r>
      <w:r>
        <w:t xml:space="preserve">1</w:t>
      </w:r>
      <w:r>
        <w:t xml:space="preserve">.</w:t>
      </w:r>
      <w:r/>
    </w:p>
    <w:p w14:paraId="30221F4D" w14:textId="77777777">
      <w:pPr>
        <w:pStyle w:val="837"/>
        <w:keepNext w:val="true"/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780000" cy="8473740"/>
                <wp:effectExtent l="19050" t="19050" r="11430" b="22860"/>
                <wp:docPr id="1" name="Рисунок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3780000" cy="847374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297.64pt;height:667.22pt;mso-wrap-distance-left:0.00pt;mso-wrap-distance-top:0.00pt;mso-wrap-distance-right:0.00pt;mso-wrap-distance-bottom:0.00pt;z-index:1;" strokecolor="#000000">
                <v:imagedata r:id="rId12" o:title=""/>
                <o:lock v:ext="edit" rotation="t"/>
              </v:shape>
            </w:pict>
          </mc:Fallback>
        </mc:AlternateContent>
      </w:r>
      <w:r/>
    </w:p>
    <w:p w14:paraId="3736A5C6" w14:textId="6FBE4AFE">
      <w:pPr>
        <w:pStyle w:val="822"/>
        <w:pBdr/>
        <w:spacing/>
        <w:ind/>
        <w:rPr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t xml:space="preserve">1</w:t>
      </w:r>
      <w:r>
        <w:fldChar w:fldCharType="end"/>
      </w:r>
      <w:r>
        <w:t xml:space="preserve"> – </w:t>
      </w:r>
      <w:r>
        <w:t xml:space="preserve">Ориентированный граф</w:t>
      </w:r>
      <w:r/>
    </w:p>
    <w:p w14:paraId="5004D8C5" w14:textId="012F9764">
      <w:pPr>
        <w:pStyle w:val="830"/>
        <w:pBdr/>
        <w:spacing/>
        <w:ind/>
        <w:rPr/>
      </w:pPr>
      <w:r>
        <w:t xml:space="preserve">Таблица переходов с пояснениями представлена в таблице 1.</w:t>
      </w:r>
      <w:r/>
    </w:p>
    <w:p w14:paraId="3C502A08" w14:textId="58925471">
      <w:pPr>
        <w:pStyle w:val="843"/>
        <w:pBdr/>
        <w:spacing/>
        <w:ind/>
        <w:rPr/>
      </w:pPr>
      <w:r>
        <w:t xml:space="preserve">Таблица </w:t>
      </w:r>
      <w:r>
        <w:fldChar w:fldCharType="begin"/>
      </w:r>
      <w:r>
        <w:instrText xml:space="preserve"> SEQ Таблица \* ARABIC </w:instrText>
      </w:r>
      <w:r>
        <w:fldChar w:fldCharType="separate"/>
      </w:r>
      <w:r>
        <w:t xml:space="preserve">1</w:t>
      </w:r>
      <w:r>
        <w:fldChar w:fldCharType="end"/>
      </w:r>
      <w:r>
        <w:t xml:space="preserve"> – Таблица переходов с пояснениями</w:t>
      </w:r>
      <w:r/>
    </w:p>
    <w:tbl>
      <w:tblPr>
        <w:tblStyle w:val="823"/>
        <w:tblW w:w="0" w:type="auto"/>
        <w:tblBorders/>
        <w:tblLook w:val="04A0" w:firstRow="1" w:lastRow="0" w:firstColumn="1" w:lastColumn="0" w:noHBand="0" w:noVBand="1"/>
      </w:tblPr>
      <w:tblGrid>
        <w:gridCol w:w="1923"/>
        <w:gridCol w:w="2855"/>
        <w:gridCol w:w="1923"/>
        <w:gridCol w:w="2927"/>
      </w:tblGrid>
      <w:tr>
        <w:trPr/>
        <w:tc>
          <w:tcPr>
            <w:tcBorders>
              <w:bottom w:val="single" w:color="auto" w:sz="4" w:space="0"/>
            </w:tcBorders>
            <w:tcW w:w="0" w:type="auto"/>
            <w:textDirection w:val="lrTb"/>
            <w:noWrap w:val="false"/>
          </w:tcPr>
          <w:p w14:paraId="040A17A1" w14:textId="06EFEF70">
            <w:pPr>
              <w:pBdr/>
              <w:spacing/>
              <w:ind/>
              <w:jc w:val="center"/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  <w:t xml:space="preserve">От</w:t>
            </w:r>
            <w:r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</w:r>
          </w:p>
        </w:tc>
        <w:tc>
          <w:tcPr>
            <w:tcBorders>
              <w:bottom w:val="single" w:color="auto" w:sz="4" w:space="0"/>
            </w:tcBorders>
            <w:tcW w:w="0" w:type="auto"/>
            <w:textDirection w:val="lrTb"/>
            <w:noWrap w:val="false"/>
          </w:tcPr>
          <w:p w14:paraId="12393A48" w14:textId="77777777">
            <w:pPr>
              <w:pBdr/>
              <w:spacing/>
              <w:ind/>
              <w:jc w:val="center"/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  <w:t xml:space="preserve">Событие</w:t>
            </w:r>
            <w:r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</w:r>
          </w:p>
        </w:tc>
        <w:tc>
          <w:tcPr>
            <w:tcBorders>
              <w:bottom w:val="single" w:color="auto" w:sz="4" w:space="0"/>
            </w:tcBorders>
            <w:tcW w:w="0" w:type="auto"/>
            <w:textDirection w:val="lrTb"/>
            <w:noWrap w:val="false"/>
          </w:tcPr>
          <w:p w14:paraId="387D97E0" w14:textId="77777777">
            <w:pPr>
              <w:pBdr/>
              <w:spacing/>
              <w:ind/>
              <w:jc w:val="center"/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  <w:t xml:space="preserve">Куда</w:t>
            </w:r>
            <w:r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</w:r>
          </w:p>
        </w:tc>
        <w:tc>
          <w:tcPr>
            <w:tcBorders>
              <w:bottom w:val="single" w:color="auto" w:sz="4" w:space="0"/>
            </w:tcBorders>
            <w:tcW w:w="0" w:type="auto"/>
            <w:textDirection w:val="lrTb"/>
            <w:noWrap w:val="false"/>
          </w:tcPr>
          <w:p w14:paraId="45383D4C" w14:textId="4CB9D154">
            <w:pPr>
              <w:pBdr/>
              <w:spacing/>
              <w:ind/>
              <w:jc w:val="center"/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  <w:t xml:space="preserve">Пояснение</w:t>
            </w:r>
            <w:r>
              <w:rPr>
                <w:rFonts w:eastAsia="Times New Roman" w:cs="Times New Roman"/>
                <w:b/>
                <w:bCs/>
                <w:color w:val="auto"/>
                <w:lang w:eastAsia="ru-RU"/>
                <w14:ligatures w14:val="none"/>
              </w:rPr>
            </w:r>
          </w:p>
        </w:tc>
      </w:tr>
      <w:tr>
        <w:trPr/>
        <w:tc>
          <w:tcPr>
            <w:tcBorders>
              <w:top w:val="single" w:color="auto" w:sz="4" w:space="0"/>
            </w:tcBorders>
            <w:tcW w:w="0" w:type="auto"/>
            <w:textDirection w:val="lrTb"/>
            <w:noWrap w:val="false"/>
          </w:tcPr>
          <w:p w14:paraId="6E281011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OPEN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>
              <w:top w:val="single" w:color="auto" w:sz="4" w:space="0"/>
            </w:tcBorders>
            <w:tcW w:w="0" w:type="auto"/>
            <w:textDirection w:val="lrTb"/>
            <w:noWrap w:val="false"/>
          </w:tcPr>
          <w:p w14:paraId="11FD4A8C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dev_takes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>
              <w:top w:val="single" w:color="auto" w:sz="4" w:space="0"/>
            </w:tcBorders>
            <w:tcW w:w="0" w:type="auto"/>
            <w:textDirection w:val="lrTb"/>
            <w:noWrap w:val="false"/>
          </w:tcPr>
          <w:p w14:paraId="3D21A5C4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IN_PROGRESS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>
              <w:top w:val="single" w:color="auto" w:sz="4" w:space="0"/>
            </w:tcBorders>
            <w:tcW w:w="0" w:type="auto"/>
            <w:textDirection w:val="lrTb"/>
            <w:noWrap w:val="false"/>
          </w:tcPr>
          <w:p w14:paraId="4EE11FED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Разработчик берёт задачу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</w:tr>
      <w:tr>
        <w:trPr/>
        <w:tc>
          <w:tcPr>
            <w:tcBorders/>
            <w:tcW w:w="0" w:type="auto"/>
            <w:textDirection w:val="lrTb"/>
            <w:noWrap w:val="false"/>
          </w:tcPr>
          <w:p w14:paraId="6EBBD745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IN_PROGRESS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 w14:paraId="373E5A71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dev_submits_pr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 w14:paraId="6E207BF0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CODE_REVIEW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 w14:paraId="6F3F8CB0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Отправка на ревью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</w:tr>
      <w:tr>
        <w:trPr/>
        <w:tc>
          <w:tcPr>
            <w:tcBorders/>
            <w:tcW w:w="0" w:type="auto"/>
            <w:textDirection w:val="lrTb"/>
            <w:noWrap w:val="false"/>
          </w:tcPr>
          <w:p w14:paraId="04EA24F9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CODE_REVIEW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 w14:paraId="259905F4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reviewer_requests_changes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 w14:paraId="7A861C88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IN_PROGRESS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 w14:paraId="060184C5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Запрошены правки (возврат на доработку)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</w:tr>
      <w:tr>
        <w:trPr/>
        <w:tc>
          <w:tcPr>
            <w:tcBorders/>
            <w:tcW w:w="0" w:type="auto"/>
            <w:textDirection w:val="lrTb"/>
            <w:noWrap w:val="false"/>
          </w:tcPr>
          <w:p w14:paraId="118AF922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CODE_REVIEW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 w14:paraId="1B84519E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reviewer_approves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 w14:paraId="3E3BD0B9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TESTING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 w14:paraId="17C31723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Ревью пройдено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</w:tr>
      <w:tr>
        <w:trPr/>
        <w:tc>
          <w:tcPr>
            <w:tcBorders/>
            <w:tcW w:w="0" w:type="auto"/>
            <w:textDirection w:val="lrTb"/>
            <w:noWrap w:val="false"/>
          </w:tcPr>
          <w:p w14:paraId="732328AD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TESTING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 w14:paraId="26DC7A99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tester_finds_bugs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 w14:paraId="7357FBE6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REOPENED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 w14:paraId="116788DD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Нашли дефекты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</w:tr>
      <w:tr>
        <w:trPr/>
        <w:tc>
          <w:tcPr>
            <w:tcBorders/>
            <w:tcW w:w="0" w:type="auto"/>
            <w:textDirection w:val="lrTb"/>
            <w:noWrap w:val="false"/>
          </w:tcPr>
          <w:p w14:paraId="5B52AAD1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REOPENED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 w14:paraId="0D700C7D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dev_takes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 w14:paraId="1E9BD4DB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IN_PROGRESS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 w14:paraId="5B4186EF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В работу после 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переоткрытия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</w:tr>
      <w:tr>
        <w:trPr/>
        <w:tc>
          <w:tcPr>
            <w:tcBorders/>
            <w:tcW w:w="0" w:type="auto"/>
            <w:textDirection w:val="lrTb"/>
            <w:noWrap w:val="false"/>
          </w:tcPr>
          <w:p w14:paraId="39783501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REOPENED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 w14:paraId="53962B2C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dev_submits_pr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 w14:paraId="43031F96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CODE_REVIEW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 w14:paraId="69DF86D8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Сразу на ревью (если мелкие правки)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</w:tr>
      <w:tr>
        <w:trPr/>
        <w:tc>
          <w:tcPr>
            <w:tcBorders/>
            <w:tcW w:w="0" w:type="auto"/>
            <w:textDirection w:val="lrTb"/>
            <w:noWrap w:val="false"/>
          </w:tcPr>
          <w:p w14:paraId="56041FAA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TESTING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 w14:paraId="773FABA6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tester_approves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 w14:paraId="60A8F8E9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DONE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 w14:paraId="4D61FB5A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Тестирование пройдено, закрываем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</w:tr>
      <w:tr>
        <w:trPr/>
        <w:tc>
          <w:tcPr>
            <w:tcBorders/>
            <w:tcW w:w="0" w:type="auto"/>
            <w:textDirection w:val="lrTb"/>
            <w:noWrap w:val="false"/>
          </w:tcPr>
          <w:p w14:paraId="3D48A130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OPEN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 w14:paraId="265C7D90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close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 w14:paraId="4549CFF5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DONE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 w14:paraId="3BBBD141" w14:textId="31A423B4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«не требуется, не будем 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фиксить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, …»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</w:tr>
      <w:tr>
        <w:trPr/>
        <w:tc>
          <w:tcPr>
            <w:tcBorders/>
            <w:tcW w:w="0" w:type="auto"/>
            <w:textDirection w:val="lrTb"/>
            <w:noWrap w:val="false"/>
          </w:tcPr>
          <w:p w14:paraId="4D3BD3E5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DONE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 w14:paraId="0B3CE31E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—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 w14:paraId="39E1B118" w14:textId="77777777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—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0" w:type="auto"/>
            <w:textDirection w:val="lrTb"/>
            <w:noWrap w:val="false"/>
          </w:tcPr>
          <w:p w14:paraId="2253AC3A" w14:textId="65B0E368">
            <w:pPr>
              <w:pBdr/>
              <w:spacing/>
              <w:ind/>
              <w:jc w:val="left"/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  <w:t xml:space="preserve">Терминальное</w:t>
            </w:r>
            <w:r>
              <w:rPr>
                <w:rFonts w:eastAsia="Times New Roman" w:cs="Times New Roman"/>
                <w:color w:val="auto"/>
                <w:sz w:val="24"/>
                <w:szCs w:val="24"/>
                <w:lang w:eastAsia="ru-RU"/>
                <w14:ligatures w14:val="none"/>
              </w:rPr>
            </w:r>
          </w:p>
        </w:tc>
      </w:tr>
    </w:tbl>
    <w:p w14:paraId="6C180D4F" w14:textId="77777777">
      <w:pPr>
        <w:pBdr/>
        <w:spacing/>
        <w:ind/>
        <w:rPr/>
      </w:pPr>
      <w:r/>
      <w:r/>
    </w:p>
    <w:p w14:paraId="461FEF32" w14:textId="77777777">
      <w:pPr>
        <w:pStyle w:val="830"/>
        <w:pBdr/>
        <w:spacing/>
        <w:ind/>
        <w:rPr>
          <w:lang w:val="en-US"/>
        </w:rPr>
      </w:pPr>
      <w:r>
        <w:t xml:space="preserve">В</w:t>
      </w:r>
      <w:r>
        <w:rPr>
          <w:lang w:val="en-US"/>
        </w:rPr>
        <w:t xml:space="preserve"> </w:t>
      </w:r>
      <w:r>
        <w:t xml:space="preserve">графе</w:t>
      </w:r>
      <w:r>
        <w:rPr>
          <w:lang w:val="en-US"/>
        </w:rPr>
        <w:t xml:space="preserve"> </w:t>
      </w:r>
      <w:r>
        <w:t xml:space="preserve">есть</w:t>
      </w:r>
      <w:r>
        <w:rPr>
          <w:lang w:val="en-US"/>
        </w:rPr>
        <w:t xml:space="preserve"> </w:t>
      </w:r>
      <w:r>
        <w:t xml:space="preserve">циклы</w:t>
      </w:r>
      <w:r>
        <w:rPr>
          <w:lang w:val="en-US"/>
        </w:rPr>
        <w:t xml:space="preserve">:</w:t>
      </w:r>
      <w:r>
        <w:rPr>
          <w:lang w:val="en-US"/>
        </w:rPr>
      </w:r>
    </w:p>
    <w:p w14:paraId="720D955C" w14:textId="22A0AFE5">
      <w:pPr>
        <w:pStyle w:val="830"/>
        <w:pBdr/>
        <w:spacing/>
        <w:ind/>
        <w:rPr>
          <w:lang w:val="en-US"/>
        </w:rPr>
      </w:pPr>
      <w:r>
        <w:rPr>
          <w:lang w:val="en-US"/>
        </w:rPr>
        <w:t xml:space="preserve">- </w:t>
      </w:r>
      <w:r>
        <w:rPr>
          <w:lang w:val="en-US"/>
        </w:rPr>
        <w:t xml:space="preserve">IN_PROGRESS → CODE_REVIEW → IN_PROGRESS</w:t>
      </w:r>
      <w:r>
        <w:rPr>
          <w:lang w:val="en-US"/>
        </w:rPr>
        <w:t xml:space="preserve"> (</w:t>
      </w:r>
      <w:r>
        <w:t xml:space="preserve">цикл</w:t>
      </w:r>
      <w:r>
        <w:rPr>
          <w:lang w:val="en-US"/>
        </w:rPr>
        <w:t xml:space="preserve"> </w:t>
      </w:r>
      <w:r>
        <w:t xml:space="preserve">правок</w:t>
      </w:r>
      <w:r>
        <w:rPr>
          <w:lang w:val="en-US"/>
        </w:rPr>
        <w:t xml:space="preserve"> </w:t>
      </w:r>
      <w:r>
        <w:t xml:space="preserve">по</w:t>
      </w:r>
      <w:r>
        <w:rPr>
          <w:lang w:val="en-US"/>
        </w:rPr>
        <w:t xml:space="preserve"> </w:t>
      </w:r>
      <w:r>
        <w:t xml:space="preserve">ревью</w:t>
      </w:r>
      <w:r>
        <w:rPr>
          <w:lang w:val="en-US"/>
        </w:rPr>
        <w:t xml:space="preserve">)</w:t>
      </w:r>
      <w:r>
        <w:rPr>
          <w:lang w:val="en-US"/>
        </w:rPr>
        <w:t xml:space="preserve">;</w:t>
      </w:r>
      <w:r>
        <w:rPr>
          <w:lang w:val="en-US"/>
        </w:rPr>
      </w:r>
    </w:p>
    <w:p w14:paraId="2C99B32C" w14:textId="15C95E8C">
      <w:pPr>
        <w:pStyle w:val="830"/>
        <w:pBdr/>
        <w:spacing/>
        <w:ind/>
        <w:rPr>
          <w:lang w:val="en-US"/>
        </w:rPr>
      </w:pPr>
      <w:r>
        <w:rPr>
          <w:lang w:val="en-US"/>
        </w:rPr>
        <w:t xml:space="preserve">- </w:t>
      </w:r>
      <w:r>
        <w:rPr>
          <w:lang w:val="en-US"/>
        </w:rPr>
        <w:t xml:space="preserve">TESTING → REOPENED → IN_PROGRESS (</w:t>
      </w:r>
      <w:r>
        <w:t xml:space="preserve">или</w:t>
      </w:r>
      <w:r>
        <w:rPr>
          <w:lang w:val="en-US"/>
        </w:rPr>
        <w:t xml:space="preserve"> CODE_REVIEW) → … </w:t>
      </w:r>
      <w:r>
        <w:t xml:space="preserve">→ TESTING</w:t>
      </w:r>
      <w:r>
        <w:t xml:space="preserve"> (цикл исправления багов)</w:t>
      </w:r>
      <w:r>
        <w:rPr>
          <w:lang w:val="en-US"/>
        </w:rPr>
        <w:t xml:space="preserve">.</w:t>
      </w:r>
      <w:r>
        <w:rPr>
          <w:lang w:val="en-US"/>
        </w:rPr>
      </w:r>
    </w:p>
    <w:p w14:paraId="283EFD77" w14:textId="2CFBC861">
      <w:pPr>
        <w:pStyle w:val="830"/>
        <w:pBdr/>
        <w:spacing/>
        <w:ind/>
        <w:rPr>
          <w:lang w:val="en-US"/>
        </w:rPr>
      </w:pPr>
      <w:r>
        <w:t xml:space="preserve">«Возврат на доработку»</w:t>
      </w:r>
      <w:r>
        <w:rPr>
          <w:lang w:val="en-US"/>
        </w:rPr>
        <w:t xml:space="preserve">:</w:t>
      </w:r>
      <w:r>
        <w:rPr>
          <w:lang w:val="en-US"/>
        </w:rPr>
      </w:r>
    </w:p>
    <w:p w14:paraId="483C4994" w14:textId="26285A6D">
      <w:pPr>
        <w:pStyle w:val="830"/>
        <w:pBdr/>
        <w:spacing/>
        <w:ind/>
        <w:rPr>
          <w:lang w:val="en-US"/>
        </w:rPr>
      </w:pPr>
      <w:r>
        <w:rPr>
          <w:lang w:val="en-US"/>
        </w:rPr>
        <w:t xml:space="preserve">- </w:t>
      </w:r>
      <w:r>
        <w:rPr>
          <w:lang w:val="en-US"/>
        </w:rPr>
        <w:t xml:space="preserve">CODE_REVIEW --</w:t>
      </w:r>
      <w:r>
        <w:rPr>
          <w:lang w:val="en-US"/>
        </w:rPr>
        <w:t xml:space="preserve">reviewer_requests_changes</w:t>
      </w:r>
      <w:r>
        <w:rPr>
          <w:lang w:val="en-US"/>
        </w:rPr>
        <w:t xml:space="preserve">--&gt; IN_PROGRESS</w:t>
      </w:r>
      <w:r>
        <w:rPr>
          <w:lang w:val="en-US"/>
        </w:rPr>
        <w:t xml:space="preserve"> (</w:t>
      </w:r>
      <w:r>
        <w:t xml:space="preserve">после</w:t>
      </w:r>
      <w:r>
        <w:rPr>
          <w:lang w:val="en-US"/>
        </w:rPr>
        <w:t xml:space="preserve"> </w:t>
      </w:r>
      <w:r>
        <w:t xml:space="preserve">ревью</w:t>
      </w:r>
      <w:r>
        <w:rPr>
          <w:lang w:val="en-US"/>
        </w:rPr>
        <w:t xml:space="preserve">)</w:t>
      </w:r>
      <w:r>
        <w:rPr>
          <w:lang w:val="en-US"/>
        </w:rPr>
        <w:t xml:space="preserve">;</w:t>
      </w:r>
      <w:r>
        <w:rPr>
          <w:lang w:val="en-US"/>
        </w:rPr>
      </w:r>
    </w:p>
    <w:p w14:paraId="0E974736" w14:textId="144C5A85">
      <w:pPr>
        <w:pStyle w:val="830"/>
        <w:pBdr/>
        <w:spacing/>
        <w:ind/>
        <w:rPr>
          <w:lang w:val="en-US"/>
        </w:rPr>
      </w:pPr>
      <w:r>
        <w:rPr>
          <w:lang w:val="en-US"/>
        </w:rPr>
        <w:t xml:space="preserve">- </w:t>
      </w:r>
      <w:r>
        <w:rPr>
          <w:lang w:val="en-US"/>
        </w:rPr>
        <w:t xml:space="preserve">TESTING --</w:t>
      </w:r>
      <w:r>
        <w:rPr>
          <w:lang w:val="en-US"/>
        </w:rPr>
        <w:t xml:space="preserve">tester_finds_bugs</w:t>
      </w:r>
      <w:r>
        <w:rPr>
          <w:lang w:val="en-US"/>
        </w:rPr>
        <w:t xml:space="preserve">--&gt; REOPENED --(</w:t>
      </w:r>
      <w:r>
        <w:rPr>
          <w:lang w:val="en-US"/>
        </w:rPr>
        <w:t xml:space="preserve">dev_takes</w:t>
      </w:r>
      <w:r>
        <w:rPr>
          <w:lang w:val="en-US"/>
        </w:rPr>
        <w:t xml:space="preserve">/</w:t>
      </w:r>
      <w:r>
        <w:rPr>
          <w:lang w:val="en-US"/>
        </w:rPr>
        <w:t xml:space="preserve">dev_submits_</w:t>
      </w:r>
      <w:r>
        <w:rPr>
          <w:lang w:val="en-US"/>
        </w:rPr>
        <w:t xml:space="preserve">pr</w:t>
      </w:r>
      <w:r>
        <w:rPr>
          <w:lang w:val="en-US"/>
        </w:rPr>
        <w:t xml:space="preserve">)--</w:t>
      </w:r>
      <w:r>
        <w:rPr>
          <w:lang w:val="en-US"/>
        </w:rPr>
        <w:t xml:space="preserve">&gt; IN_PROGRESS/CODE_REVIEW</w:t>
      </w:r>
      <w:r>
        <w:rPr>
          <w:lang w:val="en-US"/>
        </w:rPr>
        <w:t xml:space="preserve">.</w:t>
      </w:r>
      <w:r>
        <w:rPr>
          <w:lang w:val="en-US"/>
        </w:rPr>
      </w:r>
    </w:p>
    <w:p w14:paraId="5EB4EFFF" w14:textId="60D557AF">
      <w:pPr>
        <w:pStyle w:val="790"/>
        <w:pBdr/>
        <w:spacing/>
        <w:ind/>
        <w:rPr>
          <w:lang w:val="en-US"/>
        </w:rPr>
      </w:pPr>
      <w:r/>
      <w:bookmarkStart w:id="11" w:name="_Toc212927449"/>
      <w:r>
        <w:t xml:space="preserve">Задание 3</w:t>
      </w:r>
      <w:bookmarkEnd w:id="11"/>
      <w:r/>
      <w:r>
        <w:rPr>
          <w:lang w:val="en-US"/>
        </w:rPr>
      </w:r>
    </w:p>
    <w:p w14:paraId="54FE54ED" w14:textId="3A3DE1E3">
      <w:pPr>
        <w:pStyle w:val="791"/>
        <w:pBdr/>
        <w:spacing/>
        <w:ind/>
        <w:rPr>
          <w:lang w:val="en-US"/>
        </w:rPr>
      </w:pPr>
      <w:r/>
      <w:bookmarkStart w:id="12" w:name="_Toc212927450"/>
      <w:r>
        <w:t xml:space="preserve">Условие</w:t>
      </w:r>
      <w:bookmarkEnd w:id="12"/>
      <w:r/>
      <w:r>
        <w:rPr>
          <w:lang w:val="en-US"/>
        </w:rPr>
      </w:r>
    </w:p>
    <w:p w14:paraId="244B1CBC" w14:textId="37056594">
      <w:pPr>
        <w:pStyle w:val="830"/>
        <w:pBdr/>
        <w:spacing/>
        <w:ind/>
        <w:rPr/>
      </w:pPr>
      <w:r>
        <w:rPr>
          <w:b/>
          <w:bCs/>
        </w:rPr>
        <w:t xml:space="preserve">Цель</w:t>
      </w:r>
      <w:r>
        <w:t xml:space="preserve">: Получить</w:t>
      </w:r>
      <w:r>
        <w:t xml:space="preserve"> первичные навыки работы с непрерывными моделями, описывающими поведение системы в виде потоков и запасов.</w:t>
      </w:r>
      <w:r/>
    </w:p>
    <w:p w14:paraId="709A240C" w14:textId="77777777">
      <w:pPr>
        <w:pStyle w:val="830"/>
        <w:pBdr/>
        <w:spacing/>
        <w:ind/>
        <w:rPr/>
      </w:pPr>
      <w:r>
        <w:rPr>
          <w:b/>
          <w:bCs/>
        </w:rPr>
        <w:t xml:space="preserve">Формулировка задачи</w:t>
      </w:r>
      <w:r>
        <w:t xml:space="preserve">:</w:t>
      </w:r>
      <w:r/>
    </w:p>
    <w:p w14:paraId="3150FE10" w14:textId="6516AF3D">
      <w:pPr>
        <w:pStyle w:val="830"/>
        <w:pBdr/>
        <w:spacing/>
        <w:ind/>
        <w:rPr/>
      </w:pPr>
      <w:r>
        <w:t xml:space="preserve">Рассмотрите процесс роста базы пользователей мобильного приложения. Упрощенно он описывается так:</w:t>
      </w:r>
      <w:r/>
    </w:p>
    <w:p w14:paraId="34B1FCAF" w14:textId="0608094D">
      <w:pPr>
        <w:pStyle w:val="830"/>
        <w:pBdr/>
        <w:spacing/>
        <w:ind/>
        <w:rPr/>
      </w:pPr>
      <w:r>
        <w:rPr>
          <w:b/>
          <w:bCs/>
        </w:rPr>
        <w:t xml:space="preserve">Запас (Stock)</w:t>
      </w:r>
      <w:r>
        <w:t xml:space="preserve">: </w:t>
      </w:r>
      <w:r>
        <w:t xml:space="preserve">CurrentUsers</w:t>
      </w:r>
      <w:r>
        <w:t xml:space="preserve"> </w:t>
      </w:r>
      <w:r>
        <w:t xml:space="preserve">–</w:t>
      </w:r>
      <w:r>
        <w:t xml:space="preserve"> текущее количество пользователей.</w:t>
      </w:r>
      <w:r/>
    </w:p>
    <w:p w14:paraId="0DD1EF5E" w14:textId="13259001">
      <w:pPr>
        <w:pStyle w:val="830"/>
        <w:pBdr/>
        <w:spacing/>
        <w:ind/>
        <w:rPr/>
      </w:pPr>
      <w:r>
        <w:rPr>
          <w:b/>
          <w:bCs/>
        </w:rPr>
        <w:t xml:space="preserve">Поток (</w:t>
      </w:r>
      <w:r>
        <w:rPr>
          <w:b/>
          <w:bCs/>
        </w:rPr>
        <w:t xml:space="preserve">Flow</w:t>
      </w:r>
      <w:r>
        <w:rPr>
          <w:b/>
          <w:bCs/>
        </w:rPr>
        <w:t xml:space="preserve">)</w:t>
      </w:r>
      <w:r>
        <w:t xml:space="preserve">: </w:t>
      </w:r>
      <w:r>
        <w:t xml:space="preserve">GrowthRate</w:t>
      </w:r>
      <w:r>
        <w:t xml:space="preserve"> </w:t>
      </w:r>
      <w:r>
        <w:t xml:space="preserve">–</w:t>
      </w:r>
      <w:r>
        <w:t xml:space="preserve"> скорость прироста пользователей (новых установок в день).</w:t>
      </w:r>
      <w:r/>
    </w:p>
    <w:p w14:paraId="166D92C2" w14:textId="62D32BC8">
      <w:pPr>
        <w:pStyle w:val="830"/>
        <w:pBdr/>
        <w:spacing/>
        <w:ind/>
        <w:rPr/>
      </w:pPr>
      <w:r>
        <w:t xml:space="preserve">Предположим, что </w:t>
      </w:r>
      <m:oMath>
        <m:r>
          <w:rPr>
            <w:rFonts w:ascii="Cambria Math" w:hAnsi="Cambria Math"/>
          </w:rPr>
          <m:rPr/>
          <m:t>GrowthRate</m:t>
        </m:r>
      </m:oMath>
      <w:r>
        <w:t xml:space="preserve"> пропорционален текущему количеству пользователей (эффект «сарафанного радио»). Коэффициент пропорциональности </w:t>
      </w:r>
      <m:oMath>
        <m:r>
          <w:rPr>
            <w:rFonts w:ascii="Cambria Math" w:hAnsi="Cambria Math"/>
          </w:rPr>
          <m:rPr/>
          <m:t>k = 0</m:t>
        </m:r>
        <m:r>
          <w:rPr>
            <w:rFonts w:ascii="Cambria Math" w:hAnsi="Cambria Math"/>
          </w:rPr>
          <m:rPr/>
          <m:t>,</m:t>
        </m:r>
        <m:r>
          <w:rPr>
            <w:rFonts w:ascii="Cambria Math" w:hAnsi="Cambria Math"/>
          </w:rPr>
          <m:rPr/>
          <m:t>01</m:t>
        </m:r>
      </m:oMath>
      <w:r>
        <w:t xml:space="preserve"> (</w:t>
      </w:r>
      <m:oMath>
        <m:r>
          <w:rPr>
            <w:rFonts w:ascii="Cambria Math" w:hAnsi="Cambria Math"/>
          </w:rPr>
          <m:rPr/>
          <m:t>1%</m:t>
        </m:r>
      </m:oMath>
      <w:r>
        <w:t xml:space="preserve"> в день).</w:t>
      </w:r>
      <w:r/>
    </w:p>
    <w:p w14:paraId="1A4582A3" w14:textId="787E391D">
      <w:pPr>
        <w:pStyle w:val="830"/>
        <w:pBdr/>
        <w:spacing/>
        <w:ind/>
        <w:rPr/>
      </w:pPr>
      <w:r>
        <w:rPr>
          <w:b/>
          <w:bCs/>
        </w:rPr>
        <w:t xml:space="preserve">Выполните следующие шаги</w:t>
      </w:r>
      <w:r>
        <w:t xml:space="preserve">:</w:t>
      </w:r>
      <w:r/>
    </w:p>
    <w:p w14:paraId="77B15CB6" w14:textId="3D268795">
      <w:pPr>
        <w:pStyle w:val="835"/>
        <w:numPr>
          <w:ilvl w:val="0"/>
          <w:numId w:val="36"/>
        </w:numPr>
        <w:pBdr/>
        <w:spacing/>
        <w:ind/>
        <w:rPr/>
      </w:pPr>
      <w:r>
        <w:t xml:space="preserve">Нарисуйте диаграмму запасов и потоков (Stock </w:t>
      </w:r>
      <w:r>
        <w:t xml:space="preserve">and</w:t>
      </w:r>
      <w:r>
        <w:t xml:space="preserve"> </w:t>
      </w:r>
      <w:r>
        <w:t xml:space="preserve">Flow</w:t>
      </w:r>
      <w:r>
        <w:t xml:space="preserve"> </w:t>
      </w:r>
      <w:r>
        <w:t xml:space="preserve">Diagram</w:t>
      </w:r>
      <w:r>
        <w:t xml:space="preserve">) для этой системы</w:t>
      </w:r>
      <w:r>
        <w:t xml:space="preserve">;</w:t>
      </w:r>
      <w:r/>
    </w:p>
    <w:p w14:paraId="6A3EA67B" w14:textId="77777777">
      <w:pPr>
        <w:pStyle w:val="835"/>
        <w:numPr>
          <w:ilvl w:val="0"/>
          <w:numId w:val="36"/>
        </w:numPr>
        <w:pBdr/>
        <w:spacing/>
        <w:ind/>
        <w:rPr/>
      </w:pPr>
      <w:r>
        <w:t xml:space="preserve">Запишите дифференциальное уравнение, описывающее динамику системы:</w:t>
      </w:r>
      <w:r/>
    </w:p>
    <w:p w14:paraId="362845BC" w14:textId="77777777">
      <w:pPr>
        <w:pBdr/>
        <w:spacing/>
        <w:ind/>
        <w:rPr/>
      </w:pPr>
      <w:r/>
      <w:r/>
    </w:p>
    <w:p w14:paraId="20709E68" w14:textId="02C863B5">
      <w:pPr>
        <w:pBdr/>
        <w:spacing/>
        <w:ind/>
        <w:rPr>
          <w:rFonts w:eastAsiaTheme="minorEastAsia"/>
        </w:rPr>
      </w:pPr>
      <w:r/>
      <m:oMathPara>
        <m:oMathParaPr/>
        <m:oMath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rPr/>
                <m:t>d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rPr/>
                    <m:t>CurrentUsers</m:t>
                  </m:r>
                </m:e>
              </m:d>
            </m:num>
            <m:den>
              <m:r>
                <w:rPr>
                  <w:rFonts w:ascii="Cambria Math" w:hAnsi="Cambria Math"/>
                  <w:lang w:val="en-US"/>
                </w:rPr>
                <m:rPr/>
                <m:t>dt</m:t>
              </m:r>
            </m:den>
          </m:f>
          <m:r>
            <w:rPr>
              <w:rFonts w:ascii="Cambria Math" w:hAnsi="Cambria Math"/>
              <w:lang w:val="en-US"/>
            </w:rPr>
            <m:rPr/>
            <m:t>=GrowthRate</m:t>
          </m:r>
        </m:oMath>
      </m:oMathPara>
      <w:r/>
      <w:r>
        <w:rPr>
          <w:rFonts w:eastAsiaTheme="minorEastAsia"/>
        </w:rPr>
      </w:r>
    </w:p>
    <w:p w14:paraId="2B5BCDD6" w14:textId="77777777">
      <w:pPr>
        <w:pBdr/>
        <w:spacing/>
        <w:ind/>
        <w:rPr/>
      </w:pPr>
      <w:r/>
      <w:r/>
    </w:p>
    <w:p w14:paraId="268A510C" w14:textId="6A459B4B">
      <w:pPr>
        <w:pBdr/>
        <w:spacing/>
        <w:ind/>
        <w:rPr/>
      </w:pPr>
      <w:r/>
      <m:oMathPara>
        <m:oMathParaPr/>
        <m:oMath>
          <m:r>
            <w:rPr>
              <w:rFonts w:ascii="Cambria Math" w:hAnsi="Cambria Math"/>
              <w:lang w:val="en-US"/>
            </w:rPr>
            <m:rPr/>
            <m:t>GrowthRate=k*CurrentUsers</m:t>
          </m:r>
        </m:oMath>
      </m:oMathPara>
      <w:r/>
      <w:r/>
    </w:p>
    <w:p w14:paraId="6989FC63" w14:textId="77777777">
      <w:pPr>
        <w:pBdr/>
        <w:spacing/>
        <w:ind/>
        <w:rPr/>
      </w:pPr>
      <w:r/>
      <w:r/>
    </w:p>
    <w:p w14:paraId="6A3F3AF8" w14:textId="7CB8927C">
      <w:pPr>
        <w:pBdr/>
        <w:spacing/>
        <w:ind/>
        <w:rPr/>
      </w:pPr>
      <w:r/>
      <m:oMathPara>
        <m:oMathParaPr/>
        <m:oMath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rPr/>
                <m:t>d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rPr/>
                    <m:t>CurrentUsers</m:t>
                  </m:r>
                </m:e>
              </m:d>
            </m:num>
            <m:den>
              <m:r>
                <w:rPr>
                  <w:rFonts w:ascii="Cambria Math" w:hAnsi="Cambria Math"/>
                  <w:lang w:val="en-US"/>
                </w:rPr>
                <m:rPr/>
                <m:t>dt</m:t>
              </m:r>
            </m:den>
          </m:f>
          <m:r>
            <w:rPr>
              <w:rFonts w:ascii="Cambria Math" w:hAnsi="Cambria Math"/>
              <w:lang w:val="en-US"/>
            </w:rPr>
            <m:rPr/>
            <m:t>=0</m:t>
          </m:r>
          <m:r>
            <w:rPr>
              <w:rFonts w:ascii="Cambria Math" w:hAnsi="Cambria Math"/>
              <w:lang w:val="en-US"/>
            </w:rPr>
            <m:rPr/>
            <m:t>,</m:t>
          </m:r>
          <m:r>
            <w:rPr>
              <w:rFonts w:ascii="Cambria Math" w:hAnsi="Cambria Math"/>
              <w:lang w:val="en-US"/>
            </w:rPr>
            <m:rPr/>
            <m:t>01*CurrentUsers</m:t>
          </m:r>
        </m:oMath>
      </m:oMathPara>
      <w:r/>
      <w:r/>
    </w:p>
    <w:p w14:paraId="51661632" w14:textId="77777777">
      <w:pPr>
        <w:pBdr/>
        <w:spacing/>
        <w:ind/>
        <w:rPr/>
      </w:pPr>
      <w:r/>
      <w:r/>
    </w:p>
    <w:p w14:paraId="5929F8FB" w14:textId="53ADDED4">
      <w:pPr>
        <w:pStyle w:val="830"/>
        <w:pBdr/>
        <w:spacing/>
        <w:ind/>
        <w:rPr/>
      </w:pPr>
      <w:r>
        <w:t xml:space="preserve">Если вы знакомы с Python, напишите простой скрипт для имитации (это не система </w:t>
      </w:r>
      <w:r>
        <w:t xml:space="preserve">диффуров</w:t>
      </w:r>
      <w:r>
        <w:t xml:space="preserve">, а </w:t>
      </w:r>
      <w:r>
        <w:t xml:space="preserve">агентное</w:t>
      </w:r>
      <w:r>
        <w:t xml:space="preserve"> моделирование, но хорошо для понимания). Смоделируйте количество пользователей на протяжении 365 дней, начиная с </w:t>
      </w:r>
      <m:oMath>
        <m:r>
          <w:rPr>
            <w:rFonts w:ascii="Cambria Math" w:hAnsi="Cambria Math"/>
          </w:rPr>
          <m:rPr/>
          <m:t>CurrentUsers=100</m:t>
        </m:r>
      </m:oMath>
      <w:r>
        <w:t xml:space="preserve">. Постройте график.</w:t>
      </w:r>
      <w:r/>
    </w:p>
    <w:p w14:paraId="0431DBA7" w14:textId="0D3474F7">
      <w:pPr>
        <w:pStyle w:val="791"/>
        <w:pBdr/>
        <w:spacing/>
        <w:ind/>
        <w:rPr/>
      </w:pPr>
      <w:r/>
      <w:bookmarkStart w:id="13" w:name="_Toc212927451"/>
      <w:r>
        <w:t xml:space="preserve">Решение</w:t>
      </w:r>
      <w:bookmarkEnd w:id="13"/>
      <w:r/>
      <w:r/>
    </w:p>
    <w:p w14:paraId="0EF210BB" w14:textId="26F1A919">
      <w:pPr>
        <w:pStyle w:val="830"/>
        <w:pBdr/>
        <w:spacing/>
        <w:ind/>
        <w:rPr/>
      </w:pPr>
      <w:r>
        <w:t xml:space="preserve">Диаграмма запасов и потоков представлена на рисунке </w:t>
      </w:r>
      <w:r>
        <w:t xml:space="preserve">2</w:t>
      </w:r>
      <w:r>
        <w:t xml:space="preserve">.</w:t>
      </w:r>
      <w:r/>
    </w:p>
    <w:p w14:paraId="37CC85E9" w14:textId="77777777">
      <w:pPr>
        <w:pStyle w:val="837"/>
        <w:keepNext w:val="true"/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866667" cy="828571"/>
                <wp:effectExtent l="19050" t="19050" r="10160" b="10160"/>
                <wp:docPr id="2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2866667" cy="828571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225.72pt;height:65.24pt;mso-wrap-distance-left:0.00pt;mso-wrap-distance-top:0.00pt;mso-wrap-distance-right:0.00pt;mso-wrap-distance-bottom:0.00pt;z-index:1;" strokecolor="#000000">
                <v:imagedata r:id="rId13" o:title=""/>
                <o:lock v:ext="edit" rotation="t"/>
              </v:shape>
            </w:pict>
          </mc:Fallback>
        </mc:AlternateContent>
      </w:r>
      <w:r/>
    </w:p>
    <w:p w14:paraId="66F72A68" w14:textId="2CA2A7A6">
      <w:pPr>
        <w:pStyle w:val="822"/>
        <w:pBdr/>
        <w:spacing/>
        <w:ind/>
        <w:rPr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t xml:space="preserve">2</w:t>
      </w:r>
      <w:r>
        <w:fldChar w:fldCharType="end"/>
      </w:r>
      <w:r>
        <w:t xml:space="preserve"> – </w:t>
      </w:r>
      <w:r>
        <w:t xml:space="preserve">Диаграмма запасов и потоков</w:t>
      </w:r>
      <w:r/>
    </w:p>
    <w:p w14:paraId="5AD02FB3" w14:textId="51044542">
      <w:pPr>
        <w:pStyle w:val="830"/>
        <w:pBdr/>
        <w:spacing/>
        <w:ind/>
        <w:rPr/>
      </w:pPr>
      <w:r>
        <w:t xml:space="preserve">Дифференциальное уравнение</w:t>
      </w:r>
      <w:r>
        <w:t xml:space="preserve"> записывается так:</w:t>
      </w:r>
      <w:r/>
    </w:p>
    <w:p w14:paraId="707D9455" w14:textId="77777777">
      <w:pPr>
        <w:pBdr/>
        <w:spacing/>
        <w:ind/>
        <w:rPr/>
      </w:pPr>
      <w:r/>
      <w:r/>
    </w:p>
    <w:p w14:paraId="361C0501" w14:textId="5CE5A3B3">
      <w:pPr>
        <w:pBdr/>
        <w:spacing/>
        <w:ind/>
        <w:rPr/>
      </w:pPr>
      <w:r/>
      <m:oMathPara>
        <m:oMathParaPr/>
        <m:oMath>
          <m:box>
            <m:boxPr>
              <m:aln m:val="off"/>
              <m:diff m:val="on"/>
              <m:noBreak m:val="off"/>
              <m:opEmu m:val="off"/>
              <m:ctrlPr>
                <w:rPr>
                  <w:rFonts w:ascii="Cambria Math" w:hAnsi="Cambria Math"/>
                  <w:i/>
                </w:rPr>
              </m:ctrlPr>
            </m:boxPr>
            <m:e>
              <m:d>
                <m:dPr>
                  <m:begChr m:val="{"/>
                  <m:endChr m:val="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eqArr>
                    <m:eqArrPr>
                      <m:baseJc m:val="center"/>
                      <m:maxDist m:val="off"/>
                      <m:objDist m:val="off"/>
                      <m:rSp/>
                      <m:rSpRule/>
                      <m:ctrlPr>
                        <w:rPr>
                          <w:rFonts w:ascii="Cambria Math" w:hAnsi="Cambria Math"/>
                          <w:i/>
                        </w:rPr>
                      </m:ctrlPr>
                    </m:eqArr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rPr/>
                            <m:t>d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rPr/>
                            <m:t>dt</m:t>
                          </m:r>
                        </m:den>
                      </m:f>
                      <m:r>
                        <w:rPr>
                          <w:rFonts w:ascii="Cambria Math" w:hAnsi="Cambria Math"/>
                        </w:rPr>
                        <m:rPr/>
                        <m:t>C</m:t>
                      </m:r>
                      <m:r>
                        <w:rPr>
                          <w:rFonts w:ascii="Cambria Math" w:hAnsi="Cambria Math"/>
                          <w:lang w:val="en-US"/>
                        </w:rPr>
                        <m:rPr/>
                        <m:t>urrentUsers=k⋅CurrentUsers</m:t>
                      </m:r>
                    </m:e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rPr/>
                        <m:t>k=0,01</m:t>
                      </m:r>
                    </m:e>
                  </m:eqArr>
                </m:e>
              </m:d>
            </m:e>
          </m:box>
        </m:oMath>
      </m:oMathPara>
      <w:r/>
      <w:r/>
    </w:p>
    <w:p w14:paraId="40F7C6A9" w14:textId="77777777">
      <w:pPr>
        <w:pBdr/>
        <w:spacing/>
        <w:ind/>
        <w:rPr/>
      </w:pPr>
      <w:r/>
      <w:r/>
    </w:p>
    <w:p w14:paraId="4D4653DD" w14:textId="3B19CE2A">
      <w:pPr>
        <w:pStyle w:val="830"/>
        <w:pBdr/>
        <w:spacing/>
        <w:ind/>
        <w:rPr/>
      </w:pPr>
      <w:r>
        <w:t xml:space="preserve">Построим в </w:t>
      </w:r>
      <w:r>
        <w:rPr>
          <w:lang w:val="en-US"/>
        </w:rPr>
        <w:t xml:space="preserve">Python</w:t>
      </w:r>
      <w:r>
        <w:t xml:space="preserve"> </w:t>
      </w:r>
      <w:r>
        <w:t xml:space="preserve">график роста числа пользователей. Он представлен на рисунке 3. Листинг кода доступен в приложении А.</w:t>
      </w:r>
      <w:r/>
    </w:p>
    <w:p w14:paraId="7FB9DB6B" w14:textId="77777777">
      <w:pPr>
        <w:pStyle w:val="837"/>
        <w:keepNext w:val="true"/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120130" cy="3796030"/>
                <wp:effectExtent l="19050" t="19050" r="13970" b="13970"/>
                <wp:docPr id="3" name="Рисунок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6120130" cy="379603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81.90pt;height:298.90pt;mso-wrap-distance-left:0.00pt;mso-wrap-distance-top:0.00pt;mso-wrap-distance-right:0.00pt;mso-wrap-distance-bottom:0.00pt;z-index:1;" strokecolor="#000000">
                <v:imagedata r:id="rId14" o:title=""/>
                <o:lock v:ext="edit" rotation="t"/>
              </v:shape>
            </w:pict>
          </mc:Fallback>
        </mc:AlternateContent>
      </w:r>
      <w:r/>
    </w:p>
    <w:p w14:paraId="531B5466" w14:textId="2590D3D9">
      <w:pPr>
        <w:pStyle w:val="822"/>
        <w:pBdr/>
        <w:spacing/>
        <w:ind/>
        <w:rPr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t xml:space="preserve">3</w:t>
      </w:r>
      <w:r>
        <w:fldChar w:fldCharType="end"/>
      </w:r>
      <w:r>
        <w:t xml:space="preserve"> – </w:t>
      </w:r>
      <w:r>
        <w:t xml:space="preserve">Рост количества пользователей</w:t>
      </w:r>
      <w:r/>
    </w:p>
    <w:p w14:paraId="3B87A9E1" w14:textId="0AC55C33">
      <w:pPr>
        <w:pStyle w:val="790"/>
        <w:pBdr/>
        <w:spacing/>
        <w:ind/>
        <w:rPr/>
      </w:pPr>
      <w:r/>
      <w:bookmarkStart w:id="14" w:name="_Toc212927452"/>
      <w:r>
        <w:t xml:space="preserve">Задание 4: Анализ связности и влияния в системе с помощью теории графов</w:t>
      </w:r>
      <w:bookmarkEnd w:id="14"/>
      <w:r/>
      <w:r/>
    </w:p>
    <w:p w14:paraId="1F9FF0E0" w14:textId="1DB2D6CB">
      <w:pPr>
        <w:pStyle w:val="791"/>
        <w:pBdr/>
        <w:spacing/>
        <w:ind/>
        <w:rPr/>
      </w:pPr>
      <w:r/>
      <w:bookmarkStart w:id="15" w:name="_Toc212927453"/>
      <w:r>
        <w:t xml:space="preserve">Условие</w:t>
      </w:r>
      <w:bookmarkEnd w:id="15"/>
      <w:r/>
      <w:r/>
    </w:p>
    <w:p w14:paraId="56300ED1" w14:textId="0A54C9E7">
      <w:pPr>
        <w:pStyle w:val="830"/>
        <w:pBdr/>
        <w:spacing/>
        <w:ind/>
        <w:rPr/>
      </w:pPr>
      <w:r>
        <w:rPr>
          <w:b/>
          <w:bCs/>
        </w:rPr>
        <w:t xml:space="preserve">Цель</w:t>
      </w:r>
      <w:r>
        <w:t xml:space="preserve">: Применить</w:t>
      </w:r>
      <w:r>
        <w:t xml:space="preserve"> аппарат теории графов для анализа структурных свойств системы.</w:t>
      </w:r>
      <w:r/>
    </w:p>
    <w:p w14:paraId="51E78C26" w14:textId="2AFC7BF6">
      <w:pPr>
        <w:pStyle w:val="830"/>
        <w:pBdr/>
        <w:spacing/>
        <w:ind/>
        <w:rPr/>
      </w:pPr>
      <w:r>
        <w:rPr>
          <w:b/>
          <w:bCs/>
        </w:rPr>
        <w:t xml:space="preserve">Формулировка задачи</w:t>
      </w:r>
      <w:r>
        <w:t xml:space="preserve">:</w:t>
      </w:r>
      <w:r/>
    </w:p>
    <w:p w14:paraId="66063E1D" w14:textId="33799A73">
      <w:pPr>
        <w:pStyle w:val="830"/>
        <w:pBdr/>
        <w:spacing/>
        <w:ind/>
        <w:rPr/>
      </w:pPr>
      <w:r>
        <w:t xml:space="preserve">Дана модель информационного обмена между шестью программными модулями системы. Связи между модулями (кто кого использует) представлены матрицей смежности орграфа</w:t>
      </w:r>
      <w:r>
        <w:t xml:space="preserve"> (таблица 2)</w:t>
      </w:r>
      <w:r>
        <w:t xml:space="preserve">:</w:t>
      </w:r>
      <w:r/>
    </w:p>
    <w:p w14:paraId="674D02A4" w14:textId="37EBB7F6">
      <w:pPr>
        <w:pStyle w:val="843"/>
        <w:pBdr/>
        <w:spacing/>
        <w:ind/>
        <w:rPr/>
      </w:pPr>
      <w:r>
        <w:t xml:space="preserve">Таблица </w:t>
      </w:r>
      <w:r>
        <w:fldChar w:fldCharType="begin"/>
      </w:r>
      <w:r>
        <w:instrText xml:space="preserve"> SEQ Таблица \* ARABIC </w:instrText>
      </w:r>
      <w:r>
        <w:fldChar w:fldCharType="separate"/>
      </w:r>
      <w:r>
        <w:t xml:space="preserve">2</w:t>
      </w:r>
      <w:r>
        <w:fldChar w:fldCharType="end"/>
      </w:r>
      <w:r>
        <w:t xml:space="preserve"> – Матрица смежности орграфа</w:t>
      </w:r>
      <w:r/>
    </w:p>
    <w:tbl>
      <w:tblPr>
        <w:tblStyle w:val="823"/>
        <w:tblW w:w="5000" w:type="pct"/>
        <w:tblBorders/>
        <w:tblLook w:val="04A0" w:firstRow="1" w:lastRow="0" w:firstColumn="1" w:lastColumn="0" w:noHBand="0" w:noVBand="1"/>
      </w:tblPr>
      <w:tblGrid>
        <w:gridCol w:w="1376"/>
        <w:gridCol w:w="1377"/>
        <w:gridCol w:w="1377"/>
        <w:gridCol w:w="1375"/>
        <w:gridCol w:w="1375"/>
        <w:gridCol w:w="1375"/>
        <w:gridCol w:w="1373"/>
      </w:tblGrid>
      <w:tr>
        <w:trPr/>
        <w:tc>
          <w:tcPr>
            <w:tcBorders>
              <w:bottom w:val="single" w:color="auto" w:sz="4" w:space="0"/>
            </w:tcBorders>
            <w:tcW w:w="715" w:type="pct"/>
            <w:textDirection w:val="lrTb"/>
            <w:noWrap w:val="false"/>
          </w:tcPr>
          <w:p w14:paraId="1D9907BA" w14:textId="77777777">
            <w:pPr>
              <w:pBdr/>
              <w:spacing w:after="100" w:afterAutospacing="1"/>
              <w:ind/>
              <w:jc w:val="center"/>
              <w:rPr>
                <w:rFonts w:eastAsia="Times New Roman" w:asciiTheme="minorHAnsi" w:hAnsiTheme="minorHAnsi" w:cstheme="minorHAnsi"/>
                <w:b/>
                <w:bCs/>
                <w:lang w:eastAsia="ru-RU"/>
                <w14:ligatures w14:val="none"/>
              </w:rPr>
            </w:pPr>
            <w:r>
              <w:rPr>
                <w:rFonts w:eastAsia="Times New Roman" w:asciiTheme="minorHAnsi" w:hAnsiTheme="minorHAnsi" w:cstheme="minorHAnsi"/>
                <w:b/>
                <w:bCs/>
                <w:lang w:eastAsia="ru-RU"/>
                <w14:ligatures w14:val="none"/>
              </w:rPr>
            </w:r>
            <w:r>
              <w:rPr>
                <w:rFonts w:eastAsia="Times New Roman" w:asciiTheme="minorHAnsi" w:hAnsiTheme="minorHAnsi" w:cstheme="minorHAnsi"/>
                <w:b/>
                <w:bCs/>
                <w:lang w:eastAsia="ru-RU"/>
                <w14:ligatures w14:val="none"/>
              </w:rPr>
            </w:r>
          </w:p>
        </w:tc>
        <w:tc>
          <w:tcPr>
            <w:tcBorders>
              <w:bottom w:val="single" w:color="auto" w:sz="4" w:space="0"/>
            </w:tcBorders>
            <w:tcW w:w="715" w:type="pct"/>
            <w:textDirection w:val="lrTb"/>
            <w:noWrap w:val="false"/>
          </w:tcPr>
          <w:p w14:paraId="349EB4C6" w14:textId="3E354B5D">
            <w:pPr>
              <w:pBdr/>
              <w:spacing w:after="100" w:afterAutospacing="1"/>
              <w:ind/>
              <w:jc w:val="center"/>
              <w:rPr>
                <w:rFonts w:eastAsia="Times New Roman" w:asciiTheme="minorHAnsi" w:hAnsiTheme="minorHAnsi" w:cstheme="minorHAnsi"/>
                <w:b/>
                <w:bCs/>
                <w:lang w:eastAsia="ru-RU"/>
                <w14:ligatures w14:val="none"/>
              </w:rPr>
            </w:pPr>
            <w:r>
              <w:rPr>
                <w:rFonts w:eastAsia="Times New Roman" w:asciiTheme="minorHAnsi" w:hAnsiTheme="minorHAnsi" w:cstheme="minorHAnsi"/>
                <w:b/>
                <w:bCs/>
                <w:lang w:eastAsia="ru-RU"/>
                <w14:ligatures w14:val="none"/>
              </w:rPr>
              <w:t xml:space="preserve">M1</w:t>
            </w:r>
            <w:r>
              <w:rPr>
                <w:rFonts w:eastAsia="Times New Roman" w:asciiTheme="minorHAnsi" w:hAnsiTheme="minorHAnsi" w:cstheme="minorHAnsi"/>
                <w:b/>
                <w:bCs/>
                <w:lang w:eastAsia="ru-RU"/>
                <w14:ligatures w14:val="none"/>
              </w:rPr>
            </w:r>
          </w:p>
        </w:tc>
        <w:tc>
          <w:tcPr>
            <w:tcBorders>
              <w:bottom w:val="single" w:color="auto" w:sz="4" w:space="0"/>
            </w:tcBorders>
            <w:tcW w:w="715" w:type="pct"/>
            <w:textDirection w:val="lrTb"/>
            <w:noWrap w:val="false"/>
          </w:tcPr>
          <w:p w14:paraId="4789DFE1" w14:textId="77777777">
            <w:pPr>
              <w:pBdr/>
              <w:spacing w:after="100" w:afterAutospacing="1"/>
              <w:ind/>
              <w:jc w:val="center"/>
              <w:rPr>
                <w:rFonts w:eastAsia="Times New Roman" w:asciiTheme="minorHAnsi" w:hAnsiTheme="minorHAnsi" w:cstheme="minorHAnsi"/>
                <w:b/>
                <w:bCs/>
                <w:lang w:eastAsia="ru-RU"/>
                <w14:ligatures w14:val="none"/>
              </w:rPr>
            </w:pPr>
            <w:r>
              <w:rPr>
                <w:rFonts w:eastAsia="Times New Roman" w:asciiTheme="minorHAnsi" w:hAnsiTheme="minorHAnsi" w:cstheme="minorHAnsi"/>
                <w:b/>
                <w:bCs/>
                <w:lang w:eastAsia="ru-RU"/>
                <w14:ligatures w14:val="none"/>
              </w:rPr>
              <w:t xml:space="preserve">M2</w:t>
            </w:r>
            <w:r>
              <w:rPr>
                <w:rFonts w:eastAsia="Times New Roman" w:asciiTheme="minorHAnsi" w:hAnsiTheme="minorHAnsi" w:cstheme="minorHAnsi"/>
                <w:b/>
                <w:bCs/>
                <w:lang w:eastAsia="ru-RU"/>
                <w14:ligatures w14:val="none"/>
              </w:rPr>
            </w:r>
          </w:p>
        </w:tc>
        <w:tc>
          <w:tcPr>
            <w:tcBorders>
              <w:bottom w:val="single" w:color="auto" w:sz="4" w:space="0"/>
            </w:tcBorders>
            <w:tcW w:w="714" w:type="pct"/>
            <w:textDirection w:val="lrTb"/>
            <w:noWrap w:val="false"/>
          </w:tcPr>
          <w:p w14:paraId="0F5E8D50" w14:textId="77777777">
            <w:pPr>
              <w:pBdr/>
              <w:spacing w:after="100" w:afterAutospacing="1"/>
              <w:ind/>
              <w:jc w:val="center"/>
              <w:rPr>
                <w:rFonts w:eastAsia="Times New Roman" w:asciiTheme="minorHAnsi" w:hAnsiTheme="minorHAnsi" w:cstheme="minorHAnsi"/>
                <w:b/>
                <w:bCs/>
                <w:lang w:eastAsia="ru-RU"/>
                <w14:ligatures w14:val="none"/>
              </w:rPr>
            </w:pPr>
            <w:r>
              <w:rPr>
                <w:rFonts w:eastAsia="Times New Roman" w:asciiTheme="minorHAnsi" w:hAnsiTheme="minorHAnsi" w:cstheme="minorHAnsi"/>
                <w:b/>
                <w:bCs/>
                <w:lang w:eastAsia="ru-RU"/>
                <w14:ligatures w14:val="none"/>
              </w:rPr>
              <w:t xml:space="preserve">M3</w:t>
            </w:r>
            <w:r>
              <w:rPr>
                <w:rFonts w:eastAsia="Times New Roman" w:asciiTheme="minorHAnsi" w:hAnsiTheme="minorHAnsi" w:cstheme="minorHAnsi"/>
                <w:b/>
                <w:bCs/>
                <w:lang w:eastAsia="ru-RU"/>
                <w14:ligatures w14:val="none"/>
              </w:rPr>
            </w:r>
          </w:p>
        </w:tc>
        <w:tc>
          <w:tcPr>
            <w:tcBorders>
              <w:bottom w:val="single" w:color="auto" w:sz="4" w:space="0"/>
            </w:tcBorders>
            <w:tcW w:w="714" w:type="pct"/>
            <w:textDirection w:val="lrTb"/>
            <w:noWrap w:val="false"/>
          </w:tcPr>
          <w:p w14:paraId="395FEFFC" w14:textId="77777777">
            <w:pPr>
              <w:pBdr/>
              <w:spacing w:after="100" w:afterAutospacing="1"/>
              <w:ind/>
              <w:jc w:val="center"/>
              <w:rPr>
                <w:rFonts w:eastAsia="Times New Roman" w:asciiTheme="minorHAnsi" w:hAnsiTheme="minorHAnsi" w:cstheme="minorHAnsi"/>
                <w:b/>
                <w:bCs/>
                <w:lang w:eastAsia="ru-RU"/>
                <w14:ligatures w14:val="none"/>
              </w:rPr>
            </w:pPr>
            <w:r>
              <w:rPr>
                <w:rFonts w:eastAsia="Times New Roman" w:asciiTheme="minorHAnsi" w:hAnsiTheme="minorHAnsi" w:cstheme="minorHAnsi"/>
                <w:b/>
                <w:bCs/>
                <w:lang w:eastAsia="ru-RU"/>
                <w14:ligatures w14:val="none"/>
              </w:rPr>
              <w:t xml:space="preserve">M4</w:t>
            </w:r>
            <w:r>
              <w:rPr>
                <w:rFonts w:eastAsia="Times New Roman" w:asciiTheme="minorHAnsi" w:hAnsiTheme="minorHAnsi" w:cstheme="minorHAnsi"/>
                <w:b/>
                <w:bCs/>
                <w:lang w:eastAsia="ru-RU"/>
                <w14:ligatures w14:val="none"/>
              </w:rPr>
            </w:r>
          </w:p>
        </w:tc>
        <w:tc>
          <w:tcPr>
            <w:tcBorders>
              <w:bottom w:val="single" w:color="auto" w:sz="4" w:space="0"/>
            </w:tcBorders>
            <w:tcW w:w="714" w:type="pct"/>
            <w:textDirection w:val="lrTb"/>
            <w:noWrap w:val="false"/>
          </w:tcPr>
          <w:p w14:paraId="308659AF" w14:textId="77777777">
            <w:pPr>
              <w:pBdr/>
              <w:spacing w:after="100" w:afterAutospacing="1"/>
              <w:ind/>
              <w:jc w:val="center"/>
              <w:rPr>
                <w:rFonts w:eastAsia="Times New Roman" w:asciiTheme="minorHAnsi" w:hAnsiTheme="minorHAnsi" w:cstheme="minorHAnsi"/>
                <w:b/>
                <w:bCs/>
                <w:lang w:eastAsia="ru-RU"/>
                <w14:ligatures w14:val="none"/>
              </w:rPr>
            </w:pPr>
            <w:r>
              <w:rPr>
                <w:rFonts w:eastAsia="Times New Roman" w:asciiTheme="minorHAnsi" w:hAnsiTheme="minorHAnsi" w:cstheme="minorHAnsi"/>
                <w:b/>
                <w:bCs/>
                <w:lang w:eastAsia="ru-RU"/>
                <w14:ligatures w14:val="none"/>
              </w:rPr>
              <w:t xml:space="preserve">M5</w:t>
            </w:r>
            <w:r>
              <w:rPr>
                <w:rFonts w:eastAsia="Times New Roman" w:asciiTheme="minorHAnsi" w:hAnsiTheme="minorHAnsi" w:cstheme="minorHAnsi"/>
                <w:b/>
                <w:bCs/>
                <w:lang w:eastAsia="ru-RU"/>
                <w14:ligatures w14:val="none"/>
              </w:rPr>
            </w:r>
          </w:p>
        </w:tc>
        <w:tc>
          <w:tcPr>
            <w:tcBorders>
              <w:bottom w:val="single" w:color="auto" w:sz="4" w:space="0"/>
            </w:tcBorders>
            <w:tcW w:w="714" w:type="pct"/>
            <w:textDirection w:val="lrTb"/>
            <w:noWrap w:val="false"/>
          </w:tcPr>
          <w:p w14:paraId="2D2B5ED3" w14:textId="77777777">
            <w:pPr>
              <w:pBdr/>
              <w:spacing w:after="100" w:afterAutospacing="1"/>
              <w:ind/>
              <w:jc w:val="center"/>
              <w:rPr>
                <w:rFonts w:eastAsia="Times New Roman" w:asciiTheme="minorHAnsi" w:hAnsiTheme="minorHAnsi" w:cstheme="minorHAnsi"/>
                <w:b/>
                <w:bCs/>
                <w:lang w:eastAsia="ru-RU"/>
                <w14:ligatures w14:val="none"/>
              </w:rPr>
            </w:pPr>
            <w:r>
              <w:rPr>
                <w:rFonts w:eastAsia="Times New Roman" w:asciiTheme="minorHAnsi" w:hAnsiTheme="minorHAnsi" w:cstheme="minorHAnsi"/>
                <w:b/>
                <w:bCs/>
                <w:lang w:eastAsia="ru-RU"/>
                <w14:ligatures w14:val="none"/>
              </w:rPr>
              <w:t xml:space="preserve">M6</w:t>
            </w:r>
            <w:r>
              <w:rPr>
                <w:rFonts w:eastAsia="Times New Roman" w:asciiTheme="minorHAnsi" w:hAnsiTheme="minorHAnsi" w:cstheme="minorHAnsi"/>
                <w:b/>
                <w:bCs/>
                <w:lang w:eastAsia="ru-RU"/>
                <w14:ligatures w14:val="none"/>
              </w:rPr>
            </w:r>
          </w:p>
        </w:tc>
      </w:tr>
      <w:tr>
        <w:trPr/>
        <w:tc>
          <w:tcPr>
            <w:tcBorders>
              <w:top w:val="single" w:color="auto" w:sz="4" w:space="0"/>
            </w:tcBorders>
            <w:tcW w:w="715" w:type="pct"/>
            <w:textDirection w:val="lrTb"/>
            <w:noWrap w:val="false"/>
          </w:tcPr>
          <w:p w14:paraId="1D512DF1" w14:textId="77777777">
            <w:pPr>
              <w:pBdr/>
              <w:spacing w:after="100" w:afterAutospacing="1"/>
              <w:ind/>
              <w:jc w:val="center"/>
              <w:rPr>
                <w:rFonts w:eastAsia="Times New Roman" w:asciiTheme="minorHAnsi" w:hAnsiTheme="minorHAnsi" w:cstheme="minorHAnsi"/>
                <w:b/>
                <w:bCs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asciiTheme="minorHAnsi" w:hAnsiTheme="minorHAnsi" w:cstheme="minorHAnsi"/>
                <w:b/>
                <w:bCs/>
                <w:sz w:val="24"/>
                <w:szCs w:val="24"/>
                <w:lang w:eastAsia="ru-RU"/>
                <w14:ligatures w14:val="none"/>
              </w:rPr>
              <w:t xml:space="preserve">M1</w:t>
            </w:r>
            <w:r>
              <w:rPr>
                <w:rFonts w:eastAsia="Times New Roman" w:asciiTheme="minorHAnsi" w:hAnsiTheme="minorHAnsi" w:cstheme="minorHAnsi"/>
                <w:b/>
                <w:bCs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>
              <w:top w:val="single" w:color="auto" w:sz="4" w:space="0"/>
            </w:tcBorders>
            <w:tcW w:w="715" w:type="pct"/>
            <w:textDirection w:val="lrTb"/>
            <w:noWrap w:val="false"/>
          </w:tcPr>
          <w:p w14:paraId="4E5C27A1" w14:textId="77777777">
            <w:pPr>
              <w:pBdr/>
              <w:spacing w:after="100" w:afterAutospacing="1"/>
              <w:ind/>
              <w:jc w:val="center"/>
              <w:rPr>
                <w:rFonts w:eastAsia="Times New Roman" w:asciiTheme="minorHAnsi" w:hAnsiTheme="minorHAnsi" w:cstheme="minorHAnsi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asciiTheme="minorHAnsi" w:hAnsiTheme="minorHAnsi" w:cstheme="minorHAnsi"/>
                <w:sz w:val="24"/>
                <w:szCs w:val="24"/>
                <w:lang w:eastAsia="ru-RU"/>
                <w14:ligatures w14:val="none"/>
              </w:rPr>
              <w:t xml:space="preserve">0</w:t>
            </w:r>
            <w:r>
              <w:rPr>
                <w:rFonts w:eastAsia="Times New Roman" w:asciiTheme="minorHAnsi" w:hAnsiTheme="minorHAnsi" w:cstheme="minorHAnsi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>
              <w:top w:val="single" w:color="auto" w:sz="4" w:space="0"/>
            </w:tcBorders>
            <w:tcW w:w="715" w:type="pct"/>
            <w:textDirection w:val="lrTb"/>
            <w:noWrap w:val="false"/>
          </w:tcPr>
          <w:p w14:paraId="4069245B" w14:textId="77777777">
            <w:pPr>
              <w:pBdr/>
              <w:spacing w:after="100" w:afterAutospacing="1"/>
              <w:ind/>
              <w:jc w:val="center"/>
              <w:rPr>
                <w:rFonts w:eastAsia="Times New Roman" w:asciiTheme="minorHAnsi" w:hAnsiTheme="minorHAnsi" w:cstheme="minorHAnsi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asciiTheme="minorHAnsi" w:hAnsiTheme="minorHAnsi" w:cstheme="minorHAnsi"/>
                <w:sz w:val="24"/>
                <w:szCs w:val="24"/>
                <w:lang w:eastAsia="ru-RU"/>
                <w14:ligatures w14:val="none"/>
              </w:rPr>
              <w:t xml:space="preserve">1</w:t>
            </w:r>
            <w:r>
              <w:rPr>
                <w:rFonts w:eastAsia="Times New Roman" w:asciiTheme="minorHAnsi" w:hAnsiTheme="minorHAnsi" w:cstheme="minorHAnsi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>
              <w:top w:val="single" w:color="auto" w:sz="4" w:space="0"/>
            </w:tcBorders>
            <w:tcW w:w="714" w:type="pct"/>
            <w:textDirection w:val="lrTb"/>
            <w:noWrap w:val="false"/>
          </w:tcPr>
          <w:p w14:paraId="1CA47ADF" w14:textId="77777777">
            <w:pPr>
              <w:pBdr/>
              <w:spacing w:after="100" w:afterAutospacing="1"/>
              <w:ind/>
              <w:jc w:val="center"/>
              <w:rPr>
                <w:rFonts w:eastAsia="Times New Roman" w:asciiTheme="minorHAnsi" w:hAnsiTheme="minorHAnsi" w:cstheme="minorHAnsi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asciiTheme="minorHAnsi" w:hAnsiTheme="minorHAnsi" w:cstheme="minorHAnsi"/>
                <w:sz w:val="24"/>
                <w:szCs w:val="24"/>
                <w:lang w:eastAsia="ru-RU"/>
                <w14:ligatures w14:val="none"/>
              </w:rPr>
              <w:t xml:space="preserve">0</w:t>
            </w:r>
            <w:r>
              <w:rPr>
                <w:rFonts w:eastAsia="Times New Roman" w:asciiTheme="minorHAnsi" w:hAnsiTheme="minorHAnsi" w:cstheme="minorHAnsi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>
              <w:top w:val="single" w:color="auto" w:sz="4" w:space="0"/>
            </w:tcBorders>
            <w:tcW w:w="714" w:type="pct"/>
            <w:textDirection w:val="lrTb"/>
            <w:noWrap w:val="false"/>
          </w:tcPr>
          <w:p w14:paraId="6D0A7F3F" w14:textId="77777777">
            <w:pPr>
              <w:pBdr/>
              <w:spacing w:after="100" w:afterAutospacing="1"/>
              <w:ind/>
              <w:jc w:val="center"/>
              <w:rPr>
                <w:rFonts w:eastAsia="Times New Roman" w:asciiTheme="minorHAnsi" w:hAnsiTheme="minorHAnsi" w:cstheme="minorHAnsi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asciiTheme="minorHAnsi" w:hAnsiTheme="minorHAnsi" w:cstheme="minorHAnsi"/>
                <w:sz w:val="24"/>
                <w:szCs w:val="24"/>
                <w:lang w:eastAsia="ru-RU"/>
                <w14:ligatures w14:val="none"/>
              </w:rPr>
              <w:t xml:space="preserve">0</w:t>
            </w:r>
            <w:r>
              <w:rPr>
                <w:rFonts w:eastAsia="Times New Roman" w:asciiTheme="minorHAnsi" w:hAnsiTheme="minorHAnsi" w:cstheme="minorHAnsi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>
              <w:top w:val="single" w:color="auto" w:sz="4" w:space="0"/>
            </w:tcBorders>
            <w:tcW w:w="714" w:type="pct"/>
            <w:textDirection w:val="lrTb"/>
            <w:noWrap w:val="false"/>
          </w:tcPr>
          <w:p w14:paraId="46C0839B" w14:textId="77777777">
            <w:pPr>
              <w:pBdr/>
              <w:spacing w:after="100" w:afterAutospacing="1"/>
              <w:ind/>
              <w:jc w:val="center"/>
              <w:rPr>
                <w:rFonts w:eastAsia="Times New Roman" w:asciiTheme="minorHAnsi" w:hAnsiTheme="minorHAnsi" w:cstheme="minorHAnsi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asciiTheme="minorHAnsi" w:hAnsiTheme="minorHAnsi" w:cstheme="minorHAnsi"/>
                <w:sz w:val="24"/>
                <w:szCs w:val="24"/>
                <w:lang w:eastAsia="ru-RU"/>
                <w14:ligatures w14:val="none"/>
              </w:rPr>
              <w:t xml:space="preserve">0</w:t>
            </w:r>
            <w:r>
              <w:rPr>
                <w:rFonts w:eastAsia="Times New Roman" w:asciiTheme="minorHAnsi" w:hAnsiTheme="minorHAnsi" w:cstheme="minorHAnsi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>
              <w:top w:val="single" w:color="auto" w:sz="4" w:space="0"/>
            </w:tcBorders>
            <w:tcW w:w="714" w:type="pct"/>
            <w:textDirection w:val="lrTb"/>
            <w:noWrap w:val="false"/>
          </w:tcPr>
          <w:p w14:paraId="6285A48D" w14:textId="77777777">
            <w:pPr>
              <w:pBdr/>
              <w:spacing w:after="100" w:afterAutospacing="1"/>
              <w:ind/>
              <w:jc w:val="center"/>
              <w:rPr>
                <w:rFonts w:eastAsia="Times New Roman" w:asciiTheme="minorHAnsi" w:hAnsiTheme="minorHAnsi" w:cstheme="minorHAnsi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asciiTheme="minorHAnsi" w:hAnsiTheme="minorHAnsi" w:cstheme="minorHAnsi"/>
                <w:sz w:val="24"/>
                <w:szCs w:val="24"/>
                <w:lang w:eastAsia="ru-RU"/>
                <w14:ligatures w14:val="none"/>
              </w:rPr>
              <w:t xml:space="preserve">0</w:t>
            </w:r>
            <w:r>
              <w:rPr>
                <w:rFonts w:eastAsia="Times New Roman" w:asciiTheme="minorHAnsi" w:hAnsiTheme="minorHAnsi" w:cstheme="minorHAnsi"/>
                <w:sz w:val="24"/>
                <w:szCs w:val="24"/>
                <w:lang w:eastAsia="ru-RU"/>
                <w14:ligatures w14:val="none"/>
              </w:rPr>
            </w:r>
          </w:p>
        </w:tc>
      </w:tr>
      <w:tr>
        <w:trPr/>
        <w:tc>
          <w:tcPr>
            <w:tcBorders/>
            <w:tcW w:w="715" w:type="pct"/>
            <w:textDirection w:val="lrTb"/>
            <w:noWrap w:val="false"/>
          </w:tcPr>
          <w:p w14:paraId="67489554" w14:textId="77777777">
            <w:pPr>
              <w:pBdr/>
              <w:spacing w:after="100" w:afterAutospacing="1"/>
              <w:ind/>
              <w:jc w:val="center"/>
              <w:rPr>
                <w:rFonts w:eastAsia="Times New Roman" w:asciiTheme="minorHAnsi" w:hAnsiTheme="minorHAnsi" w:cstheme="minorHAnsi"/>
                <w:b/>
                <w:bCs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asciiTheme="minorHAnsi" w:hAnsiTheme="minorHAnsi" w:cstheme="minorHAnsi"/>
                <w:b/>
                <w:bCs/>
                <w:sz w:val="24"/>
                <w:szCs w:val="24"/>
                <w:lang w:eastAsia="ru-RU"/>
                <w14:ligatures w14:val="none"/>
              </w:rPr>
              <w:t xml:space="preserve">M2</w:t>
            </w:r>
            <w:r>
              <w:rPr>
                <w:rFonts w:eastAsia="Times New Roman" w:asciiTheme="minorHAnsi" w:hAnsiTheme="minorHAnsi" w:cstheme="minorHAnsi"/>
                <w:b/>
                <w:bCs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715" w:type="pct"/>
            <w:textDirection w:val="lrTb"/>
            <w:noWrap w:val="false"/>
          </w:tcPr>
          <w:p w14:paraId="6695B17F" w14:textId="77777777">
            <w:pPr>
              <w:pBdr/>
              <w:spacing w:after="100" w:afterAutospacing="1"/>
              <w:ind/>
              <w:jc w:val="center"/>
              <w:rPr>
                <w:rFonts w:eastAsia="Times New Roman" w:asciiTheme="minorHAnsi" w:hAnsiTheme="minorHAnsi" w:cstheme="minorHAnsi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asciiTheme="minorHAnsi" w:hAnsiTheme="minorHAnsi" w:cstheme="minorHAnsi"/>
                <w:sz w:val="24"/>
                <w:szCs w:val="24"/>
                <w:lang w:eastAsia="ru-RU"/>
                <w14:ligatures w14:val="none"/>
              </w:rPr>
              <w:t xml:space="preserve">0</w:t>
            </w:r>
            <w:r>
              <w:rPr>
                <w:rFonts w:eastAsia="Times New Roman" w:asciiTheme="minorHAnsi" w:hAnsiTheme="minorHAnsi" w:cstheme="minorHAnsi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715" w:type="pct"/>
            <w:textDirection w:val="lrTb"/>
            <w:noWrap w:val="false"/>
          </w:tcPr>
          <w:p w14:paraId="17C74A41" w14:textId="77777777">
            <w:pPr>
              <w:pBdr/>
              <w:spacing w:after="100" w:afterAutospacing="1"/>
              <w:ind/>
              <w:jc w:val="center"/>
              <w:rPr>
                <w:rFonts w:eastAsia="Times New Roman" w:asciiTheme="minorHAnsi" w:hAnsiTheme="minorHAnsi" w:cstheme="minorHAnsi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asciiTheme="minorHAnsi" w:hAnsiTheme="minorHAnsi" w:cstheme="minorHAnsi"/>
                <w:sz w:val="24"/>
                <w:szCs w:val="24"/>
                <w:lang w:eastAsia="ru-RU"/>
                <w14:ligatures w14:val="none"/>
              </w:rPr>
              <w:t xml:space="preserve">0</w:t>
            </w:r>
            <w:r>
              <w:rPr>
                <w:rFonts w:eastAsia="Times New Roman" w:asciiTheme="minorHAnsi" w:hAnsiTheme="minorHAnsi" w:cstheme="minorHAnsi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714" w:type="pct"/>
            <w:textDirection w:val="lrTb"/>
            <w:noWrap w:val="false"/>
          </w:tcPr>
          <w:p w14:paraId="53784F6B" w14:textId="77777777">
            <w:pPr>
              <w:pBdr/>
              <w:spacing w:after="100" w:afterAutospacing="1"/>
              <w:ind/>
              <w:jc w:val="center"/>
              <w:rPr>
                <w:rFonts w:eastAsia="Times New Roman" w:asciiTheme="minorHAnsi" w:hAnsiTheme="minorHAnsi" w:cstheme="minorHAnsi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asciiTheme="minorHAnsi" w:hAnsiTheme="minorHAnsi" w:cstheme="minorHAnsi"/>
                <w:sz w:val="24"/>
                <w:szCs w:val="24"/>
                <w:lang w:eastAsia="ru-RU"/>
                <w14:ligatures w14:val="none"/>
              </w:rPr>
              <w:t xml:space="preserve">1</w:t>
            </w:r>
            <w:r>
              <w:rPr>
                <w:rFonts w:eastAsia="Times New Roman" w:asciiTheme="minorHAnsi" w:hAnsiTheme="minorHAnsi" w:cstheme="minorHAnsi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714" w:type="pct"/>
            <w:textDirection w:val="lrTb"/>
            <w:noWrap w:val="false"/>
          </w:tcPr>
          <w:p w14:paraId="498B915D" w14:textId="77777777">
            <w:pPr>
              <w:pBdr/>
              <w:spacing w:after="100" w:afterAutospacing="1"/>
              <w:ind/>
              <w:jc w:val="center"/>
              <w:rPr>
                <w:rFonts w:eastAsia="Times New Roman" w:asciiTheme="minorHAnsi" w:hAnsiTheme="minorHAnsi" w:cstheme="minorHAnsi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asciiTheme="minorHAnsi" w:hAnsiTheme="minorHAnsi" w:cstheme="minorHAnsi"/>
                <w:sz w:val="24"/>
                <w:szCs w:val="24"/>
                <w:lang w:eastAsia="ru-RU"/>
                <w14:ligatures w14:val="none"/>
              </w:rPr>
              <w:t xml:space="preserve">1</w:t>
            </w:r>
            <w:r>
              <w:rPr>
                <w:rFonts w:eastAsia="Times New Roman" w:asciiTheme="minorHAnsi" w:hAnsiTheme="minorHAnsi" w:cstheme="minorHAnsi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714" w:type="pct"/>
            <w:textDirection w:val="lrTb"/>
            <w:noWrap w:val="false"/>
          </w:tcPr>
          <w:p w14:paraId="0A54804B" w14:textId="77777777">
            <w:pPr>
              <w:pBdr/>
              <w:spacing w:after="100" w:afterAutospacing="1"/>
              <w:ind/>
              <w:jc w:val="center"/>
              <w:rPr>
                <w:rFonts w:eastAsia="Times New Roman" w:asciiTheme="minorHAnsi" w:hAnsiTheme="minorHAnsi" w:cstheme="minorHAnsi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asciiTheme="minorHAnsi" w:hAnsiTheme="minorHAnsi" w:cstheme="minorHAnsi"/>
                <w:sz w:val="24"/>
                <w:szCs w:val="24"/>
                <w:lang w:eastAsia="ru-RU"/>
                <w14:ligatures w14:val="none"/>
              </w:rPr>
              <w:t xml:space="preserve">0</w:t>
            </w:r>
            <w:r>
              <w:rPr>
                <w:rFonts w:eastAsia="Times New Roman" w:asciiTheme="minorHAnsi" w:hAnsiTheme="minorHAnsi" w:cstheme="minorHAnsi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714" w:type="pct"/>
            <w:textDirection w:val="lrTb"/>
            <w:noWrap w:val="false"/>
          </w:tcPr>
          <w:p w14:paraId="66CA791D" w14:textId="77777777">
            <w:pPr>
              <w:pBdr/>
              <w:spacing w:after="100" w:afterAutospacing="1"/>
              <w:ind/>
              <w:jc w:val="center"/>
              <w:rPr>
                <w:rFonts w:eastAsia="Times New Roman" w:asciiTheme="minorHAnsi" w:hAnsiTheme="minorHAnsi" w:cstheme="minorHAnsi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asciiTheme="minorHAnsi" w:hAnsiTheme="minorHAnsi" w:cstheme="minorHAnsi"/>
                <w:sz w:val="24"/>
                <w:szCs w:val="24"/>
                <w:lang w:eastAsia="ru-RU"/>
                <w14:ligatures w14:val="none"/>
              </w:rPr>
              <w:t xml:space="preserve">0</w:t>
            </w:r>
            <w:r>
              <w:rPr>
                <w:rFonts w:eastAsia="Times New Roman" w:asciiTheme="minorHAnsi" w:hAnsiTheme="minorHAnsi" w:cstheme="minorHAnsi"/>
                <w:sz w:val="24"/>
                <w:szCs w:val="24"/>
                <w:lang w:eastAsia="ru-RU"/>
                <w14:ligatures w14:val="none"/>
              </w:rPr>
            </w:r>
          </w:p>
        </w:tc>
      </w:tr>
      <w:tr>
        <w:trPr/>
        <w:tc>
          <w:tcPr>
            <w:tcBorders/>
            <w:tcW w:w="715" w:type="pct"/>
            <w:textDirection w:val="lrTb"/>
            <w:noWrap w:val="false"/>
          </w:tcPr>
          <w:p w14:paraId="75D4F6E1" w14:textId="77777777">
            <w:pPr>
              <w:pBdr/>
              <w:spacing w:after="100" w:afterAutospacing="1"/>
              <w:ind/>
              <w:jc w:val="center"/>
              <w:rPr>
                <w:rFonts w:eastAsia="Times New Roman" w:asciiTheme="minorHAnsi" w:hAnsiTheme="minorHAnsi" w:cstheme="minorHAnsi"/>
                <w:b/>
                <w:bCs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asciiTheme="minorHAnsi" w:hAnsiTheme="minorHAnsi" w:cstheme="minorHAnsi"/>
                <w:b/>
                <w:bCs/>
                <w:sz w:val="24"/>
                <w:szCs w:val="24"/>
                <w:lang w:eastAsia="ru-RU"/>
                <w14:ligatures w14:val="none"/>
              </w:rPr>
              <w:t xml:space="preserve">M3</w:t>
            </w:r>
            <w:r>
              <w:rPr>
                <w:rFonts w:eastAsia="Times New Roman" w:asciiTheme="minorHAnsi" w:hAnsiTheme="minorHAnsi" w:cstheme="minorHAnsi"/>
                <w:b/>
                <w:bCs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715" w:type="pct"/>
            <w:textDirection w:val="lrTb"/>
            <w:noWrap w:val="false"/>
          </w:tcPr>
          <w:p w14:paraId="06100DEE" w14:textId="77777777">
            <w:pPr>
              <w:pBdr/>
              <w:spacing w:after="100" w:afterAutospacing="1"/>
              <w:ind/>
              <w:jc w:val="center"/>
              <w:rPr>
                <w:rFonts w:eastAsia="Times New Roman" w:asciiTheme="minorHAnsi" w:hAnsiTheme="minorHAnsi" w:cstheme="minorHAnsi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asciiTheme="minorHAnsi" w:hAnsiTheme="minorHAnsi" w:cstheme="minorHAnsi"/>
                <w:sz w:val="24"/>
                <w:szCs w:val="24"/>
                <w:lang w:eastAsia="ru-RU"/>
                <w14:ligatures w14:val="none"/>
              </w:rPr>
              <w:t xml:space="preserve">0</w:t>
            </w:r>
            <w:r>
              <w:rPr>
                <w:rFonts w:eastAsia="Times New Roman" w:asciiTheme="minorHAnsi" w:hAnsiTheme="minorHAnsi" w:cstheme="minorHAnsi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715" w:type="pct"/>
            <w:textDirection w:val="lrTb"/>
            <w:noWrap w:val="false"/>
          </w:tcPr>
          <w:p w14:paraId="30F3099A" w14:textId="77777777">
            <w:pPr>
              <w:pBdr/>
              <w:spacing w:after="100" w:afterAutospacing="1"/>
              <w:ind/>
              <w:jc w:val="center"/>
              <w:rPr>
                <w:rFonts w:eastAsia="Times New Roman" w:asciiTheme="minorHAnsi" w:hAnsiTheme="minorHAnsi" w:cstheme="minorHAnsi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asciiTheme="minorHAnsi" w:hAnsiTheme="minorHAnsi" w:cstheme="minorHAnsi"/>
                <w:sz w:val="24"/>
                <w:szCs w:val="24"/>
                <w:lang w:eastAsia="ru-RU"/>
                <w14:ligatures w14:val="none"/>
              </w:rPr>
              <w:t xml:space="preserve">0</w:t>
            </w:r>
            <w:r>
              <w:rPr>
                <w:rFonts w:eastAsia="Times New Roman" w:asciiTheme="minorHAnsi" w:hAnsiTheme="minorHAnsi" w:cstheme="minorHAnsi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714" w:type="pct"/>
            <w:textDirection w:val="lrTb"/>
            <w:noWrap w:val="false"/>
          </w:tcPr>
          <w:p w14:paraId="76C41DE0" w14:textId="77777777">
            <w:pPr>
              <w:pBdr/>
              <w:spacing w:after="100" w:afterAutospacing="1"/>
              <w:ind/>
              <w:jc w:val="center"/>
              <w:rPr>
                <w:rFonts w:eastAsia="Times New Roman" w:asciiTheme="minorHAnsi" w:hAnsiTheme="minorHAnsi" w:cstheme="minorHAnsi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asciiTheme="minorHAnsi" w:hAnsiTheme="minorHAnsi" w:cstheme="minorHAnsi"/>
                <w:sz w:val="24"/>
                <w:szCs w:val="24"/>
                <w:lang w:eastAsia="ru-RU"/>
                <w14:ligatures w14:val="none"/>
              </w:rPr>
              <w:t xml:space="preserve">0</w:t>
            </w:r>
            <w:r>
              <w:rPr>
                <w:rFonts w:eastAsia="Times New Roman" w:asciiTheme="minorHAnsi" w:hAnsiTheme="minorHAnsi" w:cstheme="minorHAnsi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714" w:type="pct"/>
            <w:textDirection w:val="lrTb"/>
            <w:noWrap w:val="false"/>
          </w:tcPr>
          <w:p w14:paraId="5CBB1EC6" w14:textId="77777777">
            <w:pPr>
              <w:pBdr/>
              <w:spacing w:after="100" w:afterAutospacing="1"/>
              <w:ind/>
              <w:jc w:val="center"/>
              <w:rPr>
                <w:rFonts w:eastAsia="Times New Roman" w:asciiTheme="minorHAnsi" w:hAnsiTheme="minorHAnsi" w:cstheme="minorHAnsi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asciiTheme="minorHAnsi" w:hAnsiTheme="minorHAnsi" w:cstheme="minorHAnsi"/>
                <w:sz w:val="24"/>
                <w:szCs w:val="24"/>
                <w:lang w:eastAsia="ru-RU"/>
                <w14:ligatures w14:val="none"/>
              </w:rPr>
              <w:t xml:space="preserve">0</w:t>
            </w:r>
            <w:r>
              <w:rPr>
                <w:rFonts w:eastAsia="Times New Roman" w:asciiTheme="minorHAnsi" w:hAnsiTheme="minorHAnsi" w:cstheme="minorHAnsi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714" w:type="pct"/>
            <w:textDirection w:val="lrTb"/>
            <w:noWrap w:val="false"/>
          </w:tcPr>
          <w:p w14:paraId="11986A46" w14:textId="77777777">
            <w:pPr>
              <w:pBdr/>
              <w:spacing w:after="100" w:afterAutospacing="1"/>
              <w:ind/>
              <w:jc w:val="center"/>
              <w:rPr>
                <w:rFonts w:eastAsia="Times New Roman" w:asciiTheme="minorHAnsi" w:hAnsiTheme="minorHAnsi" w:cstheme="minorHAnsi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asciiTheme="minorHAnsi" w:hAnsiTheme="minorHAnsi" w:cstheme="minorHAnsi"/>
                <w:sz w:val="24"/>
                <w:szCs w:val="24"/>
                <w:lang w:eastAsia="ru-RU"/>
                <w14:ligatures w14:val="none"/>
              </w:rPr>
              <w:t xml:space="preserve">1</w:t>
            </w:r>
            <w:r>
              <w:rPr>
                <w:rFonts w:eastAsia="Times New Roman" w:asciiTheme="minorHAnsi" w:hAnsiTheme="minorHAnsi" w:cstheme="minorHAnsi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714" w:type="pct"/>
            <w:textDirection w:val="lrTb"/>
            <w:noWrap w:val="false"/>
          </w:tcPr>
          <w:p w14:paraId="1F31B8D4" w14:textId="77777777">
            <w:pPr>
              <w:pBdr/>
              <w:spacing w:after="100" w:afterAutospacing="1"/>
              <w:ind/>
              <w:jc w:val="center"/>
              <w:rPr>
                <w:rFonts w:eastAsia="Times New Roman" w:asciiTheme="minorHAnsi" w:hAnsiTheme="minorHAnsi" w:cstheme="minorHAnsi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asciiTheme="minorHAnsi" w:hAnsiTheme="minorHAnsi" w:cstheme="minorHAnsi"/>
                <w:sz w:val="24"/>
                <w:szCs w:val="24"/>
                <w:lang w:eastAsia="ru-RU"/>
                <w14:ligatures w14:val="none"/>
              </w:rPr>
              <w:t xml:space="preserve">0</w:t>
            </w:r>
            <w:r>
              <w:rPr>
                <w:rFonts w:eastAsia="Times New Roman" w:asciiTheme="minorHAnsi" w:hAnsiTheme="minorHAnsi" w:cstheme="minorHAnsi"/>
                <w:sz w:val="24"/>
                <w:szCs w:val="24"/>
                <w:lang w:eastAsia="ru-RU"/>
                <w14:ligatures w14:val="none"/>
              </w:rPr>
            </w:r>
          </w:p>
        </w:tc>
      </w:tr>
      <w:tr>
        <w:trPr/>
        <w:tc>
          <w:tcPr>
            <w:tcBorders/>
            <w:tcW w:w="715" w:type="pct"/>
            <w:textDirection w:val="lrTb"/>
            <w:noWrap w:val="false"/>
          </w:tcPr>
          <w:p w14:paraId="0FC1FA65" w14:textId="77777777">
            <w:pPr>
              <w:pBdr/>
              <w:spacing w:after="100" w:afterAutospacing="1"/>
              <w:ind/>
              <w:jc w:val="center"/>
              <w:rPr>
                <w:rFonts w:eastAsia="Times New Roman" w:asciiTheme="minorHAnsi" w:hAnsiTheme="minorHAnsi" w:cstheme="minorHAnsi"/>
                <w:b/>
                <w:bCs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asciiTheme="minorHAnsi" w:hAnsiTheme="minorHAnsi" w:cstheme="minorHAnsi"/>
                <w:b/>
                <w:bCs/>
                <w:sz w:val="24"/>
                <w:szCs w:val="24"/>
                <w:lang w:eastAsia="ru-RU"/>
                <w14:ligatures w14:val="none"/>
              </w:rPr>
              <w:t xml:space="preserve">M4</w:t>
            </w:r>
            <w:r>
              <w:rPr>
                <w:rFonts w:eastAsia="Times New Roman" w:asciiTheme="minorHAnsi" w:hAnsiTheme="minorHAnsi" w:cstheme="minorHAnsi"/>
                <w:b/>
                <w:bCs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715" w:type="pct"/>
            <w:textDirection w:val="lrTb"/>
            <w:noWrap w:val="false"/>
          </w:tcPr>
          <w:p w14:paraId="1FAFBA27" w14:textId="77777777">
            <w:pPr>
              <w:pBdr/>
              <w:spacing w:after="100" w:afterAutospacing="1"/>
              <w:ind/>
              <w:jc w:val="center"/>
              <w:rPr>
                <w:rFonts w:eastAsia="Times New Roman" w:asciiTheme="minorHAnsi" w:hAnsiTheme="minorHAnsi" w:cstheme="minorHAnsi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asciiTheme="minorHAnsi" w:hAnsiTheme="minorHAnsi" w:cstheme="minorHAnsi"/>
                <w:sz w:val="24"/>
                <w:szCs w:val="24"/>
                <w:lang w:eastAsia="ru-RU"/>
                <w14:ligatures w14:val="none"/>
              </w:rPr>
              <w:t xml:space="preserve">0</w:t>
            </w:r>
            <w:r>
              <w:rPr>
                <w:rFonts w:eastAsia="Times New Roman" w:asciiTheme="minorHAnsi" w:hAnsiTheme="minorHAnsi" w:cstheme="minorHAnsi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715" w:type="pct"/>
            <w:textDirection w:val="lrTb"/>
            <w:noWrap w:val="false"/>
          </w:tcPr>
          <w:p w14:paraId="33852C41" w14:textId="77777777">
            <w:pPr>
              <w:pBdr/>
              <w:spacing w:after="100" w:afterAutospacing="1"/>
              <w:ind/>
              <w:jc w:val="center"/>
              <w:rPr>
                <w:rFonts w:eastAsia="Times New Roman" w:asciiTheme="minorHAnsi" w:hAnsiTheme="minorHAnsi" w:cstheme="minorHAnsi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asciiTheme="minorHAnsi" w:hAnsiTheme="minorHAnsi" w:cstheme="minorHAnsi"/>
                <w:sz w:val="24"/>
                <w:szCs w:val="24"/>
                <w:lang w:eastAsia="ru-RU"/>
                <w14:ligatures w14:val="none"/>
              </w:rPr>
              <w:t xml:space="preserve">0</w:t>
            </w:r>
            <w:r>
              <w:rPr>
                <w:rFonts w:eastAsia="Times New Roman" w:asciiTheme="minorHAnsi" w:hAnsiTheme="minorHAnsi" w:cstheme="minorHAnsi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714" w:type="pct"/>
            <w:textDirection w:val="lrTb"/>
            <w:noWrap w:val="false"/>
          </w:tcPr>
          <w:p w14:paraId="16FF9B66" w14:textId="77777777">
            <w:pPr>
              <w:pBdr/>
              <w:spacing w:after="100" w:afterAutospacing="1"/>
              <w:ind/>
              <w:jc w:val="center"/>
              <w:rPr>
                <w:rFonts w:eastAsia="Times New Roman" w:asciiTheme="minorHAnsi" w:hAnsiTheme="minorHAnsi" w:cstheme="minorHAnsi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asciiTheme="minorHAnsi" w:hAnsiTheme="minorHAnsi" w:cstheme="minorHAnsi"/>
                <w:sz w:val="24"/>
                <w:szCs w:val="24"/>
                <w:lang w:eastAsia="ru-RU"/>
                <w14:ligatures w14:val="none"/>
              </w:rPr>
              <w:t xml:space="preserve">1</w:t>
            </w:r>
            <w:r>
              <w:rPr>
                <w:rFonts w:eastAsia="Times New Roman" w:asciiTheme="minorHAnsi" w:hAnsiTheme="minorHAnsi" w:cstheme="minorHAnsi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714" w:type="pct"/>
            <w:textDirection w:val="lrTb"/>
            <w:noWrap w:val="false"/>
          </w:tcPr>
          <w:p w14:paraId="66F94D1A" w14:textId="77777777">
            <w:pPr>
              <w:pBdr/>
              <w:spacing w:after="100" w:afterAutospacing="1"/>
              <w:ind/>
              <w:jc w:val="center"/>
              <w:rPr>
                <w:rFonts w:eastAsia="Times New Roman" w:asciiTheme="minorHAnsi" w:hAnsiTheme="minorHAnsi" w:cstheme="minorHAnsi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asciiTheme="minorHAnsi" w:hAnsiTheme="minorHAnsi" w:cstheme="minorHAnsi"/>
                <w:sz w:val="24"/>
                <w:szCs w:val="24"/>
                <w:lang w:eastAsia="ru-RU"/>
                <w14:ligatures w14:val="none"/>
              </w:rPr>
              <w:t xml:space="preserve">0</w:t>
            </w:r>
            <w:r>
              <w:rPr>
                <w:rFonts w:eastAsia="Times New Roman" w:asciiTheme="minorHAnsi" w:hAnsiTheme="minorHAnsi" w:cstheme="minorHAnsi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714" w:type="pct"/>
            <w:textDirection w:val="lrTb"/>
            <w:noWrap w:val="false"/>
          </w:tcPr>
          <w:p w14:paraId="050FCF5E" w14:textId="77777777">
            <w:pPr>
              <w:pBdr/>
              <w:spacing w:after="100" w:afterAutospacing="1"/>
              <w:ind/>
              <w:jc w:val="center"/>
              <w:rPr>
                <w:rFonts w:eastAsia="Times New Roman" w:asciiTheme="minorHAnsi" w:hAnsiTheme="minorHAnsi" w:cstheme="minorHAnsi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asciiTheme="minorHAnsi" w:hAnsiTheme="minorHAnsi" w:cstheme="minorHAnsi"/>
                <w:sz w:val="24"/>
                <w:szCs w:val="24"/>
                <w:lang w:eastAsia="ru-RU"/>
                <w14:ligatures w14:val="none"/>
              </w:rPr>
              <w:t xml:space="preserve">0</w:t>
            </w:r>
            <w:r>
              <w:rPr>
                <w:rFonts w:eastAsia="Times New Roman" w:asciiTheme="minorHAnsi" w:hAnsiTheme="minorHAnsi" w:cstheme="minorHAnsi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714" w:type="pct"/>
            <w:textDirection w:val="lrTb"/>
            <w:noWrap w:val="false"/>
          </w:tcPr>
          <w:p w14:paraId="4A92F25C" w14:textId="77777777">
            <w:pPr>
              <w:pBdr/>
              <w:spacing w:after="100" w:afterAutospacing="1"/>
              <w:ind/>
              <w:jc w:val="center"/>
              <w:rPr>
                <w:rFonts w:eastAsia="Times New Roman" w:asciiTheme="minorHAnsi" w:hAnsiTheme="minorHAnsi" w:cstheme="minorHAnsi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asciiTheme="minorHAnsi" w:hAnsiTheme="minorHAnsi" w:cstheme="minorHAnsi"/>
                <w:sz w:val="24"/>
                <w:szCs w:val="24"/>
                <w:lang w:eastAsia="ru-RU"/>
                <w14:ligatures w14:val="none"/>
              </w:rPr>
              <w:t xml:space="preserve">1</w:t>
            </w:r>
            <w:r>
              <w:rPr>
                <w:rFonts w:eastAsia="Times New Roman" w:asciiTheme="minorHAnsi" w:hAnsiTheme="minorHAnsi" w:cstheme="minorHAnsi"/>
                <w:sz w:val="24"/>
                <w:szCs w:val="24"/>
                <w:lang w:eastAsia="ru-RU"/>
                <w14:ligatures w14:val="none"/>
              </w:rPr>
            </w:r>
          </w:p>
        </w:tc>
      </w:tr>
      <w:tr>
        <w:trPr/>
        <w:tc>
          <w:tcPr>
            <w:tcBorders/>
            <w:tcW w:w="715" w:type="pct"/>
            <w:textDirection w:val="lrTb"/>
            <w:noWrap w:val="false"/>
          </w:tcPr>
          <w:p w14:paraId="7F705B79" w14:textId="77777777">
            <w:pPr>
              <w:pBdr/>
              <w:spacing w:after="100" w:afterAutospacing="1"/>
              <w:ind/>
              <w:jc w:val="center"/>
              <w:rPr>
                <w:rFonts w:eastAsia="Times New Roman" w:asciiTheme="minorHAnsi" w:hAnsiTheme="minorHAnsi" w:cstheme="minorHAnsi"/>
                <w:b/>
                <w:bCs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asciiTheme="minorHAnsi" w:hAnsiTheme="minorHAnsi" w:cstheme="minorHAnsi"/>
                <w:b/>
                <w:bCs/>
                <w:sz w:val="24"/>
                <w:szCs w:val="24"/>
                <w:lang w:eastAsia="ru-RU"/>
                <w14:ligatures w14:val="none"/>
              </w:rPr>
              <w:t xml:space="preserve">M5</w:t>
            </w:r>
            <w:r>
              <w:rPr>
                <w:rFonts w:eastAsia="Times New Roman" w:asciiTheme="minorHAnsi" w:hAnsiTheme="minorHAnsi" w:cstheme="minorHAnsi"/>
                <w:b/>
                <w:bCs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715" w:type="pct"/>
            <w:textDirection w:val="lrTb"/>
            <w:noWrap w:val="false"/>
          </w:tcPr>
          <w:p w14:paraId="14723EF4" w14:textId="77777777">
            <w:pPr>
              <w:pBdr/>
              <w:spacing w:after="100" w:afterAutospacing="1"/>
              <w:ind/>
              <w:jc w:val="center"/>
              <w:rPr>
                <w:rFonts w:eastAsia="Times New Roman" w:asciiTheme="minorHAnsi" w:hAnsiTheme="minorHAnsi" w:cstheme="minorHAnsi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asciiTheme="minorHAnsi" w:hAnsiTheme="minorHAnsi" w:cstheme="minorHAnsi"/>
                <w:sz w:val="24"/>
                <w:szCs w:val="24"/>
                <w:lang w:eastAsia="ru-RU"/>
                <w14:ligatures w14:val="none"/>
              </w:rPr>
              <w:t xml:space="preserve">0</w:t>
            </w:r>
            <w:r>
              <w:rPr>
                <w:rFonts w:eastAsia="Times New Roman" w:asciiTheme="minorHAnsi" w:hAnsiTheme="minorHAnsi" w:cstheme="minorHAnsi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715" w:type="pct"/>
            <w:textDirection w:val="lrTb"/>
            <w:noWrap w:val="false"/>
          </w:tcPr>
          <w:p w14:paraId="7DE5C2C5" w14:textId="77777777">
            <w:pPr>
              <w:pBdr/>
              <w:spacing w:after="100" w:afterAutospacing="1"/>
              <w:ind/>
              <w:jc w:val="center"/>
              <w:rPr>
                <w:rFonts w:eastAsia="Times New Roman" w:asciiTheme="minorHAnsi" w:hAnsiTheme="minorHAnsi" w:cstheme="minorHAnsi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asciiTheme="minorHAnsi" w:hAnsiTheme="minorHAnsi" w:cstheme="minorHAnsi"/>
                <w:sz w:val="24"/>
                <w:szCs w:val="24"/>
                <w:lang w:eastAsia="ru-RU"/>
                <w14:ligatures w14:val="none"/>
              </w:rPr>
              <w:t xml:space="preserve">0</w:t>
            </w:r>
            <w:r>
              <w:rPr>
                <w:rFonts w:eastAsia="Times New Roman" w:asciiTheme="minorHAnsi" w:hAnsiTheme="minorHAnsi" w:cstheme="minorHAnsi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714" w:type="pct"/>
            <w:textDirection w:val="lrTb"/>
            <w:noWrap w:val="false"/>
          </w:tcPr>
          <w:p w14:paraId="726DFF3E" w14:textId="77777777">
            <w:pPr>
              <w:pBdr/>
              <w:spacing w:after="100" w:afterAutospacing="1"/>
              <w:ind/>
              <w:jc w:val="center"/>
              <w:rPr>
                <w:rFonts w:eastAsia="Times New Roman" w:asciiTheme="minorHAnsi" w:hAnsiTheme="minorHAnsi" w:cstheme="minorHAnsi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asciiTheme="minorHAnsi" w:hAnsiTheme="minorHAnsi" w:cstheme="minorHAnsi"/>
                <w:sz w:val="24"/>
                <w:szCs w:val="24"/>
                <w:lang w:eastAsia="ru-RU"/>
                <w14:ligatures w14:val="none"/>
              </w:rPr>
              <w:t xml:space="preserve">0</w:t>
            </w:r>
            <w:r>
              <w:rPr>
                <w:rFonts w:eastAsia="Times New Roman" w:asciiTheme="minorHAnsi" w:hAnsiTheme="minorHAnsi" w:cstheme="minorHAnsi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714" w:type="pct"/>
            <w:textDirection w:val="lrTb"/>
            <w:noWrap w:val="false"/>
          </w:tcPr>
          <w:p w14:paraId="00E5DB26" w14:textId="77777777">
            <w:pPr>
              <w:pBdr/>
              <w:spacing w:after="100" w:afterAutospacing="1"/>
              <w:ind/>
              <w:jc w:val="center"/>
              <w:rPr>
                <w:rFonts w:eastAsia="Times New Roman" w:asciiTheme="minorHAnsi" w:hAnsiTheme="minorHAnsi" w:cstheme="minorHAnsi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asciiTheme="minorHAnsi" w:hAnsiTheme="minorHAnsi" w:cstheme="minorHAnsi"/>
                <w:sz w:val="24"/>
                <w:szCs w:val="24"/>
                <w:lang w:eastAsia="ru-RU"/>
                <w14:ligatures w14:val="none"/>
              </w:rPr>
              <w:t xml:space="preserve">0</w:t>
            </w:r>
            <w:r>
              <w:rPr>
                <w:rFonts w:eastAsia="Times New Roman" w:asciiTheme="minorHAnsi" w:hAnsiTheme="minorHAnsi" w:cstheme="minorHAnsi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714" w:type="pct"/>
            <w:textDirection w:val="lrTb"/>
            <w:noWrap w:val="false"/>
          </w:tcPr>
          <w:p w14:paraId="0D14EA65" w14:textId="77777777">
            <w:pPr>
              <w:pBdr/>
              <w:spacing w:after="100" w:afterAutospacing="1"/>
              <w:ind/>
              <w:jc w:val="center"/>
              <w:rPr>
                <w:rFonts w:eastAsia="Times New Roman" w:asciiTheme="minorHAnsi" w:hAnsiTheme="minorHAnsi" w:cstheme="minorHAnsi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asciiTheme="minorHAnsi" w:hAnsiTheme="minorHAnsi" w:cstheme="minorHAnsi"/>
                <w:sz w:val="24"/>
                <w:szCs w:val="24"/>
                <w:lang w:eastAsia="ru-RU"/>
                <w14:ligatures w14:val="none"/>
              </w:rPr>
              <w:t xml:space="preserve">0</w:t>
            </w:r>
            <w:r>
              <w:rPr>
                <w:rFonts w:eastAsia="Times New Roman" w:asciiTheme="minorHAnsi" w:hAnsiTheme="minorHAnsi" w:cstheme="minorHAnsi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714" w:type="pct"/>
            <w:textDirection w:val="lrTb"/>
            <w:noWrap w:val="false"/>
          </w:tcPr>
          <w:p w14:paraId="7670D0E6" w14:textId="77777777">
            <w:pPr>
              <w:pBdr/>
              <w:spacing w:after="100" w:afterAutospacing="1"/>
              <w:ind/>
              <w:jc w:val="center"/>
              <w:rPr>
                <w:rFonts w:eastAsia="Times New Roman" w:asciiTheme="minorHAnsi" w:hAnsiTheme="minorHAnsi" w:cstheme="minorHAnsi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asciiTheme="minorHAnsi" w:hAnsiTheme="minorHAnsi" w:cstheme="minorHAnsi"/>
                <w:sz w:val="24"/>
                <w:szCs w:val="24"/>
                <w:lang w:eastAsia="ru-RU"/>
                <w14:ligatures w14:val="none"/>
              </w:rPr>
              <w:t xml:space="preserve">0</w:t>
            </w:r>
            <w:r>
              <w:rPr>
                <w:rFonts w:eastAsia="Times New Roman" w:asciiTheme="minorHAnsi" w:hAnsiTheme="minorHAnsi" w:cstheme="minorHAnsi"/>
                <w:sz w:val="24"/>
                <w:szCs w:val="24"/>
                <w:lang w:eastAsia="ru-RU"/>
                <w14:ligatures w14:val="none"/>
              </w:rPr>
            </w:r>
          </w:p>
        </w:tc>
      </w:tr>
      <w:tr>
        <w:trPr/>
        <w:tc>
          <w:tcPr>
            <w:tcBorders/>
            <w:tcW w:w="715" w:type="pct"/>
            <w:textDirection w:val="lrTb"/>
            <w:noWrap w:val="false"/>
          </w:tcPr>
          <w:p w14:paraId="7C262280" w14:textId="77777777">
            <w:pPr>
              <w:pBdr/>
              <w:spacing w:after="100" w:afterAutospacing="1"/>
              <w:ind/>
              <w:jc w:val="center"/>
              <w:rPr>
                <w:rFonts w:eastAsia="Times New Roman" w:asciiTheme="minorHAnsi" w:hAnsiTheme="minorHAnsi" w:cstheme="minorHAnsi"/>
                <w:b/>
                <w:bCs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asciiTheme="minorHAnsi" w:hAnsiTheme="minorHAnsi" w:cstheme="minorHAnsi"/>
                <w:b/>
                <w:bCs/>
                <w:sz w:val="24"/>
                <w:szCs w:val="24"/>
                <w:lang w:eastAsia="ru-RU"/>
                <w14:ligatures w14:val="none"/>
              </w:rPr>
              <w:t xml:space="preserve">M6</w:t>
            </w:r>
            <w:r>
              <w:rPr>
                <w:rFonts w:eastAsia="Times New Roman" w:asciiTheme="minorHAnsi" w:hAnsiTheme="minorHAnsi" w:cstheme="minorHAnsi"/>
                <w:b/>
                <w:bCs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715" w:type="pct"/>
            <w:textDirection w:val="lrTb"/>
            <w:noWrap w:val="false"/>
          </w:tcPr>
          <w:p w14:paraId="5E0676CB" w14:textId="77777777">
            <w:pPr>
              <w:pBdr/>
              <w:spacing w:after="100" w:afterAutospacing="1"/>
              <w:ind/>
              <w:jc w:val="center"/>
              <w:rPr>
                <w:rFonts w:eastAsia="Times New Roman" w:asciiTheme="minorHAnsi" w:hAnsiTheme="minorHAnsi" w:cstheme="minorHAnsi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asciiTheme="minorHAnsi" w:hAnsiTheme="minorHAnsi" w:cstheme="minorHAnsi"/>
                <w:sz w:val="24"/>
                <w:szCs w:val="24"/>
                <w:lang w:eastAsia="ru-RU"/>
                <w14:ligatures w14:val="none"/>
              </w:rPr>
              <w:t xml:space="preserve">0</w:t>
            </w:r>
            <w:r>
              <w:rPr>
                <w:rFonts w:eastAsia="Times New Roman" w:asciiTheme="minorHAnsi" w:hAnsiTheme="minorHAnsi" w:cstheme="minorHAnsi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715" w:type="pct"/>
            <w:textDirection w:val="lrTb"/>
            <w:noWrap w:val="false"/>
          </w:tcPr>
          <w:p w14:paraId="390831F9" w14:textId="77777777">
            <w:pPr>
              <w:pBdr/>
              <w:spacing w:after="100" w:afterAutospacing="1"/>
              <w:ind/>
              <w:jc w:val="center"/>
              <w:rPr>
                <w:rFonts w:eastAsia="Times New Roman" w:asciiTheme="minorHAnsi" w:hAnsiTheme="minorHAnsi" w:cstheme="minorHAnsi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asciiTheme="minorHAnsi" w:hAnsiTheme="minorHAnsi" w:cstheme="minorHAnsi"/>
                <w:sz w:val="24"/>
                <w:szCs w:val="24"/>
                <w:lang w:eastAsia="ru-RU"/>
                <w14:ligatures w14:val="none"/>
              </w:rPr>
              <w:t xml:space="preserve">0</w:t>
            </w:r>
            <w:r>
              <w:rPr>
                <w:rFonts w:eastAsia="Times New Roman" w:asciiTheme="minorHAnsi" w:hAnsiTheme="minorHAnsi" w:cstheme="minorHAnsi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714" w:type="pct"/>
            <w:textDirection w:val="lrTb"/>
            <w:noWrap w:val="false"/>
          </w:tcPr>
          <w:p w14:paraId="0A71EA56" w14:textId="77777777">
            <w:pPr>
              <w:pBdr/>
              <w:spacing w:after="100" w:afterAutospacing="1"/>
              <w:ind/>
              <w:jc w:val="center"/>
              <w:rPr>
                <w:rFonts w:eastAsia="Times New Roman" w:asciiTheme="minorHAnsi" w:hAnsiTheme="minorHAnsi" w:cstheme="minorHAnsi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asciiTheme="minorHAnsi" w:hAnsiTheme="minorHAnsi" w:cstheme="minorHAnsi"/>
                <w:sz w:val="24"/>
                <w:szCs w:val="24"/>
                <w:lang w:eastAsia="ru-RU"/>
                <w14:ligatures w14:val="none"/>
              </w:rPr>
              <w:t xml:space="preserve">0</w:t>
            </w:r>
            <w:r>
              <w:rPr>
                <w:rFonts w:eastAsia="Times New Roman" w:asciiTheme="minorHAnsi" w:hAnsiTheme="minorHAnsi" w:cstheme="minorHAnsi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714" w:type="pct"/>
            <w:textDirection w:val="lrTb"/>
            <w:noWrap w:val="false"/>
          </w:tcPr>
          <w:p w14:paraId="4F37A6A7" w14:textId="77777777">
            <w:pPr>
              <w:pBdr/>
              <w:spacing w:after="100" w:afterAutospacing="1"/>
              <w:ind/>
              <w:jc w:val="center"/>
              <w:rPr>
                <w:rFonts w:eastAsia="Times New Roman" w:asciiTheme="minorHAnsi" w:hAnsiTheme="minorHAnsi" w:cstheme="minorHAnsi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asciiTheme="minorHAnsi" w:hAnsiTheme="minorHAnsi" w:cstheme="minorHAnsi"/>
                <w:sz w:val="24"/>
                <w:szCs w:val="24"/>
                <w:lang w:eastAsia="ru-RU"/>
                <w14:ligatures w14:val="none"/>
              </w:rPr>
              <w:t xml:space="preserve">0</w:t>
            </w:r>
            <w:r>
              <w:rPr>
                <w:rFonts w:eastAsia="Times New Roman" w:asciiTheme="minorHAnsi" w:hAnsiTheme="minorHAnsi" w:cstheme="minorHAnsi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714" w:type="pct"/>
            <w:textDirection w:val="lrTb"/>
            <w:noWrap w:val="false"/>
          </w:tcPr>
          <w:p w14:paraId="25014477" w14:textId="77777777">
            <w:pPr>
              <w:pBdr/>
              <w:spacing w:after="100" w:afterAutospacing="1"/>
              <w:ind/>
              <w:jc w:val="center"/>
              <w:rPr>
                <w:rFonts w:eastAsia="Times New Roman" w:asciiTheme="minorHAnsi" w:hAnsiTheme="minorHAnsi" w:cstheme="minorHAnsi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asciiTheme="minorHAnsi" w:hAnsiTheme="minorHAnsi" w:cstheme="minorHAnsi"/>
                <w:sz w:val="24"/>
                <w:szCs w:val="24"/>
                <w:lang w:eastAsia="ru-RU"/>
                <w14:ligatures w14:val="none"/>
              </w:rPr>
              <w:t xml:space="preserve">1</w:t>
            </w:r>
            <w:r>
              <w:rPr>
                <w:rFonts w:eastAsia="Times New Roman" w:asciiTheme="minorHAnsi" w:hAnsiTheme="minorHAnsi" w:cstheme="minorHAnsi"/>
                <w:sz w:val="24"/>
                <w:szCs w:val="24"/>
                <w:lang w:eastAsia="ru-RU"/>
                <w14:ligatures w14:val="none"/>
              </w:rPr>
            </w:r>
          </w:p>
        </w:tc>
        <w:tc>
          <w:tcPr>
            <w:tcBorders/>
            <w:tcW w:w="714" w:type="pct"/>
            <w:textDirection w:val="lrTb"/>
            <w:noWrap w:val="false"/>
          </w:tcPr>
          <w:p w14:paraId="3CAC3D02" w14:textId="77777777">
            <w:pPr>
              <w:pBdr/>
              <w:spacing w:after="100" w:afterAutospacing="1"/>
              <w:ind/>
              <w:jc w:val="center"/>
              <w:rPr>
                <w:rFonts w:eastAsia="Times New Roman" w:asciiTheme="minorHAnsi" w:hAnsiTheme="minorHAnsi" w:cstheme="minorHAnsi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eastAsia="Times New Roman" w:asciiTheme="minorHAnsi" w:hAnsiTheme="minorHAnsi" w:cstheme="minorHAnsi"/>
                <w:sz w:val="24"/>
                <w:szCs w:val="24"/>
                <w:lang w:eastAsia="ru-RU"/>
                <w14:ligatures w14:val="none"/>
              </w:rPr>
              <w:t xml:space="preserve">0</w:t>
            </w:r>
            <w:r>
              <w:rPr>
                <w:rFonts w:eastAsia="Times New Roman" w:asciiTheme="minorHAnsi" w:hAnsiTheme="minorHAnsi" w:cstheme="minorHAnsi"/>
                <w:sz w:val="24"/>
                <w:szCs w:val="24"/>
                <w:lang w:eastAsia="ru-RU"/>
                <w14:ligatures w14:val="none"/>
              </w:rPr>
            </w:r>
          </w:p>
        </w:tc>
      </w:tr>
    </w:tbl>
    <w:p w14:paraId="77B4FE0F" w14:textId="77777777">
      <w:pPr>
        <w:pBdr/>
        <w:spacing/>
        <w:ind/>
        <w:rPr/>
      </w:pPr>
      <w:r/>
      <w:r/>
    </w:p>
    <w:p w14:paraId="516BEC42" w14:textId="365BDD76">
      <w:pPr>
        <w:pStyle w:val="830"/>
        <w:pBdr/>
        <w:spacing/>
        <w:ind/>
        <w:rPr/>
      </w:pPr>
      <w:r>
        <w:rPr>
          <w:b/>
          <w:bCs/>
        </w:rPr>
        <w:t xml:space="preserve">Выполните следующие шаги</w:t>
      </w:r>
      <w:r>
        <w:t xml:space="preserve">:</w:t>
      </w:r>
      <w:r/>
    </w:p>
    <w:p w14:paraId="12487A87" w14:textId="4A530EB7">
      <w:pPr>
        <w:pStyle w:val="835"/>
        <w:numPr>
          <w:ilvl w:val="0"/>
          <w:numId w:val="37"/>
        </w:numPr>
        <w:pBdr/>
        <w:spacing/>
        <w:ind/>
        <w:rPr/>
      </w:pPr>
      <w:r>
        <w:t xml:space="preserve">Нарисуйте ориентированный граф по данной матрице</w:t>
      </w:r>
      <w:r>
        <w:t xml:space="preserve">;</w:t>
      </w:r>
      <w:r/>
    </w:p>
    <w:p w14:paraId="019137AE" w14:textId="6F6856EC">
      <w:pPr>
        <w:pStyle w:val="835"/>
        <w:numPr>
          <w:ilvl w:val="0"/>
          <w:numId w:val="37"/>
        </w:numPr>
        <w:pBdr/>
        <w:spacing/>
        <w:ind/>
        <w:rPr/>
      </w:pPr>
      <w:r>
        <w:t xml:space="preserve">Найдите все тупиковые модули (стоки) — модули, из которых нет исходящих связей. (Ответ: M5)</w:t>
      </w:r>
      <w:r>
        <w:t xml:space="preserve">;</w:t>
      </w:r>
      <w:r/>
    </w:p>
    <w:p w14:paraId="3B11CF40" w14:textId="10DB90C7">
      <w:pPr>
        <w:pStyle w:val="835"/>
        <w:numPr>
          <w:ilvl w:val="0"/>
          <w:numId w:val="37"/>
        </w:numPr>
        <w:pBdr/>
        <w:spacing/>
        <w:ind/>
        <w:rPr/>
      </w:pPr>
      <w:r>
        <w:t xml:space="preserve">Найдите все источники — модули, в которые нет входящих связей. (Ответ: M1)</w:t>
      </w:r>
      <w:r>
        <w:t xml:space="preserve">;</w:t>
      </w:r>
      <w:r/>
    </w:p>
    <w:p w14:paraId="35489734" w14:textId="524DCB47">
      <w:pPr>
        <w:pStyle w:val="835"/>
        <w:numPr>
          <w:ilvl w:val="0"/>
          <w:numId w:val="37"/>
        </w:numPr>
        <w:pBdr/>
        <w:spacing/>
        <w:ind/>
        <w:rPr/>
      </w:pPr>
      <w:r>
        <w:t xml:space="preserve">Определите, есть ли в системе циклы. Если да, то укажите модули, входящие в цикл. (*Ответ: Цикл M3 -&gt; M5 -&gt; M6 -&gt; M3? Проверьте! M3-&gt;M5, M6-&gt;M5, циклов нет. Это важный </w:t>
      </w:r>
      <w:r>
        <w:t xml:space="preserve">вывод!*</w:t>
      </w:r>
      <w:r>
        <w:t xml:space="preserve">)</w:t>
      </w:r>
      <w:r>
        <w:t xml:space="preserve">;</w:t>
      </w:r>
      <w:r/>
    </w:p>
    <w:p w14:paraId="68E5308B" w14:textId="0D7C4A59">
      <w:pPr>
        <w:pStyle w:val="835"/>
        <w:numPr>
          <w:ilvl w:val="0"/>
          <w:numId w:val="37"/>
        </w:numPr>
        <w:pBdr/>
        <w:spacing/>
        <w:ind/>
        <w:rPr/>
      </w:pPr>
      <w:r>
        <w:t xml:space="preserve">Проанализируйте последствия. Если потребуется внести изменение в модуль M3, на какие еще модули это изменение потенциально повлияет? (Ответ: M5, M6 (через M4), и косвенно всё, что от них зависит)</w:t>
      </w:r>
      <w:r>
        <w:t xml:space="preserve">.</w:t>
      </w:r>
      <w:r/>
    </w:p>
    <w:p w14:paraId="0084F503" w14:textId="7327FF07">
      <w:pPr>
        <w:pStyle w:val="791"/>
        <w:pBdr/>
        <w:spacing/>
        <w:ind/>
        <w:rPr/>
      </w:pPr>
      <w:r/>
      <w:bookmarkStart w:id="16" w:name="_Toc212927454"/>
      <w:r>
        <w:t xml:space="preserve">Решение</w:t>
      </w:r>
      <w:bookmarkEnd w:id="16"/>
      <w:r/>
      <w:r/>
    </w:p>
    <w:p w14:paraId="408A8390" w14:textId="27775D02">
      <w:pPr>
        <w:pStyle w:val="830"/>
        <w:pBdr/>
        <w:spacing/>
        <w:ind/>
        <w:rPr/>
      </w:pPr>
      <w:r>
        <w:t xml:space="preserve">Ориентированный граф представлен на рисунке </w:t>
      </w:r>
      <w:r>
        <w:t xml:space="preserve">4</w:t>
      </w:r>
      <w:r>
        <w:t xml:space="preserve">.</w:t>
      </w:r>
      <w:r/>
    </w:p>
    <w:p w14:paraId="13B26F03" w14:textId="39F44F92">
      <w:pPr>
        <w:pStyle w:val="837"/>
        <w:keepNext w:val="true"/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000" cy="2551761"/>
                <wp:effectExtent l="19050" t="19050" r="22860" b="20320"/>
                <wp:docPr id="4" name="Рисунок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5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5940000" cy="2551761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67.72pt;height:200.93pt;mso-wrap-distance-left:0.00pt;mso-wrap-distance-top:0.00pt;mso-wrap-distance-right:0.00pt;mso-wrap-distance-bottom:0.00pt;z-index:1;" strokecolor="#000000">
                <v:imagedata r:id="rId15" o:title=""/>
                <o:lock v:ext="edit" rotation="t"/>
              </v:shape>
            </w:pict>
          </mc:Fallback>
        </mc:AlternateContent>
      </w:r>
      <w:r/>
    </w:p>
    <w:p w14:paraId="3E877491" w14:textId="23FCB884">
      <w:pPr>
        <w:pStyle w:val="822"/>
        <w:pBdr/>
        <w:spacing/>
        <w:ind/>
        <w:rPr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t xml:space="preserve">4</w:t>
      </w:r>
      <w:r>
        <w:fldChar w:fldCharType="end"/>
      </w:r>
      <w:r>
        <w:t xml:space="preserve"> – </w:t>
      </w:r>
      <w:r>
        <w:t xml:space="preserve">Ориентированный граф</w:t>
      </w:r>
      <w:r/>
    </w:p>
    <w:p w14:paraId="230D1255" w14:textId="6BD749A0">
      <w:pPr>
        <w:pStyle w:val="830"/>
        <w:pBdr/>
        <w:spacing/>
        <w:ind/>
        <w:rPr/>
      </w:pPr>
      <w:r>
        <w:t xml:space="preserve">Тупиковые модули: </w:t>
      </w:r>
      <w:r>
        <w:t xml:space="preserve">М5.</w:t>
      </w:r>
      <w:r/>
    </w:p>
    <w:p w14:paraId="43C120D9" w14:textId="076B1B6E">
      <w:pPr>
        <w:pStyle w:val="830"/>
        <w:pBdr/>
        <w:spacing/>
        <w:ind/>
        <w:rPr/>
      </w:pPr>
      <w:r>
        <w:t xml:space="preserve">Источники: </w:t>
      </w:r>
      <w:r>
        <w:t xml:space="preserve">М1</w:t>
      </w:r>
      <w:r>
        <w:t xml:space="preserve">.</w:t>
      </w:r>
      <w:r/>
    </w:p>
    <w:p w14:paraId="432A79B1" w14:textId="371F312A">
      <w:pPr>
        <w:pStyle w:val="830"/>
        <w:pBdr/>
        <w:spacing/>
        <w:ind/>
        <w:rPr/>
      </w:pPr>
      <w:r>
        <w:t xml:space="preserve">Циклы в </w:t>
      </w:r>
      <w:r>
        <w:t xml:space="preserve">системе: отсутс</w:t>
      </w:r>
      <w:r>
        <w:t xml:space="preserve">твуют.</w:t>
      </w:r>
      <w:r/>
    </w:p>
    <w:p w14:paraId="511D91F7" w14:textId="42E9ADBB">
      <w:pPr>
        <w:pStyle w:val="830"/>
        <w:pBdr/>
        <w:spacing/>
        <w:ind/>
        <w:rPr/>
      </w:pPr>
      <w:r>
        <w:t xml:space="preserve">Если вносить изменения в модуль М3, то пострадают в первую очередь модули </w:t>
      </w:r>
      <w:r>
        <w:t xml:space="preserve">М2 и М4</w:t>
      </w:r>
      <w:r>
        <w:t xml:space="preserve">.</w:t>
      </w:r>
      <w:r>
        <w:t xml:space="preserve"> Модуль М1 может пострадать транзитивно, потому что связан с модулем М</w:t>
      </w:r>
      <w:r>
        <w:t xml:space="preserve">2</w:t>
      </w:r>
      <w:r>
        <w:t xml:space="preserve">.</w:t>
      </w:r>
      <w:r/>
    </w:p>
    <w:p w14:paraId="312E2227" w14:textId="72597211">
      <w:pPr>
        <w:pStyle w:val="790"/>
        <w:pBdr/>
        <w:spacing/>
        <w:ind/>
        <w:rPr/>
      </w:pPr>
      <w:r/>
      <w:bookmarkStart w:id="17" w:name="_Toc212927455"/>
      <w:r>
        <w:t xml:space="preserve">Задание 5: Выбор типа модели под задачу (Синтез)</w:t>
      </w:r>
      <w:bookmarkEnd w:id="17"/>
      <w:r/>
      <w:r/>
    </w:p>
    <w:p w14:paraId="41DE572A" w14:textId="21A451B3">
      <w:pPr>
        <w:pStyle w:val="791"/>
        <w:pBdr/>
        <w:spacing/>
        <w:ind/>
        <w:rPr/>
      </w:pPr>
      <w:r/>
      <w:bookmarkStart w:id="18" w:name="_Toc212927456"/>
      <w:r>
        <w:t xml:space="preserve">Условие</w:t>
      </w:r>
      <w:bookmarkEnd w:id="18"/>
      <w:r/>
      <w:r/>
    </w:p>
    <w:p w14:paraId="064D28CF" w14:textId="66280938">
      <w:pPr>
        <w:pStyle w:val="830"/>
        <w:pBdr/>
        <w:spacing/>
        <w:ind/>
        <w:rPr/>
      </w:pPr>
      <w:r>
        <w:rPr>
          <w:b/>
          <w:bCs/>
        </w:rPr>
        <w:t xml:space="preserve">Цель</w:t>
      </w:r>
      <w:r>
        <w:t xml:space="preserve">: Развить</w:t>
      </w:r>
      <w:r>
        <w:t xml:space="preserve"> навык осознанного выбора математического аппарата для моделирования в зависимости от целей анализа.</w:t>
      </w:r>
      <w:r/>
    </w:p>
    <w:p w14:paraId="592343BF" w14:textId="77777777">
      <w:pPr>
        <w:pStyle w:val="830"/>
        <w:pBdr/>
        <w:spacing/>
        <w:ind/>
        <w:rPr/>
      </w:pPr>
      <w:r>
        <w:rPr>
          <w:b/>
          <w:bCs/>
        </w:rPr>
        <w:t xml:space="preserve">Формулировка задачи</w:t>
      </w:r>
      <w:r>
        <w:t xml:space="preserve">:</w:t>
      </w:r>
      <w:r/>
    </w:p>
    <w:p w14:paraId="249C033A" w14:textId="28F69BB0">
      <w:pPr>
        <w:pStyle w:val="830"/>
        <w:pBdr/>
        <w:spacing/>
        <w:ind/>
        <w:rPr/>
      </w:pPr>
      <w:r>
        <w:t xml:space="preserve">Для каждой из описанных ниже ситуаций предложите наиболее подходящий тип математической модели и обоснуйте свой выбор (1-2 предложения).</w:t>
      </w:r>
      <w:r/>
    </w:p>
    <w:p w14:paraId="10347F4C" w14:textId="793B418E">
      <w:pPr>
        <w:pStyle w:val="835"/>
        <w:numPr>
          <w:ilvl w:val="0"/>
          <w:numId w:val="38"/>
        </w:numPr>
        <w:pBdr/>
        <w:spacing/>
        <w:ind/>
        <w:rPr/>
      </w:pPr>
      <w:r>
        <w:t xml:space="preserve">Ситуация</w:t>
      </w:r>
      <w:r>
        <w:t xml:space="preserve"> </w:t>
      </w:r>
      <w:r>
        <w:t xml:space="preserve">А</w:t>
      </w:r>
      <w:r>
        <w:t xml:space="preserve">:</w:t>
      </w:r>
      <w:r>
        <w:t xml:space="preserve"> </w:t>
      </w:r>
      <w:r>
        <w:t xml:space="preserve">Необходимо</w:t>
      </w:r>
      <w:r>
        <w:t xml:space="preserve"> оптимизировать маршруты доставки товаров от склада до 50 магазинов с минимальным общим пробегом</w:t>
      </w:r>
      <w:r>
        <w:t xml:space="preserve">;</w:t>
      </w:r>
      <w:r/>
    </w:p>
    <w:p w14:paraId="49043511" w14:textId="770E54C5">
      <w:pPr>
        <w:pStyle w:val="835"/>
        <w:numPr>
          <w:ilvl w:val="0"/>
          <w:numId w:val="38"/>
        </w:numPr>
        <w:pBdr/>
        <w:spacing/>
        <w:ind/>
        <w:rPr/>
      </w:pPr>
      <w:r>
        <w:t xml:space="preserve">Ситуация</w:t>
      </w:r>
      <w:r>
        <w:t xml:space="preserve"> </w:t>
      </w:r>
      <w:r>
        <w:t xml:space="preserve">Б</w:t>
      </w:r>
      <w:r>
        <w:t xml:space="preserve">:</w:t>
      </w:r>
      <w:r>
        <w:t xml:space="preserve"> </w:t>
      </w:r>
      <w:r>
        <w:t xml:space="preserve">Требуется</w:t>
      </w:r>
      <w:r>
        <w:t xml:space="preserve"> проанализировать, как изменение уровня комиссии на стриминговой платформе повлияет на долгосрочное поведение пользователей (уход или привлечение новых)</w:t>
      </w:r>
      <w:r>
        <w:t xml:space="preserve">;</w:t>
      </w:r>
      <w:r/>
    </w:p>
    <w:p w14:paraId="41749854" w14:textId="023FEC18">
      <w:pPr>
        <w:pStyle w:val="835"/>
        <w:numPr>
          <w:ilvl w:val="0"/>
          <w:numId w:val="38"/>
        </w:numPr>
        <w:pBdr/>
        <w:spacing/>
        <w:ind/>
        <w:rPr/>
      </w:pPr>
      <w:r>
        <w:t xml:space="preserve">Ситуация</w:t>
      </w:r>
      <w:r>
        <w:t xml:space="preserve"> </w:t>
      </w:r>
      <w:r>
        <w:t xml:space="preserve">В</w:t>
      </w:r>
      <w:r>
        <w:t xml:space="preserve">:</w:t>
      </w:r>
      <w:r>
        <w:t xml:space="preserve"> </w:t>
      </w:r>
      <w:r>
        <w:t xml:space="preserve">Нужно</w:t>
      </w:r>
      <w:r>
        <w:t xml:space="preserve"> формально описать все возможные сценарии взаимодействия пользователя с диалоговым окном выбора способа оплаты</w:t>
      </w:r>
      <w:r>
        <w:t xml:space="preserve">;</w:t>
      </w:r>
      <w:r/>
    </w:p>
    <w:p w14:paraId="3104AF79" w14:textId="664C6579">
      <w:pPr>
        <w:pStyle w:val="835"/>
        <w:numPr>
          <w:ilvl w:val="0"/>
          <w:numId w:val="38"/>
        </w:numPr>
        <w:pBdr/>
        <w:spacing/>
        <w:ind/>
        <w:rPr/>
      </w:pPr>
      <w:r>
        <w:t xml:space="preserve">Ситуация</w:t>
      </w:r>
      <w:r>
        <w:t xml:space="preserve"> </w:t>
      </w:r>
      <w:r>
        <w:t xml:space="preserve">Г</w:t>
      </w:r>
      <w:r>
        <w:t xml:space="preserve">:</w:t>
      </w:r>
      <w:r>
        <w:t xml:space="preserve"> </w:t>
      </w:r>
      <w:r>
        <w:t xml:space="preserve">Требуется</w:t>
      </w:r>
      <w:r>
        <w:t xml:space="preserve"> оценить, как нагрузка на веб-сервер зависит от количества активных пользователей в час пик.</w:t>
      </w:r>
      <w:r/>
    </w:p>
    <w:p w14:paraId="11CE36F0" w14:textId="17BF6976">
      <w:pPr>
        <w:pStyle w:val="830"/>
        <w:pBdr/>
        <w:spacing/>
        <w:ind/>
        <w:rPr/>
      </w:pPr>
      <w:r>
        <w:t xml:space="preserve">Возможные ответы:</w:t>
      </w:r>
      <w:r/>
    </w:p>
    <w:p w14:paraId="3B6E4A0C" w14:textId="63243B61">
      <w:pPr>
        <w:pStyle w:val="830"/>
        <w:pBdr/>
        <w:spacing/>
        <w:ind/>
        <w:rPr/>
      </w:pPr>
      <w:r>
        <w:t xml:space="preserve">А </w:t>
      </w:r>
      <w:r>
        <w:t xml:space="preserve">–</w:t>
      </w:r>
      <w:r>
        <w:t xml:space="preserve"> Графы (задача коммивояжера или ее варианты).</w:t>
      </w:r>
      <w:r/>
    </w:p>
    <w:p w14:paraId="660BB7CE" w14:textId="67186B3B">
      <w:pPr>
        <w:pStyle w:val="830"/>
        <w:pBdr/>
        <w:spacing/>
        <w:ind/>
        <w:rPr/>
      </w:pPr>
      <w:r>
        <w:t xml:space="preserve">Б – Системная динамика (непрерывная модель с обратными связями).</w:t>
      </w:r>
      <w:r/>
    </w:p>
    <w:p w14:paraId="4721B473" w14:textId="48FB9E54">
      <w:pPr>
        <w:pStyle w:val="830"/>
        <w:pBdr/>
        <w:spacing/>
        <w:ind/>
        <w:rPr/>
      </w:pPr>
      <w:r>
        <w:t xml:space="preserve">В – Теория автоматов (конечный автомат, граф состояний и переходов).</w:t>
      </w:r>
      <w:r/>
    </w:p>
    <w:p w14:paraId="110DDCB6" w14:textId="47BC6D24">
      <w:pPr>
        <w:pStyle w:val="830"/>
        <w:pBdr/>
        <w:spacing/>
        <w:ind/>
        <w:rPr/>
      </w:pPr>
      <w:r>
        <w:t xml:space="preserve">Г – Теория массового обслуживания (модели СМО).</w:t>
      </w:r>
      <w:r/>
    </w:p>
    <w:p w14:paraId="2CF29669" w14:textId="001A4280">
      <w:pPr>
        <w:pStyle w:val="791"/>
        <w:pBdr/>
        <w:spacing/>
        <w:ind/>
        <w:rPr/>
      </w:pPr>
      <w:r/>
      <w:bookmarkStart w:id="19" w:name="_Toc212927457"/>
      <w:r>
        <w:t xml:space="preserve">Решение</w:t>
      </w:r>
      <w:bookmarkEnd w:id="19"/>
      <w:r/>
      <w:r/>
    </w:p>
    <w:p w14:paraId="7FEE3BF5" w14:textId="0FE3B20A">
      <w:pPr>
        <w:pStyle w:val="830"/>
        <w:pBdr/>
        <w:spacing/>
        <w:ind/>
        <w:rPr/>
      </w:pPr>
      <w:r>
        <w:t xml:space="preserve">Рассмотрим ситуацию</w:t>
      </w:r>
      <w:r>
        <w:t xml:space="preserve"> </w:t>
      </w:r>
      <w:r>
        <w:t xml:space="preserve">А. </w:t>
      </w:r>
      <w:r>
        <w:t xml:space="preserve">Тип модели: </w:t>
      </w:r>
      <w:r>
        <w:t xml:space="preserve">Графы.</w:t>
      </w:r>
      <w:r>
        <w:t xml:space="preserve"> Систем представляет собой сеть узлов</w:t>
      </w:r>
      <w:r>
        <w:t xml:space="preserve"> (склады</w:t>
      </w:r>
      <w:r>
        <w:t xml:space="preserve">, магазины</w:t>
      </w:r>
      <w:r>
        <w:t xml:space="preserve">)</w:t>
      </w:r>
      <w:r>
        <w:t xml:space="preserve"> и р</w:t>
      </w:r>
      <w:r>
        <w:t xml:space="preserve">ё</w:t>
      </w:r>
      <w:r>
        <w:t xml:space="preserve">б</w:t>
      </w:r>
      <w:r>
        <w:t xml:space="preserve">е</w:t>
      </w:r>
      <w:r>
        <w:t xml:space="preserve">р (</w:t>
      </w:r>
      <w:r>
        <w:t xml:space="preserve">дороги</w:t>
      </w:r>
      <w:r>
        <w:t xml:space="preserve">)</w:t>
      </w:r>
      <w:r>
        <w:t xml:space="preserve">.</w:t>
      </w:r>
      <w:r>
        <w:t xml:space="preserve"> </w:t>
      </w:r>
      <w:r>
        <w:t xml:space="preserve">Оптимизация пути на графах широко </w:t>
      </w:r>
      <w:r>
        <w:t xml:space="preserve">изучена</w:t>
      </w:r>
      <w:r>
        <w:t xml:space="preserve">.</w:t>
      </w:r>
      <w:r/>
    </w:p>
    <w:p w14:paraId="349C2001" w14:textId="64AFC407">
      <w:pPr>
        <w:pStyle w:val="830"/>
        <w:pBdr/>
        <w:spacing/>
        <w:ind/>
        <w:rPr/>
      </w:pPr>
      <w:r>
        <w:t xml:space="preserve">Рассмотрим ситуацию</w:t>
      </w:r>
      <w:r>
        <w:t xml:space="preserve"> </w:t>
      </w:r>
      <w:r>
        <w:t xml:space="preserve">Б</w:t>
      </w:r>
      <w:r>
        <w:t xml:space="preserve">. Тип модели:</w:t>
      </w:r>
      <w:r>
        <w:t xml:space="preserve"> Системная динамика</w:t>
      </w:r>
      <w:r>
        <w:t xml:space="preserve">.</w:t>
      </w:r>
      <w:r>
        <w:t xml:space="preserve"> Модель описывает постепенные изменения и обратные связи между числом пользователей</w:t>
      </w:r>
      <w:r>
        <w:t xml:space="preserve">,</w:t>
      </w:r>
      <w:r>
        <w:t xml:space="preserve"> </w:t>
      </w:r>
      <w:r>
        <w:t xml:space="preserve">уровнем комиссии и доходом</w:t>
      </w:r>
      <w:r>
        <w:t xml:space="preserve">. Данный процесс непрерывен и хорошо моделируется</w:t>
      </w:r>
      <w:r>
        <w:t xml:space="preserve"> с помощью потоков и запасов</w:t>
      </w:r>
      <w:r>
        <w:t xml:space="preserve">.</w:t>
      </w:r>
      <w:r/>
    </w:p>
    <w:p w14:paraId="2C7BA4D9" w14:textId="36E9FF07">
      <w:pPr>
        <w:pStyle w:val="830"/>
        <w:pBdr/>
        <w:spacing/>
        <w:ind/>
        <w:rPr/>
      </w:pPr>
      <w:r>
        <w:t xml:space="preserve">Рассмотрим ситуацию В. </w:t>
      </w:r>
      <w:r>
        <w:t xml:space="preserve">Тип модели: Теория автоматов</w:t>
      </w:r>
      <w:r>
        <w:t xml:space="preserve">. Взаимодействие с окном можно описать в виде конечного набора состояний</w:t>
      </w:r>
      <w:r>
        <w:t xml:space="preserve"> </w:t>
      </w:r>
      <w:r>
        <w:t xml:space="preserve">и переходов между этими состояниями.</w:t>
      </w:r>
      <w:r/>
    </w:p>
    <w:p w14:paraId="74A71746" w14:textId="0F801296">
      <w:pPr>
        <w:pStyle w:val="830"/>
        <w:pBdr/>
        <w:spacing/>
        <w:ind/>
        <w:rPr/>
      </w:pPr>
      <w:r>
        <w:t xml:space="preserve">Рассмотрим ситуацию </w:t>
      </w:r>
      <w:r>
        <w:t xml:space="preserve">Г. </w:t>
      </w:r>
      <w:r>
        <w:t xml:space="preserve">Тип модели: </w:t>
      </w:r>
      <w:r>
        <w:t xml:space="preserve">Теория массового обслуживания (СМО)</w:t>
      </w:r>
      <w:r>
        <w:t xml:space="preserve">. </w:t>
      </w:r>
      <w:r>
        <w:t xml:space="preserve">Веб-сервер можно рассмотреть, как систему с входящими от пользователей заявками и ограниченными ресурсами в виде потоков обработки.</w:t>
      </w:r>
      <w:r/>
    </w:p>
    <w:p w14:paraId="1B4BD676" w14:textId="77777777">
      <w:pPr>
        <w:pBdr/>
        <w:spacing/>
        <w:ind/>
        <w:rPr/>
      </w:pPr>
      <w:r/>
      <w:r/>
    </w:p>
    <w:p w14:paraId="2BA2AAA6" w14:textId="77777777">
      <w:pPr>
        <w:pBdr/>
        <w:spacing/>
        <w:ind/>
        <w:rPr/>
      </w:pPr>
      <w:r/>
      <w:r/>
    </w:p>
    <w:p w14:paraId="1577FC3A" w14:textId="77777777">
      <w:pPr>
        <w:pBdr/>
        <w:spacing/>
        <w:ind/>
        <w:rPr/>
      </w:pPr>
      <w:r/>
      <w:r/>
    </w:p>
    <w:p w14:paraId="2263D259" w14:textId="73BF27A9">
      <w:pPr>
        <w:pStyle w:val="835"/>
        <w:numPr>
          <w:ilvl w:val="0"/>
          <w:numId w:val="0"/>
        </w:numPr>
        <w:pBdr/>
        <w:spacing/>
        <w:ind w:firstLine="709"/>
        <w:rPr/>
      </w:pPr>
      <w:r>
        <w:br w:type="page" w:clear="all"/>
      </w:r>
      <w:r/>
    </w:p>
    <w:p w14:paraId="1907CAF2" w14:textId="77777777">
      <w:pPr>
        <w:pStyle w:val="789"/>
        <w:pBdr/>
        <w:spacing/>
        <w:ind/>
        <w:rPr/>
      </w:pPr>
      <w:r/>
      <w:bookmarkStart w:id="20" w:name="_Toc212927458"/>
      <w:r>
        <w:t xml:space="preserve">ЗАКЛЮЧЕНИЕ</w:t>
      </w:r>
      <w:bookmarkEnd w:id="20"/>
      <w:r/>
      <w:r/>
    </w:p>
    <w:p w14:paraId="4F19F669" w14:textId="0D9B90B7">
      <w:pPr>
        <w:pStyle w:val="830"/>
        <w:pBdr/>
        <w:spacing/>
        <w:ind/>
        <w:rPr/>
      </w:pPr>
      <w:r>
        <w:t xml:space="preserve">По результатам работы был изучен теоретический материал по теме «</w:t>
      </w:r>
      <w:r>
        <w:fldChar w:fldCharType="begin"/>
      </w:r>
      <w:r>
        <w:instrText xml:space="preserve"> </w:instrText>
      </w:r>
      <w:r>
        <w:instrText xml:space="preserve">REF</w:instrText>
      </w:r>
      <w:r>
        <w:instrText xml:space="preserve"> </w:instrText>
      </w:r>
      <w:r>
        <w:instrText xml:space="preserve">TitleThemeName</w:instrText>
      </w:r>
      <w:r>
        <w:instrText xml:space="preserve"> \</w:instrText>
      </w:r>
      <w:r>
        <w:instrText xml:space="preserve">h</w:instrText>
      </w:r>
      <w:r>
        <w:instrText xml:space="preserve"> </w:instrText>
      </w:r>
      <w:r>
        <w:fldChar w:fldCharType="separate"/>
      </w:r>
      <w:sdt>
        <w:sdtPr>
          <w:alias w:val="Тема практической"/>
          <w15:appearance w15:val="boundingBox"/>
          <w:id w:val="-1297984210"/>
          <w:placeholder>
            <w:docPart w:val="012A0ACD062F4D348F28899863B5FDF8"/>
          </w:placeholder>
          <w:tag w:val="Тема практической"/>
          <w:rPr/>
        </w:sdtPr>
        <w:sdtContent>
          <w:r>
            <w:t xml:space="preserve">Теоретико-системные основы математического моделирования</w:t>
          </w:r>
        </w:sdtContent>
      </w:sdt>
      <w:r>
        <w:fldChar w:fldCharType="end"/>
      </w:r>
      <w:r>
        <w:t xml:space="preserve">». </w:t>
      </w:r>
      <w:r>
        <w:t xml:space="preserve">Все поставленные цели и задачи были выполнены.</w:t>
      </w:r>
      <w:r>
        <w:t xml:space="preserve"> Задания были выполнены и помогли лучше усвоить пройденный материал.</w:t>
      </w:r>
      <w:r/>
    </w:p>
    <w:p w14:paraId="3DA4F589" w14:textId="653F3592">
      <w:pPr>
        <w:pBdr/>
        <w:spacing/>
        <w:ind/>
        <w:rPr>
          <w:rFonts w:asciiTheme="majorHAnsi" w:hAnsiTheme="majorHAnsi" w:cstheme="majorHAnsi"/>
          <w:color w:val="000000"/>
        </w:rPr>
      </w:pPr>
      <w:r>
        <w:rPr>
          <w:rFonts w:asciiTheme="majorHAnsi" w:hAnsiTheme="majorHAnsi" w:cstheme="majorHAnsi"/>
          <w:color w:val="000000"/>
        </w:rPr>
      </w:r>
      <w:r>
        <w:rPr>
          <w:rFonts w:asciiTheme="majorHAnsi" w:hAnsiTheme="majorHAnsi" w:cstheme="majorHAnsi"/>
          <w:color w:val="000000"/>
        </w:rPr>
      </w:r>
    </w:p>
    <w:p w14:paraId="27CB50A5" w14:textId="300DF0E7">
      <w:pPr>
        <w:pBdr/>
        <w:spacing/>
        <w:ind/>
        <w:rPr/>
      </w:pPr>
      <w:r>
        <w:br w:type="page" w:clear="all"/>
      </w:r>
      <w:r/>
    </w:p>
    <w:p w14:paraId="21DFAC8E" w14:textId="59DD152F">
      <w:pPr>
        <w:pStyle w:val="789"/>
        <w:numPr>
          <w:ilvl w:val="0"/>
          <w:numId w:val="0"/>
        </w:numPr>
        <w:pBdr/>
        <w:spacing/>
        <w:ind/>
        <w:rPr/>
      </w:pPr>
      <w:r/>
      <w:bookmarkStart w:id="21" w:name="_Toc212927459"/>
      <w:r>
        <w:t xml:space="preserve">ПРИЛОЖЕНИЕ А</w:t>
      </w:r>
      <w:bookmarkEnd w:id="21"/>
      <w:r/>
      <w:r/>
    </w:p>
    <w:p w14:paraId="6898B962" w14:textId="01FB6A2D">
      <w:pPr>
        <w:pBdr/>
        <w:spacing/>
        <w:ind/>
        <w:jc w:val="center"/>
        <w:rPr>
          <w:b/>
          <w:bCs/>
        </w:rPr>
      </w:pPr>
      <w:r>
        <w:rPr>
          <w:b/>
          <w:bCs/>
          <w:lang w:val="en-US"/>
        </w:rPr>
        <w:t xml:space="preserve">Python</w:t>
      </w:r>
      <w:r>
        <w:rPr>
          <w:b/>
          <w:bCs/>
        </w:rPr>
        <w:t xml:space="preserve">-</w:t>
      </w:r>
      <w:r>
        <w:rPr>
          <w:b/>
          <w:bCs/>
        </w:rPr>
        <w:t xml:space="preserve">код</w:t>
      </w:r>
      <w:r>
        <w:rPr>
          <w:b/>
          <w:bCs/>
        </w:rPr>
        <w:t xml:space="preserve"> </w:t>
      </w:r>
      <w:r>
        <w:rPr>
          <w:b/>
          <w:bCs/>
        </w:rPr>
        <w:t xml:space="preserve">для</w:t>
      </w:r>
      <w:r>
        <w:rPr>
          <w:b/>
          <w:bCs/>
        </w:rPr>
        <w:t xml:space="preserve"> </w:t>
      </w:r>
      <w:r>
        <w:rPr>
          <w:b/>
          <w:bCs/>
        </w:rPr>
        <w:t xml:space="preserve">визуализации роста числа пользователей</w:t>
      </w:r>
      <w:r>
        <w:rPr>
          <w:b/>
          <w:bCs/>
        </w:rPr>
      </w:r>
    </w:p>
    <w:p w14:paraId="55FC7B80" w14:textId="77777777">
      <w:pPr>
        <w:pBdr/>
        <w:spacing/>
        <w:ind/>
        <w:rPr/>
      </w:pPr>
      <w:r/>
      <w:r/>
    </w:p>
    <w:p w14:paraId="587B742E" w14:textId="77777777">
      <w:pPr>
        <w:pBdr/>
        <w:spacing/>
        <w:ind/>
        <w:rPr>
          <w:lang w:val="en-US"/>
        </w:rPr>
      </w:pPr>
      <w:r>
        <w:rPr>
          <w:lang w:val="en-US"/>
        </w:rPr>
        <w:t xml:space="preserve">import </w:t>
      </w:r>
      <w:r>
        <w:rPr>
          <w:lang w:val="en-US"/>
        </w:rPr>
        <w:t xml:space="preserve">matplotlib.pyplot</w:t>
      </w:r>
      <w:r>
        <w:rPr>
          <w:lang w:val="en-US"/>
        </w:rPr>
        <w:t xml:space="preserve"> as </w:t>
      </w:r>
      <w:r>
        <w:rPr>
          <w:lang w:val="en-US"/>
        </w:rPr>
        <w:t xml:space="preserve">plt</w:t>
      </w:r>
      <w:r>
        <w:rPr>
          <w:lang w:val="en-US"/>
        </w:rPr>
      </w:r>
    </w:p>
    <w:p w14:paraId="1324DB49" w14:textId="77777777">
      <w:pPr>
        <w:pBdr/>
        <w:spacing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</w:p>
    <w:p w14:paraId="07FD3971" w14:textId="77777777">
      <w:pPr>
        <w:pBdr/>
        <w:spacing/>
        <w:ind/>
        <w:rPr>
          <w:lang w:val="en-US"/>
        </w:rPr>
      </w:pPr>
      <w:r>
        <w:rPr>
          <w:lang w:val="en-US"/>
        </w:rPr>
        <w:t xml:space="preserve"># --- </w:t>
      </w:r>
      <w:r>
        <w:t xml:space="preserve">Исходные</w:t>
      </w:r>
      <w:r>
        <w:rPr>
          <w:lang w:val="en-US"/>
        </w:rPr>
        <w:t xml:space="preserve"> </w:t>
      </w:r>
      <w:r>
        <w:t xml:space="preserve">параметры</w:t>
      </w:r>
      <w:r>
        <w:rPr>
          <w:lang w:val="en-US"/>
        </w:rPr>
        <w:t xml:space="preserve"> ---</w:t>
      </w:r>
      <w:r>
        <w:rPr>
          <w:lang w:val="en-US"/>
        </w:rPr>
      </w:r>
    </w:p>
    <w:p w14:paraId="18916730" w14:textId="77777777">
      <w:pPr>
        <w:pBdr/>
        <w:spacing/>
        <w:ind/>
        <w:rPr/>
      </w:pPr>
      <w:r>
        <w:t xml:space="preserve">days</w:t>
      </w:r>
      <w:r>
        <w:t xml:space="preserve"> = 365                # продолжительность моделирования (в днях)</w:t>
      </w:r>
      <w:r/>
    </w:p>
    <w:p w14:paraId="1D306CB0" w14:textId="77777777">
      <w:pPr>
        <w:pBdr/>
        <w:spacing/>
        <w:ind/>
        <w:rPr/>
      </w:pPr>
      <w:r>
        <w:t xml:space="preserve">current_users</w:t>
      </w:r>
      <w:r>
        <w:t xml:space="preserve"> = 100       # начальный запас пользователей</w:t>
      </w:r>
      <w:r/>
    </w:p>
    <w:p w14:paraId="65C66404" w14:textId="77777777">
      <w:pPr>
        <w:pBdr/>
        <w:spacing/>
        <w:ind/>
        <w:rPr/>
      </w:pPr>
      <w:r>
        <w:t xml:space="preserve">k = 0.01                  # коэффициент роста (1% в день)</w:t>
      </w:r>
      <w:r/>
    </w:p>
    <w:p w14:paraId="06F7E39E" w14:textId="77777777">
      <w:pPr>
        <w:pBdr/>
        <w:spacing/>
        <w:ind/>
        <w:rPr/>
      </w:pPr>
      <w:r/>
      <w:r/>
    </w:p>
    <w:p w14:paraId="6EE3E908" w14:textId="77777777">
      <w:pPr>
        <w:pBdr/>
        <w:spacing/>
        <w:ind/>
        <w:rPr/>
      </w:pPr>
      <w:r>
        <w:t xml:space="preserve"># --- Моделирование (</w:t>
      </w:r>
      <w:r>
        <w:t xml:space="preserve">агентное</w:t>
      </w:r>
      <w:r>
        <w:t xml:space="preserve">, дискретное) ---</w:t>
      </w:r>
      <w:r/>
    </w:p>
    <w:p w14:paraId="386FC06F" w14:textId="77777777">
      <w:pPr>
        <w:pBdr/>
        <w:spacing/>
        <w:ind/>
        <w:rPr/>
      </w:pPr>
      <w:r>
        <w:t xml:space="preserve">user_history</w:t>
      </w:r>
      <w:r>
        <w:t xml:space="preserve"> = [</w:t>
      </w:r>
      <w:r>
        <w:t xml:space="preserve">current_users</w:t>
      </w:r>
      <w:r>
        <w:t xml:space="preserve">]</w:t>
      </w:r>
      <w:r/>
    </w:p>
    <w:p w14:paraId="323624C9" w14:textId="77777777">
      <w:pPr>
        <w:pBdr/>
        <w:spacing/>
        <w:ind/>
        <w:rPr/>
      </w:pPr>
      <w:r/>
      <w:r/>
    </w:p>
    <w:p w14:paraId="622E1147" w14:textId="77777777">
      <w:pPr>
        <w:pBdr/>
        <w:spacing/>
        <w:ind/>
        <w:rPr>
          <w:lang w:val="en-US"/>
        </w:rPr>
      </w:pPr>
      <w:r>
        <w:rPr>
          <w:lang w:val="en-US"/>
        </w:rPr>
        <w:t xml:space="preserve">for day in </w:t>
      </w:r>
      <w:r>
        <w:rPr>
          <w:lang w:val="en-US"/>
        </w:rPr>
        <w:t xml:space="preserve">range(</w:t>
      </w:r>
      <w:r>
        <w:rPr>
          <w:lang w:val="en-US"/>
        </w:rPr>
        <w:t xml:space="preserve">1, days + 1):</w:t>
      </w:r>
      <w:r>
        <w:rPr>
          <w:lang w:val="en-US"/>
        </w:rPr>
      </w:r>
    </w:p>
    <w:p w14:paraId="1C59BDF7" w14:textId="77777777">
      <w:pPr>
        <w:pBdr/>
        <w:spacing/>
        <w:ind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 xml:space="preserve">growth_rate</w:t>
      </w:r>
      <w:r>
        <w:rPr>
          <w:lang w:val="en-US"/>
        </w:rPr>
        <w:t xml:space="preserve"> = k * </w:t>
      </w:r>
      <w:r>
        <w:rPr>
          <w:lang w:val="en-US"/>
        </w:rPr>
        <w:t xml:space="preserve">current_users</w:t>
      </w:r>
      <w:r>
        <w:rPr>
          <w:lang w:val="en-US"/>
        </w:rPr>
        <w:t xml:space="preserve">      # </w:t>
      </w:r>
      <w:r>
        <w:t xml:space="preserve">прирост</w:t>
      </w:r>
      <w:r>
        <w:rPr>
          <w:lang w:val="en-US"/>
        </w:rPr>
        <w:t xml:space="preserve"> </w:t>
      </w:r>
      <w:r>
        <w:t xml:space="preserve">за</w:t>
      </w:r>
      <w:r>
        <w:rPr>
          <w:lang w:val="en-US"/>
        </w:rPr>
        <w:t xml:space="preserve"> </w:t>
      </w:r>
      <w:r>
        <w:t xml:space="preserve">день</w:t>
      </w:r>
      <w:r>
        <w:rPr>
          <w:lang w:val="en-US"/>
        </w:rPr>
      </w:r>
    </w:p>
    <w:p w14:paraId="39D97928" w14:textId="77777777">
      <w:pPr>
        <w:pBdr/>
        <w:spacing/>
        <w:ind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 xml:space="preserve">current_users</w:t>
      </w:r>
      <w:r>
        <w:rPr>
          <w:lang w:val="en-US"/>
        </w:rPr>
        <w:t xml:space="preserve"> += </w:t>
      </w:r>
      <w:r>
        <w:rPr>
          <w:lang w:val="en-US"/>
        </w:rPr>
        <w:t xml:space="preserve">growth_rate</w:t>
      </w:r>
      <w:r>
        <w:rPr>
          <w:lang w:val="en-US"/>
        </w:rPr>
        <w:t xml:space="preserve">         # </w:t>
      </w:r>
      <w:r>
        <w:t xml:space="preserve">обновляем</w:t>
      </w:r>
      <w:r>
        <w:rPr>
          <w:lang w:val="en-US"/>
        </w:rPr>
        <w:t xml:space="preserve"> </w:t>
      </w:r>
      <w:r>
        <w:t xml:space="preserve">запас</w:t>
      </w:r>
      <w:r>
        <w:rPr>
          <w:lang w:val="en-US"/>
        </w:rPr>
      </w:r>
    </w:p>
    <w:p w14:paraId="6709D7DC" w14:textId="77777777">
      <w:pPr>
        <w:pBdr/>
        <w:spacing/>
        <w:ind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 xml:space="preserve">user_</w:t>
      </w:r>
      <w:r>
        <w:rPr>
          <w:lang w:val="en-US"/>
        </w:rPr>
        <w:t xml:space="preserve">history.append</w:t>
      </w:r>
      <w:r>
        <w:rPr>
          <w:lang w:val="en-US"/>
        </w:rPr>
        <w:t xml:space="preserve">(</w:t>
      </w:r>
      <w:r>
        <w:rPr>
          <w:lang w:val="en-US"/>
        </w:rPr>
        <w:t xml:space="preserve">current_users</w:t>
      </w:r>
      <w:r>
        <w:rPr>
          <w:lang w:val="en-US"/>
        </w:rPr>
        <w:t xml:space="preserve">)   # </w:t>
      </w:r>
      <w:r>
        <w:t xml:space="preserve">сохраняем</w:t>
      </w:r>
      <w:r>
        <w:rPr>
          <w:lang w:val="en-US"/>
        </w:rPr>
        <w:t xml:space="preserve"> </w:t>
      </w:r>
      <w:r>
        <w:t xml:space="preserve">результат</w:t>
      </w:r>
      <w:r>
        <w:rPr>
          <w:lang w:val="en-US"/>
        </w:rPr>
      </w:r>
    </w:p>
    <w:p w14:paraId="7FAAF513" w14:textId="77777777">
      <w:pPr>
        <w:pBdr/>
        <w:spacing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</w:p>
    <w:p w14:paraId="5C88D828" w14:textId="77777777">
      <w:pPr>
        <w:pBdr/>
        <w:spacing/>
        <w:ind/>
        <w:rPr>
          <w:lang w:val="en-US"/>
        </w:rPr>
      </w:pPr>
      <w:r>
        <w:rPr>
          <w:lang w:val="en-US"/>
        </w:rPr>
        <w:t xml:space="preserve"># --- </w:t>
      </w:r>
      <w:r>
        <w:t xml:space="preserve">Визуализация</w:t>
      </w:r>
      <w:r>
        <w:rPr>
          <w:lang w:val="en-US"/>
        </w:rPr>
        <w:t xml:space="preserve"> ---</w:t>
      </w:r>
      <w:r>
        <w:rPr>
          <w:lang w:val="en-US"/>
        </w:rPr>
      </w:r>
    </w:p>
    <w:p w14:paraId="08D952EC" w14:textId="77777777">
      <w:pPr>
        <w:pBdr/>
        <w:spacing/>
        <w:ind/>
        <w:rPr>
          <w:lang w:val="en-US"/>
        </w:rPr>
      </w:pPr>
      <w:r>
        <w:rPr>
          <w:lang w:val="en-US"/>
        </w:rPr>
        <w:t xml:space="preserve">plt.figure</w:t>
      </w:r>
      <w:r>
        <w:rPr>
          <w:lang w:val="en-US"/>
        </w:rPr>
        <w:t xml:space="preserve">(</w:t>
      </w:r>
      <w:r>
        <w:rPr>
          <w:lang w:val="en-US"/>
        </w:rPr>
        <w:t xml:space="preserve">figsize</w:t>
      </w:r>
      <w:r>
        <w:rPr>
          <w:lang w:val="en-US"/>
        </w:rPr>
        <w:t xml:space="preserve">=(8, 5))</w:t>
      </w:r>
      <w:r>
        <w:rPr>
          <w:lang w:val="en-US"/>
        </w:rPr>
      </w:r>
    </w:p>
    <w:p w14:paraId="144ED9CA" w14:textId="77777777">
      <w:pPr>
        <w:pBdr/>
        <w:spacing/>
        <w:ind/>
        <w:rPr>
          <w:lang w:val="en-US"/>
        </w:rPr>
      </w:pPr>
      <w:r>
        <w:rPr>
          <w:lang w:val="en-US"/>
        </w:rPr>
        <w:t xml:space="preserve">plt.plot</w:t>
      </w:r>
      <w:r>
        <w:rPr>
          <w:lang w:val="en-US"/>
        </w:rPr>
        <w:t xml:space="preserve">(range(days + 1), </w:t>
      </w:r>
      <w:r>
        <w:rPr>
          <w:lang w:val="en-US"/>
        </w:rPr>
        <w:t xml:space="preserve">user_history</w:t>
      </w:r>
      <w:r>
        <w:rPr>
          <w:lang w:val="en-US"/>
        </w:rPr>
        <w:t xml:space="preserve">, color='blue', linewidth=2)</w:t>
      </w:r>
      <w:r>
        <w:rPr>
          <w:lang w:val="en-US"/>
        </w:rPr>
      </w:r>
    </w:p>
    <w:p w14:paraId="3005DABF" w14:textId="77777777">
      <w:pPr>
        <w:pBdr/>
        <w:spacing/>
        <w:ind/>
        <w:rPr/>
      </w:pPr>
      <w:r>
        <w:t xml:space="preserve">plt.title</w:t>
      </w:r>
      <w:r>
        <w:t xml:space="preserve">("Рост количества пользователей (1% в день)")</w:t>
      </w:r>
      <w:r/>
    </w:p>
    <w:p w14:paraId="6BA5AC59" w14:textId="77777777">
      <w:pPr>
        <w:pBdr/>
        <w:spacing/>
        <w:ind/>
        <w:rPr/>
      </w:pPr>
      <w:r>
        <w:t xml:space="preserve">plt.xlabel</w:t>
      </w:r>
      <w:r>
        <w:t xml:space="preserve">("День")</w:t>
      </w:r>
      <w:r/>
    </w:p>
    <w:p w14:paraId="4DD1BFCD" w14:textId="77777777">
      <w:pPr>
        <w:pBdr/>
        <w:spacing/>
        <w:ind/>
        <w:rPr/>
      </w:pPr>
      <w:r>
        <w:t xml:space="preserve">plt.ylabel</w:t>
      </w:r>
      <w:r>
        <w:t xml:space="preserve">("Количество пользователей")</w:t>
      </w:r>
      <w:r/>
    </w:p>
    <w:p w14:paraId="02B803DA" w14:textId="77777777">
      <w:pPr>
        <w:pBdr/>
        <w:spacing/>
        <w:ind/>
        <w:rPr>
          <w:lang w:val="en-US"/>
        </w:rPr>
      </w:pPr>
      <w:r>
        <w:rPr>
          <w:lang w:val="en-US"/>
        </w:rPr>
        <w:t xml:space="preserve">plt.grid</w:t>
      </w:r>
      <w:r>
        <w:rPr>
          <w:lang w:val="en-US"/>
        </w:rPr>
        <w:t xml:space="preserve">(True)</w:t>
      </w:r>
      <w:r>
        <w:rPr>
          <w:lang w:val="en-US"/>
        </w:rPr>
      </w:r>
    </w:p>
    <w:p w14:paraId="687876A5" w14:textId="77777777">
      <w:pPr>
        <w:pBdr/>
        <w:spacing/>
        <w:ind/>
        <w:rPr>
          <w:lang w:val="en-US"/>
        </w:rPr>
      </w:pPr>
      <w:r>
        <w:rPr>
          <w:lang w:val="en-US"/>
        </w:rPr>
        <w:t xml:space="preserve">plt.tight</w:t>
      </w:r>
      <w:r>
        <w:rPr>
          <w:lang w:val="en-US"/>
        </w:rPr>
        <w:t xml:space="preserve">_layout</w:t>
      </w:r>
      <w:r>
        <w:rPr>
          <w:lang w:val="en-US"/>
        </w:rPr>
        <w:t xml:space="preserve">()</w:t>
      </w:r>
      <w:r>
        <w:rPr>
          <w:lang w:val="en-US"/>
        </w:rPr>
      </w:r>
    </w:p>
    <w:p w14:paraId="2A3356E7" w14:textId="706C777A">
      <w:pPr>
        <w:pBdr/>
        <w:spacing/>
        <w:ind/>
        <w:rPr/>
      </w:pPr>
      <w:r>
        <w:t xml:space="preserve">plt.show</w:t>
      </w:r>
      <w:r>
        <w:t xml:space="preserve">()</w:t>
      </w:r>
      <w:r/>
    </w:p>
    <w:sectPr>
      <w:footerReference w:type="default" r:id="rId10"/>
      <w:footnotePr/>
      <w:endnotePr/>
      <w:type w:val="nextPage"/>
      <w:pgSz w:h="16838" w:orient="portrait" w:w="11906"/>
      <w:pgMar w:top="1134" w:right="567" w:bottom="1134" w:left="1701" w:header="709" w:footer="709" w:gutter="0"/>
      <w:cols w:num="1" w:sep="0" w:space="708" w:equalWidth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08E9B930" w14:textId="77777777">
      <w:pPr>
        <w:pBdr/>
        <w:spacing/>
        <w:ind/>
        <w:rPr/>
      </w:pPr>
      <w:r>
        <w:separator/>
      </w:r>
      <w:r/>
    </w:p>
    <w:p w14:paraId="09720B88" w14:textId="77777777">
      <w:pPr>
        <w:pBdr/>
        <w:spacing/>
        <w:ind/>
        <w:rPr/>
      </w:pPr>
      <w:r/>
      <w:r/>
    </w:p>
  </w:endnote>
  <w:endnote w:type="continuationSeparator" w:id="0">
    <w:p w14:paraId="30533C98" w14:textId="77777777">
      <w:pPr>
        <w:pBdr/>
        <w:spacing/>
        <w:ind/>
        <w:rPr/>
      </w:pPr>
      <w:r>
        <w:continuationSeparator/>
      </w:r>
      <w:r/>
    </w:p>
    <w:p w14:paraId="04486651" w14:textId="77777777">
      <w:pPr>
        <w:pBdr/>
        <w:spacing/>
        <w:ind/>
        <w:rPr/>
      </w:pPr>
      <w:r/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mbria Math">
    <w:panose1 w:val="02000603000000000000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528229505"/>
      <w:docPartObj>
        <w:docPartGallery w:val="Page Numbers (Bottom of Page)"/>
        <w:docPartUnique w:val="true"/>
      </w:docPartObj>
      <w:rPr/>
    </w:sdtPr>
    <w:sdtContent>
      <w:p w14:paraId="4461832C" w14:textId="77777777">
        <w:pPr>
          <w:pStyle w:val="827"/>
          <w:pBdr/>
          <w:spacing/>
          <w:ind/>
          <w:jc w:val="center"/>
          <w:rPr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t xml:space="preserve">2</w:t>
        </w:r>
        <w:r>
          <w:fldChar w:fldCharType="end"/>
        </w:r>
        <w:r/>
      </w:p>
    </w:sdtContent>
  </w:sdt>
  <w:p w14:paraId="6BF20620" w14:textId="77777777">
    <w:pPr>
      <w:pStyle w:val="827"/>
      <w:pBdr/>
      <w:spacing/>
      <w:ind/>
      <w:rPr/>
    </w:pPr>
    <w:r/>
    <w:r/>
  </w:p>
  <w:p w14:paraId="224A7205" w14:textId="77777777">
    <w:pPr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60FAEEC4" w14:textId="77777777">
      <w:pPr>
        <w:pBdr/>
        <w:spacing/>
        <w:ind/>
        <w:rPr/>
      </w:pPr>
      <w:r>
        <w:separator/>
      </w:r>
      <w:r/>
    </w:p>
    <w:p w14:paraId="15A6ACA6" w14:textId="77777777">
      <w:pPr>
        <w:pBdr/>
        <w:spacing/>
        <w:ind/>
        <w:rPr/>
      </w:pPr>
      <w:r/>
      <w:r/>
    </w:p>
  </w:footnote>
  <w:footnote w:type="continuationSeparator" w:id="0">
    <w:p w14:paraId="6C56DF02" w14:textId="77777777">
      <w:pPr>
        <w:pBdr/>
        <w:spacing/>
        <w:ind/>
        <w:rPr/>
      </w:pPr>
      <w:r>
        <w:continuationSeparator/>
      </w:r>
      <w:r/>
    </w:p>
    <w:p w14:paraId="5BB63853" w14:textId="77777777">
      <w:pPr>
        <w:pBdr/>
        <w:spacing/>
        <w:ind/>
        <w:rPr/>
      </w:pPr>
      <w:r/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833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1518610D"/>
    <w:styleLink w:val="834"/>
    <w:lvl w:ilvl="0">
      <w:isLgl w:val="false"/>
      <w:lvlJc w:val="left"/>
      <w:lvlText w:val="%1"/>
      <w:numFmt w:val="decimal"/>
      <w:pPr>
        <w:pBdr/>
        <w:spacing/>
        <w:ind w:hanging="227" w:left="936"/>
      </w:pPr>
      <w:pStyle w:val="834"/>
      <w:rPr>
        <w:rFonts w:hint="default" w:asciiTheme="minorHAnsi" w:hAnsiTheme="minorHAnsi"/>
        <w:sz w:val="28"/>
      </w:rPr>
      <w:start w:val="1"/>
      <w:suff w:val="space"/>
    </w:lvl>
    <w:lvl w:ilvl="1">
      <w:isLgl w:val="false"/>
      <w:lvlJc w:val="left"/>
      <w:lvlText w:val="%2."/>
      <w:numFmt w:val="lowerLetter"/>
      <w:pPr>
        <w:pBdr/>
        <w:spacing/>
        <w:ind w:hanging="360" w:left="214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6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8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30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2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4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6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89"/>
      </w:pPr>
      <w:rPr/>
      <w:start w:val="1"/>
      <w:suff w:val="tab"/>
    </w:lvl>
  </w:abstractNum>
  <w:abstractNum w:abstractNumId="2">
    <w:nsid w:val="17110F2B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3">
    <w:nsid w:val="20BD311A"/>
    <w:lvl w:ilvl="0">
      <w:isLgl w:val="false"/>
      <w:lvlJc w:val="left"/>
      <w:lvlText w:val="%1"/>
      <w:numFmt w:val="decimal"/>
      <w:pPr>
        <w:pBdr/>
        <w:spacing/>
        <w:ind w:hanging="227" w:left="936"/>
      </w:pPr>
      <w:pStyle w:val="816"/>
      <w:rPr>
        <w:rFonts w:hint="default"/>
      </w:rPr>
      <w:start w:val="1"/>
      <w:suff w:val="space"/>
    </w:lvl>
    <w:lvl w:ilvl="1">
      <w:isLgl w:val="false"/>
      <w:lvlJc w:val="left"/>
      <w:lvlText w:val="%2."/>
      <w:numFmt w:val="lowerLetter"/>
      <w:pPr>
        <w:pBdr/>
        <w:spacing/>
        <w:ind w:hanging="360" w:left="214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6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8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30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2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4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6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89"/>
      </w:pPr>
      <w:rPr/>
      <w:start w:val="1"/>
      <w:suff w:val="tab"/>
    </w:lvl>
  </w:abstractNum>
  <w:abstractNum w:abstractNumId="4">
    <w:nsid w:val="6E9523CA"/>
    <w:lvl w:ilvl="0">
      <w:isLgl w:val="false"/>
      <w:lvlJc w:val="left"/>
      <w:lvlText w:val="%1"/>
      <w:numFmt w:val="decimal"/>
      <w:pPr>
        <w:pBdr/>
        <w:spacing/>
        <w:ind w:firstLine="709" w:left="0"/>
      </w:pPr>
      <w:pStyle w:val="835"/>
      <w:rPr>
        <w:rFonts w:hint="default" w:asciiTheme="minorHAnsi" w:hAnsiTheme="minorHAnsi"/>
        <w:sz w:val="28"/>
      </w:rPr>
      <w:start w:val="1"/>
      <w:suff w:val="space"/>
    </w:lvl>
    <w:lvl w:ilvl="1">
      <w:isLgl w:val="false"/>
      <w:lvlJc w:val="left"/>
      <w:lvlText w:val="%2"/>
      <w:numFmt w:val="lowerLetter"/>
      <w:pPr>
        <w:pBdr/>
        <w:spacing/>
        <w:ind w:firstLine="709" w:left="0"/>
      </w:pPr>
      <w:rPr>
        <w:rFonts w:hint="default"/>
      </w:rPr>
      <w:start w:val="1"/>
      <w:suff w:val="space"/>
    </w:lvl>
    <w:lvl w:ilvl="2">
      <w:isLgl w:val="false"/>
      <w:lvlJc w:val="right"/>
      <w:lvlText w:val="%3."/>
      <w:numFmt w:val="lowerRoman"/>
      <w:pPr>
        <w:pBdr/>
        <w:spacing/>
        <w:ind w:hanging="180" w:left="2869"/>
      </w:pPr>
      <w:rPr>
        <w:rFonts w:hint="default"/>
      </w:rPr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89"/>
      </w:pPr>
      <w:rPr>
        <w:rFonts w:hint="default"/>
      </w:rPr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309"/>
      </w:pPr>
      <w:rPr>
        <w:rFonts w:hint="default"/>
      </w:rPr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29"/>
      </w:pPr>
      <w:rPr>
        <w:rFonts w:hint="default"/>
      </w:rPr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49"/>
      </w:pPr>
      <w:rPr>
        <w:rFonts w:hint="default"/>
      </w:rPr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69"/>
      </w:pPr>
      <w:rPr>
        <w:rFonts w:hint="default"/>
      </w:rPr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89"/>
      </w:pPr>
      <w:rPr>
        <w:rFonts w:hint="default"/>
      </w:rPr>
      <w:start w:val="1"/>
      <w:suff w:val="tab"/>
    </w:lvl>
  </w:abstractNum>
  <w:abstractNum w:abstractNumId="5">
    <w:nsid w:val="79370758"/>
    <w:lvl w:ilvl="0">
      <w:isLgl w:val="false"/>
      <w:lvlJc w:val="left"/>
      <w:lvlText w:val="%1"/>
      <w:numFmt w:val="decimal"/>
      <w:pPr>
        <w:pBdr/>
        <w:spacing/>
        <w:ind w:firstLine="709" w:left="0"/>
      </w:pPr>
      <w:pStyle w:val="789"/>
      <w:rPr>
        <w:rFonts w:hint="default"/>
      </w:rPr>
      <w:start w:val="1"/>
      <w:suff w:val="space"/>
    </w:lvl>
    <w:lvl w:ilvl="1">
      <w:isLgl w:val="false"/>
      <w:lvlJc w:val="left"/>
      <w:lvlText w:val="%1.%2"/>
      <w:numFmt w:val="decimal"/>
      <w:pPr>
        <w:pBdr/>
        <w:spacing/>
        <w:ind w:firstLine="709" w:left="0"/>
      </w:pPr>
      <w:pStyle w:val="790"/>
      <w:rPr>
        <w:rFonts w:hint="default"/>
      </w:rPr>
      <w:start w:val="1"/>
      <w:suff w:val="space"/>
    </w:lvl>
    <w:lvl w:ilvl="2">
      <w:isLgl w:val="false"/>
      <w:lvlJc w:val="left"/>
      <w:lvlText w:val="%1.%2.%3"/>
      <w:numFmt w:val="decimal"/>
      <w:pPr>
        <w:pBdr/>
        <w:spacing/>
        <w:ind w:firstLine="709" w:left="0"/>
      </w:pPr>
      <w:pStyle w:val="791"/>
      <w:rPr>
        <w:rFonts w:hint="default"/>
      </w:rPr>
      <w:start w:val="1"/>
      <w:suff w:val="space"/>
    </w:lvl>
    <w:lvl w:ilvl="3">
      <w:isLgl w:val="false"/>
      <w:lvlJc w:val="left"/>
      <w:lvlText w:val="%1.%2.%3.%4"/>
      <w:numFmt w:val="decimal"/>
      <w:pPr>
        <w:pBdr/>
        <w:spacing/>
        <w:ind w:firstLine="709" w:left="0"/>
      </w:pPr>
      <w:rPr>
        <w:rFonts w:hint="default"/>
      </w:rPr>
      <w:start w:val="1"/>
      <w:suff w:val="tab"/>
    </w:lvl>
    <w:lvl w:ilvl="4">
      <w:isLgl w:val="false"/>
      <w:lvlJc w:val="left"/>
      <w:lvlText w:val="%1.%2.%3.%4.%5"/>
      <w:numFmt w:val="decimal"/>
      <w:pPr>
        <w:pBdr/>
        <w:spacing/>
        <w:ind w:firstLine="709" w:left="0"/>
      </w:pPr>
      <w:rPr>
        <w:rFonts w:hint="default"/>
      </w:rPr>
      <w:start w:val="1"/>
      <w:suff w:val="tab"/>
    </w:lvl>
    <w:lvl w:ilvl="5">
      <w:isLgl w:val="false"/>
      <w:lvlJc w:val="left"/>
      <w:lvlText w:val="%1.%2.%3.%4.%5.%6"/>
      <w:numFmt w:val="decimal"/>
      <w:pPr>
        <w:pBdr/>
        <w:spacing/>
        <w:ind w:firstLine="709" w:left="0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"/>
      <w:numFmt w:val="decimal"/>
      <w:pPr>
        <w:pBdr/>
        <w:spacing/>
        <w:ind w:firstLine="709" w:left="0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spacing/>
        <w:ind w:firstLine="709" w:left="0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spacing/>
        <w:ind w:firstLine="709" w:left="0"/>
      </w:pPr>
      <w:rPr>
        <w:rFonts w:hint="default"/>
      </w:rPr>
      <w:start w:val="1"/>
      <w:suff w:val="tab"/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5"/>
  </w:num>
  <w:num w:numId="5">
    <w:abstractNumId w:val="4"/>
  </w:num>
  <w:num w:numId="6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2"/>
  </w:num>
  <w:num w:numId="2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color w:val="000000" w:themeColor="text1"/>
        <w:sz w:val="28"/>
        <w:szCs w:val="28"/>
        <w:lang w:val="ru-RU" w:eastAsia="en-US" w:bidi="ar-SA"/>
        <w14:ligatures w14:val="standardContextual"/>
      </w:rPr>
    </w:rPrDefault>
    <w:pPrDefault>
      <w:pPr>
        <w:pBdr/>
        <w:spacing/>
        <w:ind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79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9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9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9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9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9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9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9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9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9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50">
    <w:name w:val="Heading 1 Char"/>
    <w:basedOn w:val="798"/>
    <w:link w:val="78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798"/>
    <w:link w:val="79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798"/>
    <w:link w:val="79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798"/>
    <w:link w:val="79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798"/>
    <w:link w:val="79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798"/>
    <w:link w:val="79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798"/>
    <w:link w:val="79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798"/>
    <w:link w:val="79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798"/>
    <w:link w:val="79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798"/>
    <w:link w:val="810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2">
    <w:name w:val="Subtitle Char"/>
    <w:basedOn w:val="798"/>
    <w:link w:val="812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4">
    <w:name w:val="Quote Char"/>
    <w:basedOn w:val="798"/>
    <w:link w:val="814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8">
    <w:name w:val="Intense Quote Char"/>
    <w:basedOn w:val="798"/>
    <w:link w:val="818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71">
    <w:name w:val="Subtle Emphasis"/>
    <w:basedOn w:val="79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4">
    <w:name w:val="Subtle Reference"/>
    <w:basedOn w:val="79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798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77">
    <w:name w:val="Header Char"/>
    <w:basedOn w:val="798"/>
    <w:link w:val="825"/>
    <w:uiPriority w:val="99"/>
    <w:pPr>
      <w:pBdr/>
      <w:spacing/>
      <w:ind/>
    </w:pPr>
  </w:style>
  <w:style w:type="character" w:styleId="179">
    <w:name w:val="Footer Char"/>
    <w:basedOn w:val="798"/>
    <w:link w:val="827"/>
    <w:uiPriority w:val="99"/>
    <w:pPr>
      <w:pBdr/>
      <w:spacing/>
      <w:ind/>
    </w:pPr>
  </w:style>
  <w:style w:type="paragraph" w:styleId="181">
    <w:name w:val="footnote text"/>
    <w:basedOn w:val="78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9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9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78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9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98"/>
    <w:uiPriority w:val="99"/>
    <w:semiHidden/>
    <w:unhideWhenUsed/>
    <w:pPr>
      <w:pBdr/>
      <w:spacing/>
      <w:ind/>
    </w:pPr>
    <w:rPr>
      <w:vertAlign w:val="superscript"/>
    </w:rPr>
  </w:style>
  <w:style w:type="character" w:styleId="188">
    <w:name w:val="FollowedHyperlink"/>
    <w:basedOn w:val="79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92">
    <w:name w:val="toc 4"/>
    <w:basedOn w:val="788"/>
    <w:next w:val="788"/>
    <w:uiPriority w:val="39"/>
    <w:unhideWhenUsed/>
    <w:pPr>
      <w:pBdr/>
      <w:spacing w:after="100"/>
      <w:ind w:left="660"/>
    </w:pPr>
  </w:style>
  <w:style w:type="paragraph" w:styleId="193">
    <w:name w:val="toc 5"/>
    <w:basedOn w:val="788"/>
    <w:next w:val="788"/>
    <w:uiPriority w:val="39"/>
    <w:unhideWhenUsed/>
    <w:pPr>
      <w:pBdr/>
      <w:spacing w:after="100"/>
      <w:ind w:left="880"/>
    </w:pPr>
  </w:style>
  <w:style w:type="paragraph" w:styleId="194">
    <w:name w:val="toc 6"/>
    <w:basedOn w:val="788"/>
    <w:next w:val="788"/>
    <w:uiPriority w:val="39"/>
    <w:unhideWhenUsed/>
    <w:pPr>
      <w:pBdr/>
      <w:spacing w:after="100"/>
      <w:ind w:left="1100"/>
    </w:pPr>
  </w:style>
  <w:style w:type="paragraph" w:styleId="195">
    <w:name w:val="toc 7"/>
    <w:basedOn w:val="788"/>
    <w:next w:val="788"/>
    <w:uiPriority w:val="39"/>
    <w:unhideWhenUsed/>
    <w:pPr>
      <w:pBdr/>
      <w:spacing w:after="100"/>
      <w:ind w:left="1320"/>
    </w:pPr>
  </w:style>
  <w:style w:type="paragraph" w:styleId="196">
    <w:name w:val="toc 8"/>
    <w:basedOn w:val="788"/>
    <w:next w:val="788"/>
    <w:uiPriority w:val="39"/>
    <w:unhideWhenUsed/>
    <w:pPr>
      <w:pBdr/>
      <w:spacing w:after="100"/>
      <w:ind w:left="1540"/>
    </w:pPr>
  </w:style>
  <w:style w:type="paragraph" w:styleId="197">
    <w:name w:val="toc 9"/>
    <w:basedOn w:val="788"/>
    <w:next w:val="788"/>
    <w:uiPriority w:val="39"/>
    <w:unhideWhenUsed/>
    <w:pPr>
      <w:pBdr/>
      <w:spacing w:after="100"/>
      <w:ind w:left="1760"/>
    </w:pPr>
  </w:style>
  <w:style w:type="paragraph" w:styleId="209">
    <w:name w:val="table of figures"/>
    <w:basedOn w:val="788"/>
    <w:next w:val="788"/>
    <w:uiPriority w:val="99"/>
    <w:unhideWhenUsed/>
    <w:pPr>
      <w:pBdr/>
      <w:spacing w:after="0" w:afterAutospacing="0"/>
      <w:ind/>
    </w:pPr>
  </w:style>
  <w:style w:type="paragraph" w:styleId="788" w:default="1">
    <w:name w:val="Normal"/>
    <w:qFormat/>
    <w:pPr>
      <w:pBdr/>
      <w:spacing/>
      <w:ind/>
    </w:pPr>
    <w:rPr>
      <w:rFonts w:ascii="Times New Roman" w:hAnsi="Times New Roman"/>
    </w:rPr>
  </w:style>
  <w:style w:type="paragraph" w:styleId="789">
    <w:name w:val="Heading 1"/>
    <w:basedOn w:val="788"/>
    <w:next w:val="788"/>
    <w:link w:val="801"/>
    <w:uiPriority w:val="9"/>
    <w:qFormat/>
    <w:pPr>
      <w:keepNext w:val="true"/>
      <w:keepLines w:val="true"/>
      <w:numPr>
        <w:numId w:val="4"/>
      </w:numPr>
      <w:pBdr/>
      <w:spacing w:after="280" w:before="280"/>
      <w:ind/>
      <w:contextualSpacing w:val="true"/>
      <w:jc w:val="center"/>
      <w:outlineLvl w:val="0"/>
    </w:pPr>
    <w:rPr>
      <w:rFonts w:eastAsiaTheme="majorEastAsia" w:cstheme="majorBidi"/>
      <w:b/>
      <w:caps/>
      <w:szCs w:val="40"/>
    </w:rPr>
  </w:style>
  <w:style w:type="paragraph" w:styleId="790">
    <w:name w:val="Heading 2"/>
    <w:basedOn w:val="788"/>
    <w:next w:val="788"/>
    <w:link w:val="802"/>
    <w:uiPriority w:val="9"/>
    <w:unhideWhenUsed/>
    <w:qFormat/>
    <w:pPr>
      <w:keepNext w:val="true"/>
      <w:keepLines w:val="true"/>
      <w:numPr>
        <w:ilvl w:val="1"/>
        <w:numId w:val="4"/>
      </w:numPr>
      <w:pBdr/>
      <w:spacing w:after="280" w:before="280"/>
      <w:ind/>
      <w:contextualSpacing w:val="true"/>
      <w:outlineLvl w:val="1"/>
    </w:pPr>
    <w:rPr>
      <w:rFonts w:eastAsiaTheme="majorEastAsia" w:cstheme="majorBidi"/>
      <w:b/>
      <w:bCs/>
      <w:szCs w:val="32"/>
    </w:rPr>
  </w:style>
  <w:style w:type="paragraph" w:styleId="791">
    <w:name w:val="Heading 3"/>
    <w:basedOn w:val="788"/>
    <w:next w:val="788"/>
    <w:link w:val="803"/>
    <w:uiPriority w:val="9"/>
    <w:unhideWhenUsed/>
    <w:qFormat/>
    <w:pPr>
      <w:keepNext w:val="true"/>
      <w:keepLines w:val="true"/>
      <w:numPr>
        <w:ilvl w:val="2"/>
        <w:numId w:val="4"/>
      </w:numPr>
      <w:pBdr/>
      <w:spacing w:after="280" w:before="280"/>
      <w:ind/>
      <w:contextualSpacing w:val="true"/>
      <w:outlineLvl w:val="2"/>
    </w:pPr>
    <w:rPr>
      <w:rFonts w:eastAsiaTheme="majorEastAsia" w:cstheme="majorBidi"/>
      <w:b/>
    </w:rPr>
  </w:style>
  <w:style w:type="paragraph" w:styleId="792">
    <w:name w:val="Heading 4"/>
    <w:basedOn w:val="788"/>
    <w:next w:val="788"/>
    <w:link w:val="804"/>
    <w:uiPriority w:val="9"/>
    <w:unhideWhenUsed/>
    <w:qFormat/>
    <w:pPr>
      <w:keepNext w:val="true"/>
      <w:keepLines w:val="true"/>
      <w:pBdr/>
      <w:spacing w:after="280" w:before="280"/>
      <w:ind w:firstLine="709"/>
      <w:contextualSpacing w:val="true"/>
      <w:outlineLvl w:val="3"/>
    </w:pPr>
    <w:rPr>
      <w:rFonts w:eastAsiaTheme="majorEastAsia" w:cstheme="majorBidi"/>
      <w:b/>
      <w:iCs/>
    </w:rPr>
  </w:style>
  <w:style w:type="paragraph" w:styleId="793">
    <w:name w:val="Heading 5"/>
    <w:basedOn w:val="788"/>
    <w:next w:val="788"/>
    <w:link w:val="805"/>
    <w:uiPriority w:val="9"/>
    <w:semiHidden/>
    <w:unhideWhenUsed/>
    <w:qFormat/>
    <w:pPr>
      <w:keepNext w:val="true"/>
      <w:keepLines w:val="true"/>
      <w:pBdr/>
      <w:spacing w:after="40" w:before="80"/>
      <w:ind/>
      <w:outlineLvl w:val="4"/>
    </w:pPr>
    <w:rPr>
      <w:rFonts w:eastAsiaTheme="majorEastAsia" w:cstheme="majorBidi"/>
      <w:color w:val="0f4761" w:themeColor="accent1" w:themeShade="BF"/>
    </w:rPr>
  </w:style>
  <w:style w:type="paragraph" w:styleId="794">
    <w:name w:val="Heading 6"/>
    <w:basedOn w:val="788"/>
    <w:next w:val="788"/>
    <w:link w:val="806"/>
    <w:uiPriority w:val="9"/>
    <w:semiHidden/>
    <w:unhideWhenUsed/>
    <w:qFormat/>
    <w:pPr>
      <w:keepNext w:val="true"/>
      <w:keepLines w:val="true"/>
      <w:pBdr/>
      <w:spacing w:before="40"/>
      <w:ind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95">
    <w:name w:val="Heading 7"/>
    <w:basedOn w:val="788"/>
    <w:next w:val="788"/>
    <w:link w:val="807"/>
    <w:uiPriority w:val="9"/>
    <w:semiHidden/>
    <w:unhideWhenUsed/>
    <w:qFormat/>
    <w:pPr>
      <w:keepNext w:val="true"/>
      <w:keepLines w:val="true"/>
      <w:pBdr/>
      <w:spacing w:before="40"/>
      <w:ind/>
      <w:outlineLvl w:val="6"/>
    </w:pPr>
    <w:rPr>
      <w:rFonts w:eastAsiaTheme="majorEastAsia" w:cstheme="majorBidi"/>
      <w:color w:val="595959" w:themeColor="text1" w:themeTint="A6"/>
    </w:rPr>
  </w:style>
  <w:style w:type="paragraph" w:styleId="796">
    <w:name w:val="Heading 8"/>
    <w:basedOn w:val="788"/>
    <w:next w:val="788"/>
    <w:link w:val="808"/>
    <w:uiPriority w:val="9"/>
    <w:semiHidden/>
    <w:unhideWhenUsed/>
    <w:qFormat/>
    <w:pPr>
      <w:keepNext w:val="true"/>
      <w:keepLines w:val="true"/>
      <w:pBdr/>
      <w:spacing/>
      <w:ind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797">
    <w:name w:val="Heading 9"/>
    <w:basedOn w:val="788"/>
    <w:next w:val="788"/>
    <w:link w:val="809"/>
    <w:uiPriority w:val="9"/>
    <w:semiHidden/>
    <w:unhideWhenUsed/>
    <w:qFormat/>
    <w:pPr>
      <w:keepNext w:val="true"/>
      <w:keepLines w:val="true"/>
      <w:pBdr/>
      <w:spacing/>
      <w:ind/>
      <w:outlineLvl w:val="8"/>
    </w:pPr>
    <w:rPr>
      <w:rFonts w:eastAsiaTheme="majorEastAsia" w:cstheme="majorBidi"/>
      <w:color w:val="272727" w:themeColor="text1" w:themeTint="D8"/>
    </w:rPr>
  </w:style>
  <w:style w:type="character" w:styleId="798" w:default="1">
    <w:name w:val="Default Paragraph Font"/>
    <w:uiPriority w:val="1"/>
    <w:unhideWhenUsed/>
    <w:pPr>
      <w:pBdr/>
      <w:spacing/>
      <w:ind/>
    </w:pPr>
  </w:style>
  <w:style w:type="table" w:styleId="799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00" w:default="1">
    <w:name w:val="No List"/>
    <w:uiPriority w:val="99"/>
    <w:semiHidden/>
    <w:unhideWhenUsed/>
    <w:pPr>
      <w:pBdr/>
      <w:spacing/>
      <w:ind/>
    </w:pPr>
  </w:style>
  <w:style w:type="character" w:styleId="801" w:customStyle="1">
    <w:name w:val="Заголовок 1 Знак"/>
    <w:basedOn w:val="798"/>
    <w:link w:val="789"/>
    <w:uiPriority w:val="9"/>
    <w:pPr>
      <w:pBdr/>
      <w:spacing/>
      <w:ind/>
    </w:pPr>
    <w:rPr>
      <w:rFonts w:ascii="Times New Roman" w:hAnsi="Times New Roman" w:eastAsiaTheme="majorEastAsia" w:cstheme="majorBidi"/>
      <w:b/>
      <w:caps/>
      <w:szCs w:val="40"/>
    </w:rPr>
  </w:style>
  <w:style w:type="character" w:styleId="802" w:customStyle="1">
    <w:name w:val="Заголовок 2 Знак"/>
    <w:basedOn w:val="798"/>
    <w:link w:val="790"/>
    <w:uiPriority w:val="9"/>
    <w:pPr>
      <w:pBdr/>
      <w:spacing/>
      <w:ind/>
    </w:pPr>
    <w:rPr>
      <w:rFonts w:ascii="Times New Roman" w:hAnsi="Times New Roman" w:eastAsiaTheme="majorEastAsia" w:cstheme="majorBidi"/>
      <w:b/>
      <w:bCs/>
      <w:szCs w:val="32"/>
    </w:rPr>
  </w:style>
  <w:style w:type="character" w:styleId="803" w:customStyle="1">
    <w:name w:val="Заголовок 3 Знак"/>
    <w:basedOn w:val="798"/>
    <w:link w:val="791"/>
    <w:uiPriority w:val="9"/>
    <w:pPr>
      <w:pBdr/>
      <w:spacing/>
      <w:ind/>
    </w:pPr>
    <w:rPr>
      <w:rFonts w:ascii="Times New Roman" w:hAnsi="Times New Roman" w:eastAsiaTheme="majorEastAsia" w:cstheme="majorBidi"/>
      <w:b/>
    </w:rPr>
  </w:style>
  <w:style w:type="character" w:styleId="804" w:customStyle="1">
    <w:name w:val="Заголовок 4 Знак"/>
    <w:basedOn w:val="798"/>
    <w:link w:val="792"/>
    <w:uiPriority w:val="9"/>
    <w:pPr>
      <w:pBdr/>
      <w:spacing/>
      <w:ind/>
    </w:pPr>
    <w:rPr>
      <w:rFonts w:ascii="Times New Roman" w:hAnsi="Times New Roman" w:eastAsiaTheme="majorEastAsia" w:cstheme="majorBidi"/>
      <w:b/>
      <w:iCs/>
    </w:rPr>
  </w:style>
  <w:style w:type="character" w:styleId="805" w:customStyle="1">
    <w:name w:val="Заголовок 5 Знак"/>
    <w:basedOn w:val="798"/>
    <w:link w:val="793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</w:rPr>
  </w:style>
  <w:style w:type="character" w:styleId="806" w:customStyle="1">
    <w:name w:val="Заголовок 6 Знак"/>
    <w:basedOn w:val="798"/>
    <w:link w:val="794"/>
    <w:uiPriority w:val="9"/>
    <w:semiHidden/>
    <w:pPr>
      <w:pBdr/>
      <w:spacing/>
      <w:ind/>
    </w:pPr>
    <w:rPr>
      <w:rFonts w:eastAsiaTheme="majorEastAsia" w:cstheme="majorBidi"/>
      <w:i/>
      <w:iCs/>
      <w:color w:val="595959" w:themeColor="text1" w:themeTint="A6"/>
    </w:rPr>
  </w:style>
  <w:style w:type="character" w:styleId="807" w:customStyle="1">
    <w:name w:val="Заголовок 7 Знак"/>
    <w:basedOn w:val="798"/>
    <w:link w:val="795"/>
    <w:uiPriority w:val="9"/>
    <w:semiHidden/>
    <w:pPr>
      <w:pBdr/>
      <w:spacing/>
      <w:ind/>
    </w:pPr>
    <w:rPr>
      <w:rFonts w:eastAsiaTheme="majorEastAsia" w:cstheme="majorBidi"/>
      <w:color w:val="595959" w:themeColor="text1" w:themeTint="A6"/>
    </w:rPr>
  </w:style>
  <w:style w:type="character" w:styleId="808" w:customStyle="1">
    <w:name w:val="Заголовок 8 Знак"/>
    <w:basedOn w:val="798"/>
    <w:link w:val="796"/>
    <w:uiPriority w:val="9"/>
    <w:semiHidden/>
    <w:pPr>
      <w:pBdr/>
      <w:spacing/>
      <w:ind/>
    </w:pPr>
    <w:rPr>
      <w:rFonts w:eastAsiaTheme="majorEastAsia" w:cstheme="majorBidi"/>
      <w:i/>
      <w:iCs/>
      <w:color w:val="272727" w:themeColor="text1" w:themeTint="D8"/>
    </w:rPr>
  </w:style>
  <w:style w:type="character" w:styleId="809" w:customStyle="1">
    <w:name w:val="Заголовок 9 Знак"/>
    <w:basedOn w:val="798"/>
    <w:link w:val="797"/>
    <w:uiPriority w:val="9"/>
    <w:semiHidden/>
    <w:pPr>
      <w:pBdr/>
      <w:spacing/>
      <w:ind/>
    </w:pPr>
    <w:rPr>
      <w:rFonts w:eastAsiaTheme="majorEastAsia" w:cstheme="majorBidi"/>
      <w:color w:val="272727" w:themeColor="text1" w:themeTint="D8"/>
    </w:rPr>
  </w:style>
  <w:style w:type="paragraph" w:styleId="810">
    <w:name w:val="Title"/>
    <w:basedOn w:val="788"/>
    <w:next w:val="788"/>
    <w:link w:val="811"/>
    <w:uiPriority w:val="10"/>
    <w:qFormat/>
    <w:pPr>
      <w:pBdr/>
      <w:spacing w:after="280"/>
      <w:ind/>
      <w:contextualSpacing w:val="true"/>
      <w:jc w:val="center"/>
    </w:pPr>
    <w:rPr>
      <w:rFonts w:eastAsiaTheme="majorEastAsia" w:cstheme="majorBidi"/>
      <w:b/>
      <w:spacing w:val="-10"/>
      <w:szCs w:val="56"/>
    </w:rPr>
  </w:style>
  <w:style w:type="character" w:styleId="811" w:customStyle="1">
    <w:name w:val="Заголовок Знак"/>
    <w:basedOn w:val="798"/>
    <w:link w:val="810"/>
    <w:uiPriority w:val="10"/>
    <w:pPr>
      <w:pBdr/>
      <w:spacing/>
      <w:ind/>
    </w:pPr>
    <w:rPr>
      <w:rFonts w:ascii="Times New Roman" w:hAnsi="Times New Roman" w:eastAsiaTheme="majorEastAsia" w:cstheme="majorBidi"/>
      <w:b/>
      <w:spacing w:val="-10"/>
      <w:szCs w:val="56"/>
    </w:rPr>
  </w:style>
  <w:style w:type="paragraph" w:styleId="812">
    <w:name w:val="Subtitle"/>
    <w:basedOn w:val="788"/>
    <w:next w:val="788"/>
    <w:link w:val="813"/>
    <w:uiPriority w:val="11"/>
    <w:pPr>
      <w:numPr>
        <w:ilvl w:val="1"/>
      </w:numPr>
      <w:pBdr/>
      <w:spacing w:after="160"/>
      <w:ind/>
    </w:pPr>
    <w:rPr>
      <w:rFonts w:eastAsiaTheme="majorEastAsia" w:cstheme="majorBidi"/>
      <w:color w:val="595959" w:themeColor="text1" w:themeTint="A6"/>
      <w:spacing w:val="15"/>
    </w:rPr>
  </w:style>
  <w:style w:type="character" w:styleId="813" w:customStyle="1">
    <w:name w:val="Подзаголовок Знак"/>
    <w:basedOn w:val="798"/>
    <w:link w:val="812"/>
    <w:uiPriority w:val="11"/>
    <w:pPr>
      <w:pBdr/>
      <w:spacing/>
      <w:ind/>
    </w:pPr>
    <w:rPr>
      <w:rFonts w:eastAsiaTheme="majorEastAsia" w:cstheme="majorBidi"/>
      <w:color w:val="595959" w:themeColor="text1" w:themeTint="A6"/>
      <w:spacing w:val="15"/>
    </w:rPr>
  </w:style>
  <w:style w:type="paragraph" w:styleId="814">
    <w:name w:val="Quote"/>
    <w:basedOn w:val="788"/>
    <w:next w:val="788"/>
    <w:link w:val="815"/>
    <w:uiPriority w:val="29"/>
    <w:pPr>
      <w:pBdr/>
      <w:spacing w:after="160" w:before="160"/>
      <w:ind/>
      <w:jc w:val="center"/>
    </w:pPr>
    <w:rPr>
      <w:i/>
      <w:iCs/>
      <w:color w:val="404040" w:themeColor="text1" w:themeTint="BF"/>
    </w:rPr>
  </w:style>
  <w:style w:type="character" w:styleId="815" w:customStyle="1">
    <w:name w:val="Цитата 2 Знак"/>
    <w:basedOn w:val="798"/>
    <w:link w:val="814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16">
    <w:name w:val="List Paragraph"/>
    <w:basedOn w:val="788"/>
    <w:uiPriority w:val="34"/>
    <w:qFormat/>
    <w:pPr>
      <w:numPr>
        <w:numId w:val="1"/>
      </w:numPr>
      <w:pBdr/>
      <w:spacing/>
      <w:ind w:left="935"/>
      <w:contextualSpacing w:val="true"/>
    </w:pPr>
  </w:style>
  <w:style w:type="character" w:styleId="817">
    <w:name w:val="Intense Emphasis"/>
    <w:basedOn w:val="798"/>
    <w:uiPriority w:val="21"/>
    <w:pPr>
      <w:pBdr/>
      <w:spacing/>
      <w:ind/>
    </w:pPr>
    <w:rPr>
      <w:i/>
      <w:iCs/>
      <w:color w:val="0f4761" w:themeColor="accent1" w:themeShade="BF"/>
    </w:rPr>
  </w:style>
  <w:style w:type="paragraph" w:styleId="818">
    <w:name w:val="Intense Quote"/>
    <w:basedOn w:val="788"/>
    <w:next w:val="788"/>
    <w:link w:val="819"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19" w:customStyle="1">
    <w:name w:val="Выделенная цитата Знак"/>
    <w:basedOn w:val="798"/>
    <w:link w:val="818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20">
    <w:name w:val="Intense Reference"/>
    <w:basedOn w:val="798"/>
    <w:uiPriority w:val="32"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21">
    <w:name w:val="No Spacing"/>
    <w:uiPriority w:val="1"/>
    <w:pPr>
      <w:pBdr/>
      <w:spacing/>
      <w:ind/>
    </w:pPr>
    <w:rPr>
      <w:rFonts w:ascii="Times New Roman" w:hAnsi="Times New Roman"/>
    </w:rPr>
  </w:style>
  <w:style w:type="paragraph" w:styleId="822">
    <w:name w:val="Caption"/>
    <w:basedOn w:val="788"/>
    <w:next w:val="788"/>
    <w:link w:val="844"/>
    <w:uiPriority w:val="35"/>
    <w:unhideWhenUsed/>
    <w:qFormat/>
    <w:pPr>
      <w:pBdr/>
      <w:spacing w:after="280"/>
      <w:ind/>
      <w:contextualSpacing w:val="true"/>
      <w:jc w:val="center"/>
    </w:pPr>
    <w:rPr>
      <w:iCs/>
      <w:szCs w:val="18"/>
    </w:rPr>
  </w:style>
  <w:style w:type="table" w:styleId="823">
    <w:name w:val="Table Grid"/>
    <w:basedOn w:val="799"/>
    <w:uiPriority w:val="39"/>
    <w:pPr>
      <w:pBdr/>
      <w:spacing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824">
    <w:name w:val="line number"/>
    <w:basedOn w:val="798"/>
    <w:uiPriority w:val="99"/>
    <w:semiHidden/>
    <w:unhideWhenUsed/>
    <w:pPr>
      <w:pBdr/>
      <w:spacing/>
      <w:ind/>
    </w:pPr>
  </w:style>
  <w:style w:type="paragraph" w:styleId="825">
    <w:name w:val="Header"/>
    <w:basedOn w:val="788"/>
    <w:link w:val="826"/>
    <w:uiPriority w:val="99"/>
    <w:unhideWhenUsed/>
    <w:pPr>
      <w:pBdr/>
      <w:tabs>
        <w:tab w:val="center" w:leader="none" w:pos="4677"/>
        <w:tab w:val="right" w:leader="none" w:pos="9355"/>
      </w:tabs>
      <w:spacing/>
      <w:ind/>
    </w:pPr>
  </w:style>
  <w:style w:type="character" w:styleId="826" w:customStyle="1">
    <w:name w:val="Верхний колонтитул Знак"/>
    <w:basedOn w:val="798"/>
    <w:link w:val="825"/>
    <w:uiPriority w:val="99"/>
    <w:pPr>
      <w:pBdr/>
      <w:spacing/>
      <w:ind/>
    </w:pPr>
    <w:rPr>
      <w:rFonts w:ascii="Times New Roman" w:hAnsi="Times New Roman"/>
    </w:rPr>
  </w:style>
  <w:style w:type="paragraph" w:styleId="827">
    <w:name w:val="Footer"/>
    <w:basedOn w:val="788"/>
    <w:link w:val="828"/>
    <w:uiPriority w:val="99"/>
    <w:unhideWhenUsed/>
    <w:pPr>
      <w:pBdr/>
      <w:tabs>
        <w:tab w:val="center" w:leader="none" w:pos="4677"/>
        <w:tab w:val="right" w:leader="none" w:pos="9355"/>
      </w:tabs>
      <w:spacing/>
      <w:ind/>
    </w:pPr>
  </w:style>
  <w:style w:type="character" w:styleId="828" w:customStyle="1">
    <w:name w:val="Нижний колонтитул Знак"/>
    <w:basedOn w:val="798"/>
    <w:link w:val="827"/>
    <w:uiPriority w:val="99"/>
    <w:pPr>
      <w:pBdr/>
      <w:spacing/>
      <w:ind/>
    </w:pPr>
    <w:rPr>
      <w:rFonts w:ascii="Times New Roman" w:hAnsi="Times New Roman"/>
    </w:rPr>
  </w:style>
  <w:style w:type="character" w:styleId="829">
    <w:name w:val="Placeholder Text"/>
    <w:basedOn w:val="798"/>
    <w:uiPriority w:val="99"/>
    <w:semiHidden/>
    <w:pPr>
      <w:pBdr/>
      <w:spacing/>
      <w:ind/>
    </w:pPr>
    <w:rPr>
      <w:color w:val="666666"/>
    </w:rPr>
  </w:style>
  <w:style w:type="paragraph" w:styleId="830" w:customStyle="1">
    <w:name w:val="Абзац"/>
    <w:basedOn w:val="788"/>
    <w:link w:val="831"/>
    <w:qFormat/>
    <w:pPr>
      <w:pBdr/>
      <w:spacing w:line="360" w:lineRule="auto"/>
      <w:ind w:firstLine="709"/>
      <w:contextualSpacing w:val="true"/>
    </w:pPr>
    <w:rPr>
      <w:rFonts w:asciiTheme="majorHAnsi" w:hAnsiTheme="majorHAnsi" w:cstheme="majorHAnsi"/>
      <w:color w:val="000000"/>
    </w:rPr>
  </w:style>
  <w:style w:type="character" w:styleId="831" w:customStyle="1">
    <w:name w:val="Абзац Знак"/>
    <w:link w:val="830"/>
    <w:pPr>
      <w:pBdr/>
      <w:spacing/>
      <w:ind/>
    </w:pPr>
  </w:style>
  <w:style w:type="paragraph" w:styleId="832">
    <w:name w:val="List"/>
    <w:basedOn w:val="788"/>
    <w:uiPriority w:val="99"/>
    <w:unhideWhenUsed/>
    <w:pPr>
      <w:pBdr/>
      <w:spacing/>
      <w:ind w:hanging="283" w:left="283"/>
      <w:contextualSpacing w:val="true"/>
    </w:pPr>
  </w:style>
  <w:style w:type="paragraph" w:styleId="833">
    <w:name w:val="List Number"/>
    <w:basedOn w:val="788"/>
    <w:uiPriority w:val="99"/>
    <w:unhideWhenUsed/>
    <w:pPr>
      <w:numPr>
        <w:numId w:val="2"/>
      </w:numPr>
      <w:pBdr/>
      <w:spacing/>
      <w:ind/>
      <w:contextualSpacing w:val="true"/>
    </w:pPr>
  </w:style>
  <w:style w:type="numbering" w:styleId="834" w:customStyle="1">
    <w:name w:val="Список элементов"/>
    <w:basedOn w:val="800"/>
    <w:uiPriority w:val="99"/>
    <w:pPr>
      <w:numPr>
        <w:numId w:val="3"/>
      </w:numPr>
      <w:pBdr/>
      <w:spacing/>
      <w:ind/>
    </w:pPr>
  </w:style>
  <w:style w:type="paragraph" w:styleId="835" w:customStyle="1">
    <w:name w:val="Списочек"/>
    <w:basedOn w:val="788"/>
    <w:link w:val="836"/>
    <w:qFormat/>
    <w:pPr>
      <w:numPr>
        <w:numId w:val="5"/>
      </w:numPr>
      <w:pBdr/>
      <w:spacing w:line="360" w:lineRule="auto"/>
      <w:ind/>
    </w:pPr>
  </w:style>
  <w:style w:type="character" w:styleId="836" w:customStyle="1">
    <w:name w:val="Списочек Знак"/>
    <w:link w:val="835"/>
    <w:pPr>
      <w:pBdr/>
      <w:spacing/>
      <w:ind/>
    </w:pPr>
  </w:style>
  <w:style w:type="paragraph" w:styleId="837" w:customStyle="1">
    <w:name w:val="Изображение"/>
    <w:basedOn w:val="788"/>
    <w:link w:val="838"/>
    <w:qFormat/>
    <w:pPr>
      <w:pBdr/>
      <w:spacing w:before="280"/>
      <w:ind/>
      <w:contextualSpacing w:val="true"/>
      <w:jc w:val="center"/>
    </w:pPr>
  </w:style>
  <w:style w:type="character" w:styleId="838" w:customStyle="1">
    <w:name w:val="Изображение Знак"/>
    <w:basedOn w:val="798"/>
    <w:link w:val="837"/>
    <w:pPr>
      <w:pBdr/>
      <w:spacing/>
      <w:ind/>
    </w:pPr>
    <w:rPr>
      <w:rFonts w:ascii="Times New Roman" w:hAnsi="Times New Roman"/>
    </w:rPr>
  </w:style>
  <w:style w:type="character" w:styleId="839">
    <w:name w:val="Hyperlink"/>
    <w:basedOn w:val="798"/>
    <w:uiPriority w:val="99"/>
    <w:unhideWhenUsed/>
    <w:pPr>
      <w:pBdr/>
      <w:spacing/>
      <w:ind/>
    </w:pPr>
    <w:rPr>
      <w:color w:val="467886" w:themeColor="hyperlink"/>
      <w:u w:val="single"/>
    </w:rPr>
  </w:style>
  <w:style w:type="character" w:styleId="840">
    <w:name w:val="Unresolved Mention"/>
    <w:basedOn w:val="798"/>
    <w:uiPriority w:val="99"/>
    <w:semiHidden/>
    <w:unhideWhenUsed/>
    <w:pPr>
      <w:pBdr/>
      <w:spacing/>
      <w:ind/>
    </w:pPr>
    <w:rPr>
      <w:color w:val="605e5c"/>
      <w:shd w:val="clear" w:color="auto" w:fill="e1dfdd"/>
    </w:rPr>
  </w:style>
  <w:style w:type="paragraph" w:styleId="841">
    <w:name w:val="Normal (Web)"/>
    <w:basedOn w:val="788"/>
    <w:uiPriority w:val="99"/>
    <w:unhideWhenUsed/>
    <w:pPr>
      <w:pBdr/>
      <w:spacing w:after="100" w:afterAutospacing="1" w:before="100" w:beforeAutospacing="1"/>
      <w:ind/>
      <w:jc w:val="left"/>
    </w:pPr>
    <w:rPr>
      <w:rFonts w:eastAsia="Times New Roman" w:cs="Times New Roman"/>
      <w:color w:val="auto"/>
      <w:sz w:val="24"/>
      <w:szCs w:val="24"/>
      <w:lang w:eastAsia="ru-RU"/>
      <w14:ligatures w14:val="none"/>
    </w:rPr>
  </w:style>
  <w:style w:type="character" w:styleId="842">
    <w:name w:val="Strong"/>
    <w:basedOn w:val="798"/>
    <w:uiPriority w:val="22"/>
    <w:qFormat/>
    <w:pPr>
      <w:pBdr/>
      <w:spacing/>
      <w:ind/>
    </w:pPr>
    <w:rPr>
      <w:b/>
      <w:bCs/>
    </w:rPr>
  </w:style>
  <w:style w:type="paragraph" w:styleId="843" w:customStyle="1">
    <w:name w:val="Название таблицы"/>
    <w:basedOn w:val="822"/>
    <w:link w:val="845"/>
    <w:qFormat/>
    <w:pPr>
      <w:keepNext w:val="true"/>
      <w:pBdr/>
      <w:spacing w:after="0" w:before="280"/>
      <w:ind/>
      <w:jc w:val="both"/>
    </w:pPr>
  </w:style>
  <w:style w:type="character" w:styleId="844" w:customStyle="1">
    <w:name w:val="Название объекта Знак"/>
    <w:basedOn w:val="798"/>
    <w:link w:val="822"/>
    <w:uiPriority w:val="35"/>
    <w:pPr>
      <w:pBdr/>
      <w:spacing/>
      <w:ind/>
    </w:pPr>
    <w:rPr>
      <w:rFonts w:ascii="Times New Roman" w:hAnsi="Times New Roman"/>
      <w:iCs/>
      <w:szCs w:val="18"/>
    </w:rPr>
  </w:style>
  <w:style w:type="character" w:styleId="845" w:customStyle="1">
    <w:name w:val="Название таблицы Знак"/>
    <w:basedOn w:val="844"/>
    <w:link w:val="843"/>
    <w:pPr>
      <w:pBdr/>
      <w:spacing/>
      <w:ind/>
    </w:pPr>
    <w:rPr>
      <w:rFonts w:ascii="Times New Roman" w:hAnsi="Times New Roman"/>
      <w:iCs/>
      <w:szCs w:val="18"/>
    </w:rPr>
  </w:style>
  <w:style w:type="character" w:styleId="846" w:customStyle="1">
    <w:name w:val="katex-mathml"/>
    <w:basedOn w:val="798"/>
    <w:pPr>
      <w:pBdr/>
      <w:spacing/>
      <w:ind/>
    </w:pPr>
  </w:style>
  <w:style w:type="character" w:styleId="847" w:customStyle="1">
    <w:name w:val="mord"/>
    <w:basedOn w:val="798"/>
    <w:pPr>
      <w:pBdr/>
      <w:spacing/>
      <w:ind/>
    </w:pPr>
  </w:style>
  <w:style w:type="character" w:styleId="848">
    <w:name w:val="annotation reference"/>
    <w:basedOn w:val="798"/>
    <w:uiPriority w:val="99"/>
    <w:semiHidden/>
    <w:unhideWhenUsed/>
    <w:pPr>
      <w:pBdr/>
      <w:spacing/>
      <w:ind/>
    </w:pPr>
    <w:rPr>
      <w:sz w:val="16"/>
      <w:szCs w:val="16"/>
    </w:rPr>
  </w:style>
  <w:style w:type="paragraph" w:styleId="849">
    <w:name w:val="annotation text"/>
    <w:basedOn w:val="788"/>
    <w:link w:val="850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850" w:customStyle="1">
    <w:name w:val="Текст примечания Знак"/>
    <w:basedOn w:val="798"/>
    <w:link w:val="849"/>
    <w:uiPriority w:val="99"/>
    <w:semiHidden/>
    <w:pPr>
      <w:pBdr/>
      <w:spacing/>
      <w:ind/>
    </w:pPr>
    <w:rPr>
      <w:rFonts w:ascii="Times New Roman" w:hAnsi="Times New Roman"/>
      <w:sz w:val="20"/>
      <w:szCs w:val="20"/>
    </w:rPr>
  </w:style>
  <w:style w:type="paragraph" w:styleId="851">
    <w:name w:val="annotation subject"/>
    <w:basedOn w:val="849"/>
    <w:next w:val="849"/>
    <w:link w:val="852"/>
    <w:uiPriority w:val="99"/>
    <w:semiHidden/>
    <w:unhideWhenUsed/>
    <w:pPr>
      <w:pBdr/>
      <w:spacing/>
      <w:ind/>
    </w:pPr>
    <w:rPr>
      <w:b/>
      <w:bCs/>
    </w:rPr>
  </w:style>
  <w:style w:type="character" w:styleId="852" w:customStyle="1">
    <w:name w:val="Тема примечания Знак"/>
    <w:basedOn w:val="850"/>
    <w:link w:val="851"/>
    <w:uiPriority w:val="99"/>
    <w:semiHidden/>
    <w:pPr>
      <w:pBdr/>
      <w:spacing/>
      <w:ind/>
    </w:pPr>
    <w:rPr>
      <w:rFonts w:ascii="Times New Roman" w:hAnsi="Times New Roman"/>
      <w:b/>
      <w:bCs/>
      <w:sz w:val="20"/>
      <w:szCs w:val="20"/>
    </w:rPr>
  </w:style>
  <w:style w:type="character" w:styleId="853" w:customStyle="1">
    <w:name w:val="mopen"/>
    <w:basedOn w:val="798"/>
    <w:pPr>
      <w:pBdr/>
      <w:spacing/>
      <w:ind/>
    </w:pPr>
  </w:style>
  <w:style w:type="character" w:styleId="854" w:customStyle="1">
    <w:name w:val="vlist-s"/>
    <w:basedOn w:val="798"/>
    <w:pPr>
      <w:pBdr/>
      <w:spacing/>
      <w:ind/>
    </w:pPr>
  </w:style>
  <w:style w:type="character" w:styleId="855" w:customStyle="1">
    <w:name w:val="mclose"/>
    <w:basedOn w:val="798"/>
    <w:pPr>
      <w:pBdr/>
      <w:spacing/>
      <w:ind/>
    </w:pPr>
  </w:style>
  <w:style w:type="character" w:styleId="856" w:customStyle="1">
    <w:name w:val="mpunct"/>
    <w:basedOn w:val="798"/>
    <w:pPr>
      <w:pBdr/>
      <w:spacing/>
      <w:ind/>
    </w:pPr>
  </w:style>
  <w:style w:type="paragraph" w:styleId="857" w:customStyle="1">
    <w:name w:val="break-words"/>
    <w:basedOn w:val="788"/>
    <w:pPr>
      <w:pBdr/>
      <w:spacing w:after="100" w:afterAutospacing="1" w:before="100" w:beforeAutospacing="1"/>
      <w:ind/>
      <w:jc w:val="left"/>
    </w:pPr>
    <w:rPr>
      <w:rFonts w:eastAsia="Times New Roman" w:cs="Times New Roman"/>
      <w:color w:val="auto"/>
      <w:sz w:val="24"/>
      <w:szCs w:val="24"/>
      <w:lang w:eastAsia="ru-RU"/>
      <w14:ligatures w14:val="none"/>
    </w:rPr>
  </w:style>
  <w:style w:type="character" w:styleId="858" w:customStyle="1">
    <w:name w:val="mrel"/>
    <w:basedOn w:val="798"/>
    <w:pPr>
      <w:pBdr/>
      <w:spacing/>
      <w:ind/>
    </w:pPr>
  </w:style>
  <w:style w:type="character" w:styleId="859" w:customStyle="1">
    <w:name w:val="mbin"/>
    <w:basedOn w:val="798"/>
    <w:pPr>
      <w:pBdr/>
      <w:spacing/>
      <w:ind/>
    </w:pPr>
  </w:style>
  <w:style w:type="table" w:styleId="860">
    <w:name w:val="Grid Table Light"/>
    <w:basedOn w:val="799"/>
    <w:uiPriority w:val="40"/>
    <w:pPr>
      <w:pBdr/>
      <w:spacing/>
      <w:ind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61">
    <w:name w:val="TOC Heading"/>
    <w:basedOn w:val="789"/>
    <w:next w:val="788"/>
    <w:uiPriority w:val="39"/>
    <w:unhideWhenUsed/>
    <w:qFormat/>
    <w:pPr>
      <w:numPr>
        <w:numId w:val="0"/>
      </w:numPr>
      <w:pBdr/>
      <w:spacing w:after="0" w:before="240" w:line="259" w:lineRule="auto"/>
      <w:ind/>
      <w:contextualSpacing w:val="false"/>
      <w:jc w:val="left"/>
      <w:outlineLvl w:val="9"/>
    </w:pPr>
    <w:rPr>
      <w:rFonts w:asciiTheme="majorHAnsi" w:hAnsiTheme="majorHAnsi"/>
      <w:b w:val="0"/>
      <w:caps w:val="0"/>
      <w:color w:val="0f4761" w:themeColor="accent1" w:themeShade="BF"/>
      <w:sz w:val="32"/>
      <w:szCs w:val="32"/>
      <w:lang w:eastAsia="ru-RU"/>
      <w14:ligatures w14:val="none"/>
    </w:rPr>
  </w:style>
  <w:style w:type="paragraph" w:styleId="862">
    <w:name w:val="toc 1"/>
    <w:basedOn w:val="788"/>
    <w:next w:val="788"/>
    <w:uiPriority w:val="39"/>
    <w:unhideWhenUsed/>
    <w:pPr>
      <w:pBdr/>
      <w:spacing w:after="100"/>
      <w:ind/>
    </w:pPr>
  </w:style>
  <w:style w:type="paragraph" w:styleId="863">
    <w:name w:val="toc 2"/>
    <w:basedOn w:val="788"/>
    <w:next w:val="788"/>
    <w:uiPriority w:val="39"/>
    <w:unhideWhenUsed/>
    <w:pPr>
      <w:pBdr/>
      <w:spacing w:after="100"/>
      <w:ind w:left="280"/>
    </w:pPr>
  </w:style>
  <w:style w:type="paragraph" w:styleId="864">
    <w:name w:val="toc 3"/>
    <w:basedOn w:val="788"/>
    <w:next w:val="788"/>
    <w:uiPriority w:val="39"/>
    <w:unhideWhenUsed/>
    <w:pPr>
      <w:pBdr/>
      <w:spacing w:after="100"/>
      <w:ind w:left="560"/>
    </w:pPr>
  </w:style>
  <w:style w:type="character" w:styleId="865">
    <w:name w:val="Emphasis"/>
    <w:basedOn w:val="798"/>
    <w:uiPriority w:val="20"/>
    <w:qFormat/>
    <w:pPr>
      <w:pBdr/>
      <w:spacing/>
      <w:ind/>
    </w:pPr>
    <w:rPr>
      <w:i/>
      <w:iCs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glossaryDocument" Target="glossary/document.xml" /><Relationship Id="rId7" Type="http://schemas.openxmlformats.org/officeDocument/2006/relationships/numbering" Target="numbering.xml" /><Relationship Id="rId8" Type="http://schemas.openxmlformats.org/officeDocument/2006/relationships/footnotes" Target="footnotes.xml" /><Relationship Id="rId9" Type="http://schemas.openxmlformats.org/officeDocument/2006/relationships/endnotes" Target="endnotes.xml" /><Relationship Id="rId10" Type="http://schemas.openxmlformats.org/officeDocument/2006/relationships/footer" Target="footer1.xml" /><Relationship Id="rId11" Type="http://schemas.openxmlformats.org/officeDocument/2006/relationships/customXml" Target="../customXml/item1.xml" /><Relationship Id="rId12" Type="http://schemas.openxmlformats.org/officeDocument/2006/relationships/image" Target="media/image1.png"/><Relationship Id="rId13" Type="http://schemas.openxmlformats.org/officeDocument/2006/relationships/image" Target="media/image2.jpg"/><Relationship Id="rId14" Type="http://schemas.openxmlformats.org/officeDocument/2006/relationships/image" Target="media/image3.png"/><Relationship Id="rId15" Type="http://schemas.openxmlformats.org/officeDocument/2006/relationships/image" Target="media/image4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glossary/_rels/comments.xml.rels><?xml version="1.0" encoding="UTF-8" standalone="yes"?><Relationships xmlns="http://schemas.openxmlformats.org/package/2006/relationships"></Relationships>
</file>

<file path=word/glossary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footnotes" Target="footnotes.xml" /><Relationship Id="rId6" Type="http://schemas.openxmlformats.org/officeDocument/2006/relationships/endnotes" Target="endnotes.xml" /></Relationships>
</file>

<file path=word/glossary/_rels/endnotes.xml.rels><?xml version="1.0" encoding="UTF-8" standalone="yes"?><Relationships xmlns="http://schemas.openxmlformats.org/package/2006/relationships"></Relationships>
</file>

<file path=word/glossary/_rels/footnotes.xml.rels><?xml version="1.0" encoding="UTF-8" standalone="yes"?><Relationships xmlns="http://schemas.openxmlformats.org/package/2006/relationships"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Parts>
    <w:docPart>
      <w:docPartPr>
        <w:name w:val="D84159BBAEDF420C9A1F65AD544F52D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14A91C98-1418-478C-9E6A-FDD7E83E2A57}"/>
      </w:docPartPr>
      <w:docPartBody>
        <w:p>
          <w:pPr>
            <w:pStyle w:val="1337"/>
            <w:pBdr/>
            <w:spacing/>
            <w:ind/>
            <w:rPr/>
          </w:pPr>
          <w:r>
            <w:rPr>
              <w:rStyle w:val="1336"/>
            </w:rPr>
            <w:t xml:space="preserve">Место для ввода текста.</w:t>
          </w:r>
          <w:r/>
        </w:p>
      </w:docPartBody>
    </w:docPart>
    <w:docPart>
      <w:docPartPr>
        <w:name w:val="F52C6BC6B61541B38A956148C55B870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CB935432-C509-4B7D-9430-A6A5FB8041B4}"/>
      </w:docPartPr>
      <w:docPartBody>
        <w:p>
          <w:pPr>
            <w:pStyle w:val="1338"/>
            <w:pBdr/>
            <w:spacing/>
            <w:ind/>
            <w:rPr/>
          </w:pPr>
          <w:r>
            <w:rPr>
              <w:rStyle w:val="1336"/>
            </w:rPr>
            <w:t xml:space="preserve">Место для ввода текста.</w:t>
          </w:r>
          <w:r/>
        </w:p>
      </w:docPartBody>
    </w:docPart>
    <w:docPart>
      <w:docPartPr>
        <w:name w:val="0B804F642F7642E5977BCD5DCE8C93B2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561ABFC3-7FDF-4160-82C4-E04837501535}"/>
      </w:docPartPr>
      <w:docPartBody>
        <w:p>
          <w:pPr>
            <w:pStyle w:val="1341"/>
            <w:pBdr/>
            <w:spacing/>
            <w:ind/>
            <w:rPr/>
          </w:pPr>
          <w:r>
            <w:rPr>
              <w:color w:val="000000" w:themeColor="text1"/>
            </w:rPr>
            <w:t xml:space="preserve">202</w:t>
          </w:r>
          <w:r>
            <w:t xml:space="preserve">4</w:t>
          </w:r>
          <w:r/>
        </w:p>
      </w:docPartBody>
    </w:docPart>
    <w:docPart>
      <w:docPartPr>
        <w:name w:val="012A0ACD062F4D348F28899863B5FDF8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CB9B64A4-F1F0-41D4-9A1E-1EB94C23A23D}"/>
      </w:docPartPr>
      <w:docPartBody>
        <w:p>
          <w:pPr>
            <w:pStyle w:val="1344"/>
            <w:pBdr/>
            <w:spacing/>
            <w:ind/>
            <w:rPr/>
          </w:pPr>
          <w:r>
            <w:rPr>
              <w:rStyle w:val="1336"/>
            </w:rPr>
            <w:t xml:space="preserve">Место для ввода текста.</w:t>
          </w:r>
          <w:r/>
        </w:p>
      </w:docPartBody>
    </w:docPart>
  </w:docParts>
</w:glossaryDocument>
</file>

<file path=word/glossary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glossary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4"/>
        <w:szCs w:val="24"/>
        <w:lang w:val="ru-RU" w:eastAsia="ru-RU" w:bidi="ar-SA"/>
        <w14:ligatures w14:val="standardContextual"/>
      </w:rPr>
    </w:rPrDefault>
    <w:pPrDefault>
      <w:pPr>
        <w:pBdr/>
        <w:spacing w:after="160" w:afterAutospacing="0" w:before="0" w:beforeAutospacing="0" w:line="278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270">
    <w:name w:val="Table Grid"/>
    <w:basedOn w:val="133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1">
    <w:name w:val="Table Grid Light"/>
    <w:basedOn w:val="133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2">
    <w:name w:val="Plain Table 1"/>
    <w:basedOn w:val="133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3">
    <w:name w:val="Plain Table 2"/>
    <w:basedOn w:val="133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4">
    <w:name w:val="Plain Table 3"/>
    <w:basedOn w:val="13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5">
    <w:name w:val="Plain Table 4"/>
    <w:basedOn w:val="13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6">
    <w:name w:val="Plain Table 5"/>
    <w:basedOn w:val="13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7">
    <w:name w:val="Grid Table 1 Light"/>
    <w:basedOn w:val="13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8">
    <w:name w:val="Grid Table 1 Light - Accent 1"/>
    <w:basedOn w:val="13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9">
    <w:name w:val="Grid Table 1 Light - Accent 2"/>
    <w:basedOn w:val="13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0">
    <w:name w:val="Grid Table 1 Light - Accent 3"/>
    <w:basedOn w:val="13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1">
    <w:name w:val="Grid Table 1 Light - Accent 4"/>
    <w:basedOn w:val="13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2">
    <w:name w:val="Grid Table 1 Light - Accent 5"/>
    <w:basedOn w:val="13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3">
    <w:name w:val="Grid Table 1 Light - Accent 6"/>
    <w:basedOn w:val="13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4">
    <w:name w:val="Grid Table 2"/>
    <w:basedOn w:val="13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5">
    <w:name w:val="Grid Table 2 - Accent 1"/>
    <w:basedOn w:val="13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6">
    <w:name w:val="Grid Table 2 - Accent 2"/>
    <w:basedOn w:val="13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7">
    <w:name w:val="Grid Table 2 - Accent 3"/>
    <w:basedOn w:val="13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8">
    <w:name w:val="Grid Table 2 - Accent 4"/>
    <w:basedOn w:val="13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9">
    <w:name w:val="Grid Table 2 - Accent 5"/>
    <w:basedOn w:val="13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0">
    <w:name w:val="Grid Table 2 - Accent 6"/>
    <w:basedOn w:val="13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1">
    <w:name w:val="Grid Table 3"/>
    <w:basedOn w:val="13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2">
    <w:name w:val="Grid Table 3 - Accent 1"/>
    <w:basedOn w:val="13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3">
    <w:name w:val="Grid Table 3 - Accent 2"/>
    <w:basedOn w:val="13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4">
    <w:name w:val="Grid Table 3 - Accent 3"/>
    <w:basedOn w:val="13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5">
    <w:name w:val="Grid Table 3 - Accent 4"/>
    <w:basedOn w:val="13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6">
    <w:name w:val="Grid Table 3 - Accent 5"/>
    <w:basedOn w:val="13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7">
    <w:name w:val="Grid Table 3 - Accent 6"/>
    <w:basedOn w:val="13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8">
    <w:name w:val="Grid Table 4"/>
    <w:basedOn w:val="133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9">
    <w:name w:val="Grid Table 4 - Accent 1"/>
    <w:basedOn w:val="133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0">
    <w:name w:val="Grid Table 4 - Accent 2"/>
    <w:basedOn w:val="133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1">
    <w:name w:val="Grid Table 4 - Accent 3"/>
    <w:basedOn w:val="133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2">
    <w:name w:val="Grid Table 4 - Accent 4"/>
    <w:basedOn w:val="133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3">
    <w:name w:val="Grid Table 4 - Accent 5"/>
    <w:basedOn w:val="133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4">
    <w:name w:val="Grid Table 4 - Accent 6"/>
    <w:basedOn w:val="133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5">
    <w:name w:val="Grid Table 5 Dark"/>
    <w:basedOn w:val="13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6">
    <w:name w:val="Grid Table 5 Dark- Accent 1"/>
    <w:basedOn w:val="13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7">
    <w:name w:val="Grid Table 5 Dark - Accent 2"/>
    <w:basedOn w:val="13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8">
    <w:name w:val="Grid Table 5 Dark - Accent 3"/>
    <w:basedOn w:val="13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9">
    <w:name w:val="Grid Table 5 Dark- Accent 4"/>
    <w:basedOn w:val="13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0">
    <w:name w:val="Grid Table 5 Dark - Accent 5"/>
    <w:basedOn w:val="13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1">
    <w:name w:val="Grid Table 5 Dark - Accent 6"/>
    <w:basedOn w:val="13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2">
    <w:name w:val="Grid Table 6 Colorful"/>
    <w:basedOn w:val="13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3">
    <w:name w:val="Grid Table 6 Colorful - Accent 1"/>
    <w:basedOn w:val="13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4">
    <w:name w:val="Grid Table 6 Colorful - Accent 2"/>
    <w:basedOn w:val="13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5">
    <w:name w:val="Grid Table 6 Colorful - Accent 3"/>
    <w:basedOn w:val="13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6">
    <w:name w:val="Grid Table 6 Colorful - Accent 4"/>
    <w:basedOn w:val="13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7">
    <w:name w:val="Grid Table 6 Colorful - Accent 5"/>
    <w:basedOn w:val="13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8">
    <w:name w:val="Grid Table 6 Colorful - Accent 6"/>
    <w:basedOn w:val="13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9">
    <w:name w:val="Grid Table 7 Colorful"/>
    <w:basedOn w:val="13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0">
    <w:name w:val="Grid Table 7 Colorful - Accent 1"/>
    <w:basedOn w:val="13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1">
    <w:name w:val="Grid Table 7 Colorful - Accent 2"/>
    <w:basedOn w:val="13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2">
    <w:name w:val="Grid Table 7 Colorful - Accent 3"/>
    <w:basedOn w:val="13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3">
    <w:name w:val="Grid Table 7 Colorful - Accent 4"/>
    <w:basedOn w:val="13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4">
    <w:name w:val="Grid Table 7 Colorful - Accent 5"/>
    <w:basedOn w:val="13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5">
    <w:name w:val="Grid Table 7 Colorful - Accent 6"/>
    <w:basedOn w:val="13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6">
    <w:name w:val="List Table 1 Light"/>
    <w:basedOn w:val="13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7">
    <w:name w:val="List Table 1 Light - Accent 1"/>
    <w:basedOn w:val="13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8">
    <w:name w:val="List Table 1 Light - Accent 2"/>
    <w:basedOn w:val="13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9">
    <w:name w:val="List Table 1 Light - Accent 3"/>
    <w:basedOn w:val="13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0">
    <w:name w:val="List Table 1 Light - Accent 4"/>
    <w:basedOn w:val="13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1">
    <w:name w:val="List Table 1 Light - Accent 5"/>
    <w:basedOn w:val="13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2">
    <w:name w:val="List Table 1 Light - Accent 6"/>
    <w:basedOn w:val="13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3">
    <w:name w:val="List Table 2"/>
    <w:basedOn w:val="13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4">
    <w:name w:val="List Table 2 - Accent 1"/>
    <w:basedOn w:val="13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5">
    <w:name w:val="List Table 2 - Accent 2"/>
    <w:basedOn w:val="13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6">
    <w:name w:val="List Table 2 - Accent 3"/>
    <w:basedOn w:val="13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7">
    <w:name w:val="List Table 2 - Accent 4"/>
    <w:basedOn w:val="13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8">
    <w:name w:val="List Table 2 - Accent 5"/>
    <w:basedOn w:val="13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9">
    <w:name w:val="List Table 2 - Accent 6"/>
    <w:basedOn w:val="13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0">
    <w:name w:val="List Table 3"/>
    <w:basedOn w:val="13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1">
    <w:name w:val="List Table 3 - Accent 1"/>
    <w:basedOn w:val="13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2">
    <w:name w:val="List Table 3 - Accent 2"/>
    <w:basedOn w:val="13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3">
    <w:name w:val="List Table 3 - Accent 3"/>
    <w:basedOn w:val="13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4">
    <w:name w:val="List Table 3 - Accent 4"/>
    <w:basedOn w:val="13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5">
    <w:name w:val="List Table 3 - Accent 5"/>
    <w:basedOn w:val="13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6">
    <w:name w:val="List Table 3 - Accent 6"/>
    <w:basedOn w:val="13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7">
    <w:name w:val="List Table 4"/>
    <w:basedOn w:val="13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8">
    <w:name w:val="List Table 4 - Accent 1"/>
    <w:basedOn w:val="13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9">
    <w:name w:val="List Table 4 - Accent 2"/>
    <w:basedOn w:val="13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0">
    <w:name w:val="List Table 4 - Accent 3"/>
    <w:basedOn w:val="13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1">
    <w:name w:val="List Table 4 - Accent 4"/>
    <w:basedOn w:val="13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2">
    <w:name w:val="List Table 4 - Accent 5"/>
    <w:basedOn w:val="13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3">
    <w:name w:val="List Table 4 - Accent 6"/>
    <w:basedOn w:val="13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4">
    <w:name w:val="List Table 5 Dark"/>
    <w:basedOn w:val="13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5">
    <w:name w:val="List Table 5 Dark - Accent 1"/>
    <w:basedOn w:val="13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6">
    <w:name w:val="List Table 5 Dark - Accent 2"/>
    <w:basedOn w:val="13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7">
    <w:name w:val="List Table 5 Dark - Accent 3"/>
    <w:basedOn w:val="13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8">
    <w:name w:val="List Table 5 Dark - Accent 4"/>
    <w:basedOn w:val="13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9">
    <w:name w:val="List Table 5 Dark - Accent 5"/>
    <w:basedOn w:val="13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60">
    <w:name w:val="List Table 5 Dark - Accent 6"/>
    <w:basedOn w:val="13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61">
    <w:name w:val="List Table 6 Colorful"/>
    <w:basedOn w:val="13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2">
    <w:name w:val="List Table 6 Colorful - Accent 1"/>
    <w:basedOn w:val="13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3">
    <w:name w:val="List Table 6 Colorful - Accent 2"/>
    <w:basedOn w:val="13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4">
    <w:name w:val="List Table 6 Colorful - Accent 3"/>
    <w:basedOn w:val="13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5">
    <w:name w:val="List Table 6 Colorful - Accent 4"/>
    <w:basedOn w:val="13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6">
    <w:name w:val="List Table 6 Colorful - Accent 5"/>
    <w:basedOn w:val="13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7">
    <w:name w:val="List Table 6 Colorful - Accent 6"/>
    <w:basedOn w:val="13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8">
    <w:name w:val="List Table 7 Colorful"/>
    <w:basedOn w:val="13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69">
    <w:name w:val="List Table 7 Colorful - Accent 1"/>
    <w:basedOn w:val="13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0">
    <w:name w:val="List Table 7 Colorful - Accent 2"/>
    <w:basedOn w:val="13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1">
    <w:name w:val="List Table 7 Colorful - Accent 3"/>
    <w:basedOn w:val="13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2">
    <w:name w:val="List Table 7 Colorful - Accent 4"/>
    <w:basedOn w:val="13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3">
    <w:name w:val="List Table 7 Colorful - Accent 5"/>
    <w:basedOn w:val="13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4">
    <w:name w:val="List Table 7 Colorful - Accent 6"/>
    <w:basedOn w:val="13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5">
    <w:name w:val="Lined - Accent"/>
    <w:basedOn w:val="133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6">
    <w:name w:val="Lined - Accent 1"/>
    <w:basedOn w:val="133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7">
    <w:name w:val="Lined - Accent 2"/>
    <w:basedOn w:val="133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8">
    <w:name w:val="Lined - Accent 3"/>
    <w:basedOn w:val="133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9">
    <w:name w:val="Lined - Accent 4"/>
    <w:basedOn w:val="133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0">
    <w:name w:val="Lined - Accent 5"/>
    <w:basedOn w:val="133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1">
    <w:name w:val="Lined - Accent 6"/>
    <w:basedOn w:val="133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2">
    <w:name w:val="Bordered &amp; Lined - Accent"/>
    <w:basedOn w:val="133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3">
    <w:name w:val="Bordered &amp; Lined - Accent 1"/>
    <w:basedOn w:val="133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4">
    <w:name w:val="Bordered &amp; Lined - Accent 2"/>
    <w:basedOn w:val="133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5">
    <w:name w:val="Bordered &amp; Lined - Accent 3"/>
    <w:basedOn w:val="133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6">
    <w:name w:val="Bordered &amp; Lined - Accent 4"/>
    <w:basedOn w:val="133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7">
    <w:name w:val="Bordered &amp; Lined - Accent 5"/>
    <w:basedOn w:val="133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8">
    <w:name w:val="Bordered &amp; Lined - Accent 6"/>
    <w:basedOn w:val="133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9">
    <w:name w:val="Bordered"/>
    <w:basedOn w:val="13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0">
    <w:name w:val="Bordered - Accent 1"/>
    <w:basedOn w:val="13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1">
    <w:name w:val="Bordered - Accent 2"/>
    <w:basedOn w:val="13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2">
    <w:name w:val="Bordered - Accent 3"/>
    <w:basedOn w:val="13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3">
    <w:name w:val="Bordered - Accent 4"/>
    <w:basedOn w:val="13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4">
    <w:name w:val="Bordered - Accent 5"/>
    <w:basedOn w:val="13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5">
    <w:name w:val="Bordered - Accent 6"/>
    <w:basedOn w:val="133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397">
    <w:name w:val="Heading 1"/>
    <w:basedOn w:val="1332"/>
    <w:next w:val="1332"/>
    <w:link w:val="408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398">
    <w:name w:val="Heading 2"/>
    <w:basedOn w:val="1332"/>
    <w:next w:val="1332"/>
    <w:link w:val="409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399">
    <w:name w:val="Heading 3"/>
    <w:basedOn w:val="1332"/>
    <w:next w:val="1332"/>
    <w:link w:val="410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400">
    <w:name w:val="Heading 4"/>
    <w:basedOn w:val="1332"/>
    <w:next w:val="1332"/>
    <w:link w:val="411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401">
    <w:name w:val="Heading 5"/>
    <w:basedOn w:val="1332"/>
    <w:next w:val="1332"/>
    <w:link w:val="412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402">
    <w:name w:val="Heading 6"/>
    <w:basedOn w:val="1332"/>
    <w:next w:val="1332"/>
    <w:link w:val="413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403">
    <w:name w:val="Heading 7"/>
    <w:basedOn w:val="1332"/>
    <w:next w:val="1332"/>
    <w:link w:val="414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404">
    <w:name w:val="Heading 8"/>
    <w:basedOn w:val="1332"/>
    <w:next w:val="1332"/>
    <w:link w:val="415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405">
    <w:name w:val="Heading 9"/>
    <w:basedOn w:val="1332"/>
    <w:next w:val="1332"/>
    <w:link w:val="416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408">
    <w:name w:val="Heading 1 Char"/>
    <w:basedOn w:val="1333"/>
    <w:link w:val="39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409">
    <w:name w:val="Heading 2 Char"/>
    <w:basedOn w:val="1333"/>
    <w:link w:val="39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410">
    <w:name w:val="Heading 3 Char"/>
    <w:basedOn w:val="1333"/>
    <w:link w:val="39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411">
    <w:name w:val="Heading 4 Char"/>
    <w:basedOn w:val="1333"/>
    <w:link w:val="40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412">
    <w:name w:val="Heading 5 Char"/>
    <w:basedOn w:val="1333"/>
    <w:link w:val="40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413">
    <w:name w:val="Heading 6 Char"/>
    <w:basedOn w:val="1333"/>
    <w:link w:val="40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414">
    <w:name w:val="Heading 7 Char"/>
    <w:basedOn w:val="1333"/>
    <w:link w:val="40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415">
    <w:name w:val="Heading 8 Char"/>
    <w:basedOn w:val="1333"/>
    <w:link w:val="40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416">
    <w:name w:val="Heading 9 Char"/>
    <w:basedOn w:val="1333"/>
    <w:link w:val="40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417">
    <w:name w:val="Title"/>
    <w:basedOn w:val="1332"/>
    <w:next w:val="1332"/>
    <w:link w:val="418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418">
    <w:name w:val="Title Char"/>
    <w:basedOn w:val="1333"/>
    <w:link w:val="417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419">
    <w:name w:val="Subtitle"/>
    <w:basedOn w:val="1332"/>
    <w:next w:val="1332"/>
    <w:link w:val="420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420">
    <w:name w:val="Subtitle Char"/>
    <w:basedOn w:val="1333"/>
    <w:link w:val="419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421">
    <w:name w:val="Quote"/>
    <w:basedOn w:val="1332"/>
    <w:next w:val="1332"/>
    <w:link w:val="422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422">
    <w:name w:val="Quote Char"/>
    <w:basedOn w:val="1333"/>
    <w:link w:val="421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423">
    <w:name w:val="List Paragraph"/>
    <w:basedOn w:val="1332"/>
    <w:uiPriority w:val="34"/>
    <w:qFormat/>
    <w:pPr>
      <w:pBdr/>
      <w:spacing/>
      <w:ind w:left="720"/>
      <w:contextualSpacing w:val="true"/>
    </w:pPr>
  </w:style>
  <w:style w:type="character" w:styleId="424">
    <w:name w:val="Intense Emphasis"/>
    <w:basedOn w:val="1333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425">
    <w:name w:val="Intense Quote"/>
    <w:basedOn w:val="1332"/>
    <w:next w:val="1332"/>
    <w:link w:val="426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426">
    <w:name w:val="Intense Quote Char"/>
    <w:basedOn w:val="1333"/>
    <w:link w:val="425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427">
    <w:name w:val="Intense Reference"/>
    <w:basedOn w:val="1333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428">
    <w:name w:val="No Spacing"/>
    <w:basedOn w:val="1332"/>
    <w:uiPriority w:val="1"/>
    <w:qFormat/>
    <w:pPr>
      <w:pBdr/>
      <w:spacing w:after="0" w:line="240" w:lineRule="auto"/>
      <w:ind/>
    </w:pPr>
  </w:style>
  <w:style w:type="character" w:styleId="429">
    <w:name w:val="Subtle Emphasis"/>
    <w:basedOn w:val="1333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430">
    <w:name w:val="Emphasis"/>
    <w:basedOn w:val="1333"/>
    <w:uiPriority w:val="20"/>
    <w:qFormat/>
    <w:pPr>
      <w:pBdr/>
      <w:spacing/>
      <w:ind/>
    </w:pPr>
    <w:rPr>
      <w:i/>
      <w:iCs/>
    </w:rPr>
  </w:style>
  <w:style w:type="character" w:styleId="431">
    <w:name w:val="Strong"/>
    <w:basedOn w:val="1333"/>
    <w:uiPriority w:val="22"/>
    <w:qFormat/>
    <w:pPr>
      <w:pBdr/>
      <w:spacing/>
      <w:ind/>
    </w:pPr>
    <w:rPr>
      <w:b/>
      <w:bCs/>
    </w:rPr>
  </w:style>
  <w:style w:type="character" w:styleId="432">
    <w:name w:val="Subtle Reference"/>
    <w:basedOn w:val="1333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433">
    <w:name w:val="Book Title"/>
    <w:basedOn w:val="1333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434">
    <w:name w:val="Header"/>
    <w:basedOn w:val="1332"/>
    <w:link w:val="435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435">
    <w:name w:val="Header Char"/>
    <w:basedOn w:val="1333"/>
    <w:link w:val="434"/>
    <w:uiPriority w:val="99"/>
    <w:pPr>
      <w:pBdr/>
      <w:spacing/>
      <w:ind/>
    </w:pPr>
  </w:style>
  <w:style w:type="paragraph" w:styleId="436">
    <w:name w:val="Footer"/>
    <w:basedOn w:val="1332"/>
    <w:link w:val="43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437">
    <w:name w:val="Footer Char"/>
    <w:basedOn w:val="1333"/>
    <w:link w:val="436"/>
    <w:uiPriority w:val="99"/>
    <w:pPr>
      <w:pBdr/>
      <w:spacing/>
      <w:ind/>
    </w:pPr>
  </w:style>
  <w:style w:type="paragraph" w:styleId="438">
    <w:name w:val="Caption"/>
    <w:basedOn w:val="1332"/>
    <w:next w:val="1332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439">
    <w:name w:val="footnote text"/>
    <w:basedOn w:val="1332"/>
    <w:link w:val="44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440">
    <w:name w:val="Footnote Text Char"/>
    <w:basedOn w:val="1333"/>
    <w:link w:val="439"/>
    <w:uiPriority w:val="99"/>
    <w:semiHidden/>
    <w:pPr>
      <w:pBdr/>
      <w:spacing/>
      <w:ind/>
    </w:pPr>
    <w:rPr>
      <w:sz w:val="20"/>
      <w:szCs w:val="20"/>
    </w:rPr>
  </w:style>
  <w:style w:type="character" w:styleId="441">
    <w:name w:val="footnote reference"/>
    <w:basedOn w:val="1333"/>
    <w:uiPriority w:val="99"/>
    <w:semiHidden/>
    <w:unhideWhenUsed/>
    <w:pPr>
      <w:pBdr/>
      <w:spacing/>
      <w:ind/>
    </w:pPr>
    <w:rPr>
      <w:vertAlign w:val="superscript"/>
    </w:rPr>
  </w:style>
  <w:style w:type="paragraph" w:styleId="442">
    <w:name w:val="endnote text"/>
    <w:basedOn w:val="1332"/>
    <w:link w:val="44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443">
    <w:name w:val="Endnote Text Char"/>
    <w:basedOn w:val="1333"/>
    <w:link w:val="442"/>
    <w:uiPriority w:val="99"/>
    <w:semiHidden/>
    <w:pPr>
      <w:pBdr/>
      <w:spacing/>
      <w:ind/>
    </w:pPr>
    <w:rPr>
      <w:sz w:val="20"/>
      <w:szCs w:val="20"/>
    </w:rPr>
  </w:style>
  <w:style w:type="character" w:styleId="444">
    <w:name w:val="endnote reference"/>
    <w:basedOn w:val="1333"/>
    <w:uiPriority w:val="99"/>
    <w:semiHidden/>
    <w:unhideWhenUsed/>
    <w:pPr>
      <w:pBdr/>
      <w:spacing/>
      <w:ind/>
    </w:pPr>
    <w:rPr>
      <w:vertAlign w:val="superscript"/>
    </w:rPr>
  </w:style>
  <w:style w:type="character" w:styleId="445">
    <w:name w:val="Hyperlink"/>
    <w:basedOn w:val="133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446">
    <w:name w:val="FollowedHyperlink"/>
    <w:basedOn w:val="133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447">
    <w:name w:val="toc 1"/>
    <w:basedOn w:val="1332"/>
    <w:next w:val="1332"/>
    <w:uiPriority w:val="39"/>
    <w:unhideWhenUsed/>
    <w:pPr>
      <w:pBdr/>
      <w:spacing w:after="100"/>
      <w:ind/>
    </w:pPr>
  </w:style>
  <w:style w:type="paragraph" w:styleId="448">
    <w:name w:val="toc 2"/>
    <w:basedOn w:val="1332"/>
    <w:next w:val="1332"/>
    <w:uiPriority w:val="39"/>
    <w:unhideWhenUsed/>
    <w:pPr>
      <w:pBdr/>
      <w:spacing w:after="100"/>
      <w:ind w:left="220"/>
    </w:pPr>
  </w:style>
  <w:style w:type="paragraph" w:styleId="449">
    <w:name w:val="toc 3"/>
    <w:basedOn w:val="1332"/>
    <w:next w:val="1332"/>
    <w:uiPriority w:val="39"/>
    <w:unhideWhenUsed/>
    <w:pPr>
      <w:pBdr/>
      <w:spacing w:after="100"/>
      <w:ind w:left="440"/>
    </w:pPr>
  </w:style>
  <w:style w:type="paragraph" w:styleId="450">
    <w:name w:val="toc 4"/>
    <w:basedOn w:val="1332"/>
    <w:next w:val="1332"/>
    <w:uiPriority w:val="39"/>
    <w:unhideWhenUsed/>
    <w:pPr>
      <w:pBdr/>
      <w:spacing w:after="100"/>
      <w:ind w:left="660"/>
    </w:pPr>
  </w:style>
  <w:style w:type="paragraph" w:styleId="451">
    <w:name w:val="toc 5"/>
    <w:basedOn w:val="1332"/>
    <w:next w:val="1332"/>
    <w:uiPriority w:val="39"/>
    <w:unhideWhenUsed/>
    <w:pPr>
      <w:pBdr/>
      <w:spacing w:after="100"/>
      <w:ind w:left="880"/>
    </w:pPr>
  </w:style>
  <w:style w:type="paragraph" w:styleId="452">
    <w:name w:val="toc 6"/>
    <w:basedOn w:val="1332"/>
    <w:next w:val="1332"/>
    <w:uiPriority w:val="39"/>
    <w:unhideWhenUsed/>
    <w:pPr>
      <w:pBdr/>
      <w:spacing w:after="100"/>
      <w:ind w:left="1100"/>
    </w:pPr>
  </w:style>
  <w:style w:type="paragraph" w:styleId="453">
    <w:name w:val="toc 7"/>
    <w:basedOn w:val="1332"/>
    <w:next w:val="1332"/>
    <w:uiPriority w:val="39"/>
    <w:unhideWhenUsed/>
    <w:pPr>
      <w:pBdr/>
      <w:spacing w:after="100"/>
      <w:ind w:left="1320"/>
    </w:pPr>
  </w:style>
  <w:style w:type="paragraph" w:styleId="454">
    <w:name w:val="toc 8"/>
    <w:basedOn w:val="1332"/>
    <w:next w:val="1332"/>
    <w:uiPriority w:val="39"/>
    <w:unhideWhenUsed/>
    <w:pPr>
      <w:pBdr/>
      <w:spacing w:after="100"/>
      <w:ind w:left="1540"/>
    </w:pPr>
  </w:style>
  <w:style w:type="paragraph" w:styleId="455">
    <w:name w:val="toc 9"/>
    <w:basedOn w:val="1332"/>
    <w:next w:val="1332"/>
    <w:uiPriority w:val="39"/>
    <w:unhideWhenUsed/>
    <w:pPr>
      <w:pBdr/>
      <w:spacing w:after="100"/>
      <w:ind w:left="1760"/>
    </w:pPr>
  </w:style>
  <w:style w:type="paragraph" w:styleId="466">
    <w:name w:val="TOC Heading"/>
    <w:uiPriority w:val="39"/>
    <w:unhideWhenUsed/>
    <w:pPr>
      <w:pBdr/>
      <w:spacing/>
      <w:ind/>
    </w:pPr>
  </w:style>
  <w:style w:type="paragraph" w:styleId="467">
    <w:name w:val="table of figures"/>
    <w:basedOn w:val="1332"/>
    <w:next w:val="1332"/>
    <w:uiPriority w:val="99"/>
    <w:unhideWhenUsed/>
    <w:pPr>
      <w:pBdr/>
      <w:spacing w:after="0" w:afterAutospacing="0"/>
      <w:ind/>
    </w:pPr>
  </w:style>
  <w:style w:type="paragraph" w:styleId="1332" w:default="1">
    <w:name w:val="Normal"/>
    <w:qFormat/>
    <w:pPr>
      <w:pBdr/>
      <w:spacing/>
      <w:ind/>
    </w:pPr>
  </w:style>
  <w:style w:type="character" w:styleId="1333" w:default="1">
    <w:name w:val="Default Paragraph Font"/>
    <w:uiPriority w:val="1"/>
    <w:semiHidden/>
    <w:unhideWhenUsed/>
    <w:pPr>
      <w:pBdr/>
      <w:spacing/>
      <w:ind/>
    </w:pPr>
  </w:style>
  <w:style w:type="table" w:styleId="133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335" w:default="1">
    <w:name w:val="No List"/>
    <w:uiPriority w:val="99"/>
    <w:semiHidden/>
    <w:unhideWhenUsed/>
    <w:pPr>
      <w:pBdr/>
      <w:spacing/>
      <w:ind/>
    </w:pPr>
  </w:style>
  <w:style w:type="character" w:styleId="1336">
    <w:name w:val="Placeholder Text"/>
    <w:basedOn w:val="1333"/>
    <w:uiPriority w:val="99"/>
    <w:semiHidden/>
    <w:pPr>
      <w:pBdr/>
      <w:spacing/>
      <w:ind/>
    </w:pPr>
    <w:rPr>
      <w:color w:val="666666"/>
    </w:rPr>
  </w:style>
  <w:style w:type="paragraph" w:styleId="1337" w:customStyle="1">
    <w:name w:val="D84159BBAEDF420C9A1F65AD544F52D4"/>
    <w:pPr>
      <w:pBdr/>
      <w:spacing/>
      <w:ind/>
    </w:pPr>
  </w:style>
  <w:style w:type="paragraph" w:styleId="1338" w:customStyle="1">
    <w:name w:val="F52C6BC6B61541B38A956148C55B8709"/>
    <w:pPr>
      <w:pBdr/>
      <w:spacing/>
      <w:ind/>
    </w:pPr>
  </w:style>
  <w:style w:type="paragraph" w:styleId="1339" w:customStyle="1">
    <w:name w:val="F308A82D03344465BE823ADE8DA9ECFE"/>
    <w:pPr>
      <w:pBdr/>
      <w:spacing/>
      <w:ind/>
    </w:pPr>
  </w:style>
  <w:style w:type="paragraph" w:styleId="1340" w:customStyle="1">
    <w:name w:val="7729D85F1F2D433FA83F632E0EB8E51F"/>
    <w:pPr>
      <w:pBdr/>
      <w:spacing/>
      <w:ind/>
    </w:pPr>
  </w:style>
  <w:style w:type="paragraph" w:styleId="1341" w:customStyle="1">
    <w:name w:val="0B804F642F7642E5977BCD5DCE8C93B2"/>
    <w:pPr>
      <w:pBdr/>
      <w:spacing/>
      <w:ind/>
    </w:pPr>
  </w:style>
  <w:style w:type="paragraph" w:styleId="1342" w:customStyle="1">
    <w:name w:val="ED819501069B4275BCF1821674802D36"/>
    <w:pPr>
      <w:pBdr/>
      <w:spacing/>
      <w:ind/>
    </w:pPr>
  </w:style>
  <w:style w:type="paragraph" w:styleId="1343" w:customStyle="1">
    <w:name w:val="4B3908A2648846258B23A1C1CAA59B21"/>
    <w:pPr>
      <w:pBdr/>
      <w:spacing/>
      <w:ind/>
    </w:pPr>
  </w:style>
  <w:style w:type="paragraph" w:styleId="1344" w:customStyle="1">
    <w:name w:val="012A0ACD062F4D348F28899863B5FDF8"/>
    <w:pPr>
      <w:pBdr/>
      <w:spacing/>
      <w:ind/>
    </w:pPr>
  </w:style>
  <w:style w:type="paragraph" w:styleId="1345" w:customStyle="1">
    <w:name w:val="95827BE72CCC4944AD0F50AC3D55DC2C"/>
    <w:pPr>
      <w:pBdr/>
      <w:spacing/>
      <w:ind/>
    </w:pPr>
  </w:style>
</w:styles>
</file>

<file path=word/glossary/webSettings.xml><?xml version="1.0" encoding="utf-8"?>
<w:webSettings xmlns:w="http://schemas.openxmlformats.org/wordprocessingml/2006/main">
  <w:optimizeForBrowser/>
</w:webSetting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SFU">
      <a:majorFont>
        <a:latin typeface="Times New Roman"/>
        <a:ea typeface="Arial"/>
        <a:cs typeface="Arial"/>
      </a:majorFont>
      <a:minorFont>
        <a:latin typeface="Times New Roman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17611D-196F-4872-944C-545E556CFA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Отчёт по практической работе.dotm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revision>12449</cp:revision>
  <dcterms:created xsi:type="dcterms:W3CDTF">2025-03-01T08:16:00Z</dcterms:created>
  <dcterms:modified xsi:type="dcterms:W3CDTF">2025-12-23T14:51:36Z</dcterms:modified>
</cp:coreProperties>
</file>