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65C4D">
      <w:pPr>
        <w:jc w:val="center"/>
      </w:pPr>
      <w:r>
        <w:rPr>
          <w:lang w:eastAsia="ru-RU"/>
        </w:rPr>
        <w:t>Государственное бюджетное образовательное учереждение города Москвы Школа №618</w:t>
      </w:r>
    </w:p>
    <w:p w14:paraId="7E1346DC"/>
    <w:p w14:paraId="40029BDB"/>
    <w:p w14:paraId="6A3DDF67">
      <w:pPr>
        <w:rPr>
          <w:sz w:val="36"/>
          <w:szCs w:val="36"/>
        </w:rPr>
      </w:pPr>
    </w:p>
    <w:p w14:paraId="324F2022">
      <w:pPr>
        <w:jc w:val="center"/>
        <w:rPr>
          <w:sz w:val="36"/>
          <w:szCs w:val="36"/>
        </w:rPr>
      </w:pPr>
      <w:r>
        <w:rPr>
          <w:sz w:val="36"/>
          <w:szCs w:val="36"/>
        </w:rPr>
        <w:t>Водяная мельница</w:t>
      </w:r>
    </w:p>
    <w:p w14:paraId="6B036185">
      <w:pPr>
        <w:jc w:val="right"/>
        <w:rPr>
          <w:sz w:val="40"/>
          <w:szCs w:val="40"/>
        </w:rPr>
      </w:pPr>
    </w:p>
    <w:p w14:paraId="51432D9F">
      <w:pPr>
        <w:jc w:val="right"/>
        <w:rPr>
          <w:sz w:val="40"/>
          <w:szCs w:val="40"/>
        </w:rPr>
      </w:pPr>
    </w:p>
    <w:p w14:paraId="42ADCAFF">
      <w:pPr>
        <w:jc w:val="right"/>
        <w:rPr>
          <w:sz w:val="40"/>
          <w:szCs w:val="40"/>
        </w:rPr>
      </w:pPr>
    </w:p>
    <w:p w14:paraId="1908165E">
      <w:pPr>
        <w:jc w:val="right"/>
        <w:rPr>
          <w:sz w:val="40"/>
          <w:szCs w:val="40"/>
          <w:lang w:val="en-US"/>
        </w:rPr>
      </w:pPr>
    </w:p>
    <w:p w14:paraId="0DC9794E">
      <w:pPr>
        <w:jc w:val="right"/>
        <w:rPr>
          <w:sz w:val="40"/>
          <w:szCs w:val="40"/>
          <w:lang w:val="en-US"/>
        </w:rPr>
      </w:pPr>
    </w:p>
    <w:p w14:paraId="76672951">
      <w:pPr>
        <w:jc w:val="right"/>
        <w:rPr>
          <w:sz w:val="28"/>
          <w:szCs w:val="28"/>
          <w:lang w:val="en-US"/>
        </w:rPr>
      </w:pPr>
    </w:p>
    <w:p w14:paraId="75C1CCFF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Участники проекта </w:t>
      </w:r>
      <w:r>
        <w:rPr>
          <w:sz w:val="28"/>
          <w:szCs w:val="28"/>
          <w:lang w:val="en-US"/>
        </w:rPr>
        <w:t>:</w:t>
      </w:r>
    </w:p>
    <w:p w14:paraId="4D11B436">
      <w:pPr>
        <w:jc w:val="right"/>
        <w:rPr>
          <w:sz w:val="28"/>
          <w:szCs w:val="28"/>
        </w:rPr>
      </w:pPr>
      <w:r>
        <w:rPr>
          <w:sz w:val="28"/>
          <w:szCs w:val="28"/>
        </w:rPr>
        <w:t>8д класс Школа №618</w:t>
      </w:r>
    </w:p>
    <w:p w14:paraId="2FBCFEB6">
      <w:pPr>
        <w:jc w:val="right"/>
        <w:rPr>
          <w:sz w:val="28"/>
          <w:szCs w:val="28"/>
        </w:rPr>
      </w:pPr>
      <w:r>
        <w:rPr>
          <w:sz w:val="28"/>
          <w:szCs w:val="28"/>
        </w:rPr>
        <w:t>Тарасов Владимир</w:t>
      </w:r>
    </w:p>
    <w:p w14:paraId="2FD53C4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Гуров Егор </w:t>
      </w:r>
    </w:p>
    <w:p w14:paraId="4C1A3DCF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Батин Владислав </w:t>
      </w:r>
    </w:p>
    <w:p w14:paraId="1F90B4CE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проекта </w:t>
      </w:r>
      <w:r>
        <w:rPr>
          <w:sz w:val="28"/>
          <w:szCs w:val="28"/>
          <w:lang w:val="en-US"/>
        </w:rPr>
        <w:t>:</w:t>
      </w:r>
    </w:p>
    <w:p w14:paraId="3B3589F4">
      <w:pPr>
        <w:jc w:val="right"/>
        <w:rPr>
          <w:sz w:val="28"/>
          <w:szCs w:val="28"/>
        </w:rPr>
      </w:pPr>
      <w:r>
        <w:rPr>
          <w:sz w:val="28"/>
          <w:szCs w:val="28"/>
        </w:rPr>
        <w:t>Учитель информатики ГБОУ школы №618</w:t>
      </w:r>
      <w:bookmarkStart w:id="0" w:name="_GoBack"/>
      <w:bookmarkEnd w:id="0"/>
    </w:p>
    <w:p w14:paraId="4BC6F801">
      <w:pPr>
        <w:jc w:val="right"/>
        <w:rPr>
          <w:sz w:val="28"/>
          <w:szCs w:val="28"/>
        </w:rPr>
      </w:pPr>
      <w:r>
        <w:rPr>
          <w:sz w:val="28"/>
          <w:szCs w:val="28"/>
        </w:rPr>
        <w:t>Баранов Михаил Сергеевич</w:t>
      </w:r>
    </w:p>
    <w:p w14:paraId="39F5D32F">
      <w:pPr>
        <w:jc w:val="right"/>
        <w:rPr>
          <w:sz w:val="28"/>
          <w:szCs w:val="28"/>
        </w:rPr>
      </w:pPr>
    </w:p>
    <w:p w14:paraId="480716E2">
      <w:pPr>
        <w:jc w:val="right"/>
        <w:rPr>
          <w:sz w:val="28"/>
          <w:szCs w:val="28"/>
        </w:rPr>
      </w:pPr>
    </w:p>
    <w:p w14:paraId="06E0BE1A">
      <w:pPr>
        <w:jc w:val="right"/>
        <w:rPr>
          <w:sz w:val="28"/>
          <w:szCs w:val="28"/>
        </w:rPr>
      </w:pPr>
    </w:p>
    <w:p w14:paraId="7D0B2E15">
      <w:pPr>
        <w:jc w:val="center"/>
        <w:rPr>
          <w:sz w:val="24"/>
          <w:szCs w:val="24"/>
        </w:rPr>
      </w:pPr>
      <w:r>
        <w:rPr>
          <w:sz w:val="24"/>
          <w:szCs w:val="24"/>
        </w:rPr>
        <w:t>Москва 2026</w:t>
      </w:r>
    </w:p>
    <w:p w14:paraId="51AC72D3">
      <w:pPr>
        <w:jc w:val="center"/>
        <w:rPr>
          <w:sz w:val="28"/>
          <w:szCs w:val="28"/>
        </w:rPr>
      </w:pPr>
      <w:r>
        <w:rPr>
          <w:rFonts w:ascii="Constantia" w:hAnsi="Constantia"/>
          <w:b/>
          <w:bCs/>
          <w:color w:val="000000"/>
          <w:sz w:val="28"/>
          <w:szCs w:val="28"/>
        </w:rPr>
        <w:t>Оглавление:</w:t>
      </w:r>
    </w:p>
    <w:p w14:paraId="7D7E0435">
      <w:pPr>
        <w:rPr>
          <w:rFonts w:ascii="Constantia" w:hAnsi="Constantia"/>
          <w:sz w:val="28"/>
          <w:szCs w:val="28"/>
        </w:rPr>
      </w:pPr>
      <w:r>
        <w:rPr>
          <w:rFonts w:ascii="Constantia" w:hAnsi="Constantia"/>
          <w:color w:val="00000A"/>
          <w:sz w:val="28"/>
          <w:szCs w:val="28"/>
        </w:rPr>
        <w:t xml:space="preserve">1. </w:t>
      </w:r>
      <w:r>
        <w:rPr>
          <w:rFonts w:ascii="Constantia" w:hAnsi="Constantia"/>
          <w:color w:val="000000"/>
          <w:sz w:val="28"/>
          <w:szCs w:val="28"/>
        </w:rPr>
        <w:t xml:space="preserve">Введение…………………………….………….………………………………3 </w:t>
      </w:r>
    </w:p>
    <w:p w14:paraId="08AEFFF2">
      <w:pPr>
        <w:rPr>
          <w:rFonts w:ascii="Constantia" w:hAnsi="Constantia"/>
          <w:color w:val="00000A"/>
          <w:sz w:val="28"/>
          <w:szCs w:val="28"/>
        </w:rPr>
      </w:pPr>
      <w:r>
        <w:rPr>
          <w:rFonts w:ascii="Constantia" w:hAnsi="Constantia"/>
          <w:color w:val="00000A"/>
          <w:sz w:val="28"/>
          <w:szCs w:val="28"/>
        </w:rPr>
        <w:t>2. Описание проекта и его работы..……..………..………….....4</w:t>
      </w:r>
    </w:p>
    <w:p w14:paraId="4D16DFCA">
      <w:pPr>
        <w:rPr>
          <w:rFonts w:hint="default" w:ascii="Constantia" w:hAnsi="Constantia"/>
          <w:color w:val="00000A"/>
          <w:sz w:val="28"/>
          <w:szCs w:val="28"/>
          <w:lang w:val="ru-RU"/>
        </w:rPr>
      </w:pPr>
      <w:r>
        <w:rPr>
          <w:rFonts w:ascii="Constantia" w:hAnsi="Constantia"/>
          <w:color w:val="00000A"/>
          <w:sz w:val="28"/>
          <w:szCs w:val="28"/>
        </w:rPr>
        <w:t xml:space="preserve">3. Схема работы, </w:t>
      </w:r>
      <w:r>
        <w:rPr>
          <w:rFonts w:ascii="Constantia" w:hAnsi="Constantia"/>
          <w:b/>
          <w:color w:val="00000A"/>
          <w:sz w:val="28"/>
          <w:szCs w:val="28"/>
        </w:rPr>
        <w:t>3</w:t>
      </w:r>
      <w:r>
        <w:rPr>
          <w:rFonts w:ascii="Constantia" w:hAnsi="Constantia"/>
          <w:color w:val="00000A"/>
          <w:sz w:val="28"/>
          <w:szCs w:val="28"/>
        </w:rPr>
        <w:t>д модель……………………………………………..</w:t>
      </w:r>
      <w:r>
        <w:rPr>
          <w:rFonts w:hint="default" w:ascii="Constantia" w:hAnsi="Constantia"/>
          <w:color w:val="00000A"/>
          <w:sz w:val="28"/>
          <w:szCs w:val="28"/>
          <w:lang w:val="en-US"/>
        </w:rPr>
        <w:t>5-</w:t>
      </w:r>
      <w:r>
        <w:rPr>
          <w:rFonts w:hint="default" w:ascii="Constantia" w:hAnsi="Constantia"/>
          <w:color w:val="00000A"/>
          <w:sz w:val="28"/>
          <w:szCs w:val="28"/>
          <w:lang w:val="ru-RU"/>
        </w:rPr>
        <w:t>8</w:t>
      </w:r>
    </w:p>
    <w:p w14:paraId="76FD9BB4">
      <w:pPr>
        <w:rPr>
          <w:rFonts w:hint="default" w:ascii="Constantia" w:hAnsi="Constantia"/>
          <w:color w:val="00000A"/>
          <w:sz w:val="28"/>
          <w:szCs w:val="28"/>
          <w:lang w:val="ru-RU"/>
        </w:rPr>
      </w:pPr>
      <w:r>
        <w:rPr>
          <w:rFonts w:ascii="Constantia" w:hAnsi="Constantia"/>
          <w:color w:val="00000A"/>
          <w:sz w:val="28"/>
          <w:szCs w:val="28"/>
        </w:rPr>
        <w:t>4. Выводы………………………………………………………………………….</w:t>
      </w:r>
      <w:r>
        <w:rPr>
          <w:rFonts w:hint="default" w:ascii="Constantia" w:hAnsi="Constantia"/>
          <w:color w:val="00000A"/>
          <w:sz w:val="28"/>
          <w:szCs w:val="28"/>
          <w:lang w:val="ru-RU"/>
        </w:rPr>
        <w:t>9</w:t>
      </w:r>
    </w:p>
    <w:p w14:paraId="7D71CC41">
      <w:pPr>
        <w:rPr>
          <w:rFonts w:ascii="Constantia" w:hAnsi="Constantia"/>
          <w:color w:val="00000A"/>
          <w:sz w:val="28"/>
          <w:szCs w:val="28"/>
        </w:rPr>
      </w:pPr>
    </w:p>
    <w:p w14:paraId="015BF47C">
      <w:pPr>
        <w:rPr>
          <w:rFonts w:ascii="Constantia" w:hAnsi="Constantia"/>
          <w:color w:val="00000A"/>
        </w:rPr>
      </w:pPr>
    </w:p>
    <w:p w14:paraId="002537E5">
      <w:pPr>
        <w:rPr>
          <w:rFonts w:ascii="Constantia" w:hAnsi="Constantia"/>
          <w:color w:val="00000A"/>
        </w:rPr>
      </w:pPr>
    </w:p>
    <w:p w14:paraId="1A88E461">
      <w:pPr>
        <w:rPr>
          <w:rFonts w:ascii="Constantia" w:hAnsi="Constantia"/>
          <w:color w:val="00000A"/>
        </w:rPr>
      </w:pPr>
    </w:p>
    <w:p w14:paraId="708C23EB">
      <w:pPr>
        <w:rPr>
          <w:rFonts w:ascii="Constantia" w:hAnsi="Constantia"/>
          <w:color w:val="00000A"/>
        </w:rPr>
      </w:pPr>
    </w:p>
    <w:p w14:paraId="45539223">
      <w:pPr>
        <w:rPr>
          <w:rFonts w:ascii="Constantia" w:hAnsi="Constantia"/>
          <w:color w:val="00000A"/>
        </w:rPr>
      </w:pPr>
    </w:p>
    <w:p w14:paraId="5E20549B">
      <w:pPr>
        <w:rPr>
          <w:rFonts w:ascii="Constantia" w:hAnsi="Constantia"/>
          <w:color w:val="00000A"/>
        </w:rPr>
      </w:pPr>
    </w:p>
    <w:p w14:paraId="43FA52A5">
      <w:pPr>
        <w:rPr>
          <w:rFonts w:ascii="Constantia" w:hAnsi="Constantia"/>
          <w:color w:val="00000A"/>
        </w:rPr>
      </w:pPr>
    </w:p>
    <w:p w14:paraId="586BB86D">
      <w:pPr>
        <w:rPr>
          <w:rFonts w:ascii="Constantia" w:hAnsi="Constantia"/>
          <w:color w:val="00000A"/>
        </w:rPr>
      </w:pPr>
    </w:p>
    <w:p w14:paraId="358DC5D7">
      <w:pPr>
        <w:rPr>
          <w:rFonts w:ascii="Constantia" w:hAnsi="Constantia"/>
          <w:color w:val="00000A"/>
        </w:rPr>
      </w:pPr>
    </w:p>
    <w:p w14:paraId="7852193A">
      <w:pPr>
        <w:rPr>
          <w:rFonts w:ascii="Constantia" w:hAnsi="Constantia"/>
          <w:color w:val="00000A"/>
        </w:rPr>
      </w:pPr>
    </w:p>
    <w:p w14:paraId="7AC9484F">
      <w:pPr>
        <w:rPr>
          <w:rFonts w:ascii="Constantia" w:hAnsi="Constantia"/>
          <w:color w:val="00000A"/>
        </w:rPr>
      </w:pPr>
    </w:p>
    <w:p w14:paraId="33200443">
      <w:pPr>
        <w:rPr>
          <w:rFonts w:ascii="Constantia" w:hAnsi="Constantia"/>
          <w:color w:val="00000A"/>
        </w:rPr>
      </w:pPr>
    </w:p>
    <w:p w14:paraId="7635AB59">
      <w:pPr>
        <w:rPr>
          <w:rFonts w:ascii="Constantia" w:hAnsi="Constantia"/>
          <w:color w:val="00000A"/>
        </w:rPr>
      </w:pPr>
    </w:p>
    <w:p w14:paraId="489700B9">
      <w:pPr>
        <w:rPr>
          <w:rFonts w:ascii="Constantia" w:hAnsi="Constantia"/>
          <w:color w:val="00000A"/>
        </w:rPr>
      </w:pPr>
    </w:p>
    <w:p w14:paraId="5120B326">
      <w:pPr>
        <w:rPr>
          <w:rFonts w:ascii="Constantia" w:hAnsi="Constantia"/>
          <w:color w:val="00000A"/>
        </w:rPr>
      </w:pPr>
    </w:p>
    <w:p w14:paraId="36E5568E">
      <w:pPr>
        <w:rPr>
          <w:rFonts w:ascii="Constantia" w:hAnsi="Constantia"/>
          <w:color w:val="00000A"/>
        </w:rPr>
      </w:pPr>
    </w:p>
    <w:p w14:paraId="5D104EB6">
      <w:pPr>
        <w:rPr>
          <w:rFonts w:ascii="Constantia" w:hAnsi="Constantia"/>
          <w:color w:val="00000A"/>
        </w:rPr>
      </w:pPr>
    </w:p>
    <w:p w14:paraId="23A453BB">
      <w:pPr>
        <w:rPr>
          <w:rFonts w:ascii="Constantia" w:hAnsi="Constantia"/>
          <w:color w:val="00000A"/>
        </w:rPr>
      </w:pPr>
    </w:p>
    <w:p w14:paraId="00C1FD5C">
      <w:pPr>
        <w:rPr>
          <w:rFonts w:ascii="Constantia" w:hAnsi="Constantia"/>
          <w:color w:val="00000A"/>
        </w:rPr>
      </w:pPr>
    </w:p>
    <w:p w14:paraId="403270A9">
      <w:pPr>
        <w:rPr>
          <w:rFonts w:ascii="Constantia" w:hAnsi="Constantia"/>
          <w:color w:val="00000A"/>
        </w:rPr>
      </w:pPr>
    </w:p>
    <w:p w14:paraId="2F59A4F5">
      <w:pPr>
        <w:rPr>
          <w:rFonts w:ascii="Constantia" w:hAnsi="Constantia"/>
          <w:color w:val="00000A"/>
        </w:rPr>
      </w:pPr>
    </w:p>
    <w:p w14:paraId="3201489B">
      <w:pPr>
        <w:jc w:val="center"/>
        <w:rPr>
          <w:rFonts w:ascii="Constantia" w:hAnsi="Constantia"/>
          <w:b/>
          <w:color w:val="00000A"/>
          <w:sz w:val="32"/>
          <w:szCs w:val="32"/>
        </w:rPr>
      </w:pPr>
      <w:r>
        <w:rPr>
          <w:rFonts w:ascii="Constantia" w:hAnsi="Constantia"/>
          <w:b/>
          <w:color w:val="00000A"/>
          <w:sz w:val="32"/>
          <w:szCs w:val="32"/>
        </w:rPr>
        <w:t>Введение</w:t>
      </w:r>
    </w:p>
    <w:p w14:paraId="7BC7669E">
      <w:pPr>
        <w:rPr>
          <w:rFonts w:ascii="Constantia" w:hAnsi="Constantia"/>
          <w:color w:val="00000A"/>
          <w:sz w:val="28"/>
          <w:szCs w:val="28"/>
        </w:rPr>
      </w:pPr>
      <w:r>
        <w:rPr>
          <w:rFonts w:ascii="Constantia" w:hAnsi="Constantia"/>
          <w:color w:val="00000A"/>
          <w:sz w:val="28"/>
          <w:szCs w:val="28"/>
        </w:rPr>
        <w:t xml:space="preserve">В наше время люди по всему миру, в поисках экологически чистых источников электроэнергии. В современном мире лидируют </w:t>
      </w:r>
    </w:p>
    <w:p w14:paraId="6702A3B4">
      <w:pPr>
        <w:rPr>
          <w:rFonts w:ascii="Constantia" w:hAnsi="Constantia"/>
          <w:color w:val="00000A"/>
          <w:sz w:val="28"/>
          <w:szCs w:val="28"/>
        </w:rPr>
      </w:pPr>
      <w:r>
        <w:rPr>
          <w:rFonts w:ascii="Constantia" w:hAnsi="Constantia"/>
          <w:color w:val="00000A"/>
          <w:sz w:val="28"/>
          <w:szCs w:val="28"/>
        </w:rPr>
        <w:t>АЭС, ГЭС, ветреные мельницы и солнечные панели. Но у каждого из них есть свои недостатки.</w:t>
      </w:r>
    </w:p>
    <w:p w14:paraId="211972A2">
      <w:pPr>
        <w:rPr>
          <w:rFonts w:ascii="Constantia" w:hAnsi="Constantia"/>
          <w:color w:val="00000A"/>
          <w:sz w:val="28"/>
          <w:szCs w:val="28"/>
        </w:rPr>
      </w:pPr>
      <w:r>
        <w:rPr>
          <w:rFonts w:ascii="Constantia" w:hAnsi="Constantia"/>
          <w:color w:val="00000A"/>
          <w:sz w:val="28"/>
          <w:szCs w:val="28"/>
        </w:rPr>
        <w:t>Ветряные мельницы – неудобны в производстве и транспортировке, шумные, занимают много место, а ключевое они очень долго разлагаются.</w:t>
      </w:r>
    </w:p>
    <w:p w14:paraId="6F8BDDDB">
      <w:pPr>
        <w:rPr>
          <w:rFonts w:ascii="Constantia" w:hAnsi="Constantia"/>
          <w:color w:val="00000A"/>
          <w:sz w:val="28"/>
          <w:szCs w:val="28"/>
        </w:rPr>
      </w:pPr>
      <w:r>
        <w:rPr>
          <w:rFonts w:ascii="Constantia" w:hAnsi="Constantia"/>
          <w:color w:val="00000A"/>
          <w:sz w:val="28"/>
          <w:szCs w:val="28"/>
        </w:rPr>
        <w:t>ГЭС – тяжелы в строительстве, меняют ландшафт, затрудняют миграцию рыб.</w:t>
      </w:r>
    </w:p>
    <w:p w14:paraId="7697DD76">
      <w:pPr>
        <w:rPr>
          <w:rFonts w:ascii="Constantia" w:hAnsi="Constantia"/>
          <w:color w:val="00000A"/>
          <w:sz w:val="28"/>
          <w:szCs w:val="28"/>
        </w:rPr>
      </w:pPr>
      <w:r>
        <w:rPr>
          <w:rFonts w:ascii="Constantia" w:hAnsi="Constantia"/>
          <w:color w:val="00000A"/>
          <w:sz w:val="28"/>
          <w:szCs w:val="28"/>
        </w:rPr>
        <w:t>АЭС – в нашей страна мировой лидер среди атомных технологий, но увы, если случится серьезная авария – последствия будут ужасны.</w:t>
      </w:r>
    </w:p>
    <w:p w14:paraId="1CEE09E4">
      <w:pPr>
        <w:rPr>
          <w:rFonts w:ascii="Constantia" w:hAnsi="Constantia"/>
          <w:color w:val="00000A"/>
          <w:sz w:val="28"/>
          <w:szCs w:val="28"/>
        </w:rPr>
      </w:pPr>
      <w:r>
        <w:rPr>
          <w:rFonts w:ascii="Constantia" w:hAnsi="Constantia"/>
          <w:color w:val="00000A"/>
          <w:sz w:val="28"/>
          <w:szCs w:val="28"/>
        </w:rPr>
        <w:t>Солнечные батареи – не везде применимый и капризный источник энергии, в случае пожара выбрасывают много химикатов и очень тяжелы в тушении.</w:t>
      </w:r>
    </w:p>
    <w:p w14:paraId="17CEB771">
      <w:pPr>
        <w:rPr>
          <w:rFonts w:ascii="Constantia" w:hAnsi="Constantia"/>
          <w:color w:val="00000A"/>
          <w:sz w:val="28"/>
          <w:szCs w:val="28"/>
        </w:rPr>
      </w:pPr>
      <w:r>
        <w:rPr>
          <w:rFonts w:ascii="Constantia" w:hAnsi="Constantia"/>
          <w:color w:val="00000A"/>
          <w:sz w:val="28"/>
          <w:szCs w:val="28"/>
        </w:rPr>
        <w:t>Но есть и другие источники энергии.</w:t>
      </w:r>
      <w:r>
        <w:rPr>
          <w:rFonts w:hint="default" w:ascii="Constantia" w:hAnsi="Constantia"/>
          <w:color w:val="00000A"/>
          <w:sz w:val="28"/>
          <w:szCs w:val="28"/>
          <w:lang w:val="ru-RU"/>
        </w:rPr>
        <w:t xml:space="preserve"> Все новое это хорошо забытое старое. </w:t>
      </w:r>
      <w:r>
        <w:rPr>
          <w:rFonts w:ascii="Constantia" w:hAnsi="Constantia"/>
          <w:color w:val="00000A"/>
          <w:sz w:val="28"/>
          <w:szCs w:val="28"/>
        </w:rPr>
        <w:t xml:space="preserve"> Ещё со времен римской империи люди использовали их для помола муки и ковки – водяные мельницы. Их механизм прост и понятен, вода течёт почти постоянно (кроме зимы). Водяные мельницы удобны, просты в ремонте и обслуживании, малогабаритные и удобны в транспортировке.</w:t>
      </w:r>
    </w:p>
    <w:p w14:paraId="2CC08582">
      <w:pPr>
        <w:rPr>
          <w:rFonts w:ascii="Constantia" w:hAnsi="Constantia"/>
          <w:color w:val="00000A"/>
          <w:sz w:val="28"/>
          <w:szCs w:val="28"/>
        </w:rPr>
      </w:pPr>
      <w:r>
        <w:rPr>
          <w:rFonts w:ascii="Constantia" w:hAnsi="Constantia"/>
          <w:color w:val="00000A"/>
          <w:sz w:val="28"/>
          <w:szCs w:val="28"/>
        </w:rPr>
        <w:t>Водяная мельница очень удобна хоть производит не много электроэнергии но это можно компенсировать количеством. Всего 10 могут обеспечить электричеством не большую деревню. Их также можно использовать в коммерции, например - заряжать генераторы.</w:t>
      </w:r>
    </w:p>
    <w:p w14:paraId="21985A27">
      <w:pPr>
        <w:rPr>
          <w:rFonts w:ascii="Constantia" w:hAnsi="Constantia"/>
          <w:sz w:val="28"/>
          <w:szCs w:val="28"/>
        </w:rPr>
      </w:pPr>
      <w:r>
        <w:rPr>
          <w:rFonts w:ascii="Constantia" w:hAnsi="Constantia"/>
          <w:color w:val="00000A"/>
          <w:sz w:val="28"/>
          <w:szCs w:val="28"/>
        </w:rPr>
        <w:t xml:space="preserve">С точки зрения ландшафтного дизайна они отлично смотрятся, не выбиваются из рельефа и создают атмосферу уюта. </w:t>
      </w:r>
    </w:p>
    <w:p w14:paraId="09C709C3">
      <w:pPr>
        <w:rPr>
          <w:rFonts w:ascii="Constantia" w:hAnsi="Constantia"/>
          <w:color w:val="00000A"/>
          <w:vertAlign w:val="subscript"/>
        </w:rPr>
      </w:pPr>
    </w:p>
    <w:p w14:paraId="4A71D3BE">
      <w:pPr>
        <w:rPr>
          <w:rFonts w:ascii="Constantia" w:hAnsi="Constantia"/>
          <w:color w:val="00000A"/>
          <w:vertAlign w:val="subscript"/>
        </w:rPr>
      </w:pPr>
    </w:p>
    <w:p w14:paraId="2CCD5250">
      <w:pPr>
        <w:rPr>
          <w:rFonts w:ascii="Constantia" w:hAnsi="Constantia"/>
          <w:color w:val="00000A"/>
          <w:vertAlign w:val="subscript"/>
        </w:rPr>
      </w:pPr>
    </w:p>
    <w:p w14:paraId="69AC6B83">
      <w:pPr>
        <w:jc w:val="center"/>
        <w:rPr>
          <w:rFonts w:ascii="Constantia" w:hAnsi="Constantia"/>
          <w:color w:val="00000A"/>
        </w:rPr>
      </w:pPr>
    </w:p>
    <w:p w14:paraId="03047F22">
      <w:pPr>
        <w:jc w:val="center"/>
        <w:rPr>
          <w:rFonts w:ascii="Constantia" w:hAnsi="Constantia"/>
          <w:b/>
          <w:color w:val="00000A"/>
          <w:sz w:val="32"/>
          <w:szCs w:val="32"/>
        </w:rPr>
      </w:pPr>
      <w:r>
        <w:rPr>
          <w:rFonts w:ascii="Constantia" w:hAnsi="Constantia"/>
          <w:b/>
          <w:color w:val="00000A"/>
          <w:sz w:val="32"/>
          <w:szCs w:val="32"/>
        </w:rPr>
        <w:t>Описание проекта и его работы</w:t>
      </w:r>
    </w:p>
    <w:p w14:paraId="2E5F4089">
      <w:pPr>
        <w:rPr>
          <w:rFonts w:ascii="Constantia" w:hAnsi="Constantia"/>
          <w:color w:val="00000A"/>
          <w:sz w:val="28"/>
          <w:szCs w:val="28"/>
        </w:rPr>
      </w:pPr>
      <w:r>
        <w:rPr>
          <w:rFonts w:ascii="Constantia" w:hAnsi="Constantia"/>
          <w:color w:val="00000A"/>
          <w:sz w:val="28"/>
          <w:szCs w:val="28"/>
        </w:rPr>
        <w:t>Водяная мельница представляет собой небольшое здание с водяным колесом, в настоящей водяной мельнице колесо вращало вал, который передавал вращение жерновам, которые мололи муку. Мельницу устанавливают на маленьких речушках или почти ручьях, за ней вторую и третью, таким образом получается каскад. Чем больше мельниц, тем больше электроэнергии. Поскольку мельница не требует большого потока мест для их установки очень много. Можно устанавливать как большие мельницы на большие реки и получать много электричества, так и маленькие почти в каждый ручей у озера.</w:t>
      </w:r>
    </w:p>
    <w:p w14:paraId="089B8D80">
      <w:pPr>
        <w:rPr>
          <w:rFonts w:ascii="Constantia" w:hAnsi="Constantia"/>
          <w:color w:val="00000A"/>
          <w:sz w:val="28"/>
          <w:szCs w:val="28"/>
        </w:rPr>
      </w:pPr>
    </w:p>
    <w:p w14:paraId="64208002">
      <w:pPr>
        <w:rPr>
          <w:rFonts w:hint="default" w:ascii="Constantia" w:hAnsi="Constantia"/>
          <w:color w:val="00000A"/>
          <w:sz w:val="28"/>
          <w:szCs w:val="28"/>
          <w:lang w:val="ru-RU"/>
        </w:rPr>
      </w:pPr>
      <w:r>
        <w:rPr>
          <w:rFonts w:ascii="Constantia" w:hAnsi="Constantia"/>
          <w:color w:val="00000A"/>
          <w:sz w:val="28"/>
          <w:szCs w:val="28"/>
        </w:rPr>
        <w:t xml:space="preserve"> В этом проекте </w:t>
      </w:r>
      <w:r>
        <w:rPr>
          <w:rFonts w:ascii="Constantia" w:hAnsi="Constantia"/>
          <w:color w:val="00000A"/>
          <w:sz w:val="28"/>
          <w:szCs w:val="28"/>
          <w:lang w:val="ru-RU"/>
        </w:rPr>
        <w:t>колесо</w:t>
      </w:r>
      <w:r>
        <w:rPr>
          <w:rFonts w:hint="default" w:ascii="Constantia" w:hAnsi="Constantia"/>
          <w:color w:val="00000A"/>
          <w:sz w:val="28"/>
          <w:szCs w:val="28"/>
          <w:lang w:val="ru-RU"/>
        </w:rPr>
        <w:t xml:space="preserve"> передает врашение валу, вал передает врашение динамо-машине, динамо-машина преобразует механическую энергию в электрическую энергию, после чего электричество поступает в сеть.</w:t>
      </w:r>
    </w:p>
    <w:p w14:paraId="29AF6D64">
      <w:pPr>
        <w:jc w:val="both"/>
        <w:rPr>
          <w:rFonts w:ascii="Constantia" w:hAnsi="Constantia"/>
          <w:color w:val="00000A"/>
        </w:rPr>
      </w:pPr>
    </w:p>
    <w:p w14:paraId="4CF198EB">
      <w:pPr>
        <w:jc w:val="center"/>
        <w:rPr>
          <w:rFonts w:ascii="Constantia" w:hAnsi="Constantia"/>
          <w:color w:val="00000A"/>
        </w:rPr>
      </w:pPr>
    </w:p>
    <w:p w14:paraId="60242517">
      <w:pPr>
        <w:jc w:val="center"/>
        <w:rPr>
          <w:rFonts w:ascii="Constantia" w:hAnsi="Constantia"/>
          <w:color w:val="00000A"/>
        </w:rPr>
      </w:pPr>
    </w:p>
    <w:p w14:paraId="67DB6AA4">
      <w:pPr>
        <w:jc w:val="center"/>
        <w:rPr>
          <w:rFonts w:ascii="Constantia" w:hAnsi="Constantia"/>
          <w:color w:val="00000A"/>
        </w:rPr>
      </w:pPr>
    </w:p>
    <w:p w14:paraId="03302D62">
      <w:pPr>
        <w:jc w:val="center"/>
        <w:rPr>
          <w:rFonts w:ascii="Constantia" w:hAnsi="Constantia"/>
          <w:color w:val="00000A"/>
        </w:rPr>
      </w:pPr>
    </w:p>
    <w:p w14:paraId="2DD98FDB">
      <w:pPr>
        <w:jc w:val="center"/>
        <w:rPr>
          <w:rFonts w:ascii="Constantia" w:hAnsi="Constantia"/>
          <w:color w:val="00000A"/>
        </w:rPr>
      </w:pPr>
    </w:p>
    <w:p w14:paraId="033B7780">
      <w:pPr>
        <w:jc w:val="center"/>
        <w:rPr>
          <w:rFonts w:ascii="Constantia" w:hAnsi="Constantia"/>
          <w:color w:val="00000A"/>
        </w:rPr>
      </w:pPr>
    </w:p>
    <w:p w14:paraId="75633549">
      <w:pPr>
        <w:jc w:val="center"/>
        <w:rPr>
          <w:rFonts w:ascii="Constantia" w:hAnsi="Constantia"/>
          <w:color w:val="00000A"/>
        </w:rPr>
      </w:pPr>
    </w:p>
    <w:p w14:paraId="106873EB">
      <w:pPr>
        <w:jc w:val="center"/>
        <w:rPr>
          <w:rFonts w:ascii="Constantia" w:hAnsi="Constantia"/>
          <w:color w:val="00000A"/>
        </w:rPr>
      </w:pPr>
    </w:p>
    <w:p w14:paraId="26795F23">
      <w:pPr>
        <w:jc w:val="center"/>
        <w:rPr>
          <w:rFonts w:ascii="Constantia" w:hAnsi="Constantia"/>
          <w:color w:val="00000A"/>
        </w:rPr>
      </w:pPr>
    </w:p>
    <w:p w14:paraId="595C954C">
      <w:pPr>
        <w:jc w:val="center"/>
        <w:rPr>
          <w:rFonts w:ascii="Constantia" w:hAnsi="Constantia"/>
          <w:color w:val="00000A"/>
        </w:rPr>
      </w:pPr>
    </w:p>
    <w:p w14:paraId="61B8B5A4">
      <w:pPr>
        <w:jc w:val="center"/>
        <w:rPr>
          <w:rFonts w:ascii="Constantia" w:hAnsi="Constantia"/>
          <w:color w:val="00000A"/>
        </w:rPr>
      </w:pPr>
    </w:p>
    <w:p w14:paraId="66270C27">
      <w:pPr>
        <w:jc w:val="both"/>
        <w:rPr>
          <w:rFonts w:ascii="Constantia" w:hAnsi="Constantia"/>
          <w:color w:val="00000A"/>
        </w:rPr>
      </w:pPr>
    </w:p>
    <w:p w14:paraId="66067C2A">
      <w:pPr>
        <w:jc w:val="both"/>
        <w:rPr>
          <w:rFonts w:hint="default" w:ascii="Constantia" w:hAnsi="Constantia"/>
          <w:color w:val="00000A"/>
          <w:lang w:val="ru-RU"/>
        </w:rPr>
      </w:pPr>
      <w:r>
        <w:rPr>
          <w:rFonts w:hint="default" w:ascii="Constantia" w:hAnsi="Constantia"/>
          <w:color w:val="00000A"/>
          <w:lang w:val="ru-RU"/>
        </w:rPr>
        <w:drawing>
          <wp:inline distT="0" distB="0" distL="114300" distR="114300">
            <wp:extent cx="5928995" cy="3155315"/>
            <wp:effectExtent l="0" t="0" r="14605" b="6985"/>
            <wp:docPr id="6" name="Изображение 6" descr="Готовая мельн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Готовая мельница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2B40">
      <w:pPr>
        <w:jc w:val="both"/>
        <w:rPr>
          <w:rFonts w:hint="default" w:ascii="Constantia" w:hAnsi="Constantia" w:cs="Arial"/>
          <w:b/>
          <w:color w:val="00000A"/>
          <w:sz w:val="32"/>
          <w:szCs w:val="32"/>
          <w:lang w:val="en-US"/>
        </w:rPr>
      </w:pPr>
      <w:r>
        <w:rPr>
          <w:rFonts w:hint="default" w:ascii="Constantia" w:hAnsi="Constantia" w:cs="Arial"/>
          <w:b/>
          <w:color w:val="00000A"/>
          <w:sz w:val="32"/>
          <w:szCs w:val="32"/>
          <w:lang w:val="en-US"/>
        </w:rPr>
        <w:drawing>
          <wp:inline distT="0" distB="0" distL="114300" distR="114300">
            <wp:extent cx="5934710" cy="6725920"/>
            <wp:effectExtent l="0" t="0" r="8890" b="17780"/>
            <wp:docPr id="2" name="Изображение 2" descr="Безымян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Безымянный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672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7DCE">
      <w:pPr>
        <w:rPr>
          <w:rFonts w:hint="default" w:ascii="Constantia" w:hAnsi="Constantia" w:cs="Arial"/>
          <w:b/>
          <w:color w:val="00000A"/>
          <w:sz w:val="32"/>
          <w:szCs w:val="32"/>
          <w:lang w:val="en-US"/>
        </w:rPr>
      </w:pPr>
      <w:r>
        <w:rPr>
          <w:rFonts w:hint="default" w:ascii="Constantia" w:hAnsi="Constantia" w:cs="Arial"/>
          <w:b/>
          <w:color w:val="00000A"/>
          <w:sz w:val="32"/>
          <w:szCs w:val="32"/>
          <w:lang w:val="en-US"/>
        </w:rPr>
        <w:drawing>
          <wp:inline distT="0" distB="0" distL="114300" distR="114300">
            <wp:extent cx="4724400" cy="5505450"/>
            <wp:effectExtent l="0" t="0" r="0" b="0"/>
            <wp:docPr id="3" name="Изображение 3" descr="Безымян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Безымянный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5F03">
      <w:pPr>
        <w:rPr>
          <w:rFonts w:hint="default" w:ascii="Constantia" w:hAnsi="Constantia" w:cs="Arial"/>
          <w:b/>
          <w:color w:val="00000A"/>
          <w:sz w:val="32"/>
          <w:szCs w:val="32"/>
          <w:lang w:val="en-US"/>
        </w:rPr>
      </w:pPr>
      <w:r>
        <w:rPr>
          <w:rFonts w:hint="default" w:ascii="Constantia" w:hAnsi="Constantia" w:cs="Arial"/>
          <w:b/>
          <w:color w:val="00000A"/>
          <w:sz w:val="32"/>
          <w:szCs w:val="32"/>
          <w:lang w:val="en-US"/>
        </w:rPr>
        <w:drawing>
          <wp:inline distT="0" distB="0" distL="114300" distR="114300">
            <wp:extent cx="4972050" cy="5200650"/>
            <wp:effectExtent l="0" t="0" r="0" b="0"/>
            <wp:docPr id="4" name="Изображение 4" descr="Безымян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Безымянный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E528">
      <w:pPr>
        <w:rPr>
          <w:rFonts w:hint="default" w:ascii="Constantia" w:hAnsi="Constantia" w:cs="Arial"/>
          <w:b/>
          <w:color w:val="00000A"/>
          <w:sz w:val="32"/>
          <w:szCs w:val="32"/>
          <w:lang w:val="en-US"/>
        </w:rPr>
      </w:pPr>
      <w:r>
        <w:rPr>
          <w:rFonts w:hint="default" w:ascii="Constantia" w:hAnsi="Constantia" w:cs="Arial"/>
          <w:b/>
          <w:color w:val="00000A"/>
          <w:sz w:val="32"/>
          <w:szCs w:val="32"/>
          <w:lang w:val="en-US"/>
        </w:rPr>
        <w:drawing>
          <wp:inline distT="0" distB="0" distL="114300" distR="114300">
            <wp:extent cx="5810250" cy="5734050"/>
            <wp:effectExtent l="0" t="0" r="0" b="0"/>
            <wp:docPr id="5" name="Изображение 5" descr="Безымян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Безымянный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50149">
      <w:pPr>
        <w:rPr>
          <w:rFonts w:hint="default" w:ascii="Constantia" w:hAnsi="Constantia" w:cs="Arial"/>
          <w:b/>
          <w:color w:val="00000A"/>
          <w:sz w:val="32"/>
          <w:szCs w:val="32"/>
          <w:lang w:val="en-US"/>
        </w:rPr>
      </w:pPr>
    </w:p>
    <w:p w14:paraId="50C737F6">
      <w:pPr>
        <w:rPr>
          <w:rFonts w:hint="default" w:ascii="Constantia" w:hAnsi="Constantia" w:cs="Arial"/>
          <w:b/>
          <w:color w:val="00000A"/>
          <w:sz w:val="32"/>
          <w:szCs w:val="32"/>
          <w:lang w:val="en-US"/>
        </w:rPr>
      </w:pPr>
    </w:p>
    <w:p w14:paraId="087D3CCF">
      <w:pPr>
        <w:rPr>
          <w:rFonts w:hint="default" w:ascii="Constantia" w:hAnsi="Constantia" w:cs="Arial"/>
          <w:b/>
          <w:color w:val="00000A"/>
          <w:sz w:val="32"/>
          <w:szCs w:val="32"/>
          <w:lang w:val="en-US"/>
        </w:rPr>
      </w:pPr>
    </w:p>
    <w:p w14:paraId="5B0D9368">
      <w:pPr>
        <w:rPr>
          <w:rFonts w:hint="default" w:ascii="Constantia" w:hAnsi="Constantia" w:cs="Arial"/>
          <w:b/>
          <w:color w:val="00000A"/>
          <w:sz w:val="32"/>
          <w:szCs w:val="32"/>
          <w:lang w:val="en-US"/>
        </w:rPr>
      </w:pPr>
    </w:p>
    <w:p w14:paraId="73315FDF">
      <w:pPr>
        <w:rPr>
          <w:rFonts w:hint="default" w:ascii="Constantia" w:hAnsi="Constantia" w:cs="Arial"/>
          <w:b/>
          <w:color w:val="00000A"/>
          <w:sz w:val="32"/>
          <w:szCs w:val="32"/>
          <w:lang w:val="en-US"/>
        </w:rPr>
      </w:pPr>
    </w:p>
    <w:p w14:paraId="15F64535">
      <w:pPr>
        <w:rPr>
          <w:rFonts w:hint="default" w:ascii="Constantia" w:hAnsi="Constantia" w:cs="Arial"/>
          <w:b/>
          <w:color w:val="00000A"/>
          <w:sz w:val="32"/>
          <w:szCs w:val="32"/>
          <w:lang w:val="en-US"/>
        </w:rPr>
      </w:pPr>
    </w:p>
    <w:p w14:paraId="348D9AB4">
      <w:pPr>
        <w:rPr>
          <w:rFonts w:hint="default" w:ascii="Constantia" w:hAnsi="Constantia" w:cs="Arial"/>
          <w:b/>
          <w:color w:val="00000A"/>
          <w:sz w:val="32"/>
          <w:szCs w:val="32"/>
          <w:lang w:val="en-US"/>
        </w:rPr>
      </w:pPr>
    </w:p>
    <w:p w14:paraId="4D227562">
      <w:pPr>
        <w:rPr>
          <w:rFonts w:hint="default" w:ascii="Constantia" w:hAnsi="Constantia" w:cs="Arial"/>
          <w:b/>
          <w:color w:val="00000A"/>
          <w:sz w:val="32"/>
          <w:szCs w:val="32"/>
          <w:lang w:val="en-US"/>
        </w:rPr>
      </w:pPr>
    </w:p>
    <w:p w14:paraId="790F81AA">
      <w:pPr>
        <w:rPr>
          <w:rFonts w:hint="default" w:ascii="Constantia" w:hAnsi="Constantia" w:cs="Arial"/>
          <w:b/>
          <w:color w:val="00000A"/>
          <w:sz w:val="32"/>
          <w:szCs w:val="32"/>
          <w:lang w:val="en-US"/>
        </w:rPr>
      </w:pPr>
    </w:p>
    <w:p w14:paraId="239D3369">
      <w:pPr>
        <w:rPr>
          <w:rFonts w:hint="default" w:ascii="Constantia" w:hAnsi="Constantia" w:cs="Arial"/>
          <w:b/>
          <w:color w:val="00000A"/>
          <w:sz w:val="32"/>
          <w:szCs w:val="32"/>
          <w:lang w:val="en-US"/>
        </w:rPr>
      </w:pPr>
    </w:p>
    <w:p w14:paraId="4320A0EE">
      <w:pPr>
        <w:rPr>
          <w:rFonts w:hint="default" w:ascii="Constantia" w:hAnsi="Constantia" w:cs="Arial"/>
          <w:b/>
          <w:color w:val="00000A"/>
          <w:sz w:val="32"/>
          <w:szCs w:val="32"/>
          <w:lang w:val="en-US"/>
        </w:rPr>
      </w:pPr>
    </w:p>
    <w:p w14:paraId="37DF0870">
      <w:pPr>
        <w:rPr>
          <w:rFonts w:hint="default" w:ascii="Constantia" w:hAnsi="Constantia" w:cs="Arial"/>
          <w:b/>
          <w:color w:val="00000A"/>
          <w:sz w:val="32"/>
          <w:szCs w:val="32"/>
          <w:lang w:val="en-US"/>
        </w:rPr>
      </w:pPr>
    </w:p>
    <w:p w14:paraId="6A83BAE9">
      <w:pPr>
        <w:rPr>
          <w:rFonts w:hint="default" w:ascii="Constantia" w:hAnsi="Constantia" w:cs="Arial"/>
          <w:b/>
          <w:color w:val="00000A"/>
          <w:sz w:val="32"/>
          <w:szCs w:val="32"/>
          <w:lang w:val="en-US"/>
        </w:rPr>
      </w:pPr>
    </w:p>
    <w:p w14:paraId="357E0B3C">
      <w:pPr>
        <w:rPr>
          <w:rFonts w:hint="default" w:ascii="Constantia" w:hAnsi="Constantia" w:cs="Arial"/>
          <w:b/>
          <w:color w:val="00000A"/>
          <w:sz w:val="32"/>
          <w:szCs w:val="32"/>
          <w:lang w:val="en-US"/>
        </w:rPr>
      </w:pPr>
    </w:p>
    <w:p w14:paraId="1E7D63F0">
      <w:pPr>
        <w:jc w:val="center"/>
        <w:rPr>
          <w:rFonts w:hint="default" w:ascii="Constantia" w:hAnsi="Constantia" w:cs="Arial"/>
          <w:b/>
          <w:color w:val="00000A"/>
          <w:sz w:val="32"/>
          <w:szCs w:val="32"/>
          <w:lang w:val="ru-RU"/>
        </w:rPr>
      </w:pPr>
      <w:r>
        <w:rPr>
          <w:rFonts w:hint="default" w:ascii="Constantia" w:hAnsi="Constantia" w:cs="Arial"/>
          <w:b/>
          <w:color w:val="00000A"/>
          <w:sz w:val="32"/>
          <w:szCs w:val="32"/>
          <w:lang w:val="ru-RU"/>
        </w:rPr>
        <w:t>Выводы</w:t>
      </w:r>
    </w:p>
    <w:p w14:paraId="49081BF4">
      <w:pPr>
        <w:jc w:val="left"/>
        <w:rPr>
          <w:rFonts w:hint="default" w:ascii="Constantia" w:hAnsi="Constantia" w:cs="Arial"/>
          <w:b w:val="0"/>
          <w:bCs/>
          <w:color w:val="00000A"/>
          <w:sz w:val="32"/>
          <w:szCs w:val="32"/>
          <w:lang w:val="ru-RU"/>
        </w:rPr>
      </w:pPr>
      <w:r>
        <w:rPr>
          <w:rFonts w:hint="default" w:ascii="Constantia" w:hAnsi="Constantia" w:cs="Arial"/>
          <w:b w:val="0"/>
          <w:bCs/>
          <w:color w:val="00000A"/>
          <w:sz w:val="32"/>
          <w:szCs w:val="32"/>
          <w:lang w:val="ru-RU"/>
        </w:rPr>
        <w:t>В итоге мы имеем перспективный и экологичный источник энергии. Простая схема работы и легкость в устоновки дает неприхотливый и удобнный источник питания. Наш проэкт можно использовать как в промышленных так и в комерческих целях. Водяные мельницы можно модифицировать и подстраивать под определенные условия. Наш проэкт может показатся старым и простым, но все гениальное просто.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0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nstantia">
    <w:panose1 w:val="02030602050306030303"/>
    <w:charset w:val="CC"/>
    <w:family w:val="roman"/>
    <w:pitch w:val="default"/>
    <w:sig w:usb0="A00002EF" w:usb1="4000204B" w:usb2="00000000" w:usb3="00000000" w:csb0="2000019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1E4F"/>
    <w:rsid w:val="000F366C"/>
    <w:rsid w:val="001C2C6F"/>
    <w:rsid w:val="001F3E97"/>
    <w:rsid w:val="00267421"/>
    <w:rsid w:val="002B76A7"/>
    <w:rsid w:val="002C78F1"/>
    <w:rsid w:val="00327157"/>
    <w:rsid w:val="00357072"/>
    <w:rsid w:val="003D365E"/>
    <w:rsid w:val="003F71C3"/>
    <w:rsid w:val="00604F8B"/>
    <w:rsid w:val="00636458"/>
    <w:rsid w:val="0066032B"/>
    <w:rsid w:val="00687701"/>
    <w:rsid w:val="006D361C"/>
    <w:rsid w:val="006F470F"/>
    <w:rsid w:val="007343CB"/>
    <w:rsid w:val="00736DA3"/>
    <w:rsid w:val="00737420"/>
    <w:rsid w:val="00765572"/>
    <w:rsid w:val="00767555"/>
    <w:rsid w:val="007E5BEA"/>
    <w:rsid w:val="00866A3B"/>
    <w:rsid w:val="009D557C"/>
    <w:rsid w:val="00A51E4F"/>
    <w:rsid w:val="00A626C9"/>
    <w:rsid w:val="00A92097"/>
    <w:rsid w:val="00C4690C"/>
    <w:rsid w:val="00E94235"/>
    <w:rsid w:val="00EE60EE"/>
    <w:rsid w:val="00EF4B44"/>
    <w:rsid w:val="00F35A52"/>
    <w:rsid w:val="20AD2DAB"/>
    <w:rsid w:val="6E3401DA"/>
    <w:rsid w:val="796E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character" w:customStyle="1" w:styleId="6">
    <w:name w:val="Текст выноски Знак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FDF2F4-5304-4CA6-8530-1A999FB9C08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10</Pages>
  <Words>384</Words>
  <Characters>2194</Characters>
  <Lines>18</Lines>
  <Paragraphs>5</Paragraphs>
  <TotalTime>71</TotalTime>
  <ScaleCrop>false</ScaleCrop>
  <LinksUpToDate>false</LinksUpToDate>
  <CharactersWithSpaces>2573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2026-01-18T12:48:00Z</dcterms:created>
  <dc:creator>Zver</dc:creator>
  <cp:lastModifiedBy>Killer</cp:lastModifiedBy>
  <dcterms:modified xsi:type="dcterms:W3CDTF">2026-02-04T18:05:55Z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55CE355926AE4AE6BA0673A1EAD170CB_13</vt:lpwstr>
  </property>
</Properties>
</file>