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016" w:rsidRDefault="006E4AD5" w:rsidP="006E4AD5">
      <w:pPr>
        <w:jc w:val="center"/>
        <w:rPr>
          <w:rFonts w:ascii="Times New Roman" w:hAnsi="Times New Roman" w:cs="Times New Roman"/>
          <w:b/>
          <w:sz w:val="24"/>
        </w:rPr>
      </w:pPr>
      <w:r w:rsidRPr="006E4AD5">
        <w:rPr>
          <w:rFonts w:ascii="Times New Roman" w:hAnsi="Times New Roman" w:cs="Times New Roman"/>
          <w:b/>
          <w:sz w:val="24"/>
        </w:rPr>
        <w:t>Классификация и формализация требований</w:t>
      </w:r>
    </w:p>
    <w:p w:rsidR="006E4AD5" w:rsidRPr="008D0392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1 – </w:t>
      </w:r>
      <w:r>
        <w:t>классификация и формализация требований 1.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78"/>
        <w:gridCol w:w="6767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FR-01</w:t>
            </w:r>
          </w:p>
        </w:tc>
      </w:tr>
      <w:tr w:rsidR="006E4AD5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Функциональное</w:t>
            </w:r>
          </w:p>
        </w:tc>
      </w:tr>
      <w:tr w:rsidR="006E4AD5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622B3F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5570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Регистрация организации и сотрудника</w:t>
            </w:r>
          </w:p>
        </w:tc>
      </w:tr>
      <w:tr w:rsidR="006E4AD5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E4AD5">
              <w:t>Система должна обеспечивать регистрацию сотрудника организации с созданием профиля организации (название, адрес, контактные данные) и последующей авторизацией в системе</w:t>
            </w:r>
          </w:p>
        </w:tc>
      </w:tr>
      <w:tr w:rsidR="006E4AD5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StH-01</w:t>
            </w:r>
          </w:p>
        </w:tc>
      </w:tr>
      <w:tr w:rsidR="006E4AD5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Обеспечение централизованного учета находок в разрезе организаций-партнеров</w:t>
            </w:r>
          </w:p>
        </w:tc>
      </w:tr>
      <w:tr w:rsidR="006E4AD5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proofErr w:type="spellStart"/>
            <w:r w:rsidRPr="004A4EFC">
              <w:t>Must</w:t>
            </w:r>
            <w:proofErr w:type="spellEnd"/>
            <w:r w:rsidRPr="004A4EFC">
              <w:t xml:space="preserve"> </w:t>
            </w:r>
            <w:proofErr w:type="spellStart"/>
            <w:r w:rsidRPr="004A4EFC">
              <w:t>Have</w:t>
            </w:r>
            <w:proofErr w:type="spellEnd"/>
          </w:p>
        </w:tc>
      </w:tr>
      <w:tr w:rsidR="006E4AD5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493E01" w:rsidP="00493E01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Сотрудник может зарегистрировать организацию с заполнением обязательных полей и войти в систему под своей учётной записью</w:t>
            </w:r>
          </w:p>
        </w:tc>
      </w:tr>
    </w:tbl>
    <w:p w:rsidR="006E4AD5" w:rsidRPr="007D5005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2</w:t>
      </w:r>
      <w:r w:rsidRPr="003B364C">
        <w:t xml:space="preserve"> – </w:t>
      </w:r>
      <w:r>
        <w:t>классификация и формализация требований 2.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1"/>
        <w:gridCol w:w="6764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FR-02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622B3F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Регистрация найденной вещи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Система должна позволять сотруднику организации вносить информацию о найденной вещи: категория, описание, фото, дата и место находки. Регистрация невозможна без заполнения обязательных полей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622B3F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StH-01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Формирование единого каталога находок с полной информацией для последующего поиска владельцем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proofErr w:type="spellStart"/>
            <w:r w:rsidRPr="00622B3F">
              <w:t>Must</w:t>
            </w:r>
            <w:proofErr w:type="spellEnd"/>
            <w:r w:rsidRPr="00622B3F">
              <w:t xml:space="preserve"> </w:t>
            </w:r>
            <w:proofErr w:type="spellStart"/>
            <w:r w:rsidRPr="00622B3F">
              <w:t>Have</w:t>
            </w:r>
            <w:proofErr w:type="spellEnd"/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Вещь не может быть зарегистрирована без заполнения обязательных полей: категория, описание, фото и дата находки</w:t>
            </w:r>
          </w:p>
        </w:tc>
      </w:tr>
    </w:tbl>
    <w:p w:rsidR="006E4AD5" w:rsidRDefault="006E4AD5" w:rsidP="006E4AD5">
      <w:pPr>
        <w:pStyle w:val="NORMALTEXT"/>
        <w:ind w:firstLine="0"/>
      </w:pPr>
      <w:r>
        <w:br w:type="page"/>
      </w:r>
    </w:p>
    <w:p w:rsidR="006E4AD5" w:rsidRPr="007D5005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3</w:t>
      </w:r>
      <w:r w:rsidRPr="003B364C">
        <w:t xml:space="preserve"> – </w:t>
      </w:r>
      <w:r>
        <w:t>классификация и формализация требований 3.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2"/>
        <w:gridCol w:w="6763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FR-03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622B3F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Публичный поиск найденных вещей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Система должна предоставлять владельцу потерянной вещи возможность поиска в едином каталоге с фильтрацией по категории и ключевым словам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StH-02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Сокращение времени поиска потерянной вещи владельцем до 5–10 минут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proofErr w:type="spellStart"/>
            <w:r w:rsidRPr="00731706">
              <w:t>Must</w:t>
            </w:r>
            <w:proofErr w:type="spellEnd"/>
            <w:r w:rsidRPr="00731706">
              <w:t xml:space="preserve"> </w:t>
            </w:r>
            <w:proofErr w:type="spellStart"/>
            <w:r w:rsidRPr="00731706">
              <w:t>Have</w:t>
            </w:r>
            <w:proofErr w:type="spellEnd"/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93E01">
              <w:t>При вводе ключевых слов или выборе категории система отображает только подходящие найденные вещи</w:t>
            </w:r>
          </w:p>
        </w:tc>
      </w:tr>
    </w:tbl>
    <w:p w:rsidR="006E4AD5" w:rsidRPr="007D5005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4</w:t>
      </w:r>
      <w:r w:rsidRPr="003B364C">
        <w:t xml:space="preserve"> – </w:t>
      </w:r>
      <w:r>
        <w:t>классификация и формализация требований 4.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2"/>
        <w:gridCol w:w="6763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FR-04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Функциональное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622B3F" w:rsidRDefault="00493E01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 xml:space="preserve">Создание заявки на </w:t>
            </w:r>
            <w:r w:rsidR="00BC0CE0">
              <w:t>возврат вещи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должна обеспечивать возможность создания владельцем заявки на возврат с указанием категории, описания потерянной вещи и контактных данных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737F4D" w:rsidRDefault="006E4AD5" w:rsidP="00BC0CE0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StH-</w:t>
            </w:r>
            <w:r w:rsidR="00BC0CE0">
              <w:t>02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Формализация процесса подачи заявок и снижение хаотичности сопоставления находок и обращений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proofErr w:type="spellStart"/>
            <w:r w:rsidRPr="003E0F41">
              <w:t>Must</w:t>
            </w:r>
            <w:proofErr w:type="spellEnd"/>
            <w:r w:rsidRPr="003E0F41">
              <w:t xml:space="preserve"> </w:t>
            </w:r>
            <w:proofErr w:type="spellStart"/>
            <w:r w:rsidRPr="003E0F41">
              <w:t>Have</w:t>
            </w:r>
            <w:proofErr w:type="spellEnd"/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Заявка не может быть создана без обязательных полей: категория, описание и контактные данные</w:t>
            </w:r>
          </w:p>
        </w:tc>
      </w:tr>
    </w:tbl>
    <w:p w:rsidR="006E4AD5" w:rsidRPr="00FC7A33" w:rsidRDefault="006E4AD5" w:rsidP="006E4AD5">
      <w:pPr>
        <w:pStyle w:val="NORMALTEXT"/>
        <w:ind w:firstLine="0"/>
      </w:pPr>
    </w:p>
    <w:p w:rsidR="006E4AD5" w:rsidRPr="003543AF" w:rsidRDefault="006E4AD5" w:rsidP="006E4AD5">
      <w:pPr>
        <w:pStyle w:val="NORMALTEXT"/>
      </w:pPr>
    </w:p>
    <w:p w:rsidR="006E4AD5" w:rsidRDefault="006E4AD5" w:rsidP="006E4AD5">
      <w:pPr>
        <w:pStyle w:val="a"/>
        <w:numPr>
          <w:ilvl w:val="0"/>
          <w:numId w:val="0"/>
        </w:numPr>
        <w:ind w:left="851"/>
      </w:pPr>
      <w:r>
        <w:br w:type="page"/>
      </w:r>
    </w:p>
    <w:p w:rsidR="006E4AD5" w:rsidRPr="00D73E61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5</w:t>
      </w:r>
      <w:r w:rsidRPr="003B364C">
        <w:t xml:space="preserve"> – </w:t>
      </w:r>
      <w:r>
        <w:t>классификация и формализация требований 5.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1"/>
        <w:gridCol w:w="6764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FR-05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622B3F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Сопоставление заявок с найденными вещами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должна автоматически сопоставлять заявки владельцев с найденными вещами на основе совпадений по категории, описанию и ключевым словам, формируя список наиболее вероятных соответствий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StH-01, StH-02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Увеличение доли возвращённых вещей до 60% за счёт автоматизации поиска соответствий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3E0F41">
              <w:t>Must</w:t>
            </w:r>
            <w:proofErr w:type="spellEnd"/>
            <w:r w:rsidRPr="003E0F41">
              <w:t xml:space="preserve"> </w:t>
            </w:r>
            <w:proofErr w:type="spellStart"/>
            <w:r w:rsidRPr="003E0F41">
              <w:t>Have</w:t>
            </w:r>
            <w:proofErr w:type="spellEnd"/>
            <w:r>
              <w:tab/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отображает список найденных вещей, наиболее вероятно соответствующих заявке владельца</w:t>
            </w:r>
          </w:p>
        </w:tc>
      </w:tr>
    </w:tbl>
    <w:p w:rsidR="006E4AD5" w:rsidRPr="00D73E61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6 </w:t>
      </w:r>
      <w:r w:rsidRPr="003B364C">
        <w:t xml:space="preserve">– </w:t>
      </w:r>
      <w:r>
        <w:t>классификация и формализация требований 6.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1"/>
        <w:gridCol w:w="6764"/>
      </w:tblGrid>
      <w:tr w:rsidR="006E4AD5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FR-06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E4AD5" w:rsidRPr="00622B3F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Управление статусами вещи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должна поддерживать изменение статуса вещи в соответствии с этапами работы: «Найдена», «Выдана владельцу», «Утилизирована»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Актуальность информации о местонахождении и состоянии вещи, исключение конфликтов при выдаче</w:t>
            </w:r>
          </w:p>
        </w:tc>
      </w:tr>
      <w:tr w:rsidR="006E4AD5" w:rsidRPr="00737F4D" w:rsidTr="00A711B5">
        <w:trPr>
          <w:trHeight w:val="406"/>
        </w:trPr>
        <w:tc>
          <w:tcPr>
            <w:tcW w:w="2689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3E0F41">
              <w:t>Must</w:t>
            </w:r>
            <w:proofErr w:type="spellEnd"/>
            <w:r w:rsidRPr="003E0F41">
              <w:t xml:space="preserve"> </w:t>
            </w:r>
            <w:proofErr w:type="spellStart"/>
            <w:r w:rsidRPr="003E0F41">
              <w:t>Have</w:t>
            </w:r>
            <w:proofErr w:type="spellEnd"/>
            <w:r>
              <w:tab/>
            </w:r>
          </w:p>
        </w:tc>
      </w:tr>
      <w:tr w:rsidR="006E4AD5" w:rsidRPr="00737F4D" w:rsidTr="00A711B5">
        <w:trPr>
          <w:trHeight w:val="396"/>
        </w:trPr>
        <w:tc>
          <w:tcPr>
            <w:tcW w:w="2689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Для каждой вещи в системе в каждый момент времени отображается один текущий статус</w:t>
            </w:r>
          </w:p>
        </w:tc>
      </w:tr>
    </w:tbl>
    <w:p w:rsidR="006E4AD5" w:rsidRDefault="006E4AD5" w:rsidP="006E4AD5">
      <w:pPr>
        <w:pStyle w:val="a"/>
        <w:numPr>
          <w:ilvl w:val="0"/>
          <w:numId w:val="0"/>
        </w:numPr>
        <w:ind w:left="851"/>
      </w:pPr>
    </w:p>
    <w:p w:rsidR="006E4AD5" w:rsidRDefault="006E4AD5" w:rsidP="006E4AD5">
      <w:pPr>
        <w:pStyle w:val="a"/>
        <w:numPr>
          <w:ilvl w:val="0"/>
          <w:numId w:val="0"/>
        </w:numPr>
        <w:ind w:left="851"/>
      </w:pPr>
      <w:r>
        <w:br w:type="page"/>
      </w:r>
    </w:p>
    <w:p w:rsidR="006E4AD5" w:rsidRPr="00D73E61" w:rsidRDefault="006E4AD5" w:rsidP="006E4AD5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7 </w:t>
      </w:r>
      <w:r w:rsidRPr="003B364C">
        <w:t xml:space="preserve">– </w:t>
      </w:r>
      <w:r>
        <w:t>классификация и формализация требований 7.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2"/>
        <w:gridCol w:w="6763"/>
      </w:tblGrid>
      <w:tr w:rsidR="006E4AD5" w:rsidTr="00BC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6763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E4AD5" w:rsidRPr="00737F4D" w:rsidTr="00BC0CE0">
        <w:trPr>
          <w:trHeight w:val="40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6763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FR-07</w:t>
            </w:r>
          </w:p>
        </w:tc>
      </w:tr>
      <w:tr w:rsidR="006E4AD5" w:rsidRPr="00737F4D" w:rsidTr="00BC0CE0">
        <w:trPr>
          <w:trHeight w:val="39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6763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6E4AD5" w:rsidRPr="00737F4D" w:rsidTr="00BC0CE0">
        <w:trPr>
          <w:trHeight w:val="40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6763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E4AD5" w:rsidRPr="00622B3F" w:rsidTr="00BC0CE0">
        <w:trPr>
          <w:trHeight w:val="39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6763" w:type="dxa"/>
          </w:tcPr>
          <w:p w:rsidR="006E4AD5" w:rsidRPr="00622B3F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Фиксация факта выдачи вещи владельцу</w:t>
            </w:r>
          </w:p>
        </w:tc>
      </w:tr>
      <w:tr w:rsidR="006E4AD5" w:rsidRPr="00737F4D" w:rsidTr="00BC0CE0">
        <w:trPr>
          <w:trHeight w:val="39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6763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должна позволять сотруднику отмечать факт выдачи вещи владельцу с фиксацией даты и данных получателя</w:t>
            </w:r>
          </w:p>
        </w:tc>
      </w:tr>
      <w:tr w:rsidR="006E4AD5" w:rsidRPr="00737F4D" w:rsidTr="00BC0CE0">
        <w:trPr>
          <w:trHeight w:val="40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6763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6E4AD5" w:rsidRPr="00737F4D" w:rsidTr="00BC0CE0">
        <w:trPr>
          <w:trHeight w:val="39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6763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Документальное подтверждение передачи вещи и защита от мошенничества</w:t>
            </w:r>
          </w:p>
        </w:tc>
      </w:tr>
      <w:tr w:rsidR="006E4AD5" w:rsidRPr="00737F4D" w:rsidTr="00BC0CE0">
        <w:trPr>
          <w:trHeight w:val="406"/>
        </w:trPr>
        <w:tc>
          <w:tcPr>
            <w:tcW w:w="2582" w:type="dxa"/>
          </w:tcPr>
          <w:p w:rsidR="006E4AD5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6763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>
              <w:rPr>
                <w:lang w:val="en-US"/>
              </w:rPr>
              <w:t>Must</w:t>
            </w:r>
            <w:r w:rsidR="006E4AD5" w:rsidRPr="00EA3590">
              <w:t xml:space="preserve"> </w:t>
            </w:r>
            <w:proofErr w:type="spellStart"/>
            <w:r w:rsidR="006E4AD5" w:rsidRPr="00EA3590">
              <w:t>Have</w:t>
            </w:r>
            <w:proofErr w:type="spellEnd"/>
          </w:p>
        </w:tc>
      </w:tr>
      <w:tr w:rsidR="006E4AD5" w:rsidRPr="00737F4D" w:rsidTr="00BC0CE0">
        <w:trPr>
          <w:trHeight w:val="396"/>
        </w:trPr>
        <w:tc>
          <w:tcPr>
            <w:tcW w:w="2582" w:type="dxa"/>
          </w:tcPr>
          <w:p w:rsidR="006E4AD5" w:rsidRPr="00737F4D" w:rsidRDefault="006E4AD5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6763" w:type="dxa"/>
          </w:tcPr>
          <w:p w:rsidR="006E4AD5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Отметка о выдаче невозможна без указания даты и данных получателя</w:t>
            </w:r>
          </w:p>
        </w:tc>
      </w:tr>
    </w:tbl>
    <w:p w:rsidR="00BC0CE0" w:rsidRPr="00D73E61" w:rsidRDefault="00BC0CE0" w:rsidP="00BC0CE0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8</w:t>
      </w:r>
      <w:r w:rsidRPr="003B364C">
        <w:t xml:space="preserve"> – </w:t>
      </w:r>
      <w:r>
        <w:t>классифик</w:t>
      </w:r>
      <w:r>
        <w:t>ация и формализация требований 8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2"/>
        <w:gridCol w:w="6763"/>
      </w:tblGrid>
      <w:tr w:rsidR="00BC0CE0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FR-08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BC0CE0" w:rsidRPr="00622B3F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BC0CE0" w:rsidRPr="00622B3F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Уведомление владельца о найденной вещи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Система должна уведомлять владельца о найденной вещи через интерфейс системы при совпадении заявки и находки, с указанием места нахождения вещи и контактов организации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StH-02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Своевременное информирование владельца для возврата вещи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3E0F41">
              <w:t>Must</w:t>
            </w:r>
            <w:proofErr w:type="spellEnd"/>
            <w:r w:rsidRPr="003E0F41">
              <w:t xml:space="preserve"> </w:t>
            </w:r>
            <w:proofErr w:type="spellStart"/>
            <w:r w:rsidRPr="003E0F41">
              <w:t>Have</w:t>
            </w:r>
            <w:proofErr w:type="spellEnd"/>
            <w:r>
              <w:tab/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BC0CE0">
              <w:t>При совпадении заявки и найденной вещи создаётся уведомление для владельца с информацией о месте нахождения вещи и контактах организации</w:t>
            </w:r>
          </w:p>
        </w:tc>
      </w:tr>
    </w:tbl>
    <w:p w:rsidR="00BC0CE0" w:rsidRPr="00D73E61" w:rsidRDefault="00BC0CE0" w:rsidP="00BC0CE0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9</w:t>
      </w:r>
      <w:r>
        <w:t xml:space="preserve"> </w:t>
      </w:r>
      <w:r w:rsidRPr="003B364C">
        <w:t xml:space="preserve">– </w:t>
      </w:r>
      <w:r>
        <w:t xml:space="preserve">классификация и формализация </w:t>
      </w:r>
      <w:r>
        <w:t>требований 9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0"/>
        <w:gridCol w:w="6765"/>
      </w:tblGrid>
      <w:tr w:rsidR="00BC0CE0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FR-09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BC0CE0" w:rsidRPr="00622B3F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BC0CE0" w:rsidRPr="00622B3F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Учет сроков хранения вещей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lastRenderedPageBreak/>
              <w:t>Формулировка</w:t>
            </w:r>
          </w:p>
        </w:tc>
        <w:tc>
          <w:tcPr>
            <w:tcW w:w="7445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Система должна обеспечивать учёт сроков хранения вещей и автоматически уведомлять сотрудника о вещах, срок хранения которых истёк и которые подлежат утилизации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Предотвращение накопления невостребованных вещей и нарушения регламентов организаций</w:t>
            </w:r>
          </w:p>
        </w:tc>
      </w:tr>
      <w:tr w:rsidR="00BC0CE0" w:rsidRPr="00737F4D" w:rsidTr="00A711B5">
        <w:trPr>
          <w:trHeight w:val="406"/>
        </w:trPr>
        <w:tc>
          <w:tcPr>
            <w:tcW w:w="26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3E0F41">
              <w:t>Must</w:t>
            </w:r>
            <w:proofErr w:type="spellEnd"/>
            <w:r w:rsidRPr="003E0F41">
              <w:t xml:space="preserve"> </w:t>
            </w:r>
            <w:proofErr w:type="spellStart"/>
            <w:r w:rsidRPr="003E0F41">
              <w:t>Have</w:t>
            </w:r>
            <w:proofErr w:type="spellEnd"/>
            <w:r>
              <w:tab/>
            </w:r>
          </w:p>
        </w:tc>
      </w:tr>
      <w:tr w:rsidR="00BC0CE0" w:rsidRPr="00737F4D" w:rsidTr="00A711B5">
        <w:trPr>
          <w:trHeight w:val="396"/>
        </w:trPr>
        <w:tc>
          <w:tcPr>
            <w:tcW w:w="26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Система автоматически уведомляет сотрудника о вещах, срок хранения которых истёк</w:t>
            </w:r>
          </w:p>
        </w:tc>
      </w:tr>
    </w:tbl>
    <w:p w:rsidR="00BC0CE0" w:rsidRDefault="00BC0CE0" w:rsidP="00BC0CE0"/>
    <w:p w:rsidR="00BC0CE0" w:rsidRPr="00D73E61" w:rsidRDefault="00BC0CE0" w:rsidP="00BC0CE0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10</w:t>
      </w:r>
      <w:r>
        <w:t xml:space="preserve"> </w:t>
      </w:r>
      <w:r w:rsidRPr="003B364C">
        <w:t xml:space="preserve">– </w:t>
      </w:r>
      <w:r>
        <w:t>классифик</w:t>
      </w:r>
      <w:r>
        <w:t>ация и формализация требований 10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56"/>
        <w:gridCol w:w="6789"/>
      </w:tblGrid>
      <w:tr w:rsidR="00BC0CE0" w:rsidTr="00772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6789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BC0CE0" w:rsidRPr="00737F4D" w:rsidTr="00772D52">
        <w:trPr>
          <w:trHeight w:val="40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67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FR-10</w:t>
            </w:r>
          </w:p>
        </w:tc>
      </w:tr>
      <w:tr w:rsidR="00BC0CE0" w:rsidRPr="00737F4D" w:rsidTr="00772D52">
        <w:trPr>
          <w:trHeight w:val="39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67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BC0CE0" w:rsidRPr="00737F4D" w:rsidTr="00772D52">
        <w:trPr>
          <w:trHeight w:val="40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67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BC0CE0" w:rsidRPr="00622B3F" w:rsidTr="00772D52">
        <w:trPr>
          <w:trHeight w:val="39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6789" w:type="dxa"/>
          </w:tcPr>
          <w:p w:rsidR="00BC0CE0" w:rsidRPr="00622B3F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 xml:space="preserve">Администрирование и </w:t>
            </w:r>
            <w:proofErr w:type="spellStart"/>
            <w:r>
              <w:t>модерация</w:t>
            </w:r>
            <w:proofErr w:type="spellEnd"/>
          </w:p>
        </w:tc>
      </w:tr>
      <w:tr w:rsidR="00BC0CE0" w:rsidRPr="00737F4D" w:rsidTr="00772D52">
        <w:trPr>
          <w:trHeight w:val="39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6789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 xml:space="preserve">Система должна предоставлять администратору возможность управлять учётными записями организаций (блокировать/подтверждать), </w:t>
            </w:r>
            <w:proofErr w:type="spellStart"/>
            <w:r w:rsidRPr="00772D52">
              <w:t>модерировать</w:t>
            </w:r>
            <w:proofErr w:type="spellEnd"/>
            <w:r w:rsidRPr="00772D52">
              <w:t xml:space="preserve"> заявки и описания вещей, а также рассматривать спорные ситуации</w:t>
            </w:r>
          </w:p>
        </w:tc>
      </w:tr>
      <w:tr w:rsidR="00BC0CE0" w:rsidRPr="00737F4D" w:rsidTr="00772D52">
        <w:trPr>
          <w:trHeight w:val="40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6789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StH-03</w:t>
            </w:r>
          </w:p>
        </w:tc>
      </w:tr>
      <w:tr w:rsidR="00BC0CE0" w:rsidRPr="00737F4D" w:rsidTr="00772D52">
        <w:trPr>
          <w:trHeight w:val="39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6789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Обеспечение порядка, безопасности и защиты персональных данных на платформе</w:t>
            </w:r>
          </w:p>
        </w:tc>
      </w:tr>
      <w:tr w:rsidR="00BC0CE0" w:rsidRPr="00737F4D" w:rsidTr="00772D52">
        <w:trPr>
          <w:trHeight w:val="406"/>
        </w:trPr>
        <w:tc>
          <w:tcPr>
            <w:tcW w:w="2556" w:type="dxa"/>
          </w:tcPr>
          <w:p w:rsidR="00BC0CE0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6789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>
              <w:rPr>
                <w:lang w:val="en-US"/>
              </w:rPr>
              <w:t>Must</w:t>
            </w:r>
            <w:r w:rsidRPr="00EA3590">
              <w:t xml:space="preserve"> </w:t>
            </w:r>
            <w:proofErr w:type="spellStart"/>
            <w:r w:rsidRPr="00EA3590">
              <w:t>Have</w:t>
            </w:r>
            <w:proofErr w:type="spellEnd"/>
          </w:p>
        </w:tc>
      </w:tr>
      <w:tr w:rsidR="00BC0CE0" w:rsidRPr="00737F4D" w:rsidTr="00772D52">
        <w:trPr>
          <w:trHeight w:val="396"/>
        </w:trPr>
        <w:tc>
          <w:tcPr>
            <w:tcW w:w="2556" w:type="dxa"/>
          </w:tcPr>
          <w:p w:rsidR="00BC0CE0" w:rsidRPr="00737F4D" w:rsidRDefault="00BC0CE0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6789" w:type="dxa"/>
          </w:tcPr>
          <w:p w:rsidR="00BC0CE0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Администратор может заблокировать организацию и удалить некорректное описание вещи</w:t>
            </w:r>
          </w:p>
        </w:tc>
      </w:tr>
    </w:tbl>
    <w:p w:rsidR="00772D52" w:rsidRPr="00D73E61" w:rsidRDefault="00772D52" w:rsidP="00772D52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11</w:t>
      </w:r>
      <w:r>
        <w:t xml:space="preserve"> </w:t>
      </w:r>
      <w:r w:rsidRPr="003B364C">
        <w:t xml:space="preserve">– </w:t>
      </w:r>
      <w:r>
        <w:t>классифик</w:t>
      </w:r>
      <w:r>
        <w:t>ация и формализация требований 11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75"/>
        <w:gridCol w:w="6770"/>
      </w:tblGrid>
      <w:tr w:rsidR="00772D52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NFR-01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Производительность</w:t>
            </w:r>
          </w:p>
        </w:tc>
      </w:tr>
      <w:tr w:rsidR="00772D52" w:rsidRPr="00622B3F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772D52" w:rsidRPr="00622B3F" w:rsidRDefault="00772D52" w:rsidP="00772D52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 xml:space="preserve">Время </w:t>
            </w:r>
            <w:r>
              <w:t>отклика при поиске и регистрации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Время выполнения поискового запроса по каталогу находок и время сохранения карточки вещи не должно превышать 2 секунд при нагрузке до 50 одновременных пользователей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StH-02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Обеспечение быстрого п</w:t>
            </w:r>
            <w:r>
              <w:t>оиска вещи владельцем (цель – 5-</w:t>
            </w:r>
            <w:r w:rsidRPr="00772D52">
              <w:t>10 минут)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lastRenderedPageBreak/>
              <w:t>Приоритет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EA3590">
              <w:t>Must</w:t>
            </w:r>
            <w:proofErr w:type="spellEnd"/>
            <w:r w:rsidRPr="00EA3590">
              <w:t xml:space="preserve"> </w:t>
            </w:r>
            <w:proofErr w:type="spellStart"/>
            <w:r w:rsidRPr="00EA3590">
              <w:t>Have</w:t>
            </w:r>
            <w:proofErr w:type="spellEnd"/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72D52">
              <w:t>Замер времени отклика системы при поиске и регистрации под нагрузкой</w:t>
            </w:r>
          </w:p>
        </w:tc>
      </w:tr>
    </w:tbl>
    <w:p w:rsidR="00772D52" w:rsidRDefault="00772D52" w:rsidP="00772D52"/>
    <w:p w:rsidR="00772D52" w:rsidRPr="00D73E61" w:rsidRDefault="00772D52" w:rsidP="00772D52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12</w:t>
      </w:r>
      <w:r>
        <w:t xml:space="preserve"> </w:t>
      </w:r>
      <w:r w:rsidRPr="003B364C">
        <w:t xml:space="preserve">– </w:t>
      </w:r>
      <w:r>
        <w:t>классифик</w:t>
      </w:r>
      <w:r>
        <w:t>ация и формализация требований 12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78"/>
        <w:gridCol w:w="6767"/>
      </w:tblGrid>
      <w:tr w:rsidR="00772D52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NFR-02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Надежность</w:t>
            </w:r>
          </w:p>
        </w:tc>
      </w:tr>
      <w:tr w:rsidR="00772D52" w:rsidRPr="00622B3F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772D52" w:rsidRPr="00622B3F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C06768">
              <w:rPr>
                <w:rFonts w:eastAsia="Malgun Gothic"/>
                <w:lang w:eastAsia="ko-KR"/>
              </w:rPr>
              <w:t>Резервное копирование и восстановление данных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Система должна выполнять регулярное резервное копирование данных о находках и заявках, обеспечивая возможность восстановления информации при сбоях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StH-03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Предотвращение потери данных о находках и заявках, невозможности восстановить информацию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>
              <w:rPr>
                <w:lang w:val="en-US"/>
              </w:rPr>
              <w:t>Must</w:t>
            </w:r>
            <w:r w:rsidR="00772D52" w:rsidRPr="00EA3590">
              <w:t xml:space="preserve"> </w:t>
            </w:r>
            <w:proofErr w:type="spellStart"/>
            <w:r w:rsidR="00772D52" w:rsidRPr="00EA3590">
              <w:t>Have</w:t>
            </w:r>
            <w:proofErr w:type="spellEnd"/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Проверка наличия и периодичности резервных копий, тестовое восстановление данных</w:t>
            </w:r>
          </w:p>
        </w:tc>
      </w:tr>
    </w:tbl>
    <w:p w:rsidR="00772D52" w:rsidRPr="00D73E61" w:rsidRDefault="00772D52" w:rsidP="00772D52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13</w:t>
      </w:r>
      <w:r>
        <w:t xml:space="preserve"> </w:t>
      </w:r>
      <w:r w:rsidRPr="003B364C">
        <w:t xml:space="preserve">– </w:t>
      </w:r>
      <w:r>
        <w:t>классифика</w:t>
      </w:r>
      <w:r>
        <w:t>ция и формализация требований 13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78"/>
        <w:gridCol w:w="6767"/>
      </w:tblGrid>
      <w:tr w:rsidR="00772D52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NFR-03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Удобство использования</w:t>
            </w:r>
          </w:p>
        </w:tc>
      </w:tr>
      <w:tr w:rsidR="00772D52" w:rsidRPr="00622B3F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772D52" w:rsidRPr="00622B3F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t>Адаптивность интерфейса под роли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Интерфейс системы должен адаптироваться под роли пользователей (сотрудник, владелец, администратор), скрывая неиспользуемые команды и разделы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 xml:space="preserve">StH-01,  </w:t>
            </w:r>
            <w:r w:rsidRPr="00C06768">
              <w:t>StH-02, StH-03</w:t>
            </w:r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Снижение числа ошибок пользователей и упрощение работы с системой</w:t>
            </w:r>
          </w:p>
        </w:tc>
      </w:tr>
      <w:tr w:rsidR="00772D52" w:rsidRPr="00737F4D" w:rsidTr="00A711B5">
        <w:trPr>
          <w:trHeight w:val="406"/>
        </w:trPr>
        <w:tc>
          <w:tcPr>
            <w:tcW w:w="2689" w:type="dxa"/>
          </w:tcPr>
          <w:p w:rsidR="00772D52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>
              <w:rPr>
                <w:lang w:val="en-US"/>
              </w:rPr>
              <w:t>Should</w:t>
            </w:r>
            <w:r w:rsidR="00772D52" w:rsidRPr="00EA3590">
              <w:t xml:space="preserve"> </w:t>
            </w:r>
            <w:proofErr w:type="spellStart"/>
            <w:r w:rsidR="00772D52" w:rsidRPr="00EA3590">
              <w:t>Have</w:t>
            </w:r>
            <w:proofErr w:type="spellEnd"/>
          </w:p>
        </w:tc>
      </w:tr>
      <w:tr w:rsidR="00772D52" w:rsidRPr="00737F4D" w:rsidTr="00A711B5">
        <w:trPr>
          <w:trHeight w:val="396"/>
        </w:trPr>
        <w:tc>
          <w:tcPr>
            <w:tcW w:w="2689" w:type="dxa"/>
          </w:tcPr>
          <w:p w:rsidR="00772D52" w:rsidRPr="00737F4D" w:rsidRDefault="00772D52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772D52" w:rsidRPr="00737F4D" w:rsidRDefault="00C06768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C06768">
              <w:t>Интерфейс владельца не содержит административных</w:t>
            </w:r>
            <w:r>
              <w:t xml:space="preserve"> функций, интерфейс сотрудника –</w:t>
            </w:r>
            <w:r w:rsidRPr="00C06768">
              <w:t xml:space="preserve"> функций </w:t>
            </w:r>
            <w:proofErr w:type="spellStart"/>
            <w:r w:rsidRPr="00C06768">
              <w:t>модерации</w:t>
            </w:r>
            <w:proofErr w:type="spellEnd"/>
          </w:p>
        </w:tc>
      </w:tr>
    </w:tbl>
    <w:p w:rsidR="00772D52" w:rsidRDefault="00772D52" w:rsidP="00772D52">
      <w:pPr>
        <w:pStyle w:val="a"/>
        <w:numPr>
          <w:ilvl w:val="0"/>
          <w:numId w:val="0"/>
        </w:numPr>
        <w:ind w:left="851"/>
      </w:pPr>
      <w:r>
        <w:br w:type="page"/>
      </w:r>
    </w:p>
    <w:p w:rsidR="006D60F4" w:rsidRPr="00D73E61" w:rsidRDefault="006D60F4" w:rsidP="006D60F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14</w:t>
      </w:r>
      <w:r>
        <w:t xml:space="preserve"> </w:t>
      </w:r>
      <w:r w:rsidRPr="003B364C">
        <w:t xml:space="preserve">– </w:t>
      </w:r>
      <w:r>
        <w:t>классифика</w:t>
      </w:r>
      <w:r>
        <w:t>ция и формализация требований 14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79"/>
        <w:gridCol w:w="6766"/>
      </w:tblGrid>
      <w:tr w:rsidR="006D60F4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CON-01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Ограничение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D60F4" w:rsidRPr="00622B3F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D60F4" w:rsidRPr="00622B3F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6D60F4">
              <w:t>Разграничение зон ответственности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D60F4">
              <w:t>Фактическая передача вещи владельцу, физическое хранение вещей и утилизация остаются во внешней среде и не входят в функциональность системы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StH-01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D60F4">
              <w:t>Чёткое определение границ системы и исключение невыполнимых требований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2A285C">
              <w:t>Must</w:t>
            </w:r>
            <w:proofErr w:type="spellEnd"/>
            <w:r w:rsidRPr="002A285C">
              <w:t xml:space="preserve"> </w:t>
            </w:r>
            <w:proofErr w:type="spellStart"/>
            <w:r w:rsidRPr="002A285C">
              <w:t>Have</w:t>
            </w:r>
            <w:proofErr w:type="spellEnd"/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D60F4">
              <w:t>Проверка отсутствия в системе функций, связанных с физическим перемещением и хранением вещей</w:t>
            </w:r>
          </w:p>
        </w:tc>
      </w:tr>
    </w:tbl>
    <w:p w:rsidR="006D60F4" w:rsidRPr="00D73E61" w:rsidRDefault="006D60F4" w:rsidP="006D60F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15</w:t>
      </w:r>
      <w:r>
        <w:t xml:space="preserve"> </w:t>
      </w:r>
      <w:r w:rsidRPr="003B364C">
        <w:t xml:space="preserve">– </w:t>
      </w:r>
      <w:r>
        <w:t>классифика</w:t>
      </w:r>
      <w:r>
        <w:t>ция и формализация требований 15</w:t>
      </w:r>
      <w:r>
        <w:t>.</w:t>
      </w:r>
    </w:p>
    <w:tbl>
      <w:tblPr>
        <w:tblStyle w:val="a5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81"/>
        <w:gridCol w:w="6764"/>
      </w:tblGrid>
      <w:tr w:rsidR="006D60F4" w:rsidTr="00A71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CON-02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Ограничение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D60F4" w:rsidRPr="00622B3F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:rsidR="006D60F4" w:rsidRPr="00622B3F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6D60F4">
              <w:t>Соответствие законодательству о персональных данных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D60F4">
              <w:t xml:space="preserve">Система не должна хранить избыточные персональные данные; обработка </w:t>
            </w:r>
            <w:proofErr w:type="spellStart"/>
            <w:r w:rsidRPr="006D60F4">
              <w:t>ПДн</w:t>
            </w:r>
            <w:proofErr w:type="spellEnd"/>
            <w:r w:rsidRPr="006D60F4">
              <w:t xml:space="preserve"> должна соответствовать 152-ФЗ «О персональных данных»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152-ФЗ</w:t>
            </w:r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Исключение юридических и правовых рисков</w:t>
            </w:r>
          </w:p>
        </w:tc>
      </w:tr>
      <w:tr w:rsidR="006D60F4" w:rsidRPr="00737F4D" w:rsidTr="00A711B5">
        <w:trPr>
          <w:trHeight w:val="406"/>
        </w:trPr>
        <w:tc>
          <w:tcPr>
            <w:tcW w:w="2689" w:type="dxa"/>
          </w:tcPr>
          <w:p w:rsidR="006D60F4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proofErr w:type="spellStart"/>
            <w:r w:rsidRPr="002A285C">
              <w:t>Must</w:t>
            </w:r>
            <w:proofErr w:type="spellEnd"/>
            <w:r w:rsidRPr="002A285C">
              <w:t xml:space="preserve"> </w:t>
            </w:r>
            <w:proofErr w:type="spellStart"/>
            <w:r w:rsidRPr="002A285C">
              <w:t>Have</w:t>
            </w:r>
            <w:proofErr w:type="spellEnd"/>
          </w:p>
        </w:tc>
      </w:tr>
      <w:tr w:rsidR="006D60F4" w:rsidRPr="00737F4D" w:rsidTr="00A711B5">
        <w:trPr>
          <w:trHeight w:val="396"/>
        </w:trPr>
        <w:tc>
          <w:tcPr>
            <w:tcW w:w="2689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:rsidR="006D60F4" w:rsidRPr="00737F4D" w:rsidRDefault="006D60F4" w:rsidP="00A711B5">
            <w:pPr>
              <w:pStyle w:val="a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D60F4">
              <w:t>Проверка состава хранимых персональных данных на соответствие требованиям 152-ФЗ</w:t>
            </w:r>
            <w:bookmarkStart w:id="0" w:name="_GoBack"/>
            <w:bookmarkEnd w:id="0"/>
          </w:p>
        </w:tc>
      </w:tr>
    </w:tbl>
    <w:p w:rsidR="006E4AD5" w:rsidRPr="006E4AD5" w:rsidRDefault="006E4AD5" w:rsidP="00BC0CE0">
      <w:pPr>
        <w:pStyle w:val="NORMALTEXT"/>
        <w:ind w:firstLine="0"/>
        <w:rPr>
          <w:rFonts w:cs="Times New Roman"/>
          <w:b/>
        </w:rPr>
      </w:pPr>
    </w:p>
    <w:sectPr w:rsidR="006E4AD5" w:rsidRPr="006E4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C89"/>
    <w:rsid w:val="002C7C89"/>
    <w:rsid w:val="00493E01"/>
    <w:rsid w:val="005D3782"/>
    <w:rsid w:val="006D60F4"/>
    <w:rsid w:val="006E4AD5"/>
    <w:rsid w:val="00772D52"/>
    <w:rsid w:val="00BC0CE0"/>
    <w:rsid w:val="00C06768"/>
    <w:rsid w:val="00E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4E9CC"/>
  <w15:chartTrackingRefBased/>
  <w15:docId w15:val="{1B0DEF5E-3C0C-40A6-8062-E648F29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aliases w:val="vgu_List1"/>
    <w:basedOn w:val="a0"/>
    <w:link w:val="a4"/>
    <w:uiPriority w:val="34"/>
    <w:qFormat/>
    <w:rsid w:val="006E4AD5"/>
    <w:pPr>
      <w:keepLines/>
      <w:numPr>
        <w:numId w:val="1"/>
      </w:numPr>
      <w:tabs>
        <w:tab w:val="left" w:pos="1276"/>
      </w:tabs>
      <w:spacing w:after="0" w:line="360" w:lineRule="auto"/>
      <w:ind w:left="0"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6E4AD5"/>
    <w:rPr>
      <w:rFonts w:ascii="Times New Roman" w:eastAsiaTheme="minorEastAsia" w:hAnsi="Times New Roman"/>
      <w:sz w:val="24"/>
      <w:lang w:eastAsia="ru-RU"/>
    </w:rPr>
  </w:style>
  <w:style w:type="table" w:styleId="a5">
    <w:name w:val="Table Grid"/>
    <w:basedOn w:val="a2"/>
    <w:uiPriority w:val="39"/>
    <w:rsid w:val="006E4AD5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NORMALTEXT">
    <w:name w:val="NORMAL TEXT"/>
    <w:basedOn w:val="a0"/>
    <w:link w:val="NORMALTEXT0"/>
    <w:qFormat/>
    <w:rsid w:val="006E4AD5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ja-JP"/>
    </w:rPr>
  </w:style>
  <w:style w:type="character" w:customStyle="1" w:styleId="NORMALTEXT0">
    <w:name w:val="NORMAL TEXT Знак"/>
    <w:basedOn w:val="a1"/>
    <w:link w:val="NORMALTEXT"/>
    <w:rsid w:val="006E4AD5"/>
    <w:rPr>
      <w:rFonts w:ascii="Times New Roman" w:eastAsiaTheme="minorEastAsia" w:hAnsi="Times New Roman"/>
      <w:sz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2</cp:revision>
  <dcterms:created xsi:type="dcterms:W3CDTF">2026-09-29T08:02:00Z</dcterms:created>
  <dcterms:modified xsi:type="dcterms:W3CDTF">2026-09-29T09:01:00Z</dcterms:modified>
</cp:coreProperties>
</file>