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C5AE" w14:textId="1C20FEEE" w:rsidR="00170E79" w:rsidRPr="00170E79" w:rsidRDefault="005B598F" w:rsidP="00170E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ОТЧЕТ – ДЕНЬ 1</w:t>
      </w:r>
      <w:r w:rsidR="00000000">
        <w:rPr>
          <w:rFonts w:ascii="Times New Roman" w:hAnsi="Times New Roman" w:cs="Times New Roman"/>
        </w:rPr>
        <w:pict w14:anchorId="10E84140">
          <v:rect id="_x0000_i1025" style="width:0;height:1.5pt" o:hralign="center" o:hrstd="t" o:hr="t" fillcolor="#a0a0a0" stroked="f"/>
        </w:pict>
      </w:r>
    </w:p>
    <w:p w14:paraId="5A839DE5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1. Введение</w:t>
      </w:r>
    </w:p>
    <w:p w14:paraId="5ABAE99D" w14:textId="79B95C5B" w:rsidR="00170E79" w:rsidRPr="00170E79" w:rsidRDefault="00EE202F" w:rsidP="00170E79">
      <w:pPr>
        <w:rPr>
          <w:rFonts w:ascii="Times New Roman" w:hAnsi="Times New Roman" w:cs="Times New Roman"/>
          <w:b/>
          <w:bCs/>
        </w:rPr>
      </w:pPr>
      <w:r w:rsidRPr="00EE202F">
        <w:rPr>
          <w:rFonts w:ascii="Times New Roman" w:hAnsi="Times New Roman" w:cs="Times New Roman"/>
        </w:rPr>
        <w:t>В рамках практики разрабатывалась информационная система для производителя химических средств защиты растений (гербицидов, инсектицидов, фунгицидов). Решение автоматизирует полный жизненный цикл продукции — от создания рецептур до выпуска партий в цехе и контроля качества в лаборатории. Система объединяет технологов, аппаратчиков, лаборантов и администраторов, обеспечивая прослеживаемость сырья и готовой продукции, мгновенную фиксацию отклонений и полный цифровой аудит.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170E79" w:rsidRPr="00170E79">
        <w:rPr>
          <w:rFonts w:ascii="Times New Roman" w:hAnsi="Times New Roman" w:cs="Times New Roman"/>
          <w:b/>
          <w:bCs/>
        </w:rPr>
        <w:t>2. Анализ предметной области</w:t>
      </w:r>
    </w:p>
    <w:p w14:paraId="6E8AFE22" w14:textId="7EE18735" w:rsidR="00170E79" w:rsidRPr="00170E79" w:rsidRDefault="00EE202F" w:rsidP="00170E79">
      <w:pPr>
        <w:rPr>
          <w:rFonts w:ascii="Times New Roman" w:hAnsi="Times New Roman" w:cs="Times New Roman"/>
        </w:rPr>
      </w:pPr>
      <w:r w:rsidRPr="00EE202F">
        <w:rPr>
          <w:rFonts w:ascii="Times New Roman" w:hAnsi="Times New Roman" w:cs="Times New Roman"/>
        </w:rPr>
        <w:t>Производственный процесс по изготовлению средств защиты растений предъявляет строгие требования к точности дозировки компонентов, режимам температуры и времени, а также к последовательности выполнения операций. Малейшие отклонения могут привести к браку целых партий продукции. Ранее эти данные записывались вручную в бумажные журналы или в разрозненные таблицы Excel, что вызывало потерю информации и усложняло проведение быстрого анализа причин возникновения брака.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170E79" w:rsidRPr="00170E79">
        <w:rPr>
          <w:rFonts w:ascii="Times New Roman" w:hAnsi="Times New Roman" w:cs="Times New Roman"/>
        </w:rPr>
        <w:t>В проекте выделены роли пользователей:</w:t>
      </w:r>
    </w:p>
    <w:p w14:paraId="4693DFFD" w14:textId="3204D73C" w:rsidR="00EE202F" w:rsidRDefault="00170E79" w:rsidP="003011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02F">
        <w:rPr>
          <w:rFonts w:ascii="Times New Roman" w:hAnsi="Times New Roman" w:cs="Times New Roman"/>
          <w:b/>
          <w:bCs/>
        </w:rPr>
        <w:t>Технолог</w:t>
      </w:r>
      <w:r w:rsidRPr="00EE202F">
        <w:rPr>
          <w:rFonts w:ascii="Times New Roman" w:hAnsi="Times New Roman" w:cs="Times New Roman"/>
        </w:rPr>
        <w:t xml:space="preserve"> – </w:t>
      </w:r>
      <w:r w:rsidR="00EE202F" w:rsidRPr="00EE202F">
        <w:rPr>
          <w:rFonts w:ascii="Times New Roman" w:hAnsi="Times New Roman" w:cs="Times New Roman"/>
        </w:rPr>
        <w:t>отвечает за создание рецептур и технологических карт, формирует производственные задания и осуществляет контроль за отклонениями.</w:t>
      </w:r>
    </w:p>
    <w:p w14:paraId="0748E93D" w14:textId="2BB9A8C4" w:rsidR="00170E79" w:rsidRPr="00EE202F" w:rsidRDefault="00170E79" w:rsidP="003011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02F">
        <w:rPr>
          <w:rFonts w:ascii="Times New Roman" w:hAnsi="Times New Roman" w:cs="Times New Roman"/>
          <w:b/>
          <w:bCs/>
        </w:rPr>
        <w:t>Аппаратчик (оператор)</w:t>
      </w:r>
      <w:r w:rsidRPr="00EE202F">
        <w:rPr>
          <w:rFonts w:ascii="Times New Roman" w:hAnsi="Times New Roman" w:cs="Times New Roman"/>
        </w:rPr>
        <w:t xml:space="preserve"> </w:t>
      </w:r>
      <w:r w:rsidR="00EE202F" w:rsidRPr="00EE202F">
        <w:rPr>
          <w:rFonts w:ascii="Times New Roman" w:hAnsi="Times New Roman" w:cs="Times New Roman"/>
        </w:rPr>
        <w:t>выполняет технологические операции, вводит фактические параметры работы оборудования и фиксирует возникшие проблемы.</w:t>
      </w:r>
    </w:p>
    <w:p w14:paraId="68A41444" w14:textId="5114FC0A" w:rsidR="00EE202F" w:rsidRDefault="00170E79" w:rsidP="00E003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02F">
        <w:rPr>
          <w:rFonts w:ascii="Times New Roman" w:hAnsi="Times New Roman" w:cs="Times New Roman"/>
          <w:b/>
          <w:bCs/>
        </w:rPr>
        <w:t>Лаборант</w:t>
      </w:r>
      <w:r w:rsidRPr="00EE202F">
        <w:rPr>
          <w:rFonts w:ascii="Times New Roman" w:hAnsi="Times New Roman" w:cs="Times New Roman"/>
        </w:rPr>
        <w:t xml:space="preserve"> – </w:t>
      </w:r>
      <w:r w:rsidR="00EE202F" w:rsidRPr="00EE202F">
        <w:rPr>
          <w:rFonts w:ascii="Times New Roman" w:hAnsi="Times New Roman" w:cs="Times New Roman"/>
        </w:rPr>
        <w:t>осуществляет входной контроль сырья и контроль готовой продукции, принимает решения о допуске или блокировке партий.</w:t>
      </w:r>
    </w:p>
    <w:p w14:paraId="515B1A51" w14:textId="77777777" w:rsidR="00EE202F" w:rsidRPr="00EE202F" w:rsidRDefault="00EE202F" w:rsidP="00EE202F">
      <w:pPr>
        <w:ind w:firstLine="360"/>
        <w:rPr>
          <w:rFonts w:ascii="Times New Roman" w:hAnsi="Times New Roman" w:cs="Times New Roman"/>
        </w:rPr>
      </w:pPr>
      <w:r w:rsidRPr="00EE202F">
        <w:rPr>
          <w:rFonts w:ascii="Times New Roman" w:hAnsi="Times New Roman" w:cs="Times New Roman"/>
        </w:rPr>
        <w:t>Также предусмотрены роли администратора, мастера смены, инженера и наблюдателя, выполняющие административные и управленческие задачи.</w:t>
      </w:r>
    </w:p>
    <w:p w14:paraId="57AC5F46" w14:textId="0A434282" w:rsidR="00170E79" w:rsidRPr="00170E79" w:rsidRDefault="00EE202F" w:rsidP="00EE202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170E79" w:rsidRPr="00170E79">
        <w:rPr>
          <w:rFonts w:ascii="Times New Roman" w:hAnsi="Times New Roman" w:cs="Times New Roman"/>
        </w:rPr>
        <w:t>На основе технического задания и предоставленных тестовых данных были составлены спецификации прецедентов и спроектирован интерфейс.</w:t>
      </w:r>
    </w:p>
    <w:p w14:paraId="0ACFF027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3. Проектирование пользовательского интерфейса (UX/UI)</w:t>
      </w:r>
    </w:p>
    <w:p w14:paraId="663CB4F9" w14:textId="77777777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Для настольных клиентов технолога и лаборатории проработаны макеты главных окон: панели показателей, списков объектов, карточек сущностей и форм ввода.</w:t>
      </w:r>
      <w:r w:rsidRPr="00170E79">
        <w:rPr>
          <w:rFonts w:ascii="Times New Roman" w:hAnsi="Times New Roman" w:cs="Times New Roman"/>
        </w:rPr>
        <w:br/>
        <w:t xml:space="preserve">Для мобильного приложения </w:t>
      </w:r>
      <w:r w:rsidRPr="00170E79">
        <w:rPr>
          <w:rFonts w:ascii="Times New Roman" w:hAnsi="Times New Roman" w:cs="Times New Roman"/>
          <w:b/>
          <w:bCs/>
        </w:rPr>
        <w:t>«Обход оборудования»</w:t>
      </w:r>
      <w:r w:rsidRPr="00170E79">
        <w:rPr>
          <w:rFonts w:ascii="Times New Roman" w:hAnsi="Times New Roman" w:cs="Times New Roman"/>
        </w:rPr>
        <w:t xml:space="preserve"> создан набор </w:t>
      </w:r>
      <w:proofErr w:type="spellStart"/>
      <w:r w:rsidRPr="00170E79">
        <w:rPr>
          <w:rFonts w:ascii="Times New Roman" w:hAnsi="Times New Roman" w:cs="Times New Roman"/>
        </w:rPr>
        <w:t>wireframe</w:t>
      </w:r>
      <w:proofErr w:type="spellEnd"/>
      <w:r w:rsidRPr="00170E79">
        <w:rPr>
          <w:rFonts w:ascii="Times New Roman" w:hAnsi="Times New Roman" w:cs="Times New Roman"/>
        </w:rPr>
        <w:t>-экранов с низкой детализацией:</w:t>
      </w:r>
    </w:p>
    <w:p w14:paraId="41F7A620" w14:textId="77777777" w:rsidR="00170E79" w:rsidRPr="00170E79" w:rsidRDefault="00170E79" w:rsidP="00170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Экран авторизации</w:t>
      </w:r>
    </w:p>
    <w:p w14:paraId="54ACE228" w14:textId="77777777" w:rsidR="00170E79" w:rsidRPr="00170E79" w:rsidRDefault="00170E79" w:rsidP="00170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Список маршрутов обхода</w:t>
      </w:r>
    </w:p>
    <w:p w14:paraId="076CEBC8" w14:textId="77777777" w:rsidR="00170E79" w:rsidRPr="00170E79" w:rsidRDefault="00170E79" w:rsidP="00170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Перечень контрольных точек</w:t>
      </w:r>
    </w:p>
    <w:p w14:paraId="789E0390" w14:textId="77777777" w:rsidR="00170E79" w:rsidRPr="00170E79" w:rsidRDefault="00170E79" w:rsidP="00170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lastRenderedPageBreak/>
        <w:t>Карточка точки с полями ввода показателей и замечаний</w:t>
      </w:r>
    </w:p>
    <w:p w14:paraId="60FB9615" w14:textId="77777777" w:rsidR="00170E79" w:rsidRPr="00170E79" w:rsidRDefault="00170E79" w:rsidP="00170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Итоговый отчёт об обходе</w:t>
      </w:r>
    </w:p>
    <w:p w14:paraId="2EB99DB0" w14:textId="77777777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 xml:space="preserve">Навигация и компоновка элементов ориентированы на использование «на ходу» – минимум жестов, чёткая цветовая индикация состояний. Диаграммы макетов выполнены с помощью </w:t>
      </w:r>
      <w:proofErr w:type="spellStart"/>
      <w:r w:rsidRPr="00170E79">
        <w:rPr>
          <w:rFonts w:ascii="Times New Roman" w:hAnsi="Times New Roman" w:cs="Times New Roman"/>
        </w:rPr>
        <w:t>PlantUML</w:t>
      </w:r>
      <w:proofErr w:type="spellEnd"/>
      <w:r w:rsidRPr="00170E79">
        <w:rPr>
          <w:rFonts w:ascii="Times New Roman" w:hAnsi="Times New Roman" w:cs="Times New Roman"/>
        </w:rPr>
        <w:t xml:space="preserve"> </w:t>
      </w:r>
      <w:proofErr w:type="spellStart"/>
      <w:r w:rsidRPr="00170E79">
        <w:rPr>
          <w:rFonts w:ascii="Times New Roman" w:hAnsi="Times New Roman" w:cs="Times New Roman"/>
        </w:rPr>
        <w:t>Salt</w:t>
      </w:r>
      <w:proofErr w:type="spellEnd"/>
      <w:r w:rsidRPr="00170E79">
        <w:rPr>
          <w:rFonts w:ascii="Times New Roman" w:hAnsi="Times New Roman" w:cs="Times New Roman"/>
        </w:rPr>
        <w:t xml:space="preserve"> и могут быть перенесены в </w:t>
      </w:r>
      <w:proofErr w:type="spellStart"/>
      <w:r w:rsidRPr="00170E79">
        <w:rPr>
          <w:rFonts w:ascii="Times New Roman" w:hAnsi="Times New Roman" w:cs="Times New Roman"/>
        </w:rPr>
        <w:t>Figma</w:t>
      </w:r>
      <w:proofErr w:type="spellEnd"/>
      <w:r w:rsidRPr="00170E79">
        <w:rPr>
          <w:rFonts w:ascii="Times New Roman" w:hAnsi="Times New Roman" w:cs="Times New Roman"/>
        </w:rPr>
        <w:t xml:space="preserve"> для детальной прорисовки.</w:t>
      </w:r>
    </w:p>
    <w:p w14:paraId="21E33EA8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4. UML-диаграммы</w:t>
      </w:r>
    </w:p>
    <w:p w14:paraId="25E78514" w14:textId="77777777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 xml:space="preserve">Для системного анализа разработаны четыре вида UML-диаграмм, отражающих различные аспекты системы. Все диаграммы созданы в едином стиле </w:t>
      </w:r>
      <w:proofErr w:type="spellStart"/>
      <w:r w:rsidRPr="00170E79">
        <w:rPr>
          <w:rFonts w:ascii="Times New Roman" w:hAnsi="Times New Roman" w:cs="Times New Roman"/>
        </w:rPr>
        <w:t>PlantUML</w:t>
      </w:r>
      <w:proofErr w:type="spellEnd"/>
      <w:r w:rsidRPr="00170E79">
        <w:rPr>
          <w:rFonts w:ascii="Times New Roman" w:hAnsi="Times New Roman" w:cs="Times New Roman"/>
        </w:rPr>
        <w:t xml:space="preserve"> и хранятся в репозитории проекта.</w:t>
      </w:r>
    </w:p>
    <w:p w14:paraId="3DE92622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4.1 Диаграмма вариантов использования</w:t>
      </w:r>
    </w:p>
    <w:p w14:paraId="3468C656" w14:textId="2F869C07" w:rsid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Показаны акторы (Технолог, Аппаратчик, Лаборант, Администратор, Мастер смены) и их прецеденты: управление продукцией, создание/утверждение рецептуры, выполнение шагов партии, проведение испытаний, обход оборудования и т.д.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202F" w14:paraId="7B694801" w14:textId="77777777" w:rsidTr="00EE202F">
        <w:tc>
          <w:tcPr>
            <w:tcW w:w="9345" w:type="dxa"/>
          </w:tcPr>
          <w:p w14:paraId="6BD90970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plantuml</w:t>
            </w:r>
            <w:proofErr w:type="spellEnd"/>
          </w:p>
          <w:p w14:paraId="004BFE75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@startuml</w:t>
            </w:r>
          </w:p>
          <w:p w14:paraId="7E6D9036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left to right direction</w:t>
            </w:r>
          </w:p>
          <w:p w14:paraId="4C427349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actor "</w:t>
            </w:r>
            <w:r w:rsidRPr="00170E79">
              <w:rPr>
                <w:rFonts w:ascii="Times New Roman" w:hAnsi="Times New Roman" w:cs="Times New Roman"/>
              </w:rPr>
              <w:t>Технолог</w:t>
            </w:r>
            <w:r w:rsidRPr="00170E79">
              <w:rPr>
                <w:rFonts w:ascii="Times New Roman" w:hAnsi="Times New Roman" w:cs="Times New Roman"/>
                <w:lang w:val="en-US"/>
              </w:rPr>
              <w:t>" as Tech</w:t>
            </w:r>
          </w:p>
          <w:p w14:paraId="2C4D8F90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actor "</w:t>
            </w:r>
            <w:r w:rsidRPr="00170E79">
              <w:rPr>
                <w:rFonts w:ascii="Times New Roman" w:hAnsi="Times New Roman" w:cs="Times New Roman"/>
              </w:rPr>
              <w:t>Аппаратчик</w:t>
            </w:r>
            <w:r w:rsidRPr="00170E79">
              <w:rPr>
                <w:rFonts w:ascii="Times New Roman" w:hAnsi="Times New Roman" w:cs="Times New Roman"/>
                <w:lang w:val="en-US"/>
              </w:rPr>
              <w:t>" as Oper</w:t>
            </w:r>
          </w:p>
          <w:p w14:paraId="36894B33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actor "</w:t>
            </w:r>
            <w:r w:rsidRPr="00170E79">
              <w:rPr>
                <w:rFonts w:ascii="Times New Roman" w:hAnsi="Times New Roman" w:cs="Times New Roman"/>
              </w:rPr>
              <w:t>Лаборант</w:t>
            </w:r>
            <w:r w:rsidRPr="00170E79">
              <w:rPr>
                <w:rFonts w:ascii="Times New Roman" w:hAnsi="Times New Roman" w:cs="Times New Roman"/>
                <w:lang w:val="en-US"/>
              </w:rPr>
              <w:t>" as Lab</w:t>
            </w:r>
          </w:p>
          <w:p w14:paraId="4C16ACBB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actor "</w:t>
            </w:r>
            <w:r w:rsidRPr="00170E79">
              <w:rPr>
                <w:rFonts w:ascii="Times New Roman" w:hAnsi="Times New Roman" w:cs="Times New Roman"/>
              </w:rPr>
              <w:t>Администратор</w:t>
            </w:r>
            <w:r w:rsidRPr="00170E79">
              <w:rPr>
                <w:rFonts w:ascii="Times New Roman" w:hAnsi="Times New Roman" w:cs="Times New Roman"/>
                <w:lang w:val="en-US"/>
              </w:rPr>
              <w:t>" as Admin</w:t>
            </w:r>
          </w:p>
          <w:p w14:paraId="1CED6D88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actor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"Мастер смены" </w:t>
            </w:r>
            <w:proofErr w:type="spellStart"/>
            <w:r w:rsidRPr="00170E79">
              <w:rPr>
                <w:rFonts w:ascii="Times New Roman" w:hAnsi="Times New Roman" w:cs="Times New Roman"/>
              </w:rPr>
              <w:t>as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Shift</w:t>
            </w:r>
          </w:p>
          <w:p w14:paraId="5B8FCDF3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36DCD16C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(Управление продукцией)</w:t>
            </w:r>
          </w:p>
          <w:p w14:paraId="505AF686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(Создание/редактирование рецептуры)</w:t>
            </w:r>
          </w:p>
          <w:p w14:paraId="4CB047CC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(Утверждение рецептуры)</w:t>
            </w:r>
          </w:p>
          <w:p w14:paraId="21BF4423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(Создание технологической карты)</w:t>
            </w:r>
          </w:p>
          <w:p w14:paraId="41A5C33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(Формирование производственного заказа)</w:t>
            </w:r>
          </w:p>
          <w:p w14:paraId="0F3DE56D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(Мониторинг партий)</w:t>
            </w:r>
          </w:p>
          <w:p w14:paraId="54974A08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(Анализ отклонений)</w:t>
            </w:r>
          </w:p>
          <w:p w14:paraId="4B000107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Tech --&gt; (Формирование отчётов)</w:t>
            </w:r>
          </w:p>
          <w:p w14:paraId="5A34478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22A7F12A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Oper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(Просмотр активных партий)</w:t>
            </w:r>
          </w:p>
          <w:p w14:paraId="1FDB8ECF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Oper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(Выполнение шагов партии)</w:t>
            </w:r>
          </w:p>
          <w:p w14:paraId="450257AB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Oper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(Фиксация фактических параметров)</w:t>
            </w:r>
          </w:p>
          <w:p w14:paraId="05EA0501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Oper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(Регистрация отклонения/проблемы)</w:t>
            </w:r>
          </w:p>
          <w:p w14:paraId="7DCEAE95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7D0C854F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Lab --&gt; (Проведение входного контроля сырья)</w:t>
            </w:r>
          </w:p>
          <w:p w14:paraId="64631937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Lab --&gt; (Контроль готовой продукции)</w:t>
            </w:r>
          </w:p>
          <w:p w14:paraId="48CB3403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Lab --&gt; (Ввод результатов испытаний)</w:t>
            </w:r>
          </w:p>
          <w:p w14:paraId="3697398C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Lab --&gt; (Принятие решения о допуске/блокировке)</w:t>
            </w:r>
          </w:p>
          <w:p w14:paraId="62877D42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02DD3F2C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Admin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(Управление пользователями)</w:t>
            </w:r>
          </w:p>
          <w:p w14:paraId="7CCD279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Admin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--&gt; (Настройка справочников)</w:t>
            </w:r>
          </w:p>
          <w:p w14:paraId="6573C27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24F72EA9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Shift --&gt; (Обход оборудования)</w:t>
            </w:r>
          </w:p>
          <w:p w14:paraId="39C5D96B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Shift --&gt; (Просмотр маршрутов обхода)</w:t>
            </w:r>
          </w:p>
          <w:p w14:paraId="7632B768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lastRenderedPageBreak/>
              <w:t>Shift --&gt; (Фиксация показаний контрольных точек)</w:t>
            </w:r>
          </w:p>
          <w:p w14:paraId="12B3134F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Shift --&gt; (Регистрация замечаний)</w:t>
            </w:r>
          </w:p>
          <w:p w14:paraId="7AF8815B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@enduml</w:t>
            </w:r>
          </w:p>
          <w:p w14:paraId="01D8F630" w14:textId="77777777" w:rsidR="00EE202F" w:rsidRDefault="00EE202F" w:rsidP="00170E79">
            <w:pPr>
              <w:rPr>
                <w:rFonts w:ascii="Times New Roman" w:hAnsi="Times New Roman" w:cs="Times New Roman"/>
              </w:rPr>
            </w:pPr>
          </w:p>
        </w:tc>
      </w:tr>
    </w:tbl>
    <w:p w14:paraId="30F0FB32" w14:textId="77777777" w:rsidR="00EE202F" w:rsidRPr="00EE202F" w:rsidRDefault="00EE202F" w:rsidP="00170E79">
      <w:pPr>
        <w:rPr>
          <w:rFonts w:ascii="Times New Roman" w:hAnsi="Times New Roman" w:cs="Times New Roman"/>
        </w:rPr>
      </w:pPr>
    </w:p>
    <w:p w14:paraId="4A38D7BA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4.2 Диаграмма классов</w:t>
      </w:r>
    </w:p>
    <w:p w14:paraId="01B8E319" w14:textId="469DBCDD" w:rsid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 xml:space="preserve">Отражает ключевые сущности (User, Product, </w:t>
      </w:r>
      <w:proofErr w:type="spellStart"/>
      <w:r w:rsidRPr="00170E79">
        <w:rPr>
          <w:rFonts w:ascii="Times New Roman" w:hAnsi="Times New Roman" w:cs="Times New Roman"/>
        </w:rPr>
        <w:t>Recipe</w:t>
      </w:r>
      <w:proofErr w:type="spellEnd"/>
      <w:r w:rsidRPr="00170E79">
        <w:rPr>
          <w:rFonts w:ascii="Times New Roman" w:hAnsi="Times New Roman" w:cs="Times New Roman"/>
        </w:rPr>
        <w:t xml:space="preserve">, </w:t>
      </w:r>
      <w:proofErr w:type="spellStart"/>
      <w:r w:rsidRPr="00170E79">
        <w:rPr>
          <w:rFonts w:ascii="Times New Roman" w:hAnsi="Times New Roman" w:cs="Times New Roman"/>
        </w:rPr>
        <w:t>TechMap</w:t>
      </w:r>
      <w:proofErr w:type="spellEnd"/>
      <w:r w:rsidRPr="00170E79">
        <w:rPr>
          <w:rFonts w:ascii="Times New Roman" w:hAnsi="Times New Roman" w:cs="Times New Roman"/>
        </w:rPr>
        <w:t xml:space="preserve">, </w:t>
      </w:r>
      <w:proofErr w:type="spellStart"/>
      <w:r w:rsidRPr="00170E79">
        <w:rPr>
          <w:rFonts w:ascii="Times New Roman" w:hAnsi="Times New Roman" w:cs="Times New Roman"/>
        </w:rPr>
        <w:t>Batch</w:t>
      </w:r>
      <w:proofErr w:type="spellEnd"/>
      <w:r w:rsidRPr="00170E79">
        <w:rPr>
          <w:rFonts w:ascii="Times New Roman" w:hAnsi="Times New Roman" w:cs="Times New Roman"/>
        </w:rPr>
        <w:t xml:space="preserve">, </w:t>
      </w:r>
      <w:proofErr w:type="spellStart"/>
      <w:r w:rsidRPr="00170E79">
        <w:rPr>
          <w:rFonts w:ascii="Times New Roman" w:hAnsi="Times New Roman" w:cs="Times New Roman"/>
        </w:rPr>
        <w:t>QualityControl</w:t>
      </w:r>
      <w:proofErr w:type="spellEnd"/>
      <w:r w:rsidRPr="00170E79">
        <w:rPr>
          <w:rFonts w:ascii="Times New Roman" w:hAnsi="Times New Roman" w:cs="Times New Roman"/>
        </w:rPr>
        <w:t xml:space="preserve"> и др.), их атрибуты и связи. Например, </w:t>
      </w:r>
      <w:proofErr w:type="spellStart"/>
      <w:r w:rsidRPr="00170E79">
        <w:rPr>
          <w:rFonts w:ascii="Times New Roman" w:hAnsi="Times New Roman" w:cs="Times New Roman"/>
        </w:rPr>
        <w:t>Recipe</w:t>
      </w:r>
      <w:proofErr w:type="spellEnd"/>
      <w:r w:rsidRPr="00170E79">
        <w:rPr>
          <w:rFonts w:ascii="Times New Roman" w:hAnsi="Times New Roman" w:cs="Times New Roman"/>
        </w:rPr>
        <w:t xml:space="preserve"> содержит множество </w:t>
      </w:r>
      <w:proofErr w:type="spellStart"/>
      <w:r w:rsidRPr="00170E79">
        <w:rPr>
          <w:rFonts w:ascii="Times New Roman" w:hAnsi="Times New Roman" w:cs="Times New Roman"/>
        </w:rPr>
        <w:t>RecipeComponent</w:t>
      </w:r>
      <w:proofErr w:type="spellEnd"/>
      <w:r w:rsidRPr="00170E79">
        <w:rPr>
          <w:rFonts w:ascii="Times New Roman" w:hAnsi="Times New Roman" w:cs="Times New Roman"/>
        </w:rPr>
        <w:t xml:space="preserve">, каждый из которых ссылается на </w:t>
      </w:r>
      <w:proofErr w:type="spellStart"/>
      <w:r w:rsidRPr="00170E79">
        <w:rPr>
          <w:rFonts w:ascii="Times New Roman" w:hAnsi="Times New Roman" w:cs="Times New Roman"/>
        </w:rPr>
        <w:t>RawMaterial</w:t>
      </w:r>
      <w:proofErr w:type="spellEnd"/>
      <w:r w:rsidRPr="00170E79">
        <w:rPr>
          <w:rFonts w:ascii="Times New Roman" w:hAnsi="Times New Roman" w:cs="Times New Roman"/>
        </w:rPr>
        <w:t xml:space="preserve">. </w:t>
      </w:r>
      <w:r w:rsidRPr="00170E79">
        <w:rPr>
          <w:rFonts w:ascii="Times New Roman" w:hAnsi="Times New Roman" w:cs="Times New Roman"/>
          <w:lang w:val="en-US"/>
        </w:rPr>
        <w:t xml:space="preserve">Batch </w:t>
      </w:r>
      <w:r w:rsidRPr="00170E79">
        <w:rPr>
          <w:rFonts w:ascii="Times New Roman" w:hAnsi="Times New Roman" w:cs="Times New Roman"/>
        </w:rPr>
        <w:t>связан</w:t>
      </w:r>
      <w:r w:rsidRPr="00170E79">
        <w:rPr>
          <w:rFonts w:ascii="Times New Roman" w:hAnsi="Times New Roman" w:cs="Times New Roman"/>
          <w:lang w:val="en-US"/>
        </w:rPr>
        <w:t xml:space="preserve"> </w:t>
      </w:r>
      <w:r w:rsidRPr="00170E79">
        <w:rPr>
          <w:rFonts w:ascii="Times New Roman" w:hAnsi="Times New Roman" w:cs="Times New Roman"/>
        </w:rPr>
        <w:t>с</w:t>
      </w:r>
      <w:r w:rsidRPr="00170E79">
        <w:rPr>
          <w:rFonts w:ascii="Times New Roman" w:hAnsi="Times New Roman" w:cs="Times New Roman"/>
          <w:lang w:val="en-US"/>
        </w:rPr>
        <w:t xml:space="preserve"> </w:t>
      </w:r>
      <w:r w:rsidRPr="00170E79">
        <w:rPr>
          <w:rFonts w:ascii="Times New Roman" w:hAnsi="Times New Roman" w:cs="Times New Roman"/>
        </w:rPr>
        <w:t>конкретным</w:t>
      </w:r>
      <w:r w:rsidRPr="00170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0E79">
        <w:rPr>
          <w:rFonts w:ascii="Times New Roman" w:hAnsi="Times New Roman" w:cs="Times New Roman"/>
          <w:lang w:val="en-US"/>
        </w:rPr>
        <w:t>ProductionOrder</w:t>
      </w:r>
      <w:proofErr w:type="spellEnd"/>
      <w:r w:rsidRPr="00170E79">
        <w:rPr>
          <w:rFonts w:ascii="Times New Roman" w:hAnsi="Times New Roman" w:cs="Times New Roman"/>
          <w:lang w:val="en-US"/>
        </w:rPr>
        <w:t xml:space="preserve">, Recipe </w:t>
      </w:r>
      <w:r w:rsidRPr="00170E79">
        <w:rPr>
          <w:rFonts w:ascii="Times New Roman" w:hAnsi="Times New Roman" w:cs="Times New Roman"/>
        </w:rPr>
        <w:t>и</w:t>
      </w:r>
      <w:r w:rsidRPr="00170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0E79">
        <w:rPr>
          <w:rFonts w:ascii="Times New Roman" w:hAnsi="Times New Roman" w:cs="Times New Roman"/>
          <w:lang w:val="en-US"/>
        </w:rPr>
        <w:t>TechMap</w:t>
      </w:r>
      <w:proofErr w:type="spellEnd"/>
      <w:r w:rsidRPr="00170E79">
        <w:rPr>
          <w:rFonts w:ascii="Times New Roman" w:hAnsi="Times New Roman" w:cs="Times New Roman"/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202F" w14:paraId="3A0D462E" w14:textId="77777777" w:rsidTr="00EE202F">
        <w:tc>
          <w:tcPr>
            <w:tcW w:w="9345" w:type="dxa"/>
          </w:tcPr>
          <w:p w14:paraId="035CD485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plantuml</w:t>
            </w:r>
            <w:proofErr w:type="spellEnd"/>
          </w:p>
          <w:p w14:paraId="1B519742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@startuml</w:t>
            </w:r>
          </w:p>
          <w:p w14:paraId="24248782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class User {</w:t>
            </w:r>
          </w:p>
          <w:p w14:paraId="286F5979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id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int</w:t>
            </w:r>
          </w:p>
          <w:p w14:paraId="52C8493A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username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68AE20D7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full_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name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7B2ED216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role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4E3E8B1B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...</w:t>
            </w:r>
          </w:p>
          <w:p w14:paraId="506B610D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42770C2F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class Recipe {</w:t>
            </w:r>
          </w:p>
          <w:p w14:paraId="6C1B4675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id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int</w:t>
            </w:r>
          </w:p>
          <w:p w14:paraId="6D6AD91B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version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int</w:t>
            </w:r>
          </w:p>
          <w:p w14:paraId="3717E283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status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2A597F40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...</w:t>
            </w:r>
          </w:p>
          <w:p w14:paraId="467394EA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B24A69A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class Batch {</w:t>
            </w:r>
          </w:p>
          <w:p w14:paraId="28185ABB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id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int</w:t>
            </w:r>
          </w:p>
          <w:p w14:paraId="495D8A48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batch_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number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248EB789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start_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time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datetime</w:t>
            </w:r>
          </w:p>
          <w:p w14:paraId="1223D246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+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status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string</w:t>
            </w:r>
          </w:p>
          <w:p w14:paraId="03467032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...</w:t>
            </w:r>
          </w:p>
          <w:p w14:paraId="404ADA72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12AB2EAC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User "1" -- "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*"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Recipe :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 creates</w:t>
            </w:r>
          </w:p>
          <w:p w14:paraId="4C2A2C23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Recipe "1" -- "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*"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RecipeComponent</w:t>
            </w:r>
            <w:proofErr w:type="spellEnd"/>
          </w:p>
          <w:p w14:paraId="08EC28A3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RecipeComponent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*" -- "1"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RawMaterial</w:t>
            </w:r>
            <w:proofErr w:type="spellEnd"/>
          </w:p>
          <w:p w14:paraId="66DFBA99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Batch "1" -- "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 xml:space="preserve">*"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BatchStep</w:t>
            </w:r>
            <w:proofErr w:type="spellEnd"/>
          </w:p>
          <w:p w14:paraId="30066111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Batch "1" -- "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1" Recipe</w:t>
            </w:r>
          </w:p>
          <w:p w14:paraId="7FC688B6" w14:textId="77777777" w:rsidR="00EE202F" w:rsidRPr="00EE202F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Batch "1" -- "</w:t>
            </w:r>
            <w:proofErr w:type="gramStart"/>
            <w:r w:rsidRPr="00EE202F">
              <w:rPr>
                <w:rFonts w:ascii="Times New Roman" w:hAnsi="Times New Roman" w:cs="Times New Roman"/>
                <w:lang w:val="en-US"/>
              </w:rPr>
              <w:t>0..</w:t>
            </w:r>
            <w:proofErr w:type="gramEnd"/>
            <w:r w:rsidRPr="00EE202F">
              <w:rPr>
                <w:rFonts w:ascii="Times New Roman" w:hAnsi="Times New Roman" w:cs="Times New Roman"/>
                <w:lang w:val="en-US"/>
              </w:rPr>
              <w:t xml:space="preserve">1" </w:t>
            </w:r>
            <w:proofErr w:type="spellStart"/>
            <w:r w:rsidRPr="00EE202F">
              <w:rPr>
                <w:rFonts w:ascii="Times New Roman" w:hAnsi="Times New Roman" w:cs="Times New Roman"/>
                <w:lang w:val="en-US"/>
              </w:rPr>
              <w:t>TechMap</w:t>
            </w:r>
            <w:proofErr w:type="spellEnd"/>
          </w:p>
          <w:p w14:paraId="7E77AF84" w14:textId="77777777" w:rsidR="00EE202F" w:rsidRPr="00EE202F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...</w:t>
            </w:r>
          </w:p>
          <w:p w14:paraId="50954F77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@enduml</w:t>
            </w:r>
          </w:p>
          <w:p w14:paraId="0F869BA2" w14:textId="77777777" w:rsidR="00EE202F" w:rsidRDefault="00EE202F" w:rsidP="00170E79">
            <w:pPr>
              <w:rPr>
                <w:rFonts w:ascii="Times New Roman" w:hAnsi="Times New Roman" w:cs="Times New Roman"/>
              </w:rPr>
            </w:pPr>
          </w:p>
        </w:tc>
      </w:tr>
    </w:tbl>
    <w:p w14:paraId="76FCF402" w14:textId="77777777" w:rsidR="00EE202F" w:rsidRPr="00EE202F" w:rsidRDefault="00EE202F" w:rsidP="00170E79">
      <w:pPr>
        <w:rPr>
          <w:rFonts w:ascii="Times New Roman" w:hAnsi="Times New Roman" w:cs="Times New Roman"/>
        </w:rPr>
      </w:pPr>
    </w:p>
    <w:p w14:paraId="52295EBF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4.3 Диаграмма последовательности</w:t>
      </w:r>
    </w:p>
    <w:p w14:paraId="6ED9FA61" w14:textId="22253B18" w:rsidR="00EE202F" w:rsidRPr="00EE202F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Описан сценарий выполнения шага производственной партии аппаратчиком: авторизация, запрос активных партий, открытие программы партии, старт шага, ввод фактических параметров с проверкой допусков, завершение шага. Показано взаимодействие между веб-клиентом, API и базой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202F" w14:paraId="3159337E" w14:textId="77777777" w:rsidTr="00EE202F">
        <w:tc>
          <w:tcPr>
            <w:tcW w:w="9345" w:type="dxa"/>
          </w:tcPr>
          <w:p w14:paraId="48F36D75" w14:textId="3DB17C3E" w:rsidR="00EE202F" w:rsidRPr="00EE202F" w:rsidRDefault="00EE202F" w:rsidP="00EE202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lastRenderedPageBreak/>
              <w:t>P</w:t>
            </w:r>
            <w:r w:rsidRPr="00170E79">
              <w:rPr>
                <w:rFonts w:ascii="Times New Roman" w:hAnsi="Times New Roman" w:cs="Times New Roman"/>
                <w:lang w:val="en-US"/>
              </w:rPr>
              <w:t>lantuml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</w:p>
          <w:p w14:paraId="5B8F3EEA" w14:textId="77777777" w:rsidR="00EE202F" w:rsidRPr="00EE202F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@</w:t>
            </w:r>
            <w:r w:rsidRPr="00170E79">
              <w:rPr>
                <w:rFonts w:ascii="Times New Roman" w:hAnsi="Times New Roman" w:cs="Times New Roman"/>
                <w:lang w:val="en-US"/>
              </w:rPr>
              <w:t>startuml</w:t>
            </w:r>
          </w:p>
          <w:p w14:paraId="216D8F6B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actor </w:t>
            </w:r>
            <w:r w:rsidRPr="00170E79">
              <w:rPr>
                <w:rFonts w:ascii="Times New Roman" w:hAnsi="Times New Roman" w:cs="Times New Roman"/>
              </w:rPr>
              <w:t>Аппаратчик</w:t>
            </w:r>
            <w:r w:rsidRPr="00170E79">
              <w:rPr>
                <w:rFonts w:ascii="Times New Roman" w:hAnsi="Times New Roman" w:cs="Times New Roman"/>
                <w:lang w:val="en-US"/>
              </w:rPr>
              <w:t xml:space="preserve"> as User</w:t>
            </w:r>
          </w:p>
          <w:p w14:paraId="0323D1BE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participant "Web-</w:t>
            </w:r>
            <w:r w:rsidRPr="00170E79">
              <w:rPr>
                <w:rFonts w:ascii="Times New Roman" w:hAnsi="Times New Roman" w:cs="Times New Roman"/>
              </w:rPr>
              <w:t>клиент</w:t>
            </w:r>
            <w:r w:rsidRPr="00170E79">
              <w:rPr>
                <w:rFonts w:ascii="Times New Roman" w:hAnsi="Times New Roman" w:cs="Times New Roman"/>
                <w:lang w:val="en-US"/>
              </w:rPr>
              <w:t>" as Web</w:t>
            </w:r>
          </w:p>
          <w:p w14:paraId="10321FA6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participant "API" as API</w:t>
            </w:r>
          </w:p>
          <w:p w14:paraId="6DF4CA91" w14:textId="77777777" w:rsidR="00EE202F" w:rsidRPr="00EE202F" w:rsidRDefault="00EE202F" w:rsidP="00EE202F">
            <w:pPr>
              <w:rPr>
                <w:rFonts w:ascii="Times New Roman" w:hAnsi="Times New Roman" w:cs="Times New Roman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participant</w:t>
            </w:r>
            <w:r w:rsidRPr="00EE202F">
              <w:rPr>
                <w:rFonts w:ascii="Times New Roman" w:hAnsi="Times New Roman" w:cs="Times New Roman"/>
              </w:rPr>
              <w:t xml:space="preserve"> "</w:t>
            </w:r>
            <w:r w:rsidRPr="00170E79">
              <w:rPr>
                <w:rFonts w:ascii="Times New Roman" w:hAnsi="Times New Roman" w:cs="Times New Roman"/>
              </w:rPr>
              <w:t>База</w:t>
            </w:r>
            <w:r w:rsidRPr="00EE202F">
              <w:rPr>
                <w:rFonts w:ascii="Times New Roman" w:hAnsi="Times New Roman" w:cs="Times New Roman"/>
              </w:rPr>
              <w:t xml:space="preserve"> </w:t>
            </w:r>
            <w:r w:rsidRPr="00170E79">
              <w:rPr>
                <w:rFonts w:ascii="Times New Roman" w:hAnsi="Times New Roman" w:cs="Times New Roman"/>
              </w:rPr>
              <w:t>данных</w:t>
            </w:r>
            <w:r w:rsidRPr="00EE202F">
              <w:rPr>
                <w:rFonts w:ascii="Times New Roman" w:hAnsi="Times New Roman" w:cs="Times New Roman"/>
              </w:rPr>
              <w:t xml:space="preserve">" </w:t>
            </w:r>
            <w:r w:rsidRPr="00EE202F">
              <w:rPr>
                <w:rFonts w:ascii="Times New Roman" w:hAnsi="Times New Roman" w:cs="Times New Roman"/>
                <w:lang w:val="en-US"/>
              </w:rPr>
              <w:t>as</w:t>
            </w:r>
            <w:r w:rsidRPr="00EE202F">
              <w:rPr>
                <w:rFonts w:ascii="Times New Roman" w:hAnsi="Times New Roman" w:cs="Times New Roman"/>
              </w:rPr>
              <w:t xml:space="preserve"> </w:t>
            </w:r>
            <w:r w:rsidRPr="00EE202F">
              <w:rPr>
                <w:rFonts w:ascii="Times New Roman" w:hAnsi="Times New Roman" w:cs="Times New Roman"/>
                <w:lang w:val="en-US"/>
              </w:rPr>
              <w:t>DB</w:t>
            </w:r>
          </w:p>
          <w:p w14:paraId="630C1469" w14:textId="77777777" w:rsidR="00EE202F" w:rsidRPr="00EE202F" w:rsidRDefault="00EE202F" w:rsidP="00EE202F">
            <w:pPr>
              <w:rPr>
                <w:rFonts w:ascii="Times New Roman" w:hAnsi="Times New Roman" w:cs="Times New Roman"/>
              </w:rPr>
            </w:pPr>
          </w:p>
          <w:p w14:paraId="6177E42C" w14:textId="77777777" w:rsidR="00EE202F" w:rsidRPr="00EE202F" w:rsidRDefault="00EE202F" w:rsidP="00EE202F">
            <w:pPr>
              <w:rPr>
                <w:rFonts w:ascii="Times New Roman" w:hAnsi="Times New Roman" w:cs="Times New Roman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User</w:t>
            </w:r>
            <w:r w:rsidRPr="00EE202F">
              <w:rPr>
                <w:rFonts w:ascii="Times New Roman" w:hAnsi="Times New Roman" w:cs="Times New Roman"/>
              </w:rPr>
              <w:t xml:space="preserve"> -&gt; </w:t>
            </w:r>
            <w:r w:rsidRPr="00EE202F">
              <w:rPr>
                <w:rFonts w:ascii="Times New Roman" w:hAnsi="Times New Roman" w:cs="Times New Roman"/>
                <w:lang w:val="en-US"/>
              </w:rPr>
              <w:t>Web</w:t>
            </w:r>
            <w:r w:rsidRPr="00EE202F">
              <w:rPr>
                <w:rFonts w:ascii="Times New Roman" w:hAnsi="Times New Roman" w:cs="Times New Roman"/>
              </w:rPr>
              <w:t xml:space="preserve">: </w:t>
            </w:r>
            <w:r w:rsidRPr="00170E79">
              <w:rPr>
                <w:rFonts w:ascii="Times New Roman" w:hAnsi="Times New Roman" w:cs="Times New Roman"/>
              </w:rPr>
              <w:t>вход</w:t>
            </w:r>
            <w:r w:rsidRPr="00EE202F">
              <w:rPr>
                <w:rFonts w:ascii="Times New Roman" w:hAnsi="Times New Roman" w:cs="Times New Roman"/>
              </w:rPr>
              <w:t xml:space="preserve"> </w:t>
            </w:r>
            <w:r w:rsidRPr="00170E79">
              <w:rPr>
                <w:rFonts w:ascii="Times New Roman" w:hAnsi="Times New Roman" w:cs="Times New Roman"/>
              </w:rPr>
              <w:t>в</w:t>
            </w:r>
            <w:r w:rsidRPr="00EE202F">
              <w:rPr>
                <w:rFonts w:ascii="Times New Roman" w:hAnsi="Times New Roman" w:cs="Times New Roman"/>
              </w:rPr>
              <w:t xml:space="preserve"> </w:t>
            </w:r>
            <w:r w:rsidRPr="00170E79">
              <w:rPr>
                <w:rFonts w:ascii="Times New Roman" w:hAnsi="Times New Roman" w:cs="Times New Roman"/>
              </w:rPr>
              <w:t>систему</w:t>
            </w:r>
          </w:p>
          <w:p w14:paraId="4F7958A1" w14:textId="77777777" w:rsidR="00EE202F" w:rsidRPr="00EE202F" w:rsidRDefault="00EE202F" w:rsidP="00EE202F">
            <w:pPr>
              <w:rPr>
                <w:rFonts w:ascii="Times New Roman" w:hAnsi="Times New Roman" w:cs="Times New Roman"/>
              </w:rPr>
            </w:pPr>
            <w:r w:rsidRPr="00EE202F">
              <w:rPr>
                <w:rFonts w:ascii="Times New Roman" w:hAnsi="Times New Roman" w:cs="Times New Roman"/>
                <w:lang w:val="en-US"/>
              </w:rPr>
              <w:t>Web</w:t>
            </w:r>
            <w:r w:rsidRPr="00EE202F">
              <w:rPr>
                <w:rFonts w:ascii="Times New Roman" w:hAnsi="Times New Roman" w:cs="Times New Roman"/>
              </w:rPr>
              <w:t xml:space="preserve"> -&gt; </w:t>
            </w:r>
            <w:r w:rsidRPr="00EE202F">
              <w:rPr>
                <w:rFonts w:ascii="Times New Roman" w:hAnsi="Times New Roman" w:cs="Times New Roman"/>
                <w:lang w:val="en-US"/>
              </w:rPr>
              <w:t>API</w:t>
            </w:r>
            <w:r w:rsidRPr="00EE202F">
              <w:rPr>
                <w:rFonts w:ascii="Times New Roman" w:hAnsi="Times New Roman" w:cs="Times New Roman"/>
              </w:rPr>
              <w:t xml:space="preserve">: </w:t>
            </w:r>
            <w:r w:rsidRPr="00EE202F">
              <w:rPr>
                <w:rFonts w:ascii="Times New Roman" w:hAnsi="Times New Roman" w:cs="Times New Roman"/>
                <w:lang w:val="en-US"/>
              </w:rPr>
              <w:t>POST</w:t>
            </w:r>
            <w:r w:rsidRPr="00EE202F">
              <w:rPr>
                <w:rFonts w:ascii="Times New Roman" w:hAnsi="Times New Roman" w:cs="Times New Roman"/>
              </w:rPr>
              <w:t xml:space="preserve"> /</w:t>
            </w:r>
            <w:r w:rsidRPr="00EE202F">
              <w:rPr>
                <w:rFonts w:ascii="Times New Roman" w:hAnsi="Times New Roman" w:cs="Times New Roman"/>
                <w:lang w:val="en-US"/>
              </w:rPr>
              <w:t>auth</w:t>
            </w:r>
            <w:r w:rsidRPr="00EE202F">
              <w:rPr>
                <w:rFonts w:ascii="Times New Roman" w:hAnsi="Times New Roman" w:cs="Times New Roman"/>
              </w:rPr>
              <w:t>/</w:t>
            </w:r>
            <w:r w:rsidRPr="00EE202F">
              <w:rPr>
                <w:rFonts w:ascii="Times New Roman" w:hAnsi="Times New Roman" w:cs="Times New Roman"/>
                <w:lang w:val="en-US"/>
              </w:rPr>
              <w:t>login</w:t>
            </w:r>
          </w:p>
          <w:p w14:paraId="7D4A00DC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API -&gt; DB: проверка учетных данных</w:t>
            </w:r>
          </w:p>
          <w:p w14:paraId="1B0FF91A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API --&gt; Web: токен</w:t>
            </w:r>
          </w:p>
          <w:p w14:paraId="4ED4139D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...</w:t>
            </w:r>
          </w:p>
          <w:p w14:paraId="39015E94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User -&gt; Web: нажатие "Начать шаг"</w:t>
            </w:r>
          </w:p>
          <w:p w14:paraId="049626DD" w14:textId="77777777" w:rsidR="00EE202F" w:rsidRPr="00170E79" w:rsidRDefault="00EE202F" w:rsidP="00EE202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Web -&gt; API: POST /batches/{id}/steps/{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stepId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}/start</w:t>
            </w:r>
          </w:p>
          <w:p w14:paraId="0F5DB0A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API -&gt; DB: обновить статус, записать </w:t>
            </w:r>
            <w:proofErr w:type="spellStart"/>
            <w:r w:rsidRPr="00170E79">
              <w:rPr>
                <w:rFonts w:ascii="Times New Roman" w:hAnsi="Times New Roman" w:cs="Times New Roman"/>
              </w:rPr>
              <w:t>start_time</w:t>
            </w:r>
            <w:proofErr w:type="spellEnd"/>
          </w:p>
          <w:p w14:paraId="184D906B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...</w:t>
            </w:r>
          </w:p>
          <w:p w14:paraId="72AA0560" w14:textId="77777777" w:rsidR="00EE202F" w:rsidRPr="00170E79" w:rsidRDefault="00EE202F" w:rsidP="00EE202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@enduml</w:t>
            </w:r>
          </w:p>
          <w:p w14:paraId="047FAE95" w14:textId="77777777" w:rsidR="00EE202F" w:rsidRDefault="00EE202F" w:rsidP="00170E79">
            <w:pPr>
              <w:rPr>
                <w:rFonts w:ascii="Times New Roman" w:hAnsi="Times New Roman" w:cs="Times New Roman"/>
              </w:rPr>
            </w:pPr>
          </w:p>
        </w:tc>
      </w:tr>
    </w:tbl>
    <w:p w14:paraId="3157664F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4.4 Диаграмма деятельности</w:t>
      </w:r>
    </w:p>
    <w:p w14:paraId="00FCBE2B" w14:textId="0FEDA023" w:rsid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Описывает процесс утверждения рецептуры: создание черновика, добавление компонентов, проверка суммы долей (ровно 100%), автоматическое архивирование предыдущей активной версии, присвоение статуса «</w:t>
      </w:r>
      <w:proofErr w:type="spellStart"/>
      <w:r w:rsidRPr="00170E79">
        <w:rPr>
          <w:rFonts w:ascii="Times New Roman" w:hAnsi="Times New Roman" w:cs="Times New Roman"/>
        </w:rPr>
        <w:t>active</w:t>
      </w:r>
      <w:proofErr w:type="spellEnd"/>
      <w:r w:rsidRPr="00170E79">
        <w:rPr>
          <w:rFonts w:ascii="Times New Roman" w:hAnsi="Times New Roman" w:cs="Times New Roman"/>
        </w:rPr>
        <w:t>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B598F" w14:paraId="22425BC2" w14:textId="77777777" w:rsidTr="005B598F">
        <w:tc>
          <w:tcPr>
            <w:tcW w:w="9345" w:type="dxa"/>
          </w:tcPr>
          <w:p w14:paraId="09E61D10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plantuml</w:t>
            </w:r>
            <w:proofErr w:type="spellEnd"/>
          </w:p>
          <w:p w14:paraId="5BF5AA14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@startuml</w:t>
            </w:r>
          </w:p>
          <w:p w14:paraId="7A8AB51A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start</w:t>
            </w:r>
            <w:proofErr w:type="spellEnd"/>
          </w:p>
          <w:p w14:paraId="36529F9B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gramStart"/>
            <w:r w:rsidRPr="00170E79">
              <w:rPr>
                <w:rFonts w:ascii="Times New Roman" w:hAnsi="Times New Roman" w:cs="Times New Roman"/>
              </w:rPr>
              <w:t>:Технолог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создает рецептуру (черновик);</w:t>
            </w:r>
          </w:p>
          <w:p w14:paraId="1AC1CC36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gramStart"/>
            <w:r w:rsidRPr="00170E79">
              <w:rPr>
                <w:rFonts w:ascii="Times New Roman" w:hAnsi="Times New Roman" w:cs="Times New Roman"/>
              </w:rPr>
              <w:t>:Добавляет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компоненты с долями;</w:t>
            </w:r>
          </w:p>
          <w:p w14:paraId="17C3F15C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if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(Утвердить?) </w:t>
            </w:r>
            <w:proofErr w:type="spellStart"/>
            <w:r w:rsidRPr="00170E79">
              <w:rPr>
                <w:rFonts w:ascii="Times New Roman" w:hAnsi="Times New Roman" w:cs="Times New Roman"/>
              </w:rPr>
              <w:t>then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(да)</w:t>
            </w:r>
          </w:p>
          <w:p w14:paraId="530F23AC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170E79">
              <w:rPr>
                <w:rFonts w:ascii="Times New Roman" w:hAnsi="Times New Roman" w:cs="Times New Roman"/>
              </w:rPr>
              <w:t>if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(Сумма = 100%?) </w:t>
            </w:r>
            <w:proofErr w:type="spellStart"/>
            <w:r w:rsidRPr="00170E79">
              <w:rPr>
                <w:rFonts w:ascii="Times New Roman" w:hAnsi="Times New Roman" w:cs="Times New Roman"/>
              </w:rPr>
              <w:t>then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(да)</w:t>
            </w:r>
          </w:p>
          <w:p w14:paraId="06D861BE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170E79">
              <w:rPr>
                <w:rFonts w:ascii="Times New Roman" w:hAnsi="Times New Roman" w:cs="Times New Roman"/>
              </w:rPr>
              <w:t>:Архивировать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старую активную версию;</w:t>
            </w:r>
          </w:p>
          <w:p w14:paraId="362A6AD9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170E79">
              <w:rPr>
                <w:rFonts w:ascii="Times New Roman" w:hAnsi="Times New Roman" w:cs="Times New Roman"/>
              </w:rPr>
              <w:t>:Присвоить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статус "</w:t>
            </w:r>
            <w:proofErr w:type="spellStart"/>
            <w:r w:rsidRPr="00170E79">
              <w:rPr>
                <w:rFonts w:ascii="Times New Roman" w:hAnsi="Times New Roman" w:cs="Times New Roman"/>
              </w:rPr>
              <w:t>active</w:t>
            </w:r>
            <w:proofErr w:type="spellEnd"/>
            <w:r w:rsidRPr="00170E79">
              <w:rPr>
                <w:rFonts w:ascii="Times New Roman" w:hAnsi="Times New Roman" w:cs="Times New Roman"/>
              </w:rPr>
              <w:t>";</w:t>
            </w:r>
          </w:p>
          <w:p w14:paraId="1451E2D9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170E79">
              <w:rPr>
                <w:rFonts w:ascii="Times New Roman" w:hAnsi="Times New Roman" w:cs="Times New Roman"/>
              </w:rPr>
              <w:t>else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(нет)</w:t>
            </w:r>
          </w:p>
          <w:p w14:paraId="24785468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170E79">
              <w:rPr>
                <w:rFonts w:ascii="Times New Roman" w:hAnsi="Times New Roman" w:cs="Times New Roman"/>
              </w:rPr>
              <w:t>:Показать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ошибку;</w:t>
            </w:r>
          </w:p>
          <w:p w14:paraId="374AEEC0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</w:rPr>
              <w:t>stop</w:t>
            </w:r>
            <w:proofErr w:type="spellEnd"/>
          </w:p>
          <w:p w14:paraId="50B614D7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170E79">
              <w:rPr>
                <w:rFonts w:ascii="Times New Roman" w:hAnsi="Times New Roman" w:cs="Times New Roman"/>
              </w:rPr>
              <w:t>endif</w:t>
            </w:r>
            <w:proofErr w:type="spellEnd"/>
          </w:p>
          <w:p w14:paraId="744A54D1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else</w:t>
            </w:r>
            <w:proofErr w:type="spellEnd"/>
            <w:r w:rsidRPr="00170E79">
              <w:rPr>
                <w:rFonts w:ascii="Times New Roman" w:hAnsi="Times New Roman" w:cs="Times New Roman"/>
              </w:rPr>
              <w:t xml:space="preserve"> (нет)</w:t>
            </w:r>
          </w:p>
          <w:p w14:paraId="62A4D886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170E79">
              <w:rPr>
                <w:rFonts w:ascii="Times New Roman" w:hAnsi="Times New Roman" w:cs="Times New Roman"/>
              </w:rPr>
              <w:t>:Оставить</w:t>
            </w:r>
            <w:proofErr w:type="gramEnd"/>
            <w:r w:rsidRPr="00170E79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70E79">
              <w:rPr>
                <w:rFonts w:ascii="Times New Roman" w:hAnsi="Times New Roman" w:cs="Times New Roman"/>
              </w:rPr>
              <w:t>draft</w:t>
            </w:r>
            <w:proofErr w:type="spellEnd"/>
            <w:r w:rsidRPr="00170E79">
              <w:rPr>
                <w:rFonts w:ascii="Times New Roman" w:hAnsi="Times New Roman" w:cs="Times New Roman"/>
              </w:rPr>
              <w:t>;</w:t>
            </w:r>
          </w:p>
          <w:p w14:paraId="69137D98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endif</w:t>
            </w:r>
            <w:proofErr w:type="spellEnd"/>
          </w:p>
          <w:p w14:paraId="2BC62628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proofErr w:type="spellStart"/>
            <w:r w:rsidRPr="00170E79">
              <w:rPr>
                <w:rFonts w:ascii="Times New Roman" w:hAnsi="Times New Roman" w:cs="Times New Roman"/>
              </w:rPr>
              <w:t>stop</w:t>
            </w:r>
            <w:proofErr w:type="spellEnd"/>
          </w:p>
          <w:p w14:paraId="6BB2A29F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@enduml</w:t>
            </w:r>
          </w:p>
          <w:p w14:paraId="4F80FBA2" w14:textId="77777777" w:rsidR="005B598F" w:rsidRDefault="005B598F" w:rsidP="00170E79">
            <w:pPr>
              <w:rPr>
                <w:rFonts w:ascii="Times New Roman" w:hAnsi="Times New Roman" w:cs="Times New Roman"/>
              </w:rPr>
            </w:pPr>
          </w:p>
        </w:tc>
      </w:tr>
    </w:tbl>
    <w:p w14:paraId="05CCFFA6" w14:textId="77777777" w:rsidR="005B598F" w:rsidRPr="00EE202F" w:rsidRDefault="005B598F" w:rsidP="00170E79">
      <w:pPr>
        <w:rPr>
          <w:rFonts w:ascii="Times New Roman" w:hAnsi="Times New Roman" w:cs="Times New Roman"/>
        </w:rPr>
      </w:pPr>
    </w:p>
    <w:p w14:paraId="1FD3A529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5. Проектирование базы данных</w:t>
      </w:r>
    </w:p>
    <w:p w14:paraId="1573EB3E" w14:textId="77777777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 xml:space="preserve">Создана реляционная модель данных, приведённая к 3НФ. База данных </w:t>
      </w:r>
      <w:proofErr w:type="spellStart"/>
      <w:r w:rsidRPr="00170E79">
        <w:rPr>
          <w:rFonts w:ascii="Times New Roman" w:hAnsi="Times New Roman" w:cs="Times New Roman"/>
        </w:rPr>
        <w:t>PostgreSQL</w:t>
      </w:r>
      <w:proofErr w:type="spellEnd"/>
      <w:r w:rsidRPr="00170E79">
        <w:rPr>
          <w:rFonts w:ascii="Times New Roman" w:hAnsi="Times New Roman" w:cs="Times New Roman"/>
        </w:rPr>
        <w:t xml:space="preserve"> включает 12 таблиц, триггеры для реализации бизнес-правил, а также начальные тестовые данные. Логическая схема (ERD) представлена на диаграмме классов.</w:t>
      </w:r>
    </w:p>
    <w:p w14:paraId="1B1458BB" w14:textId="77777777" w:rsid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 xml:space="preserve">Пример SQL-кода создания таблицы </w:t>
      </w:r>
      <w:proofErr w:type="spellStart"/>
      <w:r w:rsidRPr="00170E79">
        <w:rPr>
          <w:rFonts w:ascii="Times New Roman" w:hAnsi="Times New Roman" w:cs="Times New Roman"/>
          <w:b/>
          <w:bCs/>
        </w:rPr>
        <w:t>batches</w:t>
      </w:r>
      <w:proofErr w:type="spellEnd"/>
      <w:r w:rsidRPr="00170E79">
        <w:rPr>
          <w:rFonts w:ascii="Times New Roman" w:hAnsi="Times New Roman" w:cs="Times New Roman"/>
          <w:b/>
          <w:bCs/>
        </w:rPr>
        <w:t xml:space="preserve"> и связанного триггера: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B598F" w:rsidRPr="005B598F" w14:paraId="0DF95735" w14:textId="77777777" w:rsidTr="005B598F">
        <w:tc>
          <w:tcPr>
            <w:tcW w:w="9345" w:type="dxa"/>
          </w:tcPr>
          <w:p w14:paraId="1CC36D47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lastRenderedPageBreak/>
              <w:t>sql</w:t>
            </w:r>
            <w:proofErr w:type="spellEnd"/>
          </w:p>
          <w:p w14:paraId="10440FD1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CREATE TABLE batches (</w:t>
            </w:r>
          </w:p>
          <w:p w14:paraId="1E1F824B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id SERIAL PRIMARY KEY,</w:t>
            </w:r>
          </w:p>
          <w:p w14:paraId="39D64805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batch_number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20) NOT NULL UNIQUE,</w:t>
            </w:r>
          </w:p>
          <w:p w14:paraId="6C95BA4F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INT NOT NULL REFERENCES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production_orders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(id),</w:t>
            </w:r>
          </w:p>
          <w:p w14:paraId="47196860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recipe_id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INT NOT NULL REFERENCES recipes(id),</w:t>
            </w:r>
          </w:p>
          <w:p w14:paraId="34C6187F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tech_map_id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INT NOT NULL REFERENCES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tech_maps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(id),</w:t>
            </w:r>
          </w:p>
          <w:p w14:paraId="2EA69003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start_time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TIMESTAMP,</w:t>
            </w:r>
          </w:p>
          <w:p w14:paraId="46EF8EB1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end_time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TIMESTAMP,</w:t>
            </w:r>
          </w:p>
          <w:p w14:paraId="6F4200B4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status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20) NOT NULL DEFAULT 'planned'</w:t>
            </w:r>
          </w:p>
          <w:p w14:paraId="5221E284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CHECK (status IN ('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planned','running','completed','aborted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')),</w:t>
            </w:r>
          </w:p>
          <w:p w14:paraId="78FBB5CB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actual_quantity_kg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10,2) CHECK (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actual_quantity_kg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&gt;= 0)</w:t>
            </w:r>
          </w:p>
          <w:p w14:paraId="6B7A36C3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);</w:t>
            </w:r>
          </w:p>
          <w:p w14:paraId="4A93C728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</w:p>
          <w:p w14:paraId="224C2E29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>-- Триггер: только одна активная рецептура на продукт</w:t>
            </w:r>
          </w:p>
          <w:p w14:paraId="5F93B28F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CREATE OR REPLACE FUNCTION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check_single_active_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recipe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03605B8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RETURNS trigger AS $$</w:t>
            </w:r>
          </w:p>
          <w:p w14:paraId="738641A7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00918D65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IF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NEW.status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= 'active' THEN</w:t>
            </w:r>
          </w:p>
          <w:p w14:paraId="6AEA1A8E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IF EXISTS (</w:t>
            </w:r>
          </w:p>
          <w:p w14:paraId="3209A2A3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    SELECT 1 FROM recipes</w:t>
            </w:r>
          </w:p>
          <w:p w14:paraId="36B11F8E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    WHERE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NEW.product_id</w:t>
            </w:r>
            <w:proofErr w:type="spellEnd"/>
          </w:p>
          <w:p w14:paraId="44146A58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      AND 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id !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= NEW.id AND status = 'active'</w:t>
            </w:r>
          </w:p>
          <w:p w14:paraId="5E40910D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170E79">
              <w:rPr>
                <w:rFonts w:ascii="Times New Roman" w:hAnsi="Times New Roman" w:cs="Times New Roman"/>
              </w:rPr>
              <w:t>) THEN</w:t>
            </w:r>
          </w:p>
          <w:p w14:paraId="6E098CD1" w14:textId="77777777" w:rsidR="005B598F" w:rsidRPr="00170E79" w:rsidRDefault="005B598F" w:rsidP="005B598F">
            <w:pPr>
              <w:rPr>
                <w:rFonts w:ascii="Times New Roman" w:hAnsi="Times New Roman" w:cs="Times New Roman"/>
              </w:rPr>
            </w:pPr>
            <w:r w:rsidRPr="00170E79">
              <w:rPr>
                <w:rFonts w:ascii="Times New Roman" w:hAnsi="Times New Roman" w:cs="Times New Roman"/>
              </w:rPr>
              <w:t xml:space="preserve">            RAISE EXCEPTION 'Для продукта уже существует действующая рецептура.';</w:t>
            </w:r>
          </w:p>
          <w:p w14:paraId="7F6C19BE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</w:rPr>
              <w:t xml:space="preserve">        </w:t>
            </w:r>
            <w:r w:rsidRPr="00170E79">
              <w:rPr>
                <w:rFonts w:ascii="Times New Roman" w:hAnsi="Times New Roman" w:cs="Times New Roman"/>
                <w:lang w:val="en-US"/>
              </w:rPr>
              <w:t>END IF;</w:t>
            </w:r>
          </w:p>
          <w:p w14:paraId="71249CE9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END IF;</w:t>
            </w:r>
          </w:p>
          <w:p w14:paraId="24A47F79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    RETURN NEW;</w:t>
            </w:r>
          </w:p>
          <w:p w14:paraId="55BAFCED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0186043E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$$ LANGUAGE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plpgsql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D5D6078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</w:p>
          <w:p w14:paraId="524A99EF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CREATE TRIGGER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trg_recipe_single_active</w:t>
            </w:r>
            <w:proofErr w:type="spellEnd"/>
          </w:p>
          <w:p w14:paraId="13004FF7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>BEFORE INSERT OR UPDATE ON recipes</w:t>
            </w:r>
          </w:p>
          <w:p w14:paraId="0E086258" w14:textId="77777777" w:rsidR="005B598F" w:rsidRPr="00170E79" w:rsidRDefault="005B598F" w:rsidP="005B598F">
            <w:pPr>
              <w:rPr>
                <w:rFonts w:ascii="Times New Roman" w:hAnsi="Times New Roman" w:cs="Times New Roman"/>
                <w:lang w:val="en-US"/>
              </w:rPr>
            </w:pPr>
            <w:r w:rsidRPr="00170E79">
              <w:rPr>
                <w:rFonts w:ascii="Times New Roman" w:hAnsi="Times New Roman" w:cs="Times New Roman"/>
                <w:lang w:val="en-US"/>
              </w:rPr>
              <w:t xml:space="preserve">FOR EACH ROW EXECUTE FUNCTION </w:t>
            </w:r>
            <w:proofErr w:type="spellStart"/>
            <w:r w:rsidRPr="00170E79">
              <w:rPr>
                <w:rFonts w:ascii="Times New Roman" w:hAnsi="Times New Roman" w:cs="Times New Roman"/>
                <w:lang w:val="en-US"/>
              </w:rPr>
              <w:t>check_single_active_</w:t>
            </w:r>
            <w:proofErr w:type="gramStart"/>
            <w:r w:rsidRPr="00170E79">
              <w:rPr>
                <w:rFonts w:ascii="Times New Roman" w:hAnsi="Times New Roman" w:cs="Times New Roman"/>
                <w:lang w:val="en-US"/>
              </w:rPr>
              <w:t>recipe</w:t>
            </w:r>
            <w:proofErr w:type="spellEnd"/>
            <w:r w:rsidRPr="00170E7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70E79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0CC056F" w14:textId="77777777" w:rsidR="005B598F" w:rsidRPr="005B598F" w:rsidRDefault="005B598F" w:rsidP="00170E7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2BB87AC" w14:textId="77777777" w:rsidR="005B598F" w:rsidRPr="005B598F" w:rsidRDefault="005B598F" w:rsidP="00170E79">
      <w:pPr>
        <w:rPr>
          <w:rFonts w:ascii="Times New Roman" w:hAnsi="Times New Roman" w:cs="Times New Roman"/>
          <w:lang w:val="en-US"/>
        </w:rPr>
      </w:pPr>
    </w:p>
    <w:p w14:paraId="21954EA0" w14:textId="77777777" w:rsidR="00170E79" w:rsidRPr="00170E79" w:rsidRDefault="00170E79" w:rsidP="00170E79">
      <w:pPr>
        <w:rPr>
          <w:rFonts w:ascii="Times New Roman" w:hAnsi="Times New Roman" w:cs="Times New Roman"/>
          <w:b/>
          <w:bCs/>
        </w:rPr>
      </w:pPr>
      <w:r w:rsidRPr="00170E79">
        <w:rPr>
          <w:rFonts w:ascii="Times New Roman" w:hAnsi="Times New Roman" w:cs="Times New Roman"/>
          <w:b/>
          <w:bCs/>
        </w:rPr>
        <w:t>8. Заключение</w:t>
      </w:r>
    </w:p>
    <w:p w14:paraId="77F60206" w14:textId="77777777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За день практики был выполнен полный цикл проектирования информационной системы: от анализа требований и создания UML-моделей до физической реализации базы данных и серверных компонентов. Подготовлены:</w:t>
      </w:r>
    </w:p>
    <w:p w14:paraId="33B89F56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Диаграмма вариантов использования (</w:t>
      </w:r>
      <w:proofErr w:type="spellStart"/>
      <w:r w:rsidRPr="00170E79">
        <w:rPr>
          <w:rFonts w:ascii="Times New Roman" w:hAnsi="Times New Roman" w:cs="Times New Roman"/>
        </w:rPr>
        <w:t>Use</w:t>
      </w:r>
      <w:proofErr w:type="spellEnd"/>
      <w:r w:rsidRPr="00170E79">
        <w:rPr>
          <w:rFonts w:ascii="Times New Roman" w:hAnsi="Times New Roman" w:cs="Times New Roman"/>
        </w:rPr>
        <w:t xml:space="preserve"> Case)</w:t>
      </w:r>
    </w:p>
    <w:p w14:paraId="4CC56329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Диаграмма классов (Class)</w:t>
      </w:r>
    </w:p>
    <w:p w14:paraId="4B79E938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Диаграмма последовательности (</w:t>
      </w:r>
      <w:proofErr w:type="spellStart"/>
      <w:r w:rsidRPr="00170E79">
        <w:rPr>
          <w:rFonts w:ascii="Times New Roman" w:hAnsi="Times New Roman" w:cs="Times New Roman"/>
        </w:rPr>
        <w:t>Sequence</w:t>
      </w:r>
      <w:proofErr w:type="spellEnd"/>
      <w:r w:rsidRPr="00170E79">
        <w:rPr>
          <w:rFonts w:ascii="Times New Roman" w:hAnsi="Times New Roman" w:cs="Times New Roman"/>
        </w:rPr>
        <w:t>)</w:t>
      </w:r>
    </w:p>
    <w:p w14:paraId="1EF4F492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Диаграмма деятельности (</w:t>
      </w:r>
      <w:proofErr w:type="spellStart"/>
      <w:r w:rsidRPr="00170E79">
        <w:rPr>
          <w:rFonts w:ascii="Times New Roman" w:hAnsi="Times New Roman" w:cs="Times New Roman"/>
        </w:rPr>
        <w:t>Activity</w:t>
      </w:r>
      <w:proofErr w:type="spellEnd"/>
      <w:r w:rsidRPr="00170E79">
        <w:rPr>
          <w:rFonts w:ascii="Times New Roman" w:hAnsi="Times New Roman" w:cs="Times New Roman"/>
        </w:rPr>
        <w:t>)</w:t>
      </w:r>
    </w:p>
    <w:p w14:paraId="365735BE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t>ER-модель и SQL-скрипты развёртывания БД с триггерами</w:t>
      </w:r>
    </w:p>
    <w:p w14:paraId="33581290" w14:textId="77777777" w:rsidR="00170E79" w:rsidRPr="00170E79" w:rsidRDefault="00170E79" w:rsidP="00170E7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70E79">
        <w:rPr>
          <w:rFonts w:ascii="Times New Roman" w:hAnsi="Times New Roman" w:cs="Times New Roman"/>
        </w:rPr>
        <w:t>Wireframe</w:t>
      </w:r>
      <w:proofErr w:type="spellEnd"/>
      <w:r w:rsidRPr="00170E79">
        <w:rPr>
          <w:rFonts w:ascii="Times New Roman" w:hAnsi="Times New Roman" w:cs="Times New Roman"/>
        </w:rPr>
        <w:t xml:space="preserve"> мобильного приложения «Обход оборудования»</w:t>
      </w:r>
    </w:p>
    <w:p w14:paraId="06FF6C3B" w14:textId="07461D7E" w:rsidR="006C1734" w:rsidRPr="00EE202F" w:rsidRDefault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</w:rPr>
        <w:lastRenderedPageBreak/>
        <w:t>Все артефакты увязаны с предметной областью и готовы к передаче команде разработки для дальнейшей реализации.</w:t>
      </w:r>
    </w:p>
    <w:sectPr w:rsidR="006C1734" w:rsidRPr="00EE2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5B6D"/>
    <w:multiLevelType w:val="multilevel"/>
    <w:tmpl w:val="635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A1356"/>
    <w:multiLevelType w:val="multilevel"/>
    <w:tmpl w:val="1B4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30C36"/>
    <w:multiLevelType w:val="multilevel"/>
    <w:tmpl w:val="5F6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F6E9C"/>
    <w:multiLevelType w:val="multilevel"/>
    <w:tmpl w:val="479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76101">
    <w:abstractNumId w:val="0"/>
  </w:num>
  <w:num w:numId="2" w16cid:durableId="771557615">
    <w:abstractNumId w:val="2"/>
  </w:num>
  <w:num w:numId="3" w16cid:durableId="596715674">
    <w:abstractNumId w:val="1"/>
  </w:num>
  <w:num w:numId="4" w16cid:durableId="1644852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9"/>
    <w:rsid w:val="00170E79"/>
    <w:rsid w:val="00270D7F"/>
    <w:rsid w:val="00435893"/>
    <w:rsid w:val="005B598F"/>
    <w:rsid w:val="006C1734"/>
    <w:rsid w:val="00C01F3D"/>
    <w:rsid w:val="00E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2C38"/>
  <w15:chartTrackingRefBased/>
  <w15:docId w15:val="{99FEC44F-543B-4C65-8FEE-71275B75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02F"/>
  </w:style>
  <w:style w:type="paragraph" w:styleId="1">
    <w:name w:val="heading 1"/>
    <w:basedOn w:val="a"/>
    <w:next w:val="a"/>
    <w:link w:val="10"/>
    <w:uiPriority w:val="9"/>
    <w:qFormat/>
    <w:rsid w:val="0017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E2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4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8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7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7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9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4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Kab19-08</cp:lastModifiedBy>
  <cp:revision>3</cp:revision>
  <dcterms:created xsi:type="dcterms:W3CDTF">2026-05-06T09:23:00Z</dcterms:created>
  <dcterms:modified xsi:type="dcterms:W3CDTF">2026-05-12T05:56:00Z</dcterms:modified>
</cp:coreProperties>
</file>