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A730B" w14:textId="77777777" w:rsidR="00D25435" w:rsidRDefault="00D25435" w:rsidP="007A7888">
      <w:pPr>
        <w:widowControl/>
        <w:autoSpaceDE/>
        <w:autoSpaceDN/>
        <w:spacing w:after="160" w:line="259" w:lineRule="auto"/>
        <w:ind w:firstLine="0"/>
        <w:jc w:val="right"/>
        <w:rPr>
          <w:b/>
          <w:color w:val="000000"/>
          <w:szCs w:val="28"/>
        </w:rPr>
      </w:pPr>
      <w:bookmarkStart w:id="0" w:name="_Toc43298695"/>
    </w:p>
    <w:p w14:paraId="0F229A78" w14:textId="00771417" w:rsidR="007A7888" w:rsidRDefault="007A7888" w:rsidP="007A7888">
      <w:pPr>
        <w:widowControl/>
        <w:autoSpaceDE/>
        <w:autoSpaceDN/>
        <w:spacing w:after="160" w:line="259" w:lineRule="auto"/>
        <w:ind w:firstLine="0"/>
        <w:jc w:val="right"/>
      </w:pPr>
      <w:r>
        <w:rPr>
          <w:b/>
          <w:color w:val="000000"/>
          <w:szCs w:val="28"/>
        </w:rPr>
        <w:t>Приложение А. Техническое задание</w:t>
      </w:r>
    </w:p>
    <w:p w14:paraId="0F83B2B7" w14:textId="77777777" w:rsidR="007A7888" w:rsidRDefault="007A7888" w:rsidP="00986E6E">
      <w:pPr>
        <w:widowControl/>
        <w:autoSpaceDE/>
        <w:autoSpaceDN/>
        <w:spacing w:after="160" w:line="259" w:lineRule="auto"/>
        <w:ind w:firstLine="0"/>
        <w:jc w:val="center"/>
      </w:pPr>
    </w:p>
    <w:p w14:paraId="57404C50" w14:textId="42429610" w:rsidR="007F7964" w:rsidRPr="00520996" w:rsidRDefault="00BE1F77" w:rsidP="00986E6E">
      <w:pPr>
        <w:widowControl/>
        <w:autoSpaceDE/>
        <w:autoSpaceDN/>
        <w:spacing w:after="160" w:line="259" w:lineRule="auto"/>
        <w:ind w:firstLine="0"/>
        <w:jc w:val="center"/>
        <w:rPr>
          <w:color w:val="auto"/>
        </w:rPr>
      </w:pPr>
      <w:r w:rsidRPr="00520996">
        <w:rPr>
          <w:color w:val="auto"/>
        </w:rPr>
        <w:t>АННОТАЦИЯ</w:t>
      </w:r>
      <w:bookmarkEnd w:id="0"/>
    </w:p>
    <w:p w14:paraId="739B4017" w14:textId="1C7A9B17" w:rsidR="00020F27" w:rsidRPr="00520996" w:rsidRDefault="00B933E2" w:rsidP="003A298B">
      <w:pPr>
        <w:rPr>
          <w:color w:val="auto"/>
        </w:rPr>
      </w:pPr>
      <w:r w:rsidRPr="00520996">
        <w:rPr>
          <w:color w:val="auto"/>
        </w:rPr>
        <w:t xml:space="preserve">В данном программном документе приведено техническое задание на разработку </w:t>
      </w:r>
      <w:r w:rsidR="00F32ED7" w:rsidRPr="00520996">
        <w:rPr>
          <w:color w:val="auto"/>
          <w:lang w:val="en-US"/>
        </w:rPr>
        <w:t>WEB</w:t>
      </w:r>
      <w:r w:rsidR="00F32ED7" w:rsidRPr="00520996">
        <w:rPr>
          <w:color w:val="auto"/>
        </w:rPr>
        <w:t xml:space="preserve"> и мобильного приложения для ресторана </w:t>
      </w:r>
      <w:r w:rsidR="00085AC9" w:rsidRPr="00520996">
        <w:rPr>
          <w:color w:val="auto"/>
        </w:rPr>
        <w:t>«</w:t>
      </w:r>
      <w:r w:rsidR="00F32ED7" w:rsidRPr="00520996">
        <w:rPr>
          <w:color w:val="auto"/>
          <w:lang w:val="en-US"/>
        </w:rPr>
        <w:t>Chill</w:t>
      </w:r>
      <w:r w:rsidR="00F32ED7" w:rsidRPr="00520996">
        <w:rPr>
          <w:color w:val="auto"/>
        </w:rPr>
        <w:t>&amp;</w:t>
      </w:r>
      <w:r w:rsidR="00F32ED7" w:rsidRPr="00520996">
        <w:rPr>
          <w:color w:val="auto"/>
          <w:lang w:val="en-US"/>
        </w:rPr>
        <w:t>Drill</w:t>
      </w:r>
      <w:r w:rsidR="00085AC9" w:rsidRPr="00520996">
        <w:rPr>
          <w:color w:val="auto"/>
        </w:rPr>
        <w:t>».</w:t>
      </w:r>
    </w:p>
    <w:p w14:paraId="5D7B8109" w14:textId="1E329151" w:rsidR="003A298B" w:rsidRPr="00520996" w:rsidRDefault="00170F45" w:rsidP="001635F9">
      <w:pPr>
        <w:rPr>
          <w:color w:val="auto"/>
        </w:rPr>
      </w:pPr>
      <w:r w:rsidRPr="00520996">
        <w:rPr>
          <w:color w:val="auto"/>
        </w:rPr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14:paraId="14FDA480" w14:textId="60B9B575" w:rsidR="00170F45" w:rsidRPr="00520996" w:rsidRDefault="00C96A1C" w:rsidP="001635F9">
      <w:pPr>
        <w:rPr>
          <w:color w:val="auto"/>
        </w:rPr>
      </w:pPr>
      <w:r w:rsidRPr="00520996">
        <w:rPr>
          <w:color w:val="auto"/>
        </w:rPr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14:paraId="4F7343B6" w14:textId="371B4018" w:rsidR="004B4F7D" w:rsidRPr="00520996" w:rsidRDefault="004B4F7D" w:rsidP="001635F9">
      <w:pPr>
        <w:rPr>
          <w:color w:val="auto"/>
        </w:rPr>
      </w:pPr>
      <w:r w:rsidRPr="00520996">
        <w:rPr>
          <w:color w:val="auto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6A9BDBD6" w14:textId="77777777" w:rsidR="00916ED4" w:rsidRPr="00520996" w:rsidRDefault="00916ED4" w:rsidP="001635F9">
      <w:pPr>
        <w:rPr>
          <w:color w:val="auto"/>
        </w:rPr>
      </w:pPr>
      <w:r w:rsidRPr="00520996">
        <w:rPr>
          <w:color w:val="auto"/>
        </w:rPr>
        <w:t>Раздел «Требования к программе» содержит следующие подразделы:</w:t>
      </w:r>
    </w:p>
    <w:p w14:paraId="0E6A09B2" w14:textId="77777777" w:rsidR="00D133F8" w:rsidRPr="00520996" w:rsidRDefault="00916ED4" w:rsidP="00D133F8">
      <w:pPr>
        <w:pStyle w:val="a9"/>
        <w:numPr>
          <w:ilvl w:val="0"/>
          <w:numId w:val="1"/>
        </w:numPr>
        <w:ind w:left="0" w:firstLine="709"/>
        <w:rPr>
          <w:color w:val="auto"/>
        </w:rPr>
      </w:pPr>
      <w:r w:rsidRPr="00520996">
        <w:rPr>
          <w:color w:val="auto"/>
        </w:rPr>
        <w:t>требования к функциональным характеристикам;</w:t>
      </w:r>
    </w:p>
    <w:p w14:paraId="10A32569" w14:textId="77777777" w:rsidR="00D133F8" w:rsidRPr="00520996" w:rsidRDefault="00916ED4" w:rsidP="00D133F8">
      <w:pPr>
        <w:pStyle w:val="a9"/>
        <w:numPr>
          <w:ilvl w:val="0"/>
          <w:numId w:val="1"/>
        </w:numPr>
        <w:ind w:left="0" w:firstLine="709"/>
        <w:rPr>
          <w:color w:val="auto"/>
        </w:rPr>
      </w:pPr>
      <w:r w:rsidRPr="00520996">
        <w:rPr>
          <w:color w:val="auto"/>
        </w:rPr>
        <w:t>требования к надежности;</w:t>
      </w:r>
    </w:p>
    <w:p w14:paraId="4B3DE373" w14:textId="77777777" w:rsidR="00D133F8" w:rsidRPr="00520996" w:rsidRDefault="00916ED4" w:rsidP="00D133F8">
      <w:pPr>
        <w:pStyle w:val="a9"/>
        <w:numPr>
          <w:ilvl w:val="0"/>
          <w:numId w:val="1"/>
        </w:numPr>
        <w:ind w:left="0" w:firstLine="709"/>
        <w:rPr>
          <w:color w:val="auto"/>
        </w:rPr>
      </w:pPr>
      <w:r w:rsidRPr="00520996">
        <w:rPr>
          <w:color w:val="auto"/>
        </w:rPr>
        <w:t>условия эксплуатации;</w:t>
      </w:r>
    </w:p>
    <w:p w14:paraId="41EDD919" w14:textId="77777777" w:rsidR="00D133F8" w:rsidRPr="00520996" w:rsidRDefault="00916ED4" w:rsidP="00D133F8">
      <w:pPr>
        <w:pStyle w:val="a9"/>
        <w:numPr>
          <w:ilvl w:val="0"/>
          <w:numId w:val="1"/>
        </w:numPr>
        <w:ind w:left="0" w:firstLine="709"/>
        <w:rPr>
          <w:color w:val="auto"/>
        </w:rPr>
      </w:pPr>
      <w:r w:rsidRPr="00520996">
        <w:rPr>
          <w:color w:val="auto"/>
        </w:rPr>
        <w:t>требования к составу и параметрам технических средств;</w:t>
      </w:r>
    </w:p>
    <w:p w14:paraId="54A617E9" w14:textId="77777777" w:rsidR="00D133F8" w:rsidRPr="00520996" w:rsidRDefault="00916ED4" w:rsidP="00D133F8">
      <w:pPr>
        <w:pStyle w:val="a9"/>
        <w:numPr>
          <w:ilvl w:val="0"/>
          <w:numId w:val="1"/>
        </w:numPr>
        <w:ind w:left="0" w:firstLine="709"/>
        <w:rPr>
          <w:color w:val="auto"/>
        </w:rPr>
      </w:pPr>
      <w:r w:rsidRPr="00520996">
        <w:rPr>
          <w:color w:val="auto"/>
        </w:rPr>
        <w:t>требования к информационной и программной совместимости;</w:t>
      </w:r>
    </w:p>
    <w:p w14:paraId="2B76AE4A" w14:textId="52C48FA4" w:rsidR="00916ED4" w:rsidRPr="00520996" w:rsidRDefault="00916ED4" w:rsidP="00D133F8">
      <w:pPr>
        <w:pStyle w:val="a9"/>
        <w:numPr>
          <w:ilvl w:val="0"/>
          <w:numId w:val="1"/>
        </w:numPr>
        <w:ind w:left="0" w:firstLine="709"/>
        <w:rPr>
          <w:color w:val="auto"/>
        </w:rPr>
      </w:pPr>
      <w:r w:rsidRPr="00520996">
        <w:rPr>
          <w:color w:val="auto"/>
        </w:rPr>
        <w:t>специальные требования.</w:t>
      </w:r>
    </w:p>
    <w:p w14:paraId="4DBBA01D" w14:textId="77777777" w:rsidR="00BC4354" w:rsidRPr="00520996" w:rsidRDefault="00BC4354" w:rsidP="00BC4354">
      <w:pPr>
        <w:rPr>
          <w:color w:val="auto"/>
        </w:rPr>
      </w:pPr>
      <w:r w:rsidRPr="00520996">
        <w:rPr>
          <w:color w:val="auto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2635A140" w14:textId="77777777" w:rsidR="00BC4354" w:rsidRPr="00520996" w:rsidRDefault="00BC4354" w:rsidP="00BC4354">
      <w:pPr>
        <w:rPr>
          <w:color w:val="auto"/>
        </w:rPr>
      </w:pPr>
      <w:r w:rsidRPr="00520996">
        <w:rPr>
          <w:color w:val="auto"/>
        </w:rPr>
        <w:t xml:space="preserve">В разделе «Технико-экономические показатели» указаны: </w:t>
      </w:r>
      <w:r w:rsidRPr="00520996">
        <w:rPr>
          <w:color w:val="auto"/>
        </w:rPr>
        <w:lastRenderedPageBreak/>
        <w:t>ориентировочная экономическая эффективность, предполагаемая годовая потребность, экономические преимущества разработки.</w:t>
      </w:r>
    </w:p>
    <w:p w14:paraId="3A47FDF1" w14:textId="77777777" w:rsidR="00BC4354" w:rsidRPr="00520996" w:rsidRDefault="00BC4354" w:rsidP="00BC4354">
      <w:pPr>
        <w:rPr>
          <w:color w:val="auto"/>
        </w:rPr>
      </w:pPr>
      <w:r w:rsidRPr="00520996">
        <w:rPr>
          <w:color w:val="auto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0AF8EBE7" w14:textId="5831425E" w:rsidR="005008D9" w:rsidRPr="00520996" w:rsidRDefault="00BC4354" w:rsidP="004D4D5B">
      <w:pPr>
        <w:rPr>
          <w:color w:val="auto"/>
        </w:rPr>
      </w:pPr>
      <w:r w:rsidRPr="00520996">
        <w:rPr>
          <w:color w:val="auto"/>
        </w:rPr>
        <w:t>В разделе «Порядок контроля и приемки» должны быть указаны виды испытаний и общие требования к приемке работы.</w:t>
      </w:r>
    </w:p>
    <w:p w14:paraId="74CBEA49" w14:textId="77777777" w:rsidR="005008D9" w:rsidRPr="00520996" w:rsidRDefault="005008D9">
      <w:pPr>
        <w:widowControl/>
        <w:autoSpaceDE/>
        <w:autoSpaceDN/>
        <w:spacing w:after="160" w:line="259" w:lineRule="auto"/>
        <w:ind w:firstLine="0"/>
        <w:jc w:val="left"/>
        <w:rPr>
          <w:color w:val="auto"/>
        </w:rPr>
      </w:pPr>
      <w:r w:rsidRPr="00520996">
        <w:rPr>
          <w:color w:val="auto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77C1419D" w:rsidR="002A769C" w:rsidRPr="00520996" w:rsidRDefault="002F5FC7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2099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5A2C623" w14:textId="01E746BD" w:rsidR="006D64DC" w:rsidRPr="00520996" w:rsidRDefault="00E36755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 w:rsidRPr="00520996">
            <w:rPr>
              <w:color w:val="auto"/>
            </w:rPr>
            <w:fldChar w:fldCharType="begin"/>
          </w:r>
          <w:r w:rsidRPr="00520996">
            <w:rPr>
              <w:color w:val="auto"/>
            </w:rPr>
            <w:instrText xml:space="preserve"> TOC \o "2-3" \h \z \u </w:instrText>
          </w:r>
          <w:r w:rsidRPr="00520996">
            <w:rPr>
              <w:color w:val="auto"/>
            </w:rPr>
            <w:fldChar w:fldCharType="separate"/>
          </w:r>
          <w:hyperlink w:anchor="_Toc188364516" w:history="1">
            <w:r w:rsidR="006D64DC" w:rsidRPr="00520996">
              <w:rPr>
                <w:rStyle w:val="ac"/>
                <w:noProof/>
                <w:color w:val="auto"/>
              </w:rPr>
              <w:t>1.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ВВЕДЕНИЕ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_Toc188364516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097F086" w14:textId="0560C891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17" w:history="1">
            <w:r w:rsidR="006D64DC" w:rsidRPr="00520996">
              <w:rPr>
                <w:rStyle w:val="ac"/>
                <w:noProof/>
                <w:color w:val="auto"/>
              </w:rPr>
              <w:t>1.1.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Наименование программы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_Toc188364517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FF32D48" w14:textId="798A70F2" w:rsidR="006D64DC" w:rsidRPr="00520996" w:rsidRDefault="00F26E3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18" w:history="1">
            <w:r w:rsidR="006D64DC" w:rsidRPr="00520996">
              <w:rPr>
                <w:rStyle w:val="ac"/>
                <w:noProof/>
                <w:color w:val="auto"/>
              </w:rPr>
              <w:t>Информационная система для ресторана “</w:t>
            </w:r>
            <w:r w:rsidR="006D64DC" w:rsidRPr="00520996">
              <w:rPr>
                <w:rStyle w:val="ac"/>
                <w:noProof/>
                <w:color w:val="auto"/>
                <w:lang w:val="en-US"/>
              </w:rPr>
              <w:t>Chill</w:t>
            </w:r>
            <w:r w:rsidR="006D64DC" w:rsidRPr="00520996">
              <w:rPr>
                <w:rStyle w:val="ac"/>
                <w:noProof/>
                <w:color w:val="auto"/>
              </w:rPr>
              <w:t>&amp;</w:t>
            </w:r>
            <w:r w:rsidR="006D64DC" w:rsidRPr="00520996">
              <w:rPr>
                <w:rStyle w:val="ac"/>
                <w:noProof/>
                <w:color w:val="auto"/>
                <w:lang w:val="en-US"/>
              </w:rPr>
              <w:t>Drill</w:t>
            </w:r>
            <w:r w:rsidR="006D64DC" w:rsidRPr="00520996">
              <w:rPr>
                <w:rStyle w:val="ac"/>
                <w:noProof/>
                <w:color w:val="auto"/>
              </w:rPr>
              <w:t>”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_Toc188364518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F1CEC83" w14:textId="7E4E7632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19" w:history="1">
            <w:r w:rsidR="006D64DC" w:rsidRPr="00520996">
              <w:rPr>
                <w:rStyle w:val="ac"/>
                <w:noProof/>
                <w:color w:val="auto"/>
              </w:rPr>
              <w:t>1.2.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Краткая характеристика области применения программы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_Toc188364519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3AA30C3" w14:textId="1BDD17CC" w:rsidR="006D64DC" w:rsidRPr="00520996" w:rsidRDefault="00F26E3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20" w:history="1">
            <w:r w:rsidR="006D64DC" w:rsidRPr="00520996">
              <w:rPr>
                <w:rStyle w:val="ac"/>
                <w:noProof/>
                <w:color w:val="auto"/>
              </w:rPr>
              <w:t>Приложение предназначено для бронирования столика и заказа блюд на дом.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_Toc188364520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31D7424" w14:textId="2A49850E" w:rsidR="006D64DC" w:rsidRPr="00520996" w:rsidRDefault="00F26E3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21" w:history="1">
            <w:r w:rsidR="006D64DC" w:rsidRPr="00520996">
              <w:rPr>
                <w:rStyle w:val="ac"/>
                <w:noProof/>
                <w:color w:val="auto"/>
              </w:rPr>
              <w:t>2.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ОСНОВАНИЕ ДЛЯ РАЗРАБОТКИ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_Toc188364521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BFD77F9" w14:textId="582AC9AE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22" w:history="1">
            <w:r w:rsidR="006D64DC" w:rsidRPr="00520996">
              <w:rPr>
                <w:rStyle w:val="ac"/>
                <w:noProof/>
                <w:color w:val="auto"/>
              </w:rPr>
              <w:t>2.1.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Основание для проведения разработки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_Toc188364522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5F05EB4" w14:textId="09B927BB" w:rsidR="006D64DC" w:rsidRPr="00520996" w:rsidRDefault="00F26E3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23" w:history="1">
            <w:r w:rsidR="006D64DC" w:rsidRPr="00520996">
              <w:rPr>
                <w:rStyle w:val="ac"/>
                <w:noProof/>
                <w:color w:val="auto"/>
              </w:rPr>
              <w:t>Основанием для проведения разработки является задание по курсовому проекту по МДК 01.01 «Разработка программных модулей».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_Toc188364523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16DF1A9" w14:textId="70CAAA59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24" w:history="1">
            <w:r w:rsidR="006D64DC" w:rsidRPr="00520996">
              <w:rPr>
                <w:rStyle w:val="ac"/>
                <w:noProof/>
                <w:color w:val="auto"/>
              </w:rPr>
              <w:t>2.2.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Наименование и условное обозначение для разработки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_Toc188364524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1DCCB2B" w14:textId="618B0C57" w:rsidR="006D64DC" w:rsidRPr="00520996" w:rsidRDefault="00F26E3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25" w:history="1">
            <w:r w:rsidR="006D64DC" w:rsidRPr="00520996">
              <w:rPr>
                <w:rStyle w:val="ac"/>
                <w:noProof/>
                <w:color w:val="auto"/>
              </w:rPr>
              <w:t>Наименование темы разработки - «Информационная система для ресторана “</w:t>
            </w:r>
            <w:r w:rsidR="006D64DC" w:rsidRPr="00520996">
              <w:rPr>
                <w:rStyle w:val="ac"/>
                <w:noProof/>
                <w:color w:val="auto"/>
                <w:lang w:val="en-US"/>
              </w:rPr>
              <w:t>Chill</w:t>
            </w:r>
            <w:r w:rsidR="006D64DC" w:rsidRPr="00520996">
              <w:rPr>
                <w:rStyle w:val="ac"/>
                <w:noProof/>
                <w:color w:val="auto"/>
              </w:rPr>
              <w:t>&amp;</w:t>
            </w:r>
            <w:r w:rsidR="006D64DC" w:rsidRPr="00520996">
              <w:rPr>
                <w:rStyle w:val="ac"/>
                <w:noProof/>
                <w:color w:val="auto"/>
                <w:lang w:val="en-US"/>
              </w:rPr>
              <w:t>Drill</w:t>
            </w:r>
            <w:r w:rsidR="006D64DC" w:rsidRPr="00520996">
              <w:rPr>
                <w:rStyle w:val="ac"/>
                <w:noProof/>
                <w:color w:val="auto"/>
              </w:rPr>
              <w:t>”».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_Toc188364525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E6B043E" w14:textId="0244B048" w:rsidR="006D64DC" w:rsidRPr="00520996" w:rsidRDefault="00F26E3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26" w:history="1">
            <w:r w:rsidR="006D64DC" w:rsidRPr="00520996">
              <w:rPr>
                <w:rStyle w:val="ac"/>
                <w:noProof/>
                <w:color w:val="auto"/>
              </w:rPr>
              <w:t>3.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НАЗНАЧЕНИЕ РАЗРАБОТКИ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_Toc188364526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A8E8D47" w14:textId="3CEE9377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27" w:history="1">
            <w:r w:rsidR="006D64DC" w:rsidRPr="00520996">
              <w:rPr>
                <w:rStyle w:val="ac"/>
                <w:noProof/>
                <w:color w:val="auto"/>
              </w:rPr>
              <w:t>3.1.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Функциональное назначение программы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_Toc188364527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9CE8C9A" w14:textId="2B2CB505" w:rsidR="006D64DC" w:rsidRPr="00520996" w:rsidRDefault="00F26E3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28" w:history="1">
            <w:r w:rsidR="006D64DC" w:rsidRPr="00520996">
              <w:rPr>
                <w:rStyle w:val="ac"/>
                <w:noProof/>
                <w:color w:val="auto"/>
              </w:rPr>
              <w:t>Сайт и мобильное приложение для бронирования столиков и заказа блюд на дом. Представление важной информации для пользователя в понятном и удобном виде.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_Toc188364528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3F49F14" w14:textId="66B5AEA2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29" w:history="1">
            <w:r w:rsidR="006D64DC" w:rsidRPr="00520996">
              <w:rPr>
                <w:rStyle w:val="ac"/>
                <w:noProof/>
                <w:color w:val="auto"/>
              </w:rPr>
              <w:t>3.2.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Эксплуатационное назначение программы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_Toc188364529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A877F67" w14:textId="141203DF" w:rsidR="006D64DC" w:rsidRPr="00520996" w:rsidRDefault="00F26E3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30" w:history="1">
            <w:r w:rsidR="006D64DC" w:rsidRPr="00520996">
              <w:rPr>
                <w:rStyle w:val="ac"/>
                <w:noProof/>
                <w:color w:val="auto"/>
              </w:rPr>
              <w:t>4.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ТРЕБОВАНИЯ К ПРОГРАММЕ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_Toc188364530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B2F9B03" w14:textId="1E651172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31" w:history="1">
            <w:r w:rsidR="006D64DC" w:rsidRPr="00520996">
              <w:rPr>
                <w:rStyle w:val="ac"/>
                <w:noProof/>
                <w:color w:val="auto"/>
              </w:rPr>
              <w:t>4.1.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Требования к функциональным характеристикам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_Toc188364531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5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C5AA107" w14:textId="0F15C9C6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32" w:history="1">
            <w:r w:rsidR="006D64DC" w:rsidRPr="00520996">
              <w:rPr>
                <w:rStyle w:val="ac"/>
                <w:noProof/>
                <w:color w:val="auto"/>
              </w:rPr>
              <w:t>4.2.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Требования к надежности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_Toc188364532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8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BE04257" w14:textId="28377A29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33" w:history="1">
            <w:r w:rsidR="006D64DC" w:rsidRPr="00520996">
              <w:rPr>
                <w:rStyle w:val="ac"/>
                <w:noProof/>
                <w:color w:val="auto"/>
              </w:rPr>
              <w:t>4.3.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Условия эксплуатации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_Toc188364533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8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55DD14E" w14:textId="50E593A9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34" w:history="1">
            <w:r w:rsidR="006D64DC" w:rsidRPr="00520996">
              <w:rPr>
                <w:rStyle w:val="ac"/>
                <w:noProof/>
                <w:color w:val="auto"/>
              </w:rPr>
              <w:t>4.4.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Требования к составу и параметрам технических средств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_Toc188364534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9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B33850A" w14:textId="4FCBA617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35" w:history="1">
            <w:r w:rsidR="006D64DC" w:rsidRPr="00520996">
              <w:rPr>
                <w:rStyle w:val="ac"/>
                <w:noProof/>
                <w:color w:val="auto"/>
              </w:rPr>
              <w:t>4.5.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Требования к информационной и программной совместимости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_Toc188364535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9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2839318" w14:textId="385BE393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36" w:history="1">
            <w:r w:rsidR="006D64DC" w:rsidRPr="00520996">
              <w:rPr>
                <w:rStyle w:val="ac"/>
                <w:noProof/>
                <w:color w:val="auto"/>
              </w:rPr>
              <w:t>4.6.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Специальные требования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_Toc188364536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10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CAEDDFB" w14:textId="17099E07" w:rsidR="006D64DC" w:rsidRPr="00520996" w:rsidRDefault="00F26E3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37" w:history="1">
            <w:r w:rsidR="006D64DC" w:rsidRPr="00520996">
              <w:rPr>
                <w:rStyle w:val="ac"/>
                <w:noProof/>
                <w:color w:val="auto"/>
              </w:rPr>
              <w:t>5.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ТРЕБОВАНИЯ К ПРОГРАММНОЙ ДОКУМЕНТАЦИИ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_Toc188364537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10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B86ACFD" w14:textId="0C9F9567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38" w:history="1">
            <w:r w:rsidR="006D64DC" w:rsidRPr="00520996">
              <w:rPr>
                <w:rStyle w:val="ac"/>
                <w:noProof/>
                <w:color w:val="auto"/>
              </w:rPr>
              <w:t>5.1.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Предварительный состав программной документации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_Toc188364538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10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8A758B2" w14:textId="0A415184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39" w:history="1">
            <w:r w:rsidR="006D64DC" w:rsidRPr="00520996">
              <w:rPr>
                <w:rStyle w:val="ac"/>
                <w:noProof/>
                <w:color w:val="auto"/>
              </w:rPr>
              <w:t>5.2.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Специальные требования к программной документации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_Toc188364539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10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02AF5B" w14:textId="7FF93655" w:rsidR="006D64DC" w:rsidRPr="00520996" w:rsidRDefault="00F26E3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40" w:history="1">
            <w:r w:rsidR="006D64DC" w:rsidRPr="00520996">
              <w:rPr>
                <w:rStyle w:val="ac"/>
                <w:noProof/>
                <w:color w:val="auto"/>
              </w:rPr>
              <w:t>6.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ТЕХНИКО-ЭКОНОМИЧЕСКИЕ ПОКАЗАТЕЛИ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_Toc188364540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11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D0E184A" w14:textId="06F586E6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41" w:history="1">
            <w:r w:rsidR="006D64DC" w:rsidRPr="00520996">
              <w:rPr>
                <w:rStyle w:val="ac"/>
                <w:noProof/>
                <w:color w:val="auto"/>
              </w:rPr>
              <w:t>6.1.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Ориентировочная экономическая эффективность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_Toc188364541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11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0C6ADBE" w14:textId="2DF99417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42" w:history="1">
            <w:r w:rsidR="006D64DC" w:rsidRPr="00520996">
              <w:rPr>
                <w:rStyle w:val="ac"/>
                <w:noProof/>
                <w:color w:val="auto"/>
              </w:rPr>
              <w:t>6.2.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Предполагаемая годовая потребность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_Toc188364542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11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1042A37" w14:textId="228F7F31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43" w:history="1">
            <w:r w:rsidR="006D64DC" w:rsidRPr="00520996">
              <w:rPr>
                <w:rStyle w:val="ac"/>
                <w:noProof/>
                <w:color w:val="auto"/>
              </w:rPr>
              <w:t>6.3.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Экономические преимущества разработки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_Toc188364543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11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7D451CE" w14:textId="42072D97" w:rsidR="006D64DC" w:rsidRPr="00520996" w:rsidRDefault="00F26E3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44" w:history="1">
            <w:r w:rsidR="006D64DC" w:rsidRPr="00520996">
              <w:rPr>
                <w:rStyle w:val="ac"/>
                <w:noProof/>
                <w:color w:val="auto"/>
              </w:rPr>
              <w:t>7.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СТАДИИ И ЭТАПЫ РАЗРАБОТКИ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_Toc188364544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11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7530CCD" w14:textId="7304D9B2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45" w:history="1">
            <w:r w:rsidR="006D64DC" w:rsidRPr="00520996">
              <w:rPr>
                <w:rStyle w:val="ac"/>
                <w:noProof/>
                <w:color w:val="auto"/>
              </w:rPr>
              <w:t>7.1.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Стадии разработки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_Toc188364545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11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81EDA74" w14:textId="223AA067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46" w:history="1">
            <w:r w:rsidR="006D64DC" w:rsidRPr="00520996">
              <w:rPr>
                <w:rStyle w:val="ac"/>
                <w:noProof/>
                <w:color w:val="auto"/>
              </w:rPr>
              <w:t>7.2.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Этапы разработки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_Toc188364546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11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2AF8702" w14:textId="2CC89844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47" w:history="1">
            <w:r w:rsidR="006D64DC" w:rsidRPr="00520996">
              <w:rPr>
                <w:rStyle w:val="ac"/>
                <w:noProof/>
                <w:color w:val="auto"/>
              </w:rPr>
              <w:t>7.3.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Содержание работ по этапам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_Toc188364547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12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2DB1CAA" w14:textId="05551B76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48" w:history="1">
            <w:r w:rsidR="006D64DC" w:rsidRPr="00520996">
              <w:rPr>
                <w:rStyle w:val="ac"/>
                <w:noProof/>
                <w:color w:val="auto"/>
              </w:rPr>
              <w:t>7.4.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Исполнители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_Toc188364548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13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AE75D6E" w14:textId="1F740589" w:rsidR="006D64DC" w:rsidRPr="00520996" w:rsidRDefault="00F26E3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49" w:history="1">
            <w:r w:rsidR="006D64DC" w:rsidRPr="00520996">
              <w:rPr>
                <w:rStyle w:val="ac"/>
                <w:noProof/>
                <w:color w:val="auto"/>
              </w:rPr>
              <w:t>8.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ПОРЯДОК КОНТРОЛЯ И ПРИЕМКИ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_Toc188364549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13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8F8343B" w14:textId="79B67E6D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50" w:history="1">
            <w:r w:rsidR="006D64DC" w:rsidRPr="00520996">
              <w:rPr>
                <w:rStyle w:val="ac"/>
                <w:noProof/>
                <w:color w:val="auto"/>
              </w:rPr>
              <w:t>8.1.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Порядок контроля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_Toc188364550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13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4F88B28" w14:textId="1C110130" w:rsidR="006D64DC" w:rsidRPr="00520996" w:rsidRDefault="00F26E3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88364551" w:history="1">
            <w:r w:rsidR="006D64DC" w:rsidRPr="00520996">
              <w:rPr>
                <w:rStyle w:val="ac"/>
                <w:noProof/>
                <w:color w:val="auto"/>
              </w:rPr>
              <w:t>8.2.</w:t>
            </w:r>
            <w:r w:rsidR="006D64DC" w:rsidRPr="0052099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6D64DC" w:rsidRPr="00520996">
              <w:rPr>
                <w:rStyle w:val="ac"/>
                <w:noProof/>
                <w:color w:val="auto"/>
              </w:rPr>
              <w:t>Порядок приемки</w:t>
            </w:r>
            <w:r w:rsidR="006D64DC" w:rsidRPr="00520996">
              <w:rPr>
                <w:noProof/>
                <w:webHidden/>
                <w:color w:val="auto"/>
              </w:rPr>
              <w:tab/>
            </w:r>
            <w:r w:rsidR="006D64DC" w:rsidRPr="00520996">
              <w:rPr>
                <w:noProof/>
                <w:webHidden/>
                <w:color w:val="auto"/>
              </w:rPr>
              <w:fldChar w:fldCharType="begin"/>
            </w:r>
            <w:r w:rsidR="006D64DC" w:rsidRPr="00520996">
              <w:rPr>
                <w:noProof/>
                <w:webHidden/>
                <w:color w:val="auto"/>
              </w:rPr>
              <w:instrText xml:space="preserve"> PAGEREF _Toc188364551 \h </w:instrText>
            </w:r>
            <w:r w:rsidR="006D64DC" w:rsidRPr="00520996">
              <w:rPr>
                <w:noProof/>
                <w:webHidden/>
                <w:color w:val="auto"/>
              </w:rPr>
            </w:r>
            <w:r w:rsidR="006D64DC" w:rsidRPr="00520996">
              <w:rPr>
                <w:noProof/>
                <w:webHidden/>
                <w:color w:val="auto"/>
              </w:rPr>
              <w:fldChar w:fldCharType="separate"/>
            </w:r>
            <w:r w:rsidR="006D64DC" w:rsidRPr="00520996">
              <w:rPr>
                <w:noProof/>
                <w:webHidden/>
                <w:color w:val="auto"/>
              </w:rPr>
              <w:t>13</w:t>
            </w:r>
            <w:r w:rsidR="006D64DC" w:rsidRPr="00520996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97F627A" w14:textId="5DFF618F" w:rsidR="002A769C" w:rsidRPr="00520996" w:rsidRDefault="00E36755">
          <w:pPr>
            <w:rPr>
              <w:color w:val="auto"/>
            </w:rPr>
          </w:pPr>
          <w:r w:rsidRPr="00520996">
            <w:rPr>
              <w:color w:val="auto"/>
            </w:rPr>
            <w:fldChar w:fldCharType="end"/>
          </w:r>
        </w:p>
      </w:sdtContent>
    </w:sdt>
    <w:p w14:paraId="4DACD3FE" w14:textId="2E026330" w:rsidR="00E37C8F" w:rsidRPr="00520996" w:rsidRDefault="00E37C8F">
      <w:pPr>
        <w:widowControl/>
        <w:autoSpaceDE/>
        <w:autoSpaceDN/>
        <w:spacing w:after="160" w:line="259" w:lineRule="auto"/>
        <w:ind w:firstLine="0"/>
        <w:jc w:val="left"/>
        <w:rPr>
          <w:color w:val="auto"/>
        </w:rPr>
      </w:pPr>
      <w:r w:rsidRPr="00520996">
        <w:rPr>
          <w:color w:val="auto"/>
        </w:rPr>
        <w:br w:type="page"/>
      </w:r>
    </w:p>
    <w:p w14:paraId="2CA3FBAF" w14:textId="526B8443" w:rsidR="00BC4354" w:rsidRPr="00520996" w:rsidRDefault="00EC298C" w:rsidP="00F80CDE">
      <w:pPr>
        <w:pStyle w:val="2"/>
        <w:numPr>
          <w:ilvl w:val="0"/>
          <w:numId w:val="2"/>
        </w:numPr>
        <w:spacing w:before="0"/>
        <w:ind w:left="0" w:firstLine="0"/>
      </w:pPr>
      <w:bookmarkStart w:id="1" w:name="_Toc188364516"/>
      <w:r w:rsidRPr="00520996">
        <w:lastRenderedPageBreak/>
        <w:t>ВВЕДЕНИЕ</w:t>
      </w:r>
      <w:bookmarkEnd w:id="1"/>
    </w:p>
    <w:p w14:paraId="17020BFF" w14:textId="2E6781AA" w:rsidR="00DE3035" w:rsidRPr="00520996" w:rsidRDefault="00D14A0C" w:rsidP="00F80CDE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2" w:name="_Toc188364517"/>
      <w:r w:rsidRPr="00520996">
        <w:t>Наименование программы</w:t>
      </w:r>
      <w:bookmarkEnd w:id="2"/>
    </w:p>
    <w:p w14:paraId="53E61E04" w14:textId="3EFF39D2" w:rsidR="002F5FC7" w:rsidRPr="00520996" w:rsidRDefault="00085AC9" w:rsidP="00F80CDE">
      <w:pPr>
        <w:pStyle w:val="3"/>
        <w:spacing w:before="0"/>
        <w:ind w:firstLine="708"/>
        <w:jc w:val="both"/>
      </w:pPr>
      <w:bookmarkStart w:id="3" w:name="_Toc188364518"/>
      <w:r w:rsidRPr="00520996">
        <w:rPr>
          <w:szCs w:val="28"/>
        </w:rPr>
        <w:t>Наименование программы – «</w:t>
      </w:r>
      <w:r w:rsidR="00F32ED7" w:rsidRPr="00520996">
        <w:rPr>
          <w:szCs w:val="28"/>
          <w:lang w:val="en-US"/>
        </w:rPr>
        <w:t>Chill</w:t>
      </w:r>
      <w:r w:rsidR="00F32ED7" w:rsidRPr="00520996">
        <w:rPr>
          <w:szCs w:val="28"/>
        </w:rPr>
        <w:t>&amp;</w:t>
      </w:r>
      <w:r w:rsidR="00F32ED7" w:rsidRPr="00520996">
        <w:rPr>
          <w:szCs w:val="28"/>
          <w:lang w:val="en-US"/>
        </w:rPr>
        <w:t>Drill</w:t>
      </w:r>
      <w:bookmarkEnd w:id="3"/>
      <w:r w:rsidR="008E3306" w:rsidRPr="00520996">
        <w:rPr>
          <w:szCs w:val="28"/>
        </w:rPr>
        <w:t>»</w:t>
      </w:r>
    </w:p>
    <w:p w14:paraId="72C04CA9" w14:textId="2F9E4B22" w:rsidR="00BA2CA8" w:rsidRPr="00520996" w:rsidRDefault="00574DF6" w:rsidP="00F80CDE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4" w:name="_Toc188364519"/>
      <w:r w:rsidRPr="00520996">
        <w:t>Краткая характеристика области применения программы</w:t>
      </w:r>
      <w:bookmarkEnd w:id="4"/>
    </w:p>
    <w:p w14:paraId="1681C848" w14:textId="7A9F7065" w:rsidR="003E165C" w:rsidRDefault="002F5FC7" w:rsidP="003E165C">
      <w:pPr>
        <w:pStyle w:val="3"/>
        <w:spacing w:before="0"/>
        <w:ind w:firstLine="708"/>
        <w:jc w:val="both"/>
        <w:rPr>
          <w:szCs w:val="28"/>
        </w:rPr>
      </w:pPr>
      <w:bookmarkStart w:id="5" w:name="_Toc188364520"/>
      <w:r w:rsidRPr="00520996">
        <w:rPr>
          <w:szCs w:val="28"/>
        </w:rPr>
        <w:t xml:space="preserve">Приложение </w:t>
      </w:r>
      <w:r w:rsidR="00F32ED7" w:rsidRPr="00520996">
        <w:rPr>
          <w:szCs w:val="28"/>
        </w:rPr>
        <w:t>предназначено для бронирования столик</w:t>
      </w:r>
      <w:r w:rsidR="00085AC9" w:rsidRPr="00520996">
        <w:rPr>
          <w:szCs w:val="28"/>
        </w:rPr>
        <w:t>ов</w:t>
      </w:r>
      <w:r w:rsidR="00F32ED7" w:rsidRPr="00520996">
        <w:rPr>
          <w:szCs w:val="28"/>
        </w:rPr>
        <w:t xml:space="preserve"> и заказ</w:t>
      </w:r>
      <w:r w:rsidR="00085AC9" w:rsidRPr="00520996">
        <w:rPr>
          <w:szCs w:val="28"/>
        </w:rPr>
        <w:t>а</w:t>
      </w:r>
      <w:r w:rsidR="00F32ED7" w:rsidRPr="00520996">
        <w:rPr>
          <w:szCs w:val="28"/>
        </w:rPr>
        <w:t xml:space="preserve"> блюд на дом.</w:t>
      </w:r>
      <w:bookmarkEnd w:id="5"/>
    </w:p>
    <w:p w14:paraId="51A7CED9" w14:textId="77777777" w:rsidR="003E165C" w:rsidRPr="000F2BCD" w:rsidRDefault="003E165C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8"/>
        </w:rPr>
      </w:pPr>
      <w:r>
        <w:rPr>
          <w:szCs w:val="28"/>
        </w:rPr>
        <w:br w:type="page"/>
      </w:r>
    </w:p>
    <w:p w14:paraId="41F54D33" w14:textId="77777777" w:rsidR="002F5FC7" w:rsidRPr="00520996" w:rsidRDefault="002F5FC7" w:rsidP="003E165C">
      <w:pPr>
        <w:pStyle w:val="3"/>
        <w:spacing w:before="0"/>
        <w:ind w:firstLine="708"/>
        <w:jc w:val="both"/>
        <w:rPr>
          <w:szCs w:val="28"/>
        </w:rPr>
      </w:pPr>
    </w:p>
    <w:p w14:paraId="257C90C7" w14:textId="03F18014" w:rsidR="003370A0" w:rsidRPr="00520996" w:rsidRDefault="003370A0" w:rsidP="00F80CDE">
      <w:pPr>
        <w:pStyle w:val="2"/>
        <w:numPr>
          <w:ilvl w:val="0"/>
          <w:numId w:val="2"/>
        </w:numPr>
        <w:spacing w:before="0"/>
        <w:ind w:left="0" w:firstLine="0"/>
      </w:pPr>
      <w:bookmarkStart w:id="6" w:name="_Toc188364521"/>
      <w:r w:rsidRPr="00520996">
        <w:t>ОСНОВАНИЕ ДЛЯ РАЗРАБОТКИ</w:t>
      </w:r>
      <w:bookmarkEnd w:id="6"/>
    </w:p>
    <w:p w14:paraId="62CB2F38" w14:textId="0B3C3CF2" w:rsidR="000F5938" w:rsidRPr="00520996" w:rsidRDefault="00EE7BD2" w:rsidP="00F80CDE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7" w:name="_Toc188364522"/>
      <w:r w:rsidRPr="00520996">
        <w:t>Основание для проведения разработки</w:t>
      </w:r>
      <w:bookmarkEnd w:id="7"/>
    </w:p>
    <w:p w14:paraId="20FAB78E" w14:textId="1F94F771" w:rsidR="002F5FC7" w:rsidRPr="00520996" w:rsidRDefault="002F5FC7" w:rsidP="00F80CDE">
      <w:pPr>
        <w:pStyle w:val="3"/>
        <w:spacing w:before="0"/>
        <w:ind w:firstLine="708"/>
        <w:jc w:val="both"/>
      </w:pPr>
      <w:bookmarkStart w:id="8" w:name="_Toc188364523"/>
      <w:r w:rsidRPr="00520996">
        <w:rPr>
          <w:szCs w:val="28"/>
        </w:rPr>
        <w:t xml:space="preserve">Основанием для проведения разработки является задание по </w:t>
      </w:r>
      <w:r w:rsidR="00D84C5B" w:rsidRPr="00520996">
        <w:rPr>
          <w:szCs w:val="28"/>
        </w:rPr>
        <w:t>курсовому проекту по МДК 01</w:t>
      </w:r>
      <w:r w:rsidRPr="00520996">
        <w:rPr>
          <w:szCs w:val="28"/>
        </w:rPr>
        <w:t>.01 «</w:t>
      </w:r>
      <w:r w:rsidR="00D84C5B" w:rsidRPr="00520996">
        <w:rPr>
          <w:szCs w:val="28"/>
        </w:rPr>
        <w:t>Разработка программных модулей</w:t>
      </w:r>
      <w:r w:rsidRPr="00520996">
        <w:rPr>
          <w:szCs w:val="28"/>
        </w:rPr>
        <w:t>».</w:t>
      </w:r>
      <w:bookmarkEnd w:id="8"/>
    </w:p>
    <w:p w14:paraId="5D96C31E" w14:textId="7DE95481" w:rsidR="00EE7BD2" w:rsidRPr="00520996" w:rsidRDefault="00CB21D5" w:rsidP="00F80CDE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9" w:name="_Toc188364524"/>
      <w:r w:rsidRPr="00520996">
        <w:t>Наименование и условное обозначение для разработки</w:t>
      </w:r>
      <w:bookmarkEnd w:id="9"/>
    </w:p>
    <w:p w14:paraId="7B5BDFF5" w14:textId="5DABE3F2" w:rsidR="002F5FC7" w:rsidRPr="00520996" w:rsidRDefault="002F5FC7" w:rsidP="00F80CDE">
      <w:pPr>
        <w:rPr>
          <w:color w:val="auto"/>
        </w:rPr>
      </w:pPr>
      <w:bookmarkStart w:id="10" w:name="_Toc188364525"/>
      <w:r w:rsidRPr="00520996">
        <w:rPr>
          <w:color w:val="auto"/>
        </w:rPr>
        <w:t>Наименование темы разработки - «</w:t>
      </w:r>
      <w:r w:rsidR="00D65AC9" w:rsidRPr="00520996">
        <w:rPr>
          <w:color w:val="auto"/>
        </w:rPr>
        <w:t>Разработка WEB и мобильного приложения для ресторана "</w:t>
      </w:r>
      <w:proofErr w:type="spellStart"/>
      <w:r w:rsidR="00D65AC9" w:rsidRPr="00520996">
        <w:rPr>
          <w:color w:val="auto"/>
        </w:rPr>
        <w:t>Chill&amp;Drill</w:t>
      </w:r>
      <w:proofErr w:type="spellEnd"/>
      <w:r w:rsidR="00D65AC9" w:rsidRPr="00520996">
        <w:rPr>
          <w:color w:val="auto"/>
        </w:rPr>
        <w:t>"</w:t>
      </w:r>
      <w:r w:rsidRPr="00520996">
        <w:rPr>
          <w:color w:val="auto"/>
        </w:rPr>
        <w:t>».</w:t>
      </w:r>
      <w:bookmarkEnd w:id="10"/>
      <w:r w:rsidR="006219DD" w:rsidRPr="00520996">
        <w:rPr>
          <w:color w:val="auto"/>
        </w:rPr>
        <w:t xml:space="preserve"> </w:t>
      </w:r>
    </w:p>
    <w:p w14:paraId="2654AB9C" w14:textId="282EFF21" w:rsidR="006219DD" w:rsidRPr="00520996" w:rsidRDefault="006219DD" w:rsidP="00F80CDE">
      <w:pPr>
        <w:rPr>
          <w:color w:val="auto"/>
          <w:lang w:val="en-US"/>
        </w:rPr>
      </w:pPr>
      <w:r w:rsidRPr="00520996">
        <w:rPr>
          <w:color w:val="auto"/>
        </w:rPr>
        <w:t xml:space="preserve">Условное обозначение </w:t>
      </w:r>
      <w:r w:rsidR="006131B2" w:rsidRPr="00520996">
        <w:rPr>
          <w:color w:val="auto"/>
        </w:rPr>
        <w:t>–</w:t>
      </w:r>
      <w:r w:rsidRPr="00520996">
        <w:rPr>
          <w:color w:val="auto"/>
        </w:rPr>
        <w:t xml:space="preserve"> </w:t>
      </w:r>
      <w:r w:rsidRPr="00520996">
        <w:rPr>
          <w:color w:val="auto"/>
          <w:lang w:val="en-US"/>
        </w:rPr>
        <w:t>CD</w:t>
      </w:r>
      <w:r w:rsidR="006131B2" w:rsidRPr="00520996">
        <w:rPr>
          <w:color w:val="auto"/>
          <w:lang w:val="en-US"/>
        </w:rPr>
        <w:t>.</w:t>
      </w:r>
    </w:p>
    <w:p w14:paraId="42CB4D77" w14:textId="34B080EF" w:rsidR="003E165C" w:rsidRDefault="003E165C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8"/>
        </w:rPr>
      </w:pPr>
      <w:r>
        <w:rPr>
          <w:rFonts w:eastAsiaTheme="majorEastAsia" w:cstheme="majorBidi"/>
          <w:color w:val="auto"/>
          <w:szCs w:val="28"/>
        </w:rPr>
        <w:br w:type="page"/>
      </w:r>
    </w:p>
    <w:p w14:paraId="724F196D" w14:textId="77777777" w:rsidR="002F5FC7" w:rsidRPr="00520996" w:rsidRDefault="002F5FC7" w:rsidP="00F80CDE">
      <w:pPr>
        <w:widowControl/>
        <w:autoSpaceDE/>
        <w:autoSpaceDN/>
        <w:spacing w:after="160"/>
        <w:ind w:firstLine="0"/>
        <w:jc w:val="left"/>
        <w:rPr>
          <w:rFonts w:eastAsiaTheme="majorEastAsia" w:cstheme="majorBidi"/>
          <w:color w:val="auto"/>
          <w:szCs w:val="28"/>
        </w:rPr>
      </w:pPr>
    </w:p>
    <w:p w14:paraId="71383E1C" w14:textId="45031954" w:rsidR="00A112EE" w:rsidRPr="00520996" w:rsidRDefault="00EF60AD" w:rsidP="00F80CDE">
      <w:pPr>
        <w:pStyle w:val="2"/>
        <w:numPr>
          <w:ilvl w:val="0"/>
          <w:numId w:val="2"/>
        </w:numPr>
        <w:ind w:left="0" w:firstLine="0"/>
      </w:pPr>
      <w:bookmarkStart w:id="11" w:name="_Toc188364526"/>
      <w:r w:rsidRPr="00520996">
        <w:t>НАЗНАЧЕНИЕ РАЗРАБОТКИ</w:t>
      </w:r>
      <w:bookmarkEnd w:id="11"/>
    </w:p>
    <w:p w14:paraId="22EF8163" w14:textId="5B331063" w:rsidR="00ED4282" w:rsidRPr="00520996" w:rsidRDefault="000D71C7" w:rsidP="00F80CDE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12" w:name="_Toc188364527"/>
      <w:r w:rsidRPr="00520996">
        <w:t>Функциональное назначение</w:t>
      </w:r>
      <w:r w:rsidR="00335E64" w:rsidRPr="00520996">
        <w:t xml:space="preserve"> программы</w:t>
      </w:r>
      <w:bookmarkEnd w:id="12"/>
    </w:p>
    <w:p w14:paraId="5108887F" w14:textId="38C8BB5C" w:rsidR="002F5FC7" w:rsidRPr="00520996" w:rsidRDefault="008E3306" w:rsidP="00F80CDE">
      <w:pPr>
        <w:rPr>
          <w:color w:val="auto"/>
        </w:rPr>
      </w:pPr>
      <w:bookmarkStart w:id="13" w:name="_Toc188364528"/>
      <w:r w:rsidRPr="00520996">
        <w:rPr>
          <w:color w:val="auto"/>
        </w:rPr>
        <w:t xml:space="preserve">Функциональной задачей </w:t>
      </w:r>
      <w:r w:rsidRPr="00520996">
        <w:rPr>
          <w:color w:val="auto"/>
          <w:lang w:val="en-US"/>
        </w:rPr>
        <w:t>WEB</w:t>
      </w:r>
      <w:r w:rsidRPr="00520996">
        <w:rPr>
          <w:color w:val="auto"/>
        </w:rPr>
        <w:t xml:space="preserve"> приложения является </w:t>
      </w:r>
      <w:r w:rsidR="00512503" w:rsidRPr="00520996">
        <w:rPr>
          <w:color w:val="auto"/>
        </w:rPr>
        <w:t>бронировани</w:t>
      </w:r>
      <w:r w:rsidRPr="00520996">
        <w:rPr>
          <w:color w:val="auto"/>
        </w:rPr>
        <w:t xml:space="preserve">е </w:t>
      </w:r>
      <w:r w:rsidR="00512503" w:rsidRPr="00520996">
        <w:rPr>
          <w:color w:val="auto"/>
        </w:rPr>
        <w:t xml:space="preserve">столиков и заказа блюд на дом. </w:t>
      </w:r>
      <w:bookmarkEnd w:id="13"/>
    </w:p>
    <w:p w14:paraId="07C87A23" w14:textId="2F4E5056" w:rsidR="008E3306" w:rsidRPr="003E165C" w:rsidRDefault="008E3306" w:rsidP="00F80CDE">
      <w:pPr>
        <w:rPr>
          <w:color w:val="auto"/>
        </w:rPr>
      </w:pPr>
      <w:r w:rsidRPr="00520996">
        <w:rPr>
          <w:color w:val="auto"/>
        </w:rPr>
        <w:t>Функциональной задачей мобильного приложения является просмотр позиций меню</w:t>
      </w:r>
      <w:r w:rsidR="003E165C">
        <w:rPr>
          <w:color w:val="auto"/>
        </w:rPr>
        <w:t xml:space="preserve"> – авторизовавшись за пользователя</w:t>
      </w:r>
      <w:r w:rsidR="003E165C" w:rsidRPr="003E165C">
        <w:rPr>
          <w:color w:val="auto"/>
        </w:rPr>
        <w:t>;</w:t>
      </w:r>
      <w:r w:rsidR="003E165C">
        <w:rPr>
          <w:color w:val="auto"/>
        </w:rPr>
        <w:t xml:space="preserve"> изменение статусов заказа – авторизовавшись за сотрудника службы доставки.</w:t>
      </w:r>
    </w:p>
    <w:p w14:paraId="43BEF2F0" w14:textId="2B2D70E2" w:rsidR="00BB4D6E" w:rsidRPr="00520996" w:rsidRDefault="00BB4D6E" w:rsidP="00F80CDE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14" w:name="_Toc188364529"/>
      <w:r w:rsidRPr="00520996">
        <w:t>Эксплуатационное назначение программы</w:t>
      </w:r>
      <w:bookmarkEnd w:id="14"/>
    </w:p>
    <w:p w14:paraId="6085AC09" w14:textId="7CF4E2A3" w:rsidR="002F5FC7" w:rsidRDefault="008E3306" w:rsidP="00F80CDE">
      <w:pPr>
        <w:widowControl/>
        <w:autoSpaceDE/>
        <w:autoSpaceDN/>
        <w:spacing w:after="160"/>
        <w:ind w:firstLine="0"/>
        <w:jc w:val="left"/>
        <w:rPr>
          <w:color w:val="auto"/>
          <w:szCs w:val="28"/>
          <w:lang w:eastAsia="en-US" w:bidi="ar-SA"/>
        </w:rPr>
      </w:pPr>
      <w:r w:rsidRPr="00520996">
        <w:rPr>
          <w:color w:val="auto"/>
          <w:szCs w:val="28"/>
          <w:lang w:eastAsia="en-US" w:bidi="ar-SA"/>
        </w:rPr>
        <w:t>Программа будет использоваться потенциальными клиентами ресторана “</w:t>
      </w:r>
      <w:proofErr w:type="spellStart"/>
      <w:r w:rsidRPr="00520996">
        <w:rPr>
          <w:color w:val="auto"/>
          <w:szCs w:val="28"/>
          <w:lang w:eastAsia="en-US" w:bidi="ar-SA"/>
        </w:rPr>
        <w:t>Chill&amp;Drill</w:t>
      </w:r>
      <w:proofErr w:type="spellEnd"/>
      <w:r w:rsidRPr="00520996">
        <w:rPr>
          <w:color w:val="auto"/>
          <w:szCs w:val="28"/>
          <w:lang w:eastAsia="en-US" w:bidi="ar-SA"/>
        </w:rPr>
        <w:t>”, которые планируют забронировать столик в ресторане или заказать еду на дом.</w:t>
      </w:r>
      <w:r w:rsidR="00EA6AED" w:rsidRPr="00520996">
        <w:rPr>
          <w:color w:val="auto"/>
          <w:szCs w:val="28"/>
          <w:lang w:eastAsia="en-US" w:bidi="ar-SA"/>
        </w:rPr>
        <w:t xml:space="preserve"> Конечным пользователем будет клиент ресторана «</w:t>
      </w:r>
      <w:r w:rsidR="00EA6AED" w:rsidRPr="00520996">
        <w:rPr>
          <w:color w:val="auto"/>
          <w:szCs w:val="28"/>
          <w:lang w:val="en-US" w:eastAsia="en-US" w:bidi="ar-SA"/>
        </w:rPr>
        <w:t>Chill</w:t>
      </w:r>
      <w:r w:rsidR="00EA6AED" w:rsidRPr="00520996">
        <w:rPr>
          <w:color w:val="auto"/>
          <w:szCs w:val="28"/>
          <w:lang w:eastAsia="en-US" w:bidi="ar-SA"/>
        </w:rPr>
        <w:t>&amp;</w:t>
      </w:r>
      <w:r w:rsidR="00EA6AED" w:rsidRPr="00520996">
        <w:rPr>
          <w:color w:val="auto"/>
          <w:szCs w:val="28"/>
          <w:lang w:val="en-US" w:eastAsia="en-US" w:bidi="ar-SA"/>
        </w:rPr>
        <w:t>Drill</w:t>
      </w:r>
      <w:r w:rsidR="00EA6AED" w:rsidRPr="00520996">
        <w:rPr>
          <w:color w:val="auto"/>
          <w:szCs w:val="28"/>
          <w:lang w:eastAsia="en-US" w:bidi="ar-SA"/>
        </w:rPr>
        <w:t>», а также администратор сайта</w:t>
      </w:r>
    </w:p>
    <w:p w14:paraId="00D6C9F1" w14:textId="4B0DC252" w:rsidR="003E165C" w:rsidRDefault="003E165C">
      <w:pPr>
        <w:widowControl/>
        <w:autoSpaceDE/>
        <w:autoSpaceDN/>
        <w:spacing w:after="160" w:line="259" w:lineRule="auto"/>
        <w:ind w:firstLine="0"/>
        <w:jc w:val="left"/>
        <w:rPr>
          <w:color w:val="auto"/>
          <w:szCs w:val="28"/>
          <w:lang w:eastAsia="en-US" w:bidi="ar-SA"/>
        </w:rPr>
      </w:pPr>
      <w:r>
        <w:rPr>
          <w:color w:val="auto"/>
          <w:szCs w:val="28"/>
          <w:lang w:eastAsia="en-US" w:bidi="ar-SA"/>
        </w:rPr>
        <w:br w:type="page"/>
      </w:r>
    </w:p>
    <w:p w14:paraId="69E49E3A" w14:textId="77777777" w:rsidR="003E165C" w:rsidRPr="00520996" w:rsidRDefault="003E165C" w:rsidP="00F80CDE">
      <w:pPr>
        <w:widowControl/>
        <w:autoSpaceDE/>
        <w:autoSpaceDN/>
        <w:spacing w:after="160"/>
        <w:ind w:firstLine="0"/>
        <w:jc w:val="left"/>
        <w:rPr>
          <w:rFonts w:eastAsiaTheme="majorEastAsia" w:cstheme="majorBidi"/>
          <w:color w:val="auto"/>
          <w:szCs w:val="24"/>
        </w:rPr>
      </w:pPr>
    </w:p>
    <w:p w14:paraId="195730C2" w14:textId="530550C3" w:rsidR="00585F1D" w:rsidRPr="00520996" w:rsidRDefault="00B229D9" w:rsidP="00F80CDE">
      <w:pPr>
        <w:pStyle w:val="2"/>
        <w:numPr>
          <w:ilvl w:val="0"/>
          <w:numId w:val="2"/>
        </w:numPr>
        <w:ind w:left="0" w:firstLine="0"/>
      </w:pPr>
      <w:bookmarkStart w:id="15" w:name="_Toc188364530"/>
      <w:r w:rsidRPr="00520996">
        <w:t>ТРЕБОВАНИЯ К ПРОГРАММЕ</w:t>
      </w:r>
      <w:bookmarkEnd w:id="15"/>
    </w:p>
    <w:p w14:paraId="264E593C" w14:textId="6294A3C9" w:rsidR="00094577" w:rsidRDefault="00AD1DBF" w:rsidP="00F80CDE">
      <w:pPr>
        <w:pStyle w:val="3"/>
        <w:numPr>
          <w:ilvl w:val="1"/>
          <w:numId w:val="2"/>
        </w:numPr>
        <w:ind w:left="0" w:firstLine="0"/>
        <w:jc w:val="both"/>
      </w:pPr>
      <w:bookmarkStart w:id="16" w:name="_Toc188364531"/>
      <w:r w:rsidRPr="00520996">
        <w:t>Требования к функциональным характеристикам</w:t>
      </w:r>
      <w:bookmarkEnd w:id="16"/>
    </w:p>
    <w:p w14:paraId="7B5C5339" w14:textId="6D3E8A99" w:rsidR="003E165C" w:rsidRPr="00520996" w:rsidRDefault="003E165C" w:rsidP="003E165C">
      <w:pPr>
        <w:pStyle w:val="4"/>
        <w:numPr>
          <w:ilvl w:val="2"/>
          <w:numId w:val="2"/>
        </w:numPr>
        <w:ind w:hanging="1080"/>
        <w:jc w:val="both"/>
      </w:pPr>
      <w:r w:rsidRPr="00520996">
        <w:t xml:space="preserve">Требования к составу выполняемых </w:t>
      </w:r>
      <w:proofErr w:type="gramStart"/>
      <w:r w:rsidRPr="00520996">
        <w:t xml:space="preserve">функций </w:t>
      </w:r>
      <w:r>
        <w:t>.</w:t>
      </w:r>
      <w:proofErr w:type="gramEnd"/>
    </w:p>
    <w:p w14:paraId="113ABA84" w14:textId="7B61798D" w:rsidR="003E165C" w:rsidRDefault="003E165C" w:rsidP="003E165C">
      <w:pPr>
        <w:pStyle w:val="4"/>
        <w:numPr>
          <w:ilvl w:val="3"/>
          <w:numId w:val="2"/>
        </w:numPr>
        <w:tabs>
          <w:tab w:val="left" w:pos="993"/>
        </w:tabs>
        <w:ind w:hanging="1440"/>
        <w:jc w:val="both"/>
      </w:pPr>
      <w:r>
        <w:t xml:space="preserve">Функции </w:t>
      </w:r>
      <w:r w:rsidRPr="003E165C">
        <w:rPr>
          <w:lang w:val="en-US"/>
        </w:rPr>
        <w:t>WEB</w:t>
      </w:r>
      <w:r>
        <w:t>-приложения.</w:t>
      </w:r>
    </w:p>
    <w:p w14:paraId="658109FC" w14:textId="7B05B4BF" w:rsidR="00CD7C33" w:rsidRDefault="00CD7C33" w:rsidP="003E165C">
      <w:pPr>
        <w:pStyle w:val="4"/>
        <w:numPr>
          <w:ilvl w:val="3"/>
          <w:numId w:val="2"/>
        </w:numPr>
        <w:tabs>
          <w:tab w:val="left" w:pos="993"/>
        </w:tabs>
        <w:ind w:hanging="1440"/>
        <w:jc w:val="both"/>
      </w:pPr>
      <w:r>
        <w:t>Общие функции.</w:t>
      </w:r>
    </w:p>
    <w:p w14:paraId="24F40D7B" w14:textId="2968A406" w:rsidR="00DC3E3D" w:rsidRDefault="00DC3E3D" w:rsidP="00DC3E3D">
      <w:pPr>
        <w:pStyle w:val="4"/>
        <w:numPr>
          <w:ilvl w:val="0"/>
          <w:numId w:val="27"/>
        </w:numPr>
        <w:tabs>
          <w:tab w:val="left" w:pos="993"/>
        </w:tabs>
        <w:jc w:val="both"/>
      </w:pPr>
      <w:r>
        <w:t>Регистрация пользователя</w:t>
      </w:r>
      <w:r>
        <w:rPr>
          <w:lang w:val="en-US"/>
        </w:rPr>
        <w:t>.</w:t>
      </w:r>
    </w:p>
    <w:p w14:paraId="09A4FC97" w14:textId="48E190F6" w:rsidR="00812C0D" w:rsidRPr="00DC3E3D" w:rsidRDefault="00812C0D" w:rsidP="00812C0D">
      <w:pPr>
        <w:pStyle w:val="4"/>
        <w:numPr>
          <w:ilvl w:val="0"/>
          <w:numId w:val="27"/>
        </w:numPr>
        <w:tabs>
          <w:tab w:val="left" w:pos="993"/>
        </w:tabs>
        <w:jc w:val="both"/>
      </w:pPr>
      <w:r>
        <w:t>Авторизация пользователя</w:t>
      </w:r>
      <w:r>
        <w:rPr>
          <w:lang w:val="en-US"/>
        </w:rPr>
        <w:t>;</w:t>
      </w:r>
    </w:p>
    <w:p w14:paraId="1071763E" w14:textId="2E56611A" w:rsidR="003E165C" w:rsidRDefault="003E165C" w:rsidP="003E165C">
      <w:pPr>
        <w:pStyle w:val="4"/>
        <w:numPr>
          <w:ilvl w:val="4"/>
          <w:numId w:val="2"/>
        </w:numPr>
        <w:tabs>
          <w:tab w:val="left" w:pos="426"/>
        </w:tabs>
        <w:ind w:left="1134" w:hanging="1134"/>
        <w:jc w:val="both"/>
      </w:pPr>
      <w:r>
        <w:t xml:space="preserve">Функции обычного пользователя </w:t>
      </w:r>
    </w:p>
    <w:p w14:paraId="407DD014" w14:textId="06727766" w:rsidR="003E165C" w:rsidRDefault="003E165C" w:rsidP="003E165C">
      <w:pPr>
        <w:pStyle w:val="4"/>
        <w:numPr>
          <w:ilvl w:val="0"/>
          <w:numId w:val="27"/>
        </w:numPr>
        <w:tabs>
          <w:tab w:val="left" w:pos="993"/>
        </w:tabs>
        <w:jc w:val="both"/>
      </w:pPr>
      <w:r>
        <w:t>Бронирование столика</w:t>
      </w:r>
      <w:r w:rsidR="00CD7C33">
        <w:rPr>
          <w:lang w:val="en-US"/>
        </w:rPr>
        <w:t>;</w:t>
      </w:r>
    </w:p>
    <w:p w14:paraId="35A474DF" w14:textId="705B3222" w:rsidR="003E165C" w:rsidRDefault="003E165C" w:rsidP="003E165C">
      <w:pPr>
        <w:pStyle w:val="4"/>
        <w:numPr>
          <w:ilvl w:val="0"/>
          <w:numId w:val="27"/>
        </w:numPr>
        <w:tabs>
          <w:tab w:val="left" w:pos="993"/>
        </w:tabs>
        <w:jc w:val="both"/>
      </w:pPr>
      <w:r>
        <w:t>Заказ блюд на дом</w:t>
      </w:r>
      <w:r w:rsidR="00CD7C33">
        <w:rPr>
          <w:lang w:val="en-US"/>
        </w:rPr>
        <w:t>;</w:t>
      </w:r>
    </w:p>
    <w:p w14:paraId="01244E2E" w14:textId="59A57280" w:rsidR="003E165C" w:rsidRPr="007C7DE3" w:rsidRDefault="003E165C" w:rsidP="00DC3E3D">
      <w:pPr>
        <w:pStyle w:val="4"/>
        <w:numPr>
          <w:ilvl w:val="0"/>
          <w:numId w:val="27"/>
        </w:numPr>
        <w:tabs>
          <w:tab w:val="left" w:pos="993"/>
        </w:tabs>
        <w:jc w:val="both"/>
      </w:pPr>
      <w:r>
        <w:t xml:space="preserve">Изменение собственных </w:t>
      </w:r>
      <w:proofErr w:type="gramStart"/>
      <w:r>
        <w:t xml:space="preserve">данных </w:t>
      </w:r>
      <w:r w:rsidR="007C7DE3">
        <w:rPr>
          <w:lang w:val="en-US"/>
        </w:rPr>
        <w:t>;</w:t>
      </w:r>
      <w:proofErr w:type="gramEnd"/>
    </w:p>
    <w:p w14:paraId="24CFD1F5" w14:textId="1CB925E7" w:rsidR="007C7DE3" w:rsidRPr="00520996" w:rsidRDefault="007C7DE3" w:rsidP="00DC3E3D">
      <w:pPr>
        <w:pStyle w:val="4"/>
        <w:numPr>
          <w:ilvl w:val="0"/>
          <w:numId w:val="27"/>
        </w:numPr>
        <w:tabs>
          <w:tab w:val="left" w:pos="993"/>
        </w:tabs>
        <w:jc w:val="both"/>
      </w:pPr>
      <w:r>
        <w:t>Просмотр меню</w:t>
      </w:r>
      <w:r>
        <w:rPr>
          <w:lang w:val="en-US"/>
        </w:rPr>
        <w:t>.</w:t>
      </w:r>
    </w:p>
    <w:p w14:paraId="6742F510" w14:textId="3DA05A2A" w:rsidR="003E165C" w:rsidRDefault="003E165C" w:rsidP="00DC3E3D">
      <w:pPr>
        <w:pStyle w:val="4"/>
        <w:numPr>
          <w:ilvl w:val="4"/>
          <w:numId w:val="2"/>
        </w:numPr>
        <w:tabs>
          <w:tab w:val="left" w:pos="426"/>
        </w:tabs>
        <w:ind w:left="1134" w:hanging="1134"/>
        <w:jc w:val="both"/>
      </w:pPr>
      <w:r>
        <w:t>Функции администратор</w:t>
      </w:r>
    </w:p>
    <w:p w14:paraId="6C92B37E" w14:textId="781CC6AD" w:rsidR="003E165C" w:rsidRDefault="003E165C" w:rsidP="003E165C">
      <w:pPr>
        <w:pStyle w:val="4"/>
        <w:numPr>
          <w:ilvl w:val="0"/>
          <w:numId w:val="28"/>
        </w:numPr>
        <w:tabs>
          <w:tab w:val="left" w:pos="426"/>
        </w:tabs>
        <w:jc w:val="both"/>
      </w:pPr>
      <w:r>
        <w:t>Просмотр позиций меню</w:t>
      </w:r>
      <w:r w:rsidR="00CD7C33">
        <w:rPr>
          <w:lang w:val="en-US"/>
        </w:rPr>
        <w:t>;</w:t>
      </w:r>
    </w:p>
    <w:p w14:paraId="4BAFD79F" w14:textId="02FEC27A" w:rsidR="003E165C" w:rsidRDefault="003E165C" w:rsidP="003E165C">
      <w:pPr>
        <w:pStyle w:val="4"/>
        <w:numPr>
          <w:ilvl w:val="0"/>
          <w:numId w:val="28"/>
        </w:numPr>
        <w:tabs>
          <w:tab w:val="left" w:pos="426"/>
        </w:tabs>
        <w:jc w:val="both"/>
      </w:pPr>
      <w:r>
        <w:t xml:space="preserve"> Добавление Позиций в меню</w:t>
      </w:r>
      <w:r w:rsidR="00CD7C33">
        <w:rPr>
          <w:lang w:val="en-US"/>
        </w:rPr>
        <w:t>;</w:t>
      </w:r>
    </w:p>
    <w:p w14:paraId="7253BEAD" w14:textId="02777DE4" w:rsidR="003E165C" w:rsidRDefault="003E165C" w:rsidP="003E165C">
      <w:pPr>
        <w:pStyle w:val="4"/>
        <w:numPr>
          <w:ilvl w:val="0"/>
          <w:numId w:val="28"/>
        </w:numPr>
        <w:tabs>
          <w:tab w:val="left" w:pos="426"/>
        </w:tabs>
        <w:jc w:val="both"/>
      </w:pPr>
      <w:r>
        <w:t>Удаление позиций в меню</w:t>
      </w:r>
      <w:r w:rsidR="00CD7C33">
        <w:rPr>
          <w:lang w:val="en-US"/>
        </w:rPr>
        <w:t>;</w:t>
      </w:r>
    </w:p>
    <w:p w14:paraId="06CA4E88" w14:textId="3D2556D1" w:rsidR="003E165C" w:rsidRDefault="003E165C" w:rsidP="003E165C">
      <w:pPr>
        <w:pStyle w:val="4"/>
        <w:numPr>
          <w:ilvl w:val="0"/>
          <w:numId w:val="28"/>
        </w:numPr>
        <w:tabs>
          <w:tab w:val="left" w:pos="426"/>
        </w:tabs>
        <w:jc w:val="both"/>
      </w:pPr>
      <w:r>
        <w:t>Изменение позиций меню</w:t>
      </w:r>
      <w:r w:rsidR="00CD7C33">
        <w:rPr>
          <w:lang w:val="en-US"/>
        </w:rPr>
        <w:t>;</w:t>
      </w:r>
    </w:p>
    <w:p w14:paraId="56D9916A" w14:textId="5C80693C" w:rsidR="003E165C" w:rsidRDefault="003E165C" w:rsidP="003E165C">
      <w:pPr>
        <w:pStyle w:val="4"/>
        <w:numPr>
          <w:ilvl w:val="0"/>
          <w:numId w:val="28"/>
        </w:numPr>
        <w:tabs>
          <w:tab w:val="left" w:pos="426"/>
        </w:tabs>
        <w:jc w:val="both"/>
      </w:pPr>
      <w:r>
        <w:t>Просмотр мероприятий</w:t>
      </w:r>
      <w:r w:rsidR="00CD7C33">
        <w:rPr>
          <w:lang w:val="en-US"/>
        </w:rPr>
        <w:t>;</w:t>
      </w:r>
    </w:p>
    <w:p w14:paraId="489D813F" w14:textId="3FE44224" w:rsidR="003E165C" w:rsidRDefault="003E165C" w:rsidP="003E165C">
      <w:pPr>
        <w:pStyle w:val="4"/>
        <w:numPr>
          <w:ilvl w:val="0"/>
          <w:numId w:val="28"/>
        </w:numPr>
        <w:tabs>
          <w:tab w:val="left" w:pos="426"/>
        </w:tabs>
        <w:jc w:val="both"/>
      </w:pPr>
      <w:r>
        <w:t>Добавление новых мероприятий</w:t>
      </w:r>
      <w:r w:rsidR="00CD7C33">
        <w:rPr>
          <w:lang w:val="en-US"/>
        </w:rPr>
        <w:t>;</w:t>
      </w:r>
    </w:p>
    <w:p w14:paraId="51706938" w14:textId="32CA43B5" w:rsidR="003E165C" w:rsidRDefault="003E165C" w:rsidP="003E165C">
      <w:pPr>
        <w:pStyle w:val="4"/>
        <w:numPr>
          <w:ilvl w:val="0"/>
          <w:numId w:val="28"/>
        </w:numPr>
        <w:tabs>
          <w:tab w:val="left" w:pos="426"/>
        </w:tabs>
        <w:jc w:val="both"/>
      </w:pPr>
      <w:r>
        <w:t xml:space="preserve">Изменение данных о </w:t>
      </w:r>
      <w:proofErr w:type="gramStart"/>
      <w:r>
        <w:t xml:space="preserve">мероприятии </w:t>
      </w:r>
      <w:r w:rsidR="00CD7C33">
        <w:rPr>
          <w:lang w:val="en-US"/>
        </w:rPr>
        <w:t>;</w:t>
      </w:r>
      <w:proofErr w:type="gramEnd"/>
    </w:p>
    <w:p w14:paraId="15294F0A" w14:textId="14944E6C" w:rsidR="003E165C" w:rsidRDefault="003E165C" w:rsidP="003E165C">
      <w:pPr>
        <w:pStyle w:val="4"/>
        <w:numPr>
          <w:ilvl w:val="0"/>
          <w:numId w:val="28"/>
        </w:numPr>
        <w:tabs>
          <w:tab w:val="left" w:pos="426"/>
        </w:tabs>
        <w:jc w:val="both"/>
      </w:pPr>
      <w:r>
        <w:t>Удаление мероприятия</w:t>
      </w:r>
      <w:r w:rsidR="00CD7C33">
        <w:rPr>
          <w:lang w:val="en-US"/>
        </w:rPr>
        <w:t>;</w:t>
      </w:r>
    </w:p>
    <w:p w14:paraId="51F94537" w14:textId="18914CA5" w:rsidR="003E165C" w:rsidRDefault="003E165C" w:rsidP="003E165C">
      <w:pPr>
        <w:pStyle w:val="4"/>
        <w:numPr>
          <w:ilvl w:val="0"/>
          <w:numId w:val="28"/>
        </w:numPr>
        <w:tabs>
          <w:tab w:val="left" w:pos="426"/>
        </w:tabs>
        <w:jc w:val="both"/>
      </w:pPr>
      <w:r>
        <w:t>Просмотр списка сотрудников</w:t>
      </w:r>
      <w:r w:rsidR="00CD7C33">
        <w:rPr>
          <w:lang w:val="en-US"/>
        </w:rPr>
        <w:t>;</w:t>
      </w:r>
    </w:p>
    <w:p w14:paraId="2EA6E14B" w14:textId="19360D64" w:rsidR="003E165C" w:rsidRDefault="003E165C" w:rsidP="003E165C">
      <w:pPr>
        <w:pStyle w:val="4"/>
        <w:numPr>
          <w:ilvl w:val="0"/>
          <w:numId w:val="28"/>
        </w:numPr>
        <w:tabs>
          <w:tab w:val="left" w:pos="426"/>
        </w:tabs>
        <w:jc w:val="both"/>
      </w:pPr>
      <w:r>
        <w:t>Добавление нового сотрудника</w:t>
      </w:r>
      <w:r w:rsidR="00CD7C33">
        <w:rPr>
          <w:lang w:val="en-US"/>
        </w:rPr>
        <w:t>;</w:t>
      </w:r>
    </w:p>
    <w:p w14:paraId="611E8013" w14:textId="49AC78B0" w:rsidR="003E165C" w:rsidRDefault="003E165C" w:rsidP="003E165C">
      <w:pPr>
        <w:pStyle w:val="4"/>
        <w:numPr>
          <w:ilvl w:val="0"/>
          <w:numId w:val="28"/>
        </w:numPr>
        <w:tabs>
          <w:tab w:val="left" w:pos="426"/>
        </w:tabs>
        <w:jc w:val="both"/>
      </w:pPr>
      <w:r>
        <w:t>Изменение сотрудника</w:t>
      </w:r>
      <w:r w:rsidR="00CD7C33">
        <w:rPr>
          <w:lang w:val="en-US"/>
        </w:rPr>
        <w:t>;</w:t>
      </w:r>
    </w:p>
    <w:p w14:paraId="2CE474A8" w14:textId="789EDD16" w:rsidR="003E165C" w:rsidRDefault="003E165C" w:rsidP="003E165C">
      <w:pPr>
        <w:pStyle w:val="4"/>
        <w:numPr>
          <w:ilvl w:val="0"/>
          <w:numId w:val="28"/>
        </w:numPr>
        <w:tabs>
          <w:tab w:val="left" w:pos="426"/>
        </w:tabs>
        <w:jc w:val="both"/>
      </w:pPr>
      <w:r>
        <w:lastRenderedPageBreak/>
        <w:t>Удаление сотрудника</w:t>
      </w:r>
      <w:r w:rsidR="00CD7C33">
        <w:rPr>
          <w:lang w:val="en-US"/>
        </w:rPr>
        <w:t>.</w:t>
      </w:r>
    </w:p>
    <w:p w14:paraId="24EA956B" w14:textId="6B920AB1" w:rsidR="00812C0D" w:rsidRDefault="00812C0D" w:rsidP="00812C0D">
      <w:pPr>
        <w:pStyle w:val="4"/>
        <w:numPr>
          <w:ilvl w:val="3"/>
          <w:numId w:val="2"/>
        </w:numPr>
        <w:tabs>
          <w:tab w:val="left" w:pos="993"/>
        </w:tabs>
        <w:ind w:hanging="1440"/>
        <w:jc w:val="both"/>
      </w:pPr>
      <w:r>
        <w:t>Функции мобильного приложения.</w:t>
      </w:r>
    </w:p>
    <w:p w14:paraId="279F1D50" w14:textId="48F39357" w:rsidR="00812C0D" w:rsidRDefault="00812C0D" w:rsidP="00DC3E3D">
      <w:pPr>
        <w:pStyle w:val="4"/>
        <w:numPr>
          <w:ilvl w:val="3"/>
          <w:numId w:val="2"/>
        </w:numPr>
        <w:tabs>
          <w:tab w:val="left" w:pos="993"/>
        </w:tabs>
        <w:ind w:hanging="1440"/>
        <w:jc w:val="both"/>
      </w:pPr>
      <w:r>
        <w:t xml:space="preserve">Общие функции </w:t>
      </w:r>
    </w:p>
    <w:p w14:paraId="43685B9A" w14:textId="7235FAF9" w:rsidR="00812C0D" w:rsidRDefault="00812C0D" w:rsidP="00812C0D">
      <w:pPr>
        <w:pStyle w:val="4"/>
        <w:numPr>
          <w:ilvl w:val="0"/>
          <w:numId w:val="30"/>
        </w:numPr>
        <w:tabs>
          <w:tab w:val="left" w:pos="993"/>
        </w:tabs>
        <w:jc w:val="both"/>
      </w:pPr>
      <w:r>
        <w:t>Авторизация</w:t>
      </w:r>
      <w:r w:rsidR="00CD7C33">
        <w:rPr>
          <w:lang w:val="en-US"/>
        </w:rPr>
        <w:t>.</w:t>
      </w:r>
    </w:p>
    <w:p w14:paraId="7EB02282" w14:textId="6D336A75" w:rsidR="00812C0D" w:rsidRDefault="00812C0D" w:rsidP="00812C0D">
      <w:pPr>
        <w:pStyle w:val="4"/>
        <w:numPr>
          <w:ilvl w:val="4"/>
          <w:numId w:val="2"/>
        </w:numPr>
        <w:tabs>
          <w:tab w:val="left" w:pos="993"/>
        </w:tabs>
        <w:ind w:hanging="1440"/>
        <w:jc w:val="both"/>
      </w:pPr>
      <w:r>
        <w:t>Функции обычного пользователя.</w:t>
      </w:r>
    </w:p>
    <w:p w14:paraId="1F6DF539" w14:textId="221CAB51" w:rsidR="00812C0D" w:rsidRDefault="00812C0D" w:rsidP="00812C0D">
      <w:pPr>
        <w:pStyle w:val="4"/>
        <w:numPr>
          <w:ilvl w:val="0"/>
          <w:numId w:val="29"/>
        </w:numPr>
        <w:tabs>
          <w:tab w:val="left" w:pos="993"/>
        </w:tabs>
        <w:jc w:val="both"/>
      </w:pPr>
      <w:r>
        <w:t>Просмотр списка меню</w:t>
      </w:r>
      <w:r w:rsidR="00CD7C33">
        <w:rPr>
          <w:lang w:val="en-US"/>
        </w:rPr>
        <w:t>;</w:t>
      </w:r>
    </w:p>
    <w:p w14:paraId="5FB2B176" w14:textId="4F995268" w:rsidR="00812C0D" w:rsidRPr="00CD7C33" w:rsidRDefault="00812C0D" w:rsidP="00812C0D">
      <w:pPr>
        <w:pStyle w:val="4"/>
        <w:numPr>
          <w:ilvl w:val="0"/>
          <w:numId w:val="29"/>
        </w:numPr>
        <w:tabs>
          <w:tab w:val="left" w:pos="993"/>
        </w:tabs>
        <w:jc w:val="both"/>
      </w:pPr>
      <w:r>
        <w:t>Заказ позиций меню</w:t>
      </w:r>
      <w:r w:rsidR="00CD7C33">
        <w:rPr>
          <w:lang w:val="en-US"/>
        </w:rPr>
        <w:t>;</w:t>
      </w:r>
    </w:p>
    <w:p w14:paraId="0D3FEA88" w14:textId="083D5167" w:rsidR="00CD7C33" w:rsidRDefault="00CD7C33" w:rsidP="00CD7C33">
      <w:pPr>
        <w:pStyle w:val="4"/>
        <w:numPr>
          <w:ilvl w:val="4"/>
          <w:numId w:val="2"/>
        </w:numPr>
        <w:tabs>
          <w:tab w:val="left" w:pos="993"/>
        </w:tabs>
        <w:ind w:hanging="1440"/>
        <w:jc w:val="both"/>
      </w:pPr>
      <w:r>
        <w:t>Функции сотрудника доставки</w:t>
      </w:r>
    </w:p>
    <w:p w14:paraId="47FB42D6" w14:textId="10C87E1A" w:rsidR="00CD7C33" w:rsidRDefault="00CD7C33" w:rsidP="00CD7C33">
      <w:pPr>
        <w:pStyle w:val="4"/>
        <w:numPr>
          <w:ilvl w:val="0"/>
          <w:numId w:val="31"/>
        </w:numPr>
        <w:tabs>
          <w:tab w:val="left" w:pos="993"/>
        </w:tabs>
        <w:jc w:val="both"/>
      </w:pPr>
      <w:r>
        <w:t>Просмотр списка заказов</w:t>
      </w:r>
      <w:r>
        <w:rPr>
          <w:lang w:val="en-US"/>
        </w:rPr>
        <w:t>;</w:t>
      </w:r>
    </w:p>
    <w:p w14:paraId="5FA82334" w14:textId="769A70C0" w:rsidR="00CD7C33" w:rsidRDefault="00CD7C33" w:rsidP="00CD7C33">
      <w:pPr>
        <w:pStyle w:val="4"/>
        <w:numPr>
          <w:ilvl w:val="0"/>
          <w:numId w:val="31"/>
        </w:numPr>
        <w:tabs>
          <w:tab w:val="left" w:pos="993"/>
        </w:tabs>
        <w:jc w:val="both"/>
      </w:pPr>
      <w:r>
        <w:t xml:space="preserve">Изменение статуса </w:t>
      </w:r>
      <w:proofErr w:type="gramStart"/>
      <w:r>
        <w:t xml:space="preserve">заказов </w:t>
      </w:r>
      <w:r>
        <w:rPr>
          <w:lang w:val="en-US"/>
        </w:rPr>
        <w:t>.</w:t>
      </w:r>
      <w:proofErr w:type="gramEnd"/>
    </w:p>
    <w:p w14:paraId="184014C9" w14:textId="243FAC29" w:rsidR="00D25435" w:rsidRDefault="000E31C7" w:rsidP="00F80CDE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520996">
        <w:t xml:space="preserve">Требования к </w:t>
      </w:r>
      <w:r w:rsidR="00812C0D">
        <w:t>функциям приложения</w:t>
      </w:r>
    </w:p>
    <w:p w14:paraId="56F73C7A" w14:textId="77777777" w:rsidR="004F2468" w:rsidRDefault="004F2468" w:rsidP="004F2468">
      <w:pPr>
        <w:pStyle w:val="4"/>
        <w:numPr>
          <w:ilvl w:val="3"/>
          <w:numId w:val="2"/>
        </w:numPr>
        <w:tabs>
          <w:tab w:val="left" w:pos="993"/>
        </w:tabs>
        <w:jc w:val="both"/>
      </w:pPr>
      <w:r>
        <w:t xml:space="preserve">Требования к функциям </w:t>
      </w:r>
      <w:r w:rsidRPr="00FB4609">
        <w:t>WEB</w:t>
      </w:r>
      <w:r w:rsidRPr="00812C0D">
        <w:t>-</w:t>
      </w:r>
      <w:r>
        <w:t>приложения</w:t>
      </w:r>
    </w:p>
    <w:p w14:paraId="1692FA7A" w14:textId="41341B11" w:rsidR="00DC3E3D" w:rsidRPr="00DC3E3D" w:rsidRDefault="00DC3E3D" w:rsidP="00DC3E3D">
      <w:pPr>
        <w:pStyle w:val="4"/>
        <w:numPr>
          <w:ilvl w:val="0"/>
          <w:numId w:val="32"/>
        </w:numPr>
        <w:tabs>
          <w:tab w:val="left" w:pos="284"/>
        </w:tabs>
        <w:ind w:left="0" w:firstLine="284"/>
        <w:jc w:val="both"/>
      </w:pPr>
      <w:r w:rsidRPr="00FB4609">
        <w:t xml:space="preserve">Регистрация </w:t>
      </w:r>
      <w:r>
        <w:t xml:space="preserve"> - при заходе на сайт, пользователь может нажать на кнопку </w:t>
      </w:r>
      <w:r w:rsidRPr="00DC3E3D">
        <w:t xml:space="preserve"> </w:t>
      </w:r>
      <w:r>
        <w:t>«Авторизоваться» , после чего происходит переход на страницу «Вход» (</w:t>
      </w:r>
      <w:r w:rsidRPr="00FB4609">
        <w:t>Login</w:t>
      </w:r>
      <w:r w:rsidRPr="00DC3E3D">
        <w:t>)</w:t>
      </w:r>
      <w:r>
        <w:t>, в случае, если у пользователя нет аккаунта, он может нажать на кнопку «Зарегистрироваться», после чего происходит переход на страницу «Регистрация»</w:t>
      </w:r>
      <w:r w:rsidRPr="00DC3E3D">
        <w:t xml:space="preserve"> (</w:t>
      </w:r>
      <w:r w:rsidRPr="00FB4609">
        <w:t>Register</w:t>
      </w:r>
      <w:r w:rsidRPr="00DC3E3D">
        <w:t>)</w:t>
      </w:r>
      <w:r>
        <w:t xml:space="preserve">, где пользователь должен заполнить поля: «Логин», «Фамилия», «Имя», «Отчество», «Почта», «Номер телефона», «Пароль» и «Подтверждение пароля», после заполнения всех полей и нажатии на кнопку «Зарегистрироваться», создаётся аккаунт для пользователя </w:t>
      </w:r>
      <w:r w:rsidR="00CE132D">
        <w:t>. Валидация на данные поля не нужна. Всех пользователей, занимающие роли создаёт администратор.</w:t>
      </w:r>
    </w:p>
    <w:p w14:paraId="60A7C226" w14:textId="4A244FEE" w:rsidR="00CD7C33" w:rsidRDefault="00CD7C33" w:rsidP="00CD7C33">
      <w:pPr>
        <w:pStyle w:val="4"/>
        <w:numPr>
          <w:ilvl w:val="0"/>
          <w:numId w:val="32"/>
        </w:numPr>
        <w:tabs>
          <w:tab w:val="left" w:pos="284"/>
        </w:tabs>
        <w:ind w:left="0" w:firstLine="284"/>
        <w:jc w:val="both"/>
      </w:pPr>
      <w:r w:rsidRPr="00FB4609">
        <w:t>Авторизация</w:t>
      </w:r>
      <w:r w:rsidRPr="00DC3E3D">
        <w:t xml:space="preserve"> – при заходе на сайт, пользователь может нажать на кнопку «Авторизоваться»</w:t>
      </w:r>
      <w:r w:rsidR="00DC3E3D" w:rsidRPr="00DC3E3D">
        <w:t>, после чего происходит переход на страницу «Вход» (</w:t>
      </w:r>
      <w:r w:rsidR="00DC3E3D" w:rsidRPr="00FB4609">
        <w:t>Login</w:t>
      </w:r>
      <w:r w:rsidR="00DC3E3D" w:rsidRPr="00DC3E3D">
        <w:t xml:space="preserve">), на котором есть 2 поля: «Логин» и «Пароль», после ввода данных и нажатии на кнопку «войти», происходит проверка, и в случае, если данные верны, то пользователь авторизуется, в случае, если данные </w:t>
      </w:r>
      <w:r w:rsidR="00DC3E3D" w:rsidRPr="00DC3E3D">
        <w:lastRenderedPageBreak/>
        <w:t>не корректны – выводится ошибка.</w:t>
      </w:r>
    </w:p>
    <w:p w14:paraId="33C2E4AD" w14:textId="77777777" w:rsidR="00104D3F" w:rsidRPr="00104D3F" w:rsidRDefault="00104D3F" w:rsidP="00104D3F">
      <w:pPr>
        <w:pStyle w:val="4"/>
        <w:tabs>
          <w:tab w:val="left" w:pos="284"/>
        </w:tabs>
        <w:jc w:val="both"/>
      </w:pPr>
    </w:p>
    <w:p w14:paraId="6E1B4BAE" w14:textId="68E59BB6" w:rsidR="00DC3E3D" w:rsidRDefault="00DC3E3D" w:rsidP="00CD7C33">
      <w:pPr>
        <w:pStyle w:val="4"/>
        <w:numPr>
          <w:ilvl w:val="0"/>
          <w:numId w:val="32"/>
        </w:numPr>
        <w:tabs>
          <w:tab w:val="left" w:pos="284"/>
        </w:tabs>
        <w:ind w:left="0" w:firstLine="284"/>
        <w:jc w:val="both"/>
      </w:pPr>
      <w:r w:rsidRPr="00FB4609">
        <w:t>Бронирование стола</w:t>
      </w:r>
      <w:r>
        <w:t xml:space="preserve"> – при заходе на сайт, пользователь может нажать на кнопку «Зал», после чего появляется модальное окно с картой зала и доступными столиками, пользователь может выбрать стол, нажав на него, после чего открывается модальное окно с выбором даты</w:t>
      </w:r>
      <w:r w:rsidR="00CE132D">
        <w:t xml:space="preserve"> </w:t>
      </w:r>
      <w:r>
        <w:t xml:space="preserve"> и времени бронирования стола</w:t>
      </w:r>
      <w:r w:rsidR="00CE132D">
        <w:t xml:space="preserve"> (в </w:t>
      </w:r>
      <w:proofErr w:type="spellStart"/>
      <w:r w:rsidR="00CE132D">
        <w:t>диапозоне</w:t>
      </w:r>
      <w:proofErr w:type="spellEnd"/>
      <w:r w:rsidR="00CE132D">
        <w:t xml:space="preserve"> от 10:00 до 23:00 с промежутком в 30 минут)</w:t>
      </w:r>
      <w:r>
        <w:t>, после этого модальное окно  изменяется,  появляется другое модальное окно,  в котором пользователь может выбрать длительно</w:t>
      </w:r>
      <w:r w:rsidR="007C7DE3">
        <w:t>сть брони</w:t>
      </w:r>
      <w:r w:rsidR="00CE132D">
        <w:t xml:space="preserve"> (от 30 минут до 4часов с промежутком в 30 минут)</w:t>
      </w:r>
      <w:r w:rsidR="007C7DE3">
        <w:t>, затем появляется окно «комментарии к бронированию</w:t>
      </w:r>
      <w:r w:rsidR="00104D3F">
        <w:t>, где в поле «Комментарий»</w:t>
      </w:r>
      <w:r w:rsidR="007C7DE3">
        <w:t xml:space="preserve">, далее окна закрывается, пользователю показывается сообщение «Столик </w:t>
      </w:r>
      <w:r w:rsidR="007C7DE3" w:rsidRPr="007C7DE3">
        <w:t>{</w:t>
      </w:r>
      <w:r w:rsidR="007C7DE3">
        <w:t>название столика</w:t>
      </w:r>
      <w:r w:rsidR="007C7DE3" w:rsidRPr="007C7DE3">
        <w:t>}</w:t>
      </w:r>
      <w:r w:rsidR="007C7DE3">
        <w:t xml:space="preserve">, успешно забронирован на </w:t>
      </w:r>
      <w:r w:rsidR="007C7DE3" w:rsidRPr="007C7DE3">
        <w:t>{</w:t>
      </w:r>
      <w:r w:rsidR="007C7DE3">
        <w:t>время бронирования</w:t>
      </w:r>
      <w:r w:rsidR="007C7DE3" w:rsidRPr="007C7DE3">
        <w:t>}</w:t>
      </w:r>
      <w:r w:rsidR="007C7DE3">
        <w:t>»</w:t>
      </w:r>
      <w:r w:rsidR="007C7DE3" w:rsidRPr="007C7DE3">
        <w:t>.</w:t>
      </w:r>
    </w:p>
    <w:p w14:paraId="4F6FE915" w14:textId="44207D8C" w:rsidR="007C7DE3" w:rsidRDefault="007C7DE3" w:rsidP="007C7DE3">
      <w:pPr>
        <w:pStyle w:val="4"/>
        <w:numPr>
          <w:ilvl w:val="0"/>
          <w:numId w:val="27"/>
        </w:numPr>
        <w:tabs>
          <w:tab w:val="left" w:pos="426"/>
          <w:tab w:val="left" w:pos="993"/>
        </w:tabs>
        <w:ind w:left="0" w:firstLine="0"/>
        <w:jc w:val="both"/>
      </w:pPr>
      <w:r w:rsidRPr="00FB4609">
        <w:t xml:space="preserve">Просмотр меню </w:t>
      </w:r>
      <w:r>
        <w:t xml:space="preserve">– пользователь может нажать на кнопку «Меню», после чего открывается страница «Меню» </w:t>
      </w:r>
      <w:r w:rsidRPr="007C7DE3">
        <w:t>(</w:t>
      </w:r>
      <w:r w:rsidRPr="00FB4609">
        <w:t>Menu</w:t>
      </w:r>
      <w:r w:rsidRPr="007C7DE3">
        <w:t>)</w:t>
      </w:r>
      <w:r>
        <w:t xml:space="preserve">, на котором выводится список категорий меню, при нажатии на категорию </w:t>
      </w:r>
      <w:r w:rsidR="000F2BCD">
        <w:t>меню происходит</w:t>
      </w:r>
      <w:r>
        <w:t xml:space="preserve"> переход на страницу этой категории с позициями блюд.</w:t>
      </w:r>
    </w:p>
    <w:p w14:paraId="11497F52" w14:textId="5DE9580F" w:rsidR="007C7DE3" w:rsidRDefault="007C7DE3" w:rsidP="007C7DE3">
      <w:pPr>
        <w:pStyle w:val="4"/>
        <w:numPr>
          <w:ilvl w:val="0"/>
          <w:numId w:val="27"/>
        </w:numPr>
        <w:tabs>
          <w:tab w:val="left" w:pos="426"/>
          <w:tab w:val="left" w:pos="993"/>
        </w:tabs>
        <w:ind w:left="0" w:firstLine="0"/>
        <w:jc w:val="both"/>
      </w:pPr>
      <w:r w:rsidRPr="00FB4609">
        <w:t xml:space="preserve">Заказ блюд на дом </w:t>
      </w:r>
      <w:r w:rsidR="000F2BCD">
        <w:t>– Действия</w:t>
      </w:r>
      <w:r>
        <w:t xml:space="preserve"> пользователя совпадают с </w:t>
      </w:r>
      <w:r w:rsidR="000F2BCD">
        <w:t>действиями пользователя</w:t>
      </w:r>
      <w:r>
        <w:t xml:space="preserve"> при просмотре меню, но дополнительно пользователь может нажать на позицию меню, после чего появляется модальное окно с информацией о позиции</w:t>
      </w:r>
      <w:r w:rsidR="00104D3F">
        <w:t xml:space="preserve"> (название, изображение, описание и цена)</w:t>
      </w:r>
      <w:r>
        <w:t xml:space="preserve">, где также будет кнопка «заказать», после чего блюдо помещается в корзину, и там пользователь может оформить заказ. </w:t>
      </w:r>
    </w:p>
    <w:p w14:paraId="603D1709" w14:textId="14DB5497" w:rsidR="007C7DE3" w:rsidRPr="007C7DE3" w:rsidRDefault="007C7DE3" w:rsidP="008F798D">
      <w:pPr>
        <w:pStyle w:val="4"/>
        <w:numPr>
          <w:ilvl w:val="0"/>
          <w:numId w:val="27"/>
        </w:numPr>
        <w:tabs>
          <w:tab w:val="left" w:pos="426"/>
          <w:tab w:val="left" w:pos="993"/>
        </w:tabs>
        <w:ind w:left="0" w:firstLine="0"/>
        <w:jc w:val="both"/>
      </w:pPr>
      <w:r w:rsidRPr="00FB4609">
        <w:t xml:space="preserve">Изменение собственных </w:t>
      </w:r>
      <w:r w:rsidR="00CE132D" w:rsidRPr="00FB4609">
        <w:t>данных -</w:t>
      </w:r>
      <w:r w:rsidR="008F798D">
        <w:t xml:space="preserve"> пользователь может нажать на кнопку «профиль», после чего происходит переход на страницу профиля пользователя, где будут показаны все</w:t>
      </w:r>
      <w:r w:rsidR="007C344B">
        <w:t xml:space="preserve"> данные пользователя</w:t>
      </w:r>
      <w:r w:rsidR="008F798D">
        <w:t>, и при нажатии кнопки «изменить» пользователь сможет изменить свои данные.</w:t>
      </w:r>
    </w:p>
    <w:p w14:paraId="67AF2236" w14:textId="611D4A31" w:rsidR="007C7DE3" w:rsidRDefault="007C7DE3" w:rsidP="008F798D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lastRenderedPageBreak/>
        <w:t xml:space="preserve">Просмотр позиций </w:t>
      </w:r>
      <w:r w:rsidR="008F798D" w:rsidRPr="00FB4609">
        <w:t>меню</w:t>
      </w:r>
      <w:r w:rsidR="008F798D">
        <w:t xml:space="preserve"> - действие администратора, при переходе на страницу с позициями меню, появляется список всех позиций меню</w:t>
      </w:r>
    </w:p>
    <w:p w14:paraId="44C0617C" w14:textId="624125F3" w:rsidR="007C7DE3" w:rsidRDefault="007C7DE3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 xml:space="preserve"> Добавление Позиций в меню</w:t>
      </w:r>
      <w:r w:rsidR="008F798D" w:rsidRPr="00FB4609">
        <w:t xml:space="preserve"> </w:t>
      </w:r>
      <w:r w:rsidR="008F798D">
        <w:t xml:space="preserve">– действие администратора , при переходе на страницу с позициями меню, администратор может нажать на кнопку «Добавить позицию», после чего появляется модальное окно с полями: «Название позиции», «Описание позиции», «Стоимость позиции», «Категория позиции», «Картинка позиции», после заполнения всех полей и нажатии на кнопку «добавить» новая позиция добавляется в базу данных. </w:t>
      </w:r>
    </w:p>
    <w:p w14:paraId="2368B328" w14:textId="6E01E6CF" w:rsidR="007C7DE3" w:rsidRDefault="007C7DE3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>Удаление позиций в меню</w:t>
      </w:r>
      <w:r w:rsidR="008F798D" w:rsidRPr="00FB4609">
        <w:t xml:space="preserve"> </w:t>
      </w:r>
      <w:r w:rsidR="008F798D">
        <w:t xml:space="preserve">– действие администратора, при переходе на страницу с позициями меню, на каждом элементе будет кнопка «Удалить», после нажатия на эту кнопку произойдёт удаление позиции.  </w:t>
      </w:r>
    </w:p>
    <w:p w14:paraId="02ADC899" w14:textId="01FE1AE0" w:rsidR="007C7DE3" w:rsidRDefault="007C7DE3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>Изменение позиций меню</w:t>
      </w:r>
      <w:r w:rsidR="008F798D" w:rsidRPr="00FB4609">
        <w:t xml:space="preserve"> </w:t>
      </w:r>
      <w:r w:rsidR="008F798D">
        <w:t>- действие администратора, при переходе на страницу с позициями меню, на каждом элементе будет кнопка «Изменить», после нажатия на эту все поля станут изменяемыми, а кнопка «Изменить» превращается в кнопку «Сохранить», и после сохранения применяются изменения.</w:t>
      </w:r>
    </w:p>
    <w:p w14:paraId="5FF5387F" w14:textId="003A6492" w:rsidR="007C7DE3" w:rsidRDefault="007C7DE3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>Просмотр мероприятий</w:t>
      </w:r>
      <w:r w:rsidR="008F798D" w:rsidRPr="00FB4609">
        <w:t xml:space="preserve"> </w:t>
      </w:r>
      <w:r w:rsidR="004F2468">
        <w:t>–</w:t>
      </w:r>
      <w:r w:rsidR="008F798D">
        <w:t xml:space="preserve"> </w:t>
      </w:r>
      <w:r w:rsidR="004F2468">
        <w:t xml:space="preserve">действие администратор, при переходе на страницу с мероприятиями произойдёт тоже самое, что </w:t>
      </w:r>
      <w:proofErr w:type="gramStart"/>
      <w:r w:rsidR="004F2468">
        <w:t>и  в</w:t>
      </w:r>
      <w:proofErr w:type="gramEnd"/>
      <w:r w:rsidR="004F2468">
        <w:t xml:space="preserve"> «просмотр позиций меню», но для мероприятий</w:t>
      </w:r>
    </w:p>
    <w:p w14:paraId="5D8552B4" w14:textId="39DE4724" w:rsidR="007C7DE3" w:rsidRDefault="007C7DE3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>Добавление новых мероприятий</w:t>
      </w:r>
      <w:r w:rsidR="004F2468" w:rsidRPr="00FB4609">
        <w:t xml:space="preserve"> </w:t>
      </w:r>
      <w:r w:rsidR="004F2468">
        <w:t xml:space="preserve">- действие администратор, при переходе на страницу с мероприятиями произойдёт тоже самое, что </w:t>
      </w:r>
      <w:proofErr w:type="gramStart"/>
      <w:r w:rsidR="004F2468">
        <w:t>и  в</w:t>
      </w:r>
      <w:proofErr w:type="gramEnd"/>
      <w:r w:rsidR="004F2468">
        <w:t xml:space="preserve"> «добавление позиций меню», но для мероприятий</w:t>
      </w:r>
    </w:p>
    <w:p w14:paraId="5EC2A9D1" w14:textId="5A44472B" w:rsidR="007C7DE3" w:rsidRDefault="007C7DE3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>Изменение данных о мероприятии</w:t>
      </w:r>
      <w:r w:rsidR="004F2468" w:rsidRPr="00FB4609">
        <w:t xml:space="preserve"> </w:t>
      </w:r>
      <w:r w:rsidR="004F2468">
        <w:t xml:space="preserve">- действие администратор, при переходе на страницу с мероприятиями произойдёт тоже самое, что </w:t>
      </w:r>
      <w:proofErr w:type="gramStart"/>
      <w:r w:rsidR="004F2468">
        <w:t>и  в</w:t>
      </w:r>
      <w:proofErr w:type="gramEnd"/>
      <w:r w:rsidR="004F2468">
        <w:t xml:space="preserve"> «изменение  позиций меню», но для мероприятий</w:t>
      </w:r>
      <w:r w:rsidRPr="004F2468">
        <w:t>;</w:t>
      </w:r>
    </w:p>
    <w:p w14:paraId="6CF99C60" w14:textId="43F04091" w:rsidR="007C7DE3" w:rsidRDefault="007C7DE3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>Удаление мероприятия</w:t>
      </w:r>
      <w:r w:rsidR="004F2468" w:rsidRPr="00FB4609">
        <w:t xml:space="preserve"> </w:t>
      </w:r>
      <w:r w:rsidR="004F2468">
        <w:t xml:space="preserve">- действие администратор, при переходе на страницу с мероприятиями произойдёт тоже самое, что </w:t>
      </w:r>
      <w:proofErr w:type="gramStart"/>
      <w:r w:rsidR="004F2468">
        <w:t>и  в</w:t>
      </w:r>
      <w:proofErr w:type="gramEnd"/>
      <w:r w:rsidR="004F2468">
        <w:t xml:space="preserve"> «Удаление  </w:t>
      </w:r>
      <w:r w:rsidR="004F2468">
        <w:lastRenderedPageBreak/>
        <w:t>позиций меню», но для мероприятий</w:t>
      </w:r>
    </w:p>
    <w:p w14:paraId="3EF10CD4" w14:textId="59E9D6DE" w:rsidR="007C7DE3" w:rsidRDefault="007C7DE3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>Просмотр списка сотрудников</w:t>
      </w:r>
      <w:r w:rsidR="004F2468" w:rsidRPr="00FB4609">
        <w:t xml:space="preserve"> </w:t>
      </w:r>
      <w:r w:rsidR="004F2468" w:rsidRPr="004F2468">
        <w:t xml:space="preserve">- </w:t>
      </w:r>
      <w:r w:rsidR="004F2468">
        <w:t xml:space="preserve">действие администратор, при переходе на страницу с мероприятиями произойдёт тоже самое, что </w:t>
      </w:r>
      <w:proofErr w:type="gramStart"/>
      <w:r w:rsidR="004F2468">
        <w:t>и  в</w:t>
      </w:r>
      <w:proofErr w:type="gramEnd"/>
      <w:r w:rsidR="004F2468">
        <w:t xml:space="preserve"> «просмотр позиций меню», но для мероприятий</w:t>
      </w:r>
    </w:p>
    <w:p w14:paraId="408607E4" w14:textId="1EF74E21" w:rsidR="007C7DE3" w:rsidRDefault="007C7DE3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>Добавление нового сотрудника</w:t>
      </w:r>
      <w:r w:rsidR="004F2468" w:rsidRPr="00FB4609">
        <w:t xml:space="preserve"> </w:t>
      </w:r>
      <w:r w:rsidR="004F2468" w:rsidRPr="004F2468">
        <w:t xml:space="preserve">- </w:t>
      </w:r>
      <w:r w:rsidR="004F2468">
        <w:t xml:space="preserve">действие администратор, при переходе на страницу с мероприятиями произойдёт тоже самое, что </w:t>
      </w:r>
      <w:proofErr w:type="gramStart"/>
      <w:r w:rsidR="004F2468">
        <w:t>и  в</w:t>
      </w:r>
      <w:proofErr w:type="gramEnd"/>
      <w:r w:rsidR="004F2468">
        <w:t xml:space="preserve"> «Добавление позиций меню», но для мероприятий</w:t>
      </w:r>
    </w:p>
    <w:p w14:paraId="70E99EBA" w14:textId="3558C7A1" w:rsidR="007C7DE3" w:rsidRDefault="007C7DE3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>Изменение сотрудника</w:t>
      </w:r>
      <w:r w:rsidR="004F2468" w:rsidRPr="00FB4609">
        <w:t xml:space="preserve"> </w:t>
      </w:r>
      <w:r w:rsidR="004F2468">
        <w:t xml:space="preserve">- действие администратор, при переходе на страницу с мероприятиями произойдёт тоже самое, что </w:t>
      </w:r>
      <w:r w:rsidR="00104D3F">
        <w:t>и в</w:t>
      </w:r>
      <w:r w:rsidR="004F2468">
        <w:t xml:space="preserve"> «Изменение позиций меню», но для мероприятий</w:t>
      </w:r>
    </w:p>
    <w:p w14:paraId="4D7B2ACC" w14:textId="27E075E1" w:rsidR="007C7DE3" w:rsidRDefault="007C7DE3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>Удаление сотрудника</w:t>
      </w:r>
      <w:r w:rsidR="004F2468" w:rsidRPr="00FB4609">
        <w:t xml:space="preserve"> </w:t>
      </w:r>
      <w:r w:rsidR="004F2468">
        <w:t xml:space="preserve">- действие администратор, при переходе на страницу с мероприятиями произойдёт тоже самое, что </w:t>
      </w:r>
      <w:r w:rsidR="00104D3F">
        <w:t>и в</w:t>
      </w:r>
      <w:r w:rsidR="004F2468">
        <w:t xml:space="preserve"> «Удаление позиций меню», но для мероприятий</w:t>
      </w:r>
    </w:p>
    <w:p w14:paraId="6F11D251" w14:textId="30BAF1B4" w:rsidR="004F2468" w:rsidRDefault="004F2468" w:rsidP="004F2468">
      <w:pPr>
        <w:pStyle w:val="4"/>
        <w:numPr>
          <w:ilvl w:val="3"/>
          <w:numId w:val="2"/>
        </w:numPr>
        <w:tabs>
          <w:tab w:val="left" w:pos="993"/>
        </w:tabs>
        <w:jc w:val="both"/>
      </w:pPr>
      <w:r>
        <w:t>Требования к функциям мобильного приложения</w:t>
      </w:r>
    </w:p>
    <w:p w14:paraId="2B852D20" w14:textId="6436177D" w:rsidR="004F2468" w:rsidRDefault="004F2468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 xml:space="preserve">Авторизация </w:t>
      </w:r>
      <w:r>
        <w:t xml:space="preserve">– при заходе в приложение откроется страница авторизации, с теми же действиями, что и на </w:t>
      </w:r>
      <w:r w:rsidRPr="00FB4609">
        <w:t>WEB</w:t>
      </w:r>
      <w:r>
        <w:t xml:space="preserve">-приложении </w:t>
      </w:r>
    </w:p>
    <w:p w14:paraId="14E6E295" w14:textId="7918DF9D" w:rsidR="004F2468" w:rsidRDefault="004F2468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>Просмотр списка меню</w:t>
      </w:r>
      <w:r w:rsidR="00FD36B9">
        <w:t xml:space="preserve"> – при заходе на сайт пользователь видит список позиций меню.</w:t>
      </w:r>
    </w:p>
    <w:p w14:paraId="3E536259" w14:textId="7C93C5FA" w:rsidR="004F2468" w:rsidRDefault="004F2468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>Заказ позиций меню</w:t>
      </w:r>
      <w:r w:rsidR="00FD36B9">
        <w:t xml:space="preserve"> – пользователь может нажать на кнопку «заказать» на карточке позиции меню, после чего позиция попадает в корзину, после чего пользователь может нажать перейти в корзину и нажать кнопку «оформить заказ» </w:t>
      </w:r>
    </w:p>
    <w:p w14:paraId="79FDEE9F" w14:textId="7F9A9175" w:rsidR="004F2468" w:rsidRDefault="004F2468" w:rsidP="004F2468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>Просмотр списка заказов</w:t>
      </w:r>
      <w:r w:rsidR="00DF63EE">
        <w:t xml:space="preserve"> – действие сотрудника доставки, при авторизации сотрудник видит список всех заказов.</w:t>
      </w:r>
    </w:p>
    <w:p w14:paraId="3B188E0F" w14:textId="65D6B6F7" w:rsidR="007C7DE3" w:rsidRDefault="004F2468" w:rsidP="007C7DE3">
      <w:pPr>
        <w:pStyle w:val="4"/>
        <w:numPr>
          <w:ilvl w:val="0"/>
          <w:numId w:val="28"/>
        </w:numPr>
        <w:tabs>
          <w:tab w:val="left" w:pos="426"/>
        </w:tabs>
        <w:ind w:left="0" w:firstLine="0"/>
        <w:jc w:val="both"/>
      </w:pPr>
      <w:r w:rsidRPr="00FB4609">
        <w:t>Изменение статуса заказов</w:t>
      </w:r>
      <w:r>
        <w:t xml:space="preserve"> </w:t>
      </w:r>
      <w:r w:rsidR="00DF63EE">
        <w:t xml:space="preserve">– действие сотрудника доставки, на каждом элементе списка есть </w:t>
      </w:r>
      <w:proofErr w:type="spellStart"/>
      <w:r w:rsidR="00DF63EE">
        <w:t>комбобокс</w:t>
      </w:r>
      <w:proofErr w:type="spellEnd"/>
      <w:r w:rsidR="00DF63EE">
        <w:t xml:space="preserve"> с статусами, и сотрудник может изменить ста</w:t>
      </w:r>
      <w:r w:rsidR="007D79A1">
        <w:t>тус.</w:t>
      </w:r>
    </w:p>
    <w:p w14:paraId="79361C03" w14:textId="2770E559" w:rsidR="00D10301" w:rsidRPr="00FB4609" w:rsidRDefault="00D10301" w:rsidP="00D10301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r w:rsidRPr="00FB4609">
        <w:rPr>
          <w:iCs/>
          <w:szCs w:val="22"/>
        </w:rPr>
        <w:lastRenderedPageBreak/>
        <w:t>Требования к окнам приложения.</w:t>
      </w:r>
    </w:p>
    <w:p w14:paraId="311B3E55" w14:textId="534B5989" w:rsidR="00D10301" w:rsidRPr="00FB4609" w:rsidRDefault="00D10301" w:rsidP="00D10301">
      <w:pPr>
        <w:pStyle w:val="3"/>
        <w:numPr>
          <w:ilvl w:val="0"/>
          <w:numId w:val="36"/>
        </w:numPr>
        <w:ind w:left="709" w:hanging="709"/>
        <w:jc w:val="both"/>
        <w:rPr>
          <w:iCs/>
          <w:szCs w:val="22"/>
        </w:rPr>
      </w:pPr>
      <w:r w:rsidRPr="00FB4609">
        <w:rPr>
          <w:iCs/>
          <w:szCs w:val="22"/>
        </w:rPr>
        <w:t xml:space="preserve">Страница регистрации (WEB) – поля ввода данных: «Логин», «Фамилия», «Имя», «Отчество», «Почта», «Номер телефона», «Пароль» и «Подтверждение пароля», кнопка </w:t>
      </w:r>
      <w:proofErr w:type="gramStart"/>
      <w:r w:rsidRPr="00FB4609">
        <w:rPr>
          <w:iCs/>
          <w:szCs w:val="22"/>
        </w:rPr>
        <w:t>« Уже</w:t>
      </w:r>
      <w:proofErr w:type="gramEnd"/>
      <w:r w:rsidRPr="00FB4609">
        <w:rPr>
          <w:iCs/>
          <w:szCs w:val="22"/>
        </w:rPr>
        <w:t xml:space="preserve"> есть аккаунт? </w:t>
      </w:r>
      <w:proofErr w:type="spellStart"/>
      <w:r w:rsidRPr="00FB4609">
        <w:rPr>
          <w:iCs/>
          <w:szCs w:val="22"/>
        </w:rPr>
        <w:t>Авторизируйся</w:t>
      </w:r>
      <w:proofErr w:type="spellEnd"/>
      <w:r w:rsidRPr="00FB4609">
        <w:rPr>
          <w:iCs/>
          <w:szCs w:val="22"/>
        </w:rPr>
        <w:t>!», кнопка «Зарегистрироваться»</w:t>
      </w:r>
    </w:p>
    <w:p w14:paraId="1B1734D8" w14:textId="3FD1FFB3" w:rsidR="00D10301" w:rsidRPr="00FB4609" w:rsidRDefault="00D10301" w:rsidP="00D10301">
      <w:pPr>
        <w:pStyle w:val="3"/>
        <w:numPr>
          <w:ilvl w:val="0"/>
          <w:numId w:val="36"/>
        </w:numPr>
        <w:ind w:left="709" w:hanging="709"/>
        <w:jc w:val="both"/>
        <w:rPr>
          <w:iCs/>
          <w:szCs w:val="22"/>
        </w:rPr>
      </w:pPr>
      <w:r w:rsidRPr="00FB4609">
        <w:rPr>
          <w:iCs/>
          <w:szCs w:val="22"/>
        </w:rPr>
        <w:t>Страница авторизации WEB – поля ввода данных: «Логин» «Пароль», кнопка «Нет аккаунта? Зарегистрируйся!», кнопка «Войти»</w:t>
      </w:r>
    </w:p>
    <w:p w14:paraId="0620F39E" w14:textId="77777777" w:rsidR="00E54736" w:rsidRPr="00FB4609" w:rsidRDefault="00E54736" w:rsidP="00D10301">
      <w:pPr>
        <w:pStyle w:val="3"/>
        <w:numPr>
          <w:ilvl w:val="0"/>
          <w:numId w:val="36"/>
        </w:numPr>
        <w:ind w:left="709" w:hanging="709"/>
        <w:jc w:val="both"/>
        <w:rPr>
          <w:iCs/>
          <w:szCs w:val="22"/>
        </w:rPr>
      </w:pPr>
      <w:r w:rsidRPr="00FB4609">
        <w:rPr>
          <w:iCs/>
          <w:szCs w:val="22"/>
        </w:rPr>
        <w:t xml:space="preserve">Главное окно пользователя -  Меню навигации, на которой есть бургер меню, лого, и кнопка «Авторизоваться» (если пользователь на авторизован, если пользователь авторизован, там будет кнопка «профиль»), главная панель – </w:t>
      </w:r>
      <w:proofErr w:type="spellStart"/>
      <w:r w:rsidRPr="00FB4609">
        <w:rPr>
          <w:iCs/>
          <w:szCs w:val="22"/>
        </w:rPr>
        <w:t>кнпки</w:t>
      </w:r>
      <w:proofErr w:type="spellEnd"/>
      <w:r w:rsidRPr="00FB4609">
        <w:rPr>
          <w:iCs/>
          <w:szCs w:val="22"/>
        </w:rPr>
        <w:t xml:space="preserve"> «Заказать» «Меню» «Зал» «Мероприятия», блок «О нас», блок с кнопками «Меню» « Зал» « Мероприятия», подвал – карта, контактная информация.</w:t>
      </w:r>
    </w:p>
    <w:p w14:paraId="3A3C4B82" w14:textId="77777777" w:rsidR="00E54736" w:rsidRPr="00FB4609" w:rsidRDefault="00E54736" w:rsidP="00D10301">
      <w:pPr>
        <w:pStyle w:val="3"/>
        <w:numPr>
          <w:ilvl w:val="0"/>
          <w:numId w:val="36"/>
        </w:numPr>
        <w:ind w:left="709" w:hanging="709"/>
        <w:jc w:val="both"/>
        <w:rPr>
          <w:iCs/>
          <w:szCs w:val="22"/>
        </w:rPr>
      </w:pPr>
      <w:r w:rsidRPr="00FB4609">
        <w:rPr>
          <w:iCs/>
          <w:szCs w:val="22"/>
        </w:rPr>
        <w:t xml:space="preserve">Страница профиля – Блок приветствия пользователя, </w:t>
      </w:r>
      <w:proofErr w:type="spellStart"/>
      <w:r w:rsidRPr="00FB4609">
        <w:rPr>
          <w:iCs/>
          <w:szCs w:val="22"/>
        </w:rPr>
        <w:t>аватарка</w:t>
      </w:r>
      <w:proofErr w:type="spellEnd"/>
      <w:r w:rsidRPr="00FB4609">
        <w:rPr>
          <w:iCs/>
          <w:szCs w:val="22"/>
        </w:rPr>
        <w:t xml:space="preserve"> пользователя, блок с данными пользователя, поля «Почта» «Пароль».</w:t>
      </w:r>
    </w:p>
    <w:p w14:paraId="181F4853" w14:textId="60392FE6" w:rsidR="00E54736" w:rsidRPr="00FB4609" w:rsidRDefault="00E54736" w:rsidP="00E54736">
      <w:pPr>
        <w:pStyle w:val="3"/>
        <w:numPr>
          <w:ilvl w:val="0"/>
          <w:numId w:val="36"/>
        </w:numPr>
        <w:ind w:left="709" w:hanging="709"/>
        <w:jc w:val="both"/>
        <w:rPr>
          <w:iCs/>
          <w:szCs w:val="22"/>
        </w:rPr>
      </w:pPr>
      <w:r w:rsidRPr="00FB4609">
        <w:rPr>
          <w:iCs/>
          <w:szCs w:val="22"/>
        </w:rPr>
        <w:t>Страница Меню – блок с категориями</w:t>
      </w:r>
    </w:p>
    <w:p w14:paraId="0CEF7D0C" w14:textId="131050DD" w:rsidR="00E54736" w:rsidRPr="00FB4609" w:rsidRDefault="00E54736" w:rsidP="00E54736">
      <w:pPr>
        <w:pStyle w:val="3"/>
        <w:numPr>
          <w:ilvl w:val="0"/>
          <w:numId w:val="36"/>
        </w:numPr>
        <w:ind w:left="709" w:hanging="709"/>
        <w:jc w:val="both"/>
        <w:rPr>
          <w:iCs/>
          <w:szCs w:val="22"/>
        </w:rPr>
      </w:pPr>
      <w:r w:rsidRPr="00FB4609">
        <w:rPr>
          <w:iCs/>
          <w:szCs w:val="22"/>
        </w:rPr>
        <w:t>Страница категории – Карточки блюд</w:t>
      </w:r>
    </w:p>
    <w:p w14:paraId="73FAE55B" w14:textId="42D47923" w:rsidR="00E54736" w:rsidRPr="00FB4609" w:rsidRDefault="00E54736" w:rsidP="00E54736">
      <w:pPr>
        <w:pStyle w:val="3"/>
        <w:numPr>
          <w:ilvl w:val="0"/>
          <w:numId w:val="36"/>
        </w:numPr>
        <w:ind w:left="709" w:hanging="709"/>
        <w:jc w:val="both"/>
        <w:rPr>
          <w:iCs/>
          <w:szCs w:val="22"/>
        </w:rPr>
      </w:pPr>
      <w:r w:rsidRPr="00FB4609">
        <w:rPr>
          <w:iCs/>
          <w:szCs w:val="22"/>
        </w:rPr>
        <w:t>Страница мероприятий – карточки мероприятий</w:t>
      </w:r>
    </w:p>
    <w:p w14:paraId="6C37FE7E" w14:textId="23CD7D12" w:rsidR="00E54736" w:rsidRPr="00FB4609" w:rsidRDefault="00E54736" w:rsidP="00E54736">
      <w:pPr>
        <w:pStyle w:val="3"/>
        <w:numPr>
          <w:ilvl w:val="0"/>
          <w:numId w:val="36"/>
        </w:numPr>
        <w:ind w:left="709" w:hanging="709"/>
        <w:jc w:val="both"/>
        <w:rPr>
          <w:iCs/>
          <w:szCs w:val="22"/>
        </w:rPr>
      </w:pPr>
      <w:r w:rsidRPr="00FB4609">
        <w:rPr>
          <w:iCs/>
          <w:szCs w:val="22"/>
        </w:rPr>
        <w:t xml:space="preserve">Модальное окно «Бронирование» - карта зала, кнопки соответствующие </w:t>
      </w:r>
      <w:proofErr w:type="gramStart"/>
      <w:r w:rsidRPr="00FB4609">
        <w:rPr>
          <w:iCs/>
          <w:szCs w:val="22"/>
        </w:rPr>
        <w:t>столикам,  блок</w:t>
      </w:r>
      <w:proofErr w:type="gramEnd"/>
      <w:r w:rsidRPr="00FB4609">
        <w:rPr>
          <w:iCs/>
          <w:szCs w:val="22"/>
        </w:rPr>
        <w:t xml:space="preserve"> с датой, блок с выбором времени, блок с выбором продолжительности брони, блок с комментариями к брони</w:t>
      </w:r>
    </w:p>
    <w:p w14:paraId="3D16936F" w14:textId="2B8E75D0" w:rsidR="00E54736" w:rsidRPr="00FB4609" w:rsidRDefault="00E54736" w:rsidP="00E54736">
      <w:pPr>
        <w:pStyle w:val="3"/>
        <w:numPr>
          <w:ilvl w:val="0"/>
          <w:numId w:val="36"/>
        </w:numPr>
        <w:ind w:left="709" w:hanging="709"/>
        <w:jc w:val="both"/>
        <w:rPr>
          <w:iCs/>
          <w:szCs w:val="22"/>
        </w:rPr>
      </w:pPr>
      <w:r w:rsidRPr="00FB4609">
        <w:rPr>
          <w:iCs/>
          <w:szCs w:val="22"/>
        </w:rPr>
        <w:t xml:space="preserve">Страница администратора – Слева – список таблиц для взаимодействия, в центре - </w:t>
      </w:r>
      <w:proofErr w:type="spellStart"/>
      <w:r w:rsidRPr="00FB4609">
        <w:rPr>
          <w:iCs/>
          <w:szCs w:val="22"/>
        </w:rPr>
        <w:t>таблца</w:t>
      </w:r>
      <w:proofErr w:type="spellEnd"/>
      <w:r w:rsidRPr="00FB4609">
        <w:rPr>
          <w:iCs/>
          <w:szCs w:val="22"/>
        </w:rPr>
        <w:t xml:space="preserve"> с выводами элементов из базы данных.</w:t>
      </w:r>
    </w:p>
    <w:p w14:paraId="134A7C11" w14:textId="18E441CB" w:rsidR="00E54736" w:rsidRPr="00FB4609" w:rsidRDefault="000D50B8" w:rsidP="00E54736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r w:rsidRPr="00FB4609">
        <w:rPr>
          <w:iCs/>
          <w:szCs w:val="22"/>
        </w:rPr>
        <w:lastRenderedPageBreak/>
        <w:t>Требования к ролям</w:t>
      </w:r>
    </w:p>
    <w:p w14:paraId="07BCC2D2" w14:textId="305D3CE7" w:rsidR="000D50B8" w:rsidRPr="00FB4609" w:rsidRDefault="000D50B8" w:rsidP="00E54736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r w:rsidRPr="00FB4609">
        <w:rPr>
          <w:iCs/>
          <w:szCs w:val="22"/>
        </w:rPr>
        <w:t xml:space="preserve">Клиент имеет возможность авторизоваться, просматривать позиции меню, </w:t>
      </w:r>
      <w:r w:rsidR="00970EAF" w:rsidRPr="00FB4609">
        <w:rPr>
          <w:iCs/>
          <w:szCs w:val="22"/>
        </w:rPr>
        <w:t xml:space="preserve">просматривать мероприятия, </w:t>
      </w:r>
      <w:r w:rsidR="00361D9F" w:rsidRPr="00FB4609">
        <w:rPr>
          <w:iCs/>
          <w:szCs w:val="22"/>
        </w:rPr>
        <w:t>изменять свои данные</w:t>
      </w:r>
    </w:p>
    <w:p w14:paraId="3941F354" w14:textId="77777777" w:rsidR="00361D9F" w:rsidRPr="00FB4609" w:rsidRDefault="00361D9F" w:rsidP="00361D9F">
      <w:pPr>
        <w:pStyle w:val="3"/>
        <w:jc w:val="both"/>
        <w:rPr>
          <w:iCs/>
          <w:szCs w:val="22"/>
        </w:rPr>
      </w:pPr>
      <w:r w:rsidRPr="00FB4609">
        <w:rPr>
          <w:iCs/>
          <w:szCs w:val="22"/>
        </w:rPr>
        <w:t xml:space="preserve">Администратор имеет возможность </w:t>
      </w:r>
      <w:proofErr w:type="spellStart"/>
      <w:r w:rsidRPr="00FB4609">
        <w:rPr>
          <w:iCs/>
          <w:szCs w:val="22"/>
        </w:rPr>
        <w:t>авторизироваться</w:t>
      </w:r>
      <w:proofErr w:type="spellEnd"/>
      <w:r w:rsidRPr="00FB4609">
        <w:rPr>
          <w:iCs/>
          <w:szCs w:val="22"/>
        </w:rPr>
        <w:t>, добавлять/удалять/изменять данные о позициях меню, мероприятиях и сотрудниках.</w:t>
      </w:r>
    </w:p>
    <w:p w14:paraId="4E6BD2C7" w14:textId="7D91451A" w:rsidR="00361D9F" w:rsidRPr="00FB4609" w:rsidRDefault="00361D9F" w:rsidP="00361D9F">
      <w:pPr>
        <w:pStyle w:val="3"/>
        <w:jc w:val="both"/>
        <w:rPr>
          <w:iCs/>
          <w:szCs w:val="22"/>
        </w:rPr>
      </w:pPr>
      <w:r w:rsidRPr="00FB4609">
        <w:rPr>
          <w:iCs/>
          <w:szCs w:val="22"/>
        </w:rPr>
        <w:t>Сотрудник доставки – может авторизоваться, просматривать заказы, изменять статус заказов</w:t>
      </w:r>
    </w:p>
    <w:p w14:paraId="712FA8A7" w14:textId="77777777" w:rsidR="00361D9F" w:rsidRPr="00FB4609" w:rsidRDefault="00361D9F" w:rsidP="00361D9F">
      <w:pPr>
        <w:pStyle w:val="3"/>
        <w:jc w:val="left"/>
        <w:rPr>
          <w:iCs/>
          <w:szCs w:val="22"/>
        </w:rPr>
      </w:pPr>
      <w:bookmarkStart w:id="17" w:name="_Toc194240532"/>
      <w:r w:rsidRPr="00FB4609">
        <w:rPr>
          <w:iCs/>
          <w:szCs w:val="22"/>
        </w:rPr>
        <w:t>4.9. Требования к подключению базы данных / API</w:t>
      </w:r>
      <w:bookmarkEnd w:id="17"/>
    </w:p>
    <w:p w14:paraId="491502A3" w14:textId="0F190EF1" w:rsidR="00361D9F" w:rsidRPr="00FB4609" w:rsidRDefault="00361D9F" w:rsidP="00361D9F">
      <w:pPr>
        <w:pStyle w:val="3"/>
        <w:jc w:val="left"/>
        <w:rPr>
          <w:iCs/>
          <w:szCs w:val="22"/>
        </w:rPr>
      </w:pPr>
      <w:r w:rsidRPr="00FB4609">
        <w:rPr>
          <w:iCs/>
          <w:szCs w:val="22"/>
        </w:rPr>
        <w:t>Использование реляционной базы данных (</w:t>
      </w:r>
      <w:proofErr w:type="spellStart"/>
      <w:r w:rsidRPr="00FB4609">
        <w:rPr>
          <w:iCs/>
          <w:szCs w:val="22"/>
        </w:rPr>
        <w:t>PostgreSQL</w:t>
      </w:r>
      <w:proofErr w:type="spellEnd"/>
      <w:r w:rsidRPr="00FB4609">
        <w:rPr>
          <w:iCs/>
          <w:szCs w:val="22"/>
        </w:rPr>
        <w:t xml:space="preserve">) для хранения пользователей, товаров, заказов, чатов. </w:t>
      </w:r>
    </w:p>
    <w:p w14:paraId="49869D69" w14:textId="65C09A2B" w:rsidR="007A7888" w:rsidRPr="00FB4609" w:rsidRDefault="007A7888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18" w:name="_Toc94346572"/>
      <w:bookmarkStart w:id="19" w:name="_Toc188364533"/>
      <w:r w:rsidRPr="00FB4609">
        <w:rPr>
          <w:iCs/>
          <w:szCs w:val="22"/>
        </w:rPr>
        <w:t>Условия эксплуатации</w:t>
      </w:r>
      <w:bookmarkEnd w:id="18"/>
      <w:bookmarkEnd w:id="19"/>
    </w:p>
    <w:p w14:paraId="4C5199E3" w14:textId="77777777" w:rsidR="007A7888" w:rsidRPr="00520996" w:rsidRDefault="007A7888" w:rsidP="00F80CDE">
      <w:pPr>
        <w:pStyle w:val="4"/>
        <w:numPr>
          <w:ilvl w:val="2"/>
          <w:numId w:val="2"/>
        </w:numPr>
        <w:ind w:left="0" w:firstLine="0"/>
        <w:jc w:val="both"/>
      </w:pPr>
      <w:r w:rsidRPr="00520996">
        <w:t>Климатические условия эксплуатации</w:t>
      </w:r>
    </w:p>
    <w:p w14:paraId="71898403" w14:textId="77777777" w:rsidR="007A7888" w:rsidRPr="00FB4609" w:rsidRDefault="007A7888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39A4C2B" w14:textId="77777777" w:rsidR="007A7888" w:rsidRPr="00520996" w:rsidRDefault="007A7888" w:rsidP="00F80CDE">
      <w:pPr>
        <w:pStyle w:val="4"/>
        <w:numPr>
          <w:ilvl w:val="2"/>
          <w:numId w:val="2"/>
        </w:numPr>
        <w:ind w:left="0" w:firstLine="0"/>
        <w:jc w:val="both"/>
      </w:pPr>
      <w:r w:rsidRPr="00520996">
        <w:t>Требования к видам обслуживания</w:t>
      </w:r>
    </w:p>
    <w:p w14:paraId="1168E8D0" w14:textId="77777777" w:rsidR="007A7888" w:rsidRPr="00FB4609" w:rsidRDefault="007A7888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Требования к видам обслуживания не предъявляются.</w:t>
      </w:r>
    </w:p>
    <w:p w14:paraId="00B82937" w14:textId="77777777" w:rsidR="007A7888" w:rsidRPr="00520996" w:rsidRDefault="007A7888" w:rsidP="00F80CDE">
      <w:pPr>
        <w:pStyle w:val="4"/>
        <w:numPr>
          <w:ilvl w:val="2"/>
          <w:numId w:val="2"/>
        </w:numPr>
        <w:ind w:left="0" w:firstLine="0"/>
        <w:jc w:val="both"/>
      </w:pPr>
      <w:r w:rsidRPr="00520996">
        <w:t>Требования к численности и квалификации персонала</w:t>
      </w:r>
    </w:p>
    <w:p w14:paraId="3411D88E" w14:textId="77777777" w:rsidR="007A7888" w:rsidRPr="00FB4609" w:rsidRDefault="007A7888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Сотрудники должны иметь базовое умение работы с персональным компьютером и таблицами.</w:t>
      </w:r>
    </w:p>
    <w:p w14:paraId="2BAD948F" w14:textId="77777777" w:rsidR="007A7888" w:rsidRPr="00FB4609" w:rsidRDefault="007A7888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20" w:name="_Toc94346573"/>
      <w:bookmarkStart w:id="21" w:name="_Toc188364534"/>
      <w:r w:rsidRPr="00FB4609">
        <w:rPr>
          <w:iCs/>
          <w:szCs w:val="22"/>
        </w:rPr>
        <w:t>Требования к составу и параметрам технических средств</w:t>
      </w:r>
      <w:bookmarkEnd w:id="20"/>
      <w:bookmarkEnd w:id="21"/>
    </w:p>
    <w:p w14:paraId="3D28F02D" w14:textId="77777777" w:rsidR="007A7888" w:rsidRPr="00FB4609" w:rsidRDefault="007A7888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6692D5B6" w14:textId="77777777" w:rsidR="007A7888" w:rsidRPr="00FB4609" w:rsidRDefault="007A7888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а) процессор с тактовой частотой, 1.6 ГГц, не менее;</w:t>
      </w:r>
    </w:p>
    <w:p w14:paraId="2A1D83BB" w14:textId="77777777" w:rsidR="007A7888" w:rsidRPr="00FB4609" w:rsidRDefault="007A7888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б) оперативную память объемом, 1 ГБ, не менее;</w:t>
      </w:r>
    </w:p>
    <w:p w14:paraId="495363E4" w14:textId="77777777" w:rsidR="007A7888" w:rsidRPr="00FB4609" w:rsidRDefault="007A7888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в) жесткий диск объемом 1 Гб, и выше;</w:t>
      </w:r>
    </w:p>
    <w:p w14:paraId="1F2BFC32" w14:textId="5FDD8AE5" w:rsidR="007A7888" w:rsidRPr="00FB4609" w:rsidRDefault="007A7888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lastRenderedPageBreak/>
        <w:t>г) оптический манипулятор типа «мышь»;</w:t>
      </w:r>
    </w:p>
    <w:p w14:paraId="51264A8F" w14:textId="2C08842C" w:rsidR="00CA4C08" w:rsidRPr="00FB4609" w:rsidRDefault="00CA4C08" w:rsidP="00F80CDE">
      <w:pPr>
        <w:ind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Технические требование к мобильному устройству:</w:t>
      </w:r>
    </w:p>
    <w:p w14:paraId="5DC34501" w14:textId="43A42E6D" w:rsidR="00CA4C08" w:rsidRPr="00FB4609" w:rsidRDefault="00CA4C08" w:rsidP="00F80CDE">
      <w:pPr>
        <w:pStyle w:val="a9"/>
        <w:numPr>
          <w:ilvl w:val="0"/>
          <w:numId w:val="26"/>
        </w:numPr>
        <w:ind w:left="993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Процессор с тактовой частотой, 2.91 ГГц, не менее;</w:t>
      </w:r>
    </w:p>
    <w:p w14:paraId="0C95EC1C" w14:textId="6C282137" w:rsidR="00CA4C08" w:rsidRPr="00FB4609" w:rsidRDefault="00CA4C08" w:rsidP="00F80CDE">
      <w:pPr>
        <w:pStyle w:val="a9"/>
        <w:numPr>
          <w:ilvl w:val="0"/>
          <w:numId w:val="26"/>
        </w:numPr>
        <w:ind w:left="993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Оперативная память объёмом 6+2 ГБ, не менее</w:t>
      </w:r>
    </w:p>
    <w:p w14:paraId="5A8F3DE1" w14:textId="0735B19D" w:rsidR="00CA4C08" w:rsidRPr="00FB4609" w:rsidRDefault="00CA4C08" w:rsidP="00F80CDE">
      <w:pPr>
        <w:pStyle w:val="a9"/>
        <w:numPr>
          <w:ilvl w:val="0"/>
          <w:numId w:val="26"/>
        </w:numPr>
        <w:ind w:left="993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 xml:space="preserve">Накопитель объёмом </w:t>
      </w:r>
      <w:r w:rsidR="00867C4B" w:rsidRPr="00FB4609">
        <w:rPr>
          <w:rFonts w:eastAsiaTheme="majorEastAsia" w:cstheme="majorBidi"/>
          <w:iCs/>
          <w:color w:val="auto"/>
        </w:rPr>
        <w:t>32ГБ, не менее</w:t>
      </w:r>
    </w:p>
    <w:p w14:paraId="31EB9B12" w14:textId="7F35C82D" w:rsidR="00867C4B" w:rsidRPr="00FB4609" w:rsidRDefault="00867C4B" w:rsidP="00F80CDE">
      <w:pPr>
        <w:pStyle w:val="a9"/>
        <w:numPr>
          <w:ilvl w:val="0"/>
          <w:numId w:val="26"/>
        </w:numPr>
        <w:ind w:left="993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Оптический манипулятор типа «</w:t>
      </w:r>
      <w:proofErr w:type="spellStart"/>
      <w:r w:rsidRPr="00FB4609">
        <w:rPr>
          <w:rFonts w:eastAsiaTheme="majorEastAsia" w:cstheme="majorBidi"/>
          <w:iCs/>
          <w:color w:val="auto"/>
        </w:rPr>
        <w:t>TouchScreen</w:t>
      </w:r>
      <w:proofErr w:type="spellEnd"/>
      <w:r w:rsidRPr="00FB4609">
        <w:rPr>
          <w:rFonts w:eastAsiaTheme="majorEastAsia" w:cstheme="majorBidi"/>
          <w:iCs/>
          <w:color w:val="auto"/>
        </w:rPr>
        <w:t>».</w:t>
      </w:r>
    </w:p>
    <w:p w14:paraId="7576BFE2" w14:textId="19F81316" w:rsidR="007A7888" w:rsidRPr="00FB4609" w:rsidRDefault="007A7888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22" w:name="_Toc94346574"/>
      <w:bookmarkStart w:id="23" w:name="_Toc188364535"/>
      <w:r w:rsidRPr="00FB4609">
        <w:rPr>
          <w:iCs/>
          <w:szCs w:val="22"/>
        </w:rPr>
        <w:t>Требования к информационной и программной совместимости</w:t>
      </w:r>
      <w:bookmarkEnd w:id="22"/>
      <w:bookmarkEnd w:id="23"/>
    </w:p>
    <w:p w14:paraId="67AC4A5E" w14:textId="77777777" w:rsidR="007A7888" w:rsidRPr="00520996" w:rsidRDefault="007A7888" w:rsidP="00F80CDE">
      <w:pPr>
        <w:pStyle w:val="4"/>
        <w:numPr>
          <w:ilvl w:val="2"/>
          <w:numId w:val="2"/>
        </w:numPr>
        <w:ind w:left="0" w:firstLine="0"/>
        <w:jc w:val="both"/>
      </w:pPr>
      <w:r w:rsidRPr="00520996">
        <w:t>Требования к информационным структурам и методам решения</w:t>
      </w:r>
    </w:p>
    <w:p w14:paraId="57ADEF5C" w14:textId="77777777" w:rsidR="007A7888" w:rsidRPr="00FB4609" w:rsidRDefault="007A7888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Требования к информационным структурам на входе и выходе, а также к методам решения не предъявляются.</w:t>
      </w:r>
    </w:p>
    <w:p w14:paraId="46C475E3" w14:textId="77777777" w:rsidR="007A7888" w:rsidRPr="00520996" w:rsidRDefault="007A7888" w:rsidP="00F80CDE">
      <w:pPr>
        <w:pStyle w:val="4"/>
        <w:numPr>
          <w:ilvl w:val="2"/>
          <w:numId w:val="2"/>
        </w:numPr>
        <w:ind w:left="0" w:firstLine="0"/>
        <w:jc w:val="both"/>
      </w:pPr>
      <w:r w:rsidRPr="00520996">
        <w:t>Требование к исходному коду и языкам программирования</w:t>
      </w:r>
    </w:p>
    <w:p w14:paraId="79EB5AA8" w14:textId="453E9D75" w:rsidR="007A7888" w:rsidRPr="00FB4609" w:rsidRDefault="007A7888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 xml:space="preserve">Исходные коды программы должны быть реализованы на языке </w:t>
      </w:r>
      <w:r w:rsidR="00512503" w:rsidRPr="00FB4609">
        <w:rPr>
          <w:rFonts w:eastAsiaTheme="majorEastAsia" w:cstheme="majorBidi"/>
          <w:iCs/>
          <w:color w:val="auto"/>
        </w:rPr>
        <w:t>JavaScript</w:t>
      </w:r>
      <w:r w:rsidRPr="00FB4609">
        <w:rPr>
          <w:rFonts w:eastAsiaTheme="majorEastAsia" w:cstheme="majorBidi"/>
          <w:iCs/>
          <w:color w:val="auto"/>
        </w:rPr>
        <w:t>. В качестве интегрированной среды разработки программы должна быть использована среда</w:t>
      </w:r>
      <w:r w:rsidR="00512503" w:rsidRPr="00FB4609">
        <w:rPr>
          <w:rFonts w:eastAsiaTheme="majorEastAsia" w:cstheme="majorBidi"/>
          <w:iCs/>
          <w:color w:val="auto"/>
        </w:rPr>
        <w:t xml:space="preserve"> Visual Studio Code</w:t>
      </w:r>
      <w:r w:rsidRPr="00FB4609">
        <w:rPr>
          <w:rFonts w:eastAsiaTheme="majorEastAsia" w:cstheme="majorBidi"/>
          <w:iCs/>
          <w:color w:val="auto"/>
        </w:rPr>
        <w:t xml:space="preserve"> (локализованная, русская версия).</w:t>
      </w:r>
      <w:r w:rsidR="00512503" w:rsidRPr="00FB4609">
        <w:rPr>
          <w:rFonts w:eastAsiaTheme="majorEastAsia" w:cstheme="majorBidi"/>
          <w:iCs/>
          <w:color w:val="auto"/>
        </w:rPr>
        <w:t xml:space="preserve"> Код мобильного приложения должен быть написан на фреймворке React Native.</w:t>
      </w:r>
      <w:r w:rsidR="006D64DC" w:rsidRPr="00FB4609">
        <w:rPr>
          <w:rFonts w:eastAsiaTheme="majorEastAsia" w:cstheme="majorBidi"/>
          <w:iCs/>
          <w:color w:val="auto"/>
        </w:rPr>
        <w:t xml:space="preserve"> База данных должна быть реализована в </w:t>
      </w:r>
      <w:proofErr w:type="spellStart"/>
      <w:r w:rsidR="006D64DC" w:rsidRPr="00FB4609">
        <w:rPr>
          <w:rFonts w:eastAsiaTheme="majorEastAsia" w:cstheme="majorBidi"/>
          <w:iCs/>
          <w:color w:val="auto"/>
        </w:rPr>
        <w:t>PgAdmin</w:t>
      </w:r>
      <w:proofErr w:type="spellEnd"/>
      <w:r w:rsidR="006D64DC" w:rsidRPr="00FB4609">
        <w:rPr>
          <w:rFonts w:eastAsiaTheme="majorEastAsia" w:cstheme="majorBidi"/>
          <w:iCs/>
          <w:color w:val="auto"/>
        </w:rPr>
        <w:t xml:space="preserve"> PostgreSQL.</w:t>
      </w:r>
    </w:p>
    <w:p w14:paraId="7DF62A6C" w14:textId="77777777" w:rsidR="00053542" w:rsidRPr="00520996" w:rsidRDefault="007A7888" w:rsidP="00F80CDE">
      <w:pPr>
        <w:pStyle w:val="4"/>
        <w:numPr>
          <w:ilvl w:val="2"/>
          <w:numId w:val="2"/>
        </w:numPr>
        <w:ind w:left="0" w:firstLine="0"/>
        <w:jc w:val="both"/>
      </w:pPr>
      <w:r w:rsidRPr="00520996">
        <w:t>Требования к программным средствам, используемым программой</w:t>
      </w:r>
    </w:p>
    <w:p w14:paraId="412351E5" w14:textId="67C67DCC" w:rsidR="007A7888" w:rsidRPr="00520996" w:rsidRDefault="00053542" w:rsidP="00F80CDE">
      <w:pPr>
        <w:pStyle w:val="4"/>
        <w:ind w:firstLine="708"/>
        <w:jc w:val="both"/>
      </w:pPr>
      <w:r w:rsidRPr="00520996">
        <w:t xml:space="preserve">На компьютере должна быть операционная система </w:t>
      </w:r>
      <w:r w:rsidRPr="00FB4609">
        <w:t>Android</w:t>
      </w:r>
      <w:r w:rsidRPr="00520996">
        <w:t xml:space="preserve"> 15, а также подключение к интернету.</w:t>
      </w:r>
    </w:p>
    <w:p w14:paraId="03099B8E" w14:textId="77777777" w:rsidR="007A7888" w:rsidRPr="00520996" w:rsidRDefault="007A7888" w:rsidP="00F80CDE">
      <w:pPr>
        <w:pStyle w:val="4"/>
        <w:numPr>
          <w:ilvl w:val="2"/>
          <w:numId w:val="2"/>
        </w:numPr>
        <w:ind w:left="0" w:firstLine="0"/>
        <w:jc w:val="both"/>
      </w:pPr>
      <w:r w:rsidRPr="00520996">
        <w:t>Требования к защите информации и программ</w:t>
      </w:r>
    </w:p>
    <w:p w14:paraId="22A15680" w14:textId="77777777" w:rsidR="007A7888" w:rsidRPr="00FB4609" w:rsidRDefault="007A7888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Требования к защите информации и программ не предъявляются.</w:t>
      </w:r>
    </w:p>
    <w:p w14:paraId="22804405" w14:textId="77777777" w:rsidR="007A7888" w:rsidRPr="00FB4609" w:rsidRDefault="007A7888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24" w:name="_Toc94346575"/>
      <w:bookmarkStart w:id="25" w:name="_Toc188364536"/>
      <w:r w:rsidRPr="00FB4609">
        <w:rPr>
          <w:iCs/>
          <w:szCs w:val="22"/>
        </w:rPr>
        <w:t>Специальные требования</w:t>
      </w:r>
      <w:bookmarkEnd w:id="24"/>
      <w:bookmarkEnd w:id="25"/>
    </w:p>
    <w:p w14:paraId="2DBE444A" w14:textId="77777777" w:rsidR="007A7888" w:rsidRPr="00FB4609" w:rsidRDefault="007A7888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Специальные требования не предъявляются.</w:t>
      </w:r>
    </w:p>
    <w:p w14:paraId="3078398E" w14:textId="2C2D610F" w:rsidR="0011472B" w:rsidRPr="00FB4609" w:rsidRDefault="0011472B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br w:type="page"/>
      </w:r>
    </w:p>
    <w:p w14:paraId="63F14953" w14:textId="77777777" w:rsidR="00B10E1D" w:rsidRPr="00FB4609" w:rsidRDefault="00B10E1D" w:rsidP="00F80CDE">
      <w:pPr>
        <w:widowControl/>
        <w:autoSpaceDE/>
        <w:autoSpaceDN/>
        <w:spacing w:after="160"/>
        <w:ind w:firstLine="0"/>
        <w:jc w:val="left"/>
        <w:rPr>
          <w:rFonts w:eastAsiaTheme="majorEastAsia" w:cstheme="majorBidi"/>
          <w:iCs/>
          <w:color w:val="auto"/>
        </w:rPr>
      </w:pPr>
    </w:p>
    <w:p w14:paraId="30F7C70B" w14:textId="117E8210" w:rsidR="002E5C96" w:rsidRPr="00FB4609" w:rsidRDefault="002E5C96" w:rsidP="00F80CDE">
      <w:pPr>
        <w:pStyle w:val="2"/>
        <w:numPr>
          <w:ilvl w:val="0"/>
          <w:numId w:val="2"/>
        </w:numPr>
        <w:ind w:left="0" w:firstLine="0"/>
        <w:rPr>
          <w:iCs/>
          <w:szCs w:val="22"/>
        </w:rPr>
      </w:pPr>
      <w:bookmarkStart w:id="26" w:name="_Toc188364537"/>
      <w:r w:rsidRPr="00FB4609">
        <w:rPr>
          <w:iCs/>
          <w:szCs w:val="22"/>
        </w:rPr>
        <w:t>ТРЕБОВАНИЯ К ПРОГРАММНОЙ ДОКУМЕНТАЦИИ</w:t>
      </w:r>
      <w:bookmarkEnd w:id="26"/>
    </w:p>
    <w:p w14:paraId="3D506978" w14:textId="591EB5C7" w:rsidR="00252167" w:rsidRPr="00FB4609" w:rsidRDefault="005843BF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27" w:name="_Toc188364538"/>
      <w:r w:rsidRPr="00FB4609">
        <w:rPr>
          <w:iCs/>
          <w:szCs w:val="22"/>
        </w:rPr>
        <w:t>Предварительный состав программной документации</w:t>
      </w:r>
      <w:bookmarkEnd w:id="27"/>
    </w:p>
    <w:p w14:paraId="6BF10F82" w14:textId="77777777" w:rsidR="005E726F" w:rsidRPr="00FB4609" w:rsidRDefault="005E726F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Состав программной документации должен включать в себя:</w:t>
      </w:r>
    </w:p>
    <w:p w14:paraId="7462A3CE" w14:textId="11E3C0CA" w:rsidR="005E726F" w:rsidRPr="00FB4609" w:rsidRDefault="00D046C4" w:rsidP="00F80CDE">
      <w:pPr>
        <w:pStyle w:val="a9"/>
        <w:numPr>
          <w:ilvl w:val="0"/>
          <w:numId w:val="7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 xml:space="preserve">Приложение А. </w:t>
      </w:r>
      <w:r w:rsidR="001D1F19" w:rsidRPr="00FB4609">
        <w:rPr>
          <w:rFonts w:eastAsiaTheme="majorEastAsia" w:cstheme="majorBidi"/>
          <w:iCs/>
          <w:color w:val="auto"/>
        </w:rPr>
        <w:t>Т</w:t>
      </w:r>
      <w:r w:rsidR="005E726F" w:rsidRPr="00FB4609">
        <w:rPr>
          <w:rFonts w:eastAsiaTheme="majorEastAsia" w:cstheme="majorBidi"/>
          <w:iCs/>
          <w:color w:val="auto"/>
        </w:rPr>
        <w:t>ехническое задание;</w:t>
      </w:r>
    </w:p>
    <w:p w14:paraId="394391BE" w14:textId="417EB5EA" w:rsidR="0021631D" w:rsidRPr="00FB4609" w:rsidRDefault="0021631D" w:rsidP="00F80CDE">
      <w:pPr>
        <w:pStyle w:val="a9"/>
        <w:numPr>
          <w:ilvl w:val="0"/>
          <w:numId w:val="7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Пояснительная записка;</w:t>
      </w:r>
    </w:p>
    <w:p w14:paraId="26E2522A" w14:textId="4BF0E509" w:rsidR="00D046C4" w:rsidRPr="00FB4609" w:rsidRDefault="00D84C5B" w:rsidP="00F80CDE">
      <w:pPr>
        <w:pStyle w:val="a9"/>
        <w:numPr>
          <w:ilvl w:val="0"/>
          <w:numId w:val="7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Приложение Б</w:t>
      </w:r>
      <w:r w:rsidR="00D046C4" w:rsidRPr="00FB4609">
        <w:rPr>
          <w:rFonts w:eastAsiaTheme="majorEastAsia" w:cstheme="majorBidi"/>
          <w:iCs/>
          <w:color w:val="auto"/>
        </w:rPr>
        <w:t xml:space="preserve">. Сценарий </w:t>
      </w:r>
      <w:r w:rsidRPr="00FB4609">
        <w:rPr>
          <w:rFonts w:eastAsiaTheme="majorEastAsia" w:cstheme="majorBidi"/>
          <w:iCs/>
          <w:color w:val="auto"/>
        </w:rPr>
        <w:t xml:space="preserve">и результаты </w:t>
      </w:r>
      <w:r w:rsidR="00D046C4" w:rsidRPr="00FB4609">
        <w:rPr>
          <w:rFonts w:eastAsiaTheme="majorEastAsia" w:cstheme="majorBidi"/>
          <w:iCs/>
          <w:color w:val="auto"/>
        </w:rPr>
        <w:t>тестовых испытаний;</w:t>
      </w:r>
    </w:p>
    <w:p w14:paraId="21F13EEE" w14:textId="229AD6EB" w:rsidR="00D046C4" w:rsidRPr="00FB4609" w:rsidRDefault="00D84C5B" w:rsidP="00F80CDE">
      <w:pPr>
        <w:pStyle w:val="a9"/>
        <w:numPr>
          <w:ilvl w:val="0"/>
          <w:numId w:val="7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Приложение В</w:t>
      </w:r>
      <w:r w:rsidR="00D046C4" w:rsidRPr="00FB4609">
        <w:rPr>
          <w:rFonts w:eastAsiaTheme="majorEastAsia" w:cstheme="majorBidi"/>
          <w:iCs/>
          <w:color w:val="auto"/>
        </w:rPr>
        <w:t>. Руководство пользователя;</w:t>
      </w:r>
    </w:p>
    <w:p w14:paraId="0B01E134" w14:textId="7AD0924B" w:rsidR="00817C90" w:rsidRPr="00FB4609" w:rsidRDefault="00D84C5B" w:rsidP="00F80CDE">
      <w:pPr>
        <w:pStyle w:val="a9"/>
        <w:numPr>
          <w:ilvl w:val="0"/>
          <w:numId w:val="7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Приложение Г</w:t>
      </w:r>
      <w:r w:rsidR="00D046C4" w:rsidRPr="00FB4609">
        <w:rPr>
          <w:rFonts w:eastAsiaTheme="majorEastAsia" w:cstheme="majorBidi"/>
          <w:iCs/>
          <w:color w:val="auto"/>
        </w:rPr>
        <w:t xml:space="preserve">. </w:t>
      </w:r>
      <w:r w:rsidR="00817C90" w:rsidRPr="00FB4609">
        <w:rPr>
          <w:rFonts w:eastAsiaTheme="majorEastAsia" w:cstheme="majorBidi"/>
          <w:iCs/>
          <w:color w:val="auto"/>
        </w:rPr>
        <w:t>Текст программы;</w:t>
      </w:r>
    </w:p>
    <w:p w14:paraId="181DF875" w14:textId="00DC7189" w:rsidR="00817C90" w:rsidRPr="00FB4609" w:rsidRDefault="00D84C5B" w:rsidP="00F80CDE">
      <w:pPr>
        <w:pStyle w:val="a9"/>
        <w:numPr>
          <w:ilvl w:val="0"/>
          <w:numId w:val="7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Приложение Д</w:t>
      </w:r>
      <w:r w:rsidR="00D046C4" w:rsidRPr="00FB4609">
        <w:rPr>
          <w:rFonts w:eastAsiaTheme="majorEastAsia" w:cstheme="majorBidi"/>
          <w:iCs/>
          <w:color w:val="auto"/>
        </w:rPr>
        <w:t xml:space="preserve">. </w:t>
      </w:r>
      <w:r w:rsidR="00817C90" w:rsidRPr="00FB4609">
        <w:rPr>
          <w:rFonts w:eastAsiaTheme="majorEastAsia" w:cstheme="majorBidi"/>
          <w:iCs/>
          <w:color w:val="auto"/>
        </w:rPr>
        <w:t>Скрипт базы данных.</w:t>
      </w:r>
    </w:p>
    <w:p w14:paraId="2AAF13CC" w14:textId="1A2502DA" w:rsidR="007225F8" w:rsidRPr="00FB4609" w:rsidRDefault="007225F8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28" w:name="_Toc188364539"/>
      <w:r w:rsidRPr="00FB4609">
        <w:rPr>
          <w:iCs/>
          <w:szCs w:val="22"/>
        </w:rPr>
        <w:t>Специальные требования к программной документации</w:t>
      </w:r>
      <w:bookmarkEnd w:id="28"/>
    </w:p>
    <w:p w14:paraId="7E812ADB" w14:textId="1FEFB05C" w:rsidR="00C228FC" w:rsidRPr="00FB4609" w:rsidRDefault="00C228FC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Техническое задание оформлялось по ГОСТам: 19.201-78 и 19.106-78.</w:t>
      </w:r>
    </w:p>
    <w:p w14:paraId="494D85B3" w14:textId="0ABDBD4F" w:rsidR="00C228FC" w:rsidRPr="00FB4609" w:rsidRDefault="00C228FC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Поля</w:t>
      </w:r>
      <w:r w:rsidR="00466372" w:rsidRPr="00FB4609">
        <w:rPr>
          <w:rFonts w:eastAsiaTheme="majorEastAsia" w:cstheme="majorBidi"/>
          <w:iCs/>
          <w:color w:val="auto"/>
        </w:rPr>
        <w:t xml:space="preserve"> макета</w:t>
      </w:r>
      <w:r w:rsidRPr="00FB4609">
        <w:rPr>
          <w:rFonts w:eastAsiaTheme="majorEastAsia" w:cstheme="majorBidi"/>
          <w:iCs/>
          <w:color w:val="auto"/>
        </w:rPr>
        <w:t xml:space="preserve"> технической записки:</w:t>
      </w:r>
    </w:p>
    <w:p w14:paraId="1773B823" w14:textId="77777777" w:rsidR="001A5C3A" w:rsidRPr="00FB4609" w:rsidRDefault="001A5C3A" w:rsidP="00F80CDE">
      <w:pPr>
        <w:widowControl/>
        <w:numPr>
          <w:ilvl w:val="0"/>
          <w:numId w:val="24"/>
        </w:numPr>
        <w:autoSpaceDE/>
        <w:autoSpaceDN/>
        <w:ind w:left="0" w:firstLine="72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правое поле – 20 мм,</w:t>
      </w:r>
    </w:p>
    <w:p w14:paraId="4D6BDC53" w14:textId="77777777" w:rsidR="001A5C3A" w:rsidRPr="00FB4609" w:rsidRDefault="001A5C3A" w:rsidP="00F80CDE">
      <w:pPr>
        <w:widowControl/>
        <w:numPr>
          <w:ilvl w:val="0"/>
          <w:numId w:val="24"/>
        </w:numPr>
        <w:autoSpaceDE/>
        <w:autoSpaceDN/>
        <w:ind w:left="0" w:firstLine="72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левое поле – 35 мм</w:t>
      </w:r>
    </w:p>
    <w:p w14:paraId="3DF02C2D" w14:textId="77777777" w:rsidR="001A5C3A" w:rsidRPr="00FB4609" w:rsidRDefault="001A5C3A" w:rsidP="00F80CDE">
      <w:pPr>
        <w:widowControl/>
        <w:numPr>
          <w:ilvl w:val="0"/>
          <w:numId w:val="24"/>
        </w:numPr>
        <w:autoSpaceDE/>
        <w:autoSpaceDN/>
        <w:ind w:left="0" w:firstLine="72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верхнее поле – 25 мм,</w:t>
      </w:r>
    </w:p>
    <w:p w14:paraId="41DB93E3" w14:textId="77777777" w:rsidR="001A5C3A" w:rsidRPr="00FB4609" w:rsidRDefault="001A5C3A" w:rsidP="00F80CDE">
      <w:pPr>
        <w:widowControl/>
        <w:numPr>
          <w:ilvl w:val="0"/>
          <w:numId w:val="24"/>
        </w:numPr>
        <w:autoSpaceDE/>
        <w:autoSpaceDN/>
        <w:ind w:left="0" w:firstLine="72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нижнее поле – 20 мм.</w:t>
      </w:r>
    </w:p>
    <w:p w14:paraId="756FC5AF" w14:textId="77777777" w:rsidR="001A5C3A" w:rsidRPr="00FB4609" w:rsidRDefault="001A5C3A" w:rsidP="00F80CDE">
      <w:pPr>
        <w:shd w:val="clear" w:color="auto" w:fill="FFFFFF"/>
        <w:tabs>
          <w:tab w:val="left" w:pos="1134"/>
        </w:tabs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Текст должен быть отпечатан машинным способом на принтере на одной стороне листа.</w:t>
      </w:r>
    </w:p>
    <w:p w14:paraId="5BFFC90D" w14:textId="4A6AB0E9" w:rsidR="001A5C3A" w:rsidRPr="00FB4609" w:rsidRDefault="001A5C3A" w:rsidP="00F80CDE">
      <w:pPr>
        <w:tabs>
          <w:tab w:val="left" w:pos="1134"/>
        </w:tabs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Шрифт должен быть с "засечками". Рекомендуется Times New Roman. Цвет шрифта должен быть черным.</w:t>
      </w:r>
    </w:p>
    <w:p w14:paraId="7ED0E8F0" w14:textId="77777777" w:rsidR="001A5C3A" w:rsidRPr="00FB4609" w:rsidRDefault="001A5C3A" w:rsidP="00F80CDE">
      <w:pPr>
        <w:pStyle w:val="22"/>
        <w:tabs>
          <w:tab w:val="left" w:pos="1134"/>
        </w:tabs>
        <w:spacing w:line="360" w:lineRule="auto"/>
        <w:rPr>
          <w:rFonts w:eastAsiaTheme="majorEastAsia" w:cstheme="majorBidi"/>
          <w:iCs/>
          <w:sz w:val="28"/>
          <w:szCs w:val="22"/>
          <w:lang w:bidi="ru-RU"/>
        </w:rPr>
      </w:pPr>
      <w:r w:rsidRPr="00FB4609">
        <w:rPr>
          <w:rFonts w:eastAsiaTheme="majorEastAsia" w:cstheme="majorBidi"/>
          <w:iCs/>
          <w:sz w:val="28"/>
          <w:szCs w:val="22"/>
          <w:lang w:bidi="ru-RU"/>
        </w:rPr>
        <w:t>Размер шрифта (его высота в кеглях):</w:t>
      </w:r>
    </w:p>
    <w:p w14:paraId="2F852AA3" w14:textId="7F6D707F" w:rsidR="001A5C3A" w:rsidRPr="00FB4609" w:rsidRDefault="00F051D7" w:rsidP="00F80CDE">
      <w:pPr>
        <w:pStyle w:val="a9"/>
        <w:numPr>
          <w:ilvl w:val="0"/>
          <w:numId w:val="24"/>
        </w:numPr>
        <w:tabs>
          <w:tab w:val="left" w:pos="1134"/>
        </w:tabs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для основного текста:</w:t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</w:r>
      <w:r w:rsidR="001A5C3A" w:rsidRPr="00FB4609">
        <w:rPr>
          <w:rFonts w:eastAsiaTheme="majorEastAsia" w:cstheme="majorBidi"/>
          <w:iCs/>
          <w:color w:val="auto"/>
        </w:rPr>
        <w:t>14,</w:t>
      </w:r>
    </w:p>
    <w:p w14:paraId="22C174FA" w14:textId="19AAB23F" w:rsidR="001A5C3A" w:rsidRPr="00FB4609" w:rsidRDefault="001A5C3A" w:rsidP="00F80CDE">
      <w:pPr>
        <w:pStyle w:val="a9"/>
        <w:numPr>
          <w:ilvl w:val="0"/>
          <w:numId w:val="24"/>
        </w:numPr>
        <w:tabs>
          <w:tab w:val="left" w:pos="1134"/>
        </w:tabs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для заголовка</w:t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  <w:t>14,</w:t>
      </w:r>
    </w:p>
    <w:p w14:paraId="72B1526A" w14:textId="0177697D" w:rsidR="001A5C3A" w:rsidRPr="00FB4609" w:rsidRDefault="001A5C3A" w:rsidP="00F80CDE">
      <w:pPr>
        <w:pStyle w:val="a9"/>
        <w:numPr>
          <w:ilvl w:val="0"/>
          <w:numId w:val="24"/>
        </w:numPr>
        <w:tabs>
          <w:tab w:val="left" w:pos="1134"/>
        </w:tabs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 xml:space="preserve">для таблиц, схем и приложений </w:t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  <w:t>12,</w:t>
      </w:r>
    </w:p>
    <w:p w14:paraId="17B3A42C" w14:textId="3F2484B4" w:rsidR="001A5C3A" w:rsidRPr="00FB4609" w:rsidRDefault="001A5C3A" w:rsidP="00F80CDE">
      <w:pPr>
        <w:pStyle w:val="a9"/>
        <w:numPr>
          <w:ilvl w:val="0"/>
          <w:numId w:val="24"/>
        </w:numPr>
        <w:tabs>
          <w:tab w:val="left" w:pos="1134"/>
        </w:tabs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для колонтитулов (к каждому листу П3)</w:t>
      </w:r>
      <w:r w:rsidRPr="00FB4609">
        <w:rPr>
          <w:rFonts w:eastAsiaTheme="majorEastAsia" w:cstheme="majorBidi"/>
          <w:iCs/>
          <w:color w:val="auto"/>
        </w:rPr>
        <w:tab/>
        <w:t>12.</w:t>
      </w:r>
    </w:p>
    <w:p w14:paraId="61ADE29B" w14:textId="77777777" w:rsidR="001A5C3A" w:rsidRPr="00FB4609" w:rsidRDefault="001A5C3A" w:rsidP="00F80CDE">
      <w:pPr>
        <w:tabs>
          <w:tab w:val="left" w:pos="1134"/>
        </w:tabs>
        <w:rPr>
          <w:rFonts w:eastAsiaTheme="majorEastAsia" w:cstheme="majorBidi"/>
          <w:iCs/>
          <w:color w:val="auto"/>
        </w:rPr>
      </w:pPr>
    </w:p>
    <w:p w14:paraId="66DB3E1B" w14:textId="77777777" w:rsidR="001A5C3A" w:rsidRPr="00FB4609" w:rsidRDefault="001A5C3A" w:rsidP="00F80CDE">
      <w:pPr>
        <w:tabs>
          <w:tab w:val="left" w:pos="1134"/>
        </w:tabs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Межстрочный интервал равен:</w:t>
      </w:r>
    </w:p>
    <w:p w14:paraId="03EA7DEF" w14:textId="184F6436" w:rsidR="001A5C3A" w:rsidRPr="00FB4609" w:rsidRDefault="00F051D7" w:rsidP="00F80CDE">
      <w:pPr>
        <w:pStyle w:val="a9"/>
        <w:numPr>
          <w:ilvl w:val="0"/>
          <w:numId w:val="24"/>
        </w:numPr>
        <w:tabs>
          <w:tab w:val="left" w:pos="1134"/>
        </w:tabs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lastRenderedPageBreak/>
        <w:t xml:space="preserve">для основного текста </w:t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</w:r>
      <w:r w:rsidR="001A5C3A" w:rsidRPr="00FB4609">
        <w:rPr>
          <w:rFonts w:eastAsiaTheme="majorEastAsia" w:cstheme="majorBidi"/>
          <w:iCs/>
          <w:color w:val="auto"/>
        </w:rPr>
        <w:t>1,5;</w:t>
      </w:r>
    </w:p>
    <w:p w14:paraId="55EDF16C" w14:textId="43A8CA9B" w:rsidR="001A5C3A" w:rsidRPr="00FB4609" w:rsidRDefault="001A5C3A" w:rsidP="00F80CDE">
      <w:pPr>
        <w:pStyle w:val="a9"/>
        <w:numPr>
          <w:ilvl w:val="0"/>
          <w:numId w:val="24"/>
        </w:numPr>
        <w:tabs>
          <w:tab w:val="left" w:pos="1134"/>
        </w:tabs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для таблиц, схем и приложений</w:t>
      </w:r>
      <w:r w:rsidRPr="00FB4609">
        <w:rPr>
          <w:rFonts w:eastAsiaTheme="majorEastAsia" w:cstheme="majorBidi"/>
          <w:iCs/>
          <w:color w:val="auto"/>
        </w:rPr>
        <w:tab/>
        <w:t xml:space="preserve"> </w:t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  <w:t>1.</w:t>
      </w:r>
    </w:p>
    <w:p w14:paraId="5EE1903B" w14:textId="77777777" w:rsidR="00F051D7" w:rsidRPr="00FB4609" w:rsidRDefault="00F051D7" w:rsidP="00F80CDE">
      <w:pPr>
        <w:pStyle w:val="Default"/>
        <w:spacing w:line="360" w:lineRule="auto"/>
        <w:jc w:val="both"/>
        <w:rPr>
          <w:rFonts w:eastAsiaTheme="majorEastAsia" w:cstheme="majorBidi"/>
          <w:iCs/>
          <w:color w:val="auto"/>
          <w:sz w:val="28"/>
          <w:szCs w:val="22"/>
          <w:lang w:eastAsia="ru-RU" w:bidi="ru-RU"/>
        </w:rPr>
      </w:pPr>
    </w:p>
    <w:p w14:paraId="766E5F99" w14:textId="0A57A1A9" w:rsidR="00F051D7" w:rsidRPr="00FB4609" w:rsidRDefault="00F051D7" w:rsidP="00F80CDE">
      <w:pPr>
        <w:pStyle w:val="Default"/>
        <w:spacing w:line="360" w:lineRule="auto"/>
        <w:ind w:firstLine="708"/>
        <w:jc w:val="both"/>
        <w:rPr>
          <w:rFonts w:eastAsiaTheme="majorEastAsia" w:cstheme="majorBidi"/>
          <w:iCs/>
          <w:color w:val="auto"/>
          <w:sz w:val="28"/>
          <w:szCs w:val="22"/>
          <w:lang w:eastAsia="ru-RU" w:bidi="ru-RU"/>
        </w:rPr>
      </w:pPr>
      <w:r w:rsidRPr="00FB4609">
        <w:rPr>
          <w:rFonts w:eastAsiaTheme="majorEastAsia" w:cstheme="majorBidi"/>
          <w:iCs/>
          <w:color w:val="auto"/>
          <w:sz w:val="28"/>
          <w:szCs w:val="22"/>
          <w:lang w:eastAsia="ru-RU" w:bidi="ru-RU"/>
        </w:rPr>
        <w:t xml:space="preserve">Текст содержит отступ каждого абзаца - 1,25 см. </w:t>
      </w:r>
    </w:p>
    <w:p w14:paraId="03567237" w14:textId="77777777" w:rsidR="00F051D7" w:rsidRPr="00FB4609" w:rsidRDefault="00F051D7" w:rsidP="00F80CDE">
      <w:pPr>
        <w:pStyle w:val="Default"/>
        <w:spacing w:line="360" w:lineRule="auto"/>
        <w:ind w:firstLine="708"/>
        <w:jc w:val="both"/>
        <w:rPr>
          <w:rFonts w:eastAsiaTheme="majorEastAsia" w:cstheme="majorBidi"/>
          <w:iCs/>
          <w:color w:val="auto"/>
          <w:sz w:val="28"/>
          <w:szCs w:val="22"/>
          <w:lang w:eastAsia="ru-RU" w:bidi="ru-RU"/>
        </w:rPr>
      </w:pPr>
      <w:r w:rsidRPr="00FB4609">
        <w:rPr>
          <w:rFonts w:eastAsiaTheme="majorEastAsia" w:cstheme="majorBidi"/>
          <w:iCs/>
          <w:color w:val="auto"/>
          <w:sz w:val="28"/>
          <w:szCs w:val="22"/>
          <w:lang w:eastAsia="ru-RU" w:bidi="ru-RU"/>
        </w:rPr>
        <w:t xml:space="preserve">Основной текст работы (проекта) печатается 1,5 междустрочным интервалом компьютерного набора. </w:t>
      </w:r>
    </w:p>
    <w:p w14:paraId="26685550" w14:textId="77777777" w:rsidR="00F051D7" w:rsidRPr="00FB4609" w:rsidRDefault="00F051D7" w:rsidP="00F80CDE">
      <w:pPr>
        <w:pStyle w:val="Default"/>
        <w:spacing w:line="360" w:lineRule="auto"/>
        <w:ind w:firstLine="708"/>
        <w:jc w:val="both"/>
        <w:rPr>
          <w:rFonts w:eastAsiaTheme="majorEastAsia" w:cstheme="majorBidi"/>
          <w:iCs/>
          <w:color w:val="auto"/>
          <w:sz w:val="28"/>
          <w:szCs w:val="22"/>
          <w:lang w:eastAsia="ru-RU" w:bidi="ru-RU"/>
        </w:rPr>
      </w:pPr>
      <w:r w:rsidRPr="00FB4609">
        <w:rPr>
          <w:rFonts w:eastAsiaTheme="majorEastAsia" w:cstheme="majorBidi"/>
          <w:iCs/>
          <w:color w:val="auto"/>
          <w:sz w:val="28"/>
          <w:szCs w:val="22"/>
          <w:lang w:eastAsia="ru-RU" w:bidi="ru-RU"/>
        </w:rPr>
        <w:t xml:space="preserve">Выравнивание текста устанавливается «По ширине страницы». </w:t>
      </w:r>
    </w:p>
    <w:p w14:paraId="22E57802" w14:textId="3A96DCEE" w:rsidR="0011472B" w:rsidRPr="00FB4609" w:rsidRDefault="0011472B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br w:type="page"/>
      </w:r>
    </w:p>
    <w:p w14:paraId="48A65FE4" w14:textId="77777777" w:rsidR="001A5C3A" w:rsidRPr="00FB4609" w:rsidRDefault="001A5C3A" w:rsidP="00F80CDE">
      <w:pPr>
        <w:pStyle w:val="a9"/>
        <w:tabs>
          <w:tab w:val="left" w:pos="1134"/>
        </w:tabs>
        <w:ind w:left="1068" w:firstLine="0"/>
        <w:rPr>
          <w:rFonts w:eastAsiaTheme="majorEastAsia" w:cstheme="majorBidi"/>
          <w:iCs/>
          <w:color w:val="auto"/>
        </w:rPr>
      </w:pPr>
    </w:p>
    <w:p w14:paraId="1986052A" w14:textId="40B037EA" w:rsidR="000E2E5E" w:rsidRPr="00FB4609" w:rsidRDefault="001943CF" w:rsidP="00F80CDE">
      <w:pPr>
        <w:pStyle w:val="2"/>
        <w:numPr>
          <w:ilvl w:val="0"/>
          <w:numId w:val="2"/>
        </w:numPr>
        <w:ind w:left="0" w:firstLine="0"/>
        <w:rPr>
          <w:iCs/>
          <w:szCs w:val="22"/>
        </w:rPr>
      </w:pPr>
      <w:bookmarkStart w:id="29" w:name="_Toc188364540"/>
      <w:r w:rsidRPr="00FB4609">
        <w:rPr>
          <w:iCs/>
          <w:szCs w:val="22"/>
        </w:rPr>
        <w:t>ТЕХНИКО-ЭКОНОМИЧЕСКИЕ ПОКАЗАТЕЛИ</w:t>
      </w:r>
      <w:bookmarkEnd w:id="29"/>
    </w:p>
    <w:p w14:paraId="72C9B6DB" w14:textId="11F9C6E8" w:rsidR="00D1492C" w:rsidRPr="00FB4609" w:rsidRDefault="00BE0C77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30" w:name="_Toc188364541"/>
      <w:r w:rsidRPr="00FB4609">
        <w:rPr>
          <w:iCs/>
          <w:szCs w:val="22"/>
        </w:rPr>
        <w:t>Ориентировочная экономическая эффективность</w:t>
      </w:r>
      <w:bookmarkEnd w:id="30"/>
    </w:p>
    <w:p w14:paraId="36506323" w14:textId="55926B18" w:rsidR="009120DD" w:rsidRPr="00FB4609" w:rsidRDefault="009120DD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Ориентировочная экономическая эффективность не рассчитыва</w:t>
      </w:r>
      <w:r w:rsidR="00D70235" w:rsidRPr="00FB4609">
        <w:rPr>
          <w:rFonts w:eastAsiaTheme="majorEastAsia" w:cstheme="majorBidi"/>
          <w:iCs/>
          <w:color w:val="auto"/>
        </w:rPr>
        <w:t>ется</w:t>
      </w:r>
      <w:r w:rsidRPr="00FB4609">
        <w:rPr>
          <w:rFonts w:eastAsiaTheme="majorEastAsia" w:cstheme="majorBidi"/>
          <w:iCs/>
          <w:color w:val="auto"/>
        </w:rPr>
        <w:t>.</w:t>
      </w:r>
    </w:p>
    <w:p w14:paraId="6E519F01" w14:textId="4B9C6EBD" w:rsidR="00D9677C" w:rsidRPr="00FB4609" w:rsidRDefault="00D9677C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31" w:name="_Toc188364542"/>
      <w:r w:rsidRPr="00FB4609">
        <w:rPr>
          <w:iCs/>
          <w:szCs w:val="22"/>
        </w:rPr>
        <w:t>Предполагаемая годовая потребность</w:t>
      </w:r>
      <w:bookmarkEnd w:id="31"/>
    </w:p>
    <w:p w14:paraId="49A9532E" w14:textId="36AC0513" w:rsidR="007265CB" w:rsidRPr="00FB4609" w:rsidRDefault="007265CB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Предполагаемая годовая потребность не рассчитывается.</w:t>
      </w:r>
    </w:p>
    <w:p w14:paraId="4190729D" w14:textId="63CD7AC2" w:rsidR="006603F5" w:rsidRPr="00FB4609" w:rsidRDefault="006603F5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32" w:name="_Toc188364543"/>
      <w:r w:rsidRPr="00FB4609">
        <w:rPr>
          <w:iCs/>
          <w:szCs w:val="22"/>
        </w:rPr>
        <w:t>Экономические преимущества разработки</w:t>
      </w:r>
      <w:bookmarkEnd w:id="32"/>
    </w:p>
    <w:p w14:paraId="5CEB5804" w14:textId="79C4BC7C" w:rsidR="009120DD" w:rsidRPr="00FB4609" w:rsidRDefault="002B29DD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Экономические преимущества разработки не рассчитываются.</w:t>
      </w:r>
    </w:p>
    <w:p w14:paraId="0B7FD38A" w14:textId="2257F8B3" w:rsidR="0011472B" w:rsidRPr="00FB4609" w:rsidRDefault="0011472B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br w:type="page"/>
      </w:r>
    </w:p>
    <w:p w14:paraId="23ECBAC1" w14:textId="77777777" w:rsidR="007A7888" w:rsidRPr="00FB4609" w:rsidRDefault="007A7888" w:rsidP="00F80CDE">
      <w:pPr>
        <w:rPr>
          <w:rFonts w:eastAsiaTheme="majorEastAsia" w:cstheme="majorBidi"/>
          <w:iCs/>
          <w:color w:val="auto"/>
        </w:rPr>
      </w:pPr>
    </w:p>
    <w:p w14:paraId="006DF29B" w14:textId="499AA225" w:rsidR="00105301" w:rsidRPr="00FB4609" w:rsidRDefault="00105301" w:rsidP="00F80CDE">
      <w:pPr>
        <w:pStyle w:val="2"/>
        <w:numPr>
          <w:ilvl w:val="0"/>
          <w:numId w:val="2"/>
        </w:numPr>
        <w:ind w:left="0" w:firstLine="0"/>
        <w:rPr>
          <w:iCs/>
          <w:szCs w:val="22"/>
        </w:rPr>
      </w:pPr>
      <w:bookmarkStart w:id="33" w:name="_Toc188364544"/>
      <w:r w:rsidRPr="00FB4609">
        <w:rPr>
          <w:iCs/>
          <w:szCs w:val="22"/>
        </w:rPr>
        <w:t>СТАДИИ И ЭТАПЫ РАЗРАБОТКИ</w:t>
      </w:r>
      <w:bookmarkEnd w:id="33"/>
    </w:p>
    <w:p w14:paraId="4C4B480C" w14:textId="34D13D18" w:rsidR="00035530" w:rsidRPr="00FB4609" w:rsidRDefault="007B7FD1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34" w:name="_Toc188364545"/>
      <w:r w:rsidRPr="00FB4609">
        <w:rPr>
          <w:iCs/>
          <w:szCs w:val="22"/>
        </w:rPr>
        <w:t>Стадии разработки</w:t>
      </w:r>
      <w:bookmarkEnd w:id="34"/>
    </w:p>
    <w:p w14:paraId="5AB2D631" w14:textId="2129C038" w:rsidR="00172BE4" w:rsidRPr="00FB4609" w:rsidRDefault="00FC1D2F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 xml:space="preserve">Разработка должна быть проведена </w:t>
      </w:r>
      <w:r w:rsidR="00D046C4" w:rsidRPr="00FB4609">
        <w:rPr>
          <w:rFonts w:eastAsiaTheme="majorEastAsia" w:cstheme="majorBidi"/>
          <w:iCs/>
          <w:color w:val="auto"/>
        </w:rPr>
        <w:t>в соответствии со следующими стадиями</w:t>
      </w:r>
      <w:r w:rsidRPr="00FB4609">
        <w:rPr>
          <w:rFonts w:eastAsiaTheme="majorEastAsia" w:cstheme="majorBidi"/>
          <w:iCs/>
          <w:color w:val="auto"/>
        </w:rPr>
        <w:t>:</w:t>
      </w:r>
    </w:p>
    <w:p w14:paraId="1C26CA7F" w14:textId="6AD7C46F" w:rsidR="00172BE4" w:rsidRPr="00FB4609" w:rsidRDefault="00D84C5B" w:rsidP="00F80CDE">
      <w:pPr>
        <w:pStyle w:val="a9"/>
        <w:numPr>
          <w:ilvl w:val="0"/>
          <w:numId w:val="8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 xml:space="preserve">Анализ предметной области. </w:t>
      </w:r>
      <w:r w:rsidR="00BE6263" w:rsidRPr="00FB4609">
        <w:rPr>
          <w:rFonts w:eastAsiaTheme="majorEastAsia" w:cstheme="majorBidi"/>
          <w:iCs/>
          <w:color w:val="auto"/>
        </w:rPr>
        <w:t>Р</w:t>
      </w:r>
      <w:r w:rsidR="00FC1D2F" w:rsidRPr="00FB4609">
        <w:rPr>
          <w:rFonts w:eastAsiaTheme="majorEastAsia" w:cstheme="majorBidi"/>
          <w:iCs/>
          <w:color w:val="auto"/>
        </w:rPr>
        <w:t>азработка технического задания;</w:t>
      </w:r>
    </w:p>
    <w:p w14:paraId="13F240D2" w14:textId="2DE407BB" w:rsidR="00E71390" w:rsidRPr="00FB4609" w:rsidRDefault="00D84C5B" w:rsidP="00F80CDE">
      <w:pPr>
        <w:pStyle w:val="a9"/>
        <w:numPr>
          <w:ilvl w:val="0"/>
          <w:numId w:val="8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 xml:space="preserve">Проектирование. </w:t>
      </w:r>
      <w:r w:rsidR="00F9668D" w:rsidRPr="00FB4609">
        <w:rPr>
          <w:rFonts w:eastAsiaTheme="majorEastAsia" w:cstheme="majorBidi"/>
          <w:iCs/>
          <w:color w:val="auto"/>
        </w:rPr>
        <w:t>Раздел 2. Специальная часть ПЗ</w:t>
      </w:r>
      <w:r w:rsidR="00FC1D2F" w:rsidRPr="00FB4609">
        <w:rPr>
          <w:rFonts w:eastAsiaTheme="majorEastAsia" w:cstheme="majorBidi"/>
          <w:iCs/>
          <w:color w:val="auto"/>
        </w:rPr>
        <w:t>;</w:t>
      </w:r>
    </w:p>
    <w:p w14:paraId="42BB13B5" w14:textId="276A7BC4" w:rsidR="00E71390" w:rsidRPr="00FB4609" w:rsidRDefault="00E71390" w:rsidP="00F80CDE">
      <w:pPr>
        <w:pStyle w:val="a9"/>
        <w:numPr>
          <w:ilvl w:val="0"/>
          <w:numId w:val="8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Рабочий проект;</w:t>
      </w:r>
    </w:p>
    <w:p w14:paraId="3B1AD9F5" w14:textId="15C69515" w:rsidR="00F9668D" w:rsidRPr="00FB4609" w:rsidRDefault="00F9668D" w:rsidP="00F80CDE">
      <w:pPr>
        <w:pStyle w:val="a9"/>
        <w:numPr>
          <w:ilvl w:val="0"/>
          <w:numId w:val="8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Тестирование. Разработка сценария и результатов тестирования.</w:t>
      </w:r>
    </w:p>
    <w:p w14:paraId="5A21A453" w14:textId="68B6AFE2" w:rsidR="00FC1D2F" w:rsidRPr="00FB4609" w:rsidRDefault="00BE6263" w:rsidP="00F80CDE">
      <w:pPr>
        <w:pStyle w:val="a9"/>
        <w:numPr>
          <w:ilvl w:val="0"/>
          <w:numId w:val="8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В</w:t>
      </w:r>
      <w:r w:rsidR="00FC1D2F" w:rsidRPr="00FB4609">
        <w:rPr>
          <w:rFonts w:eastAsiaTheme="majorEastAsia" w:cstheme="majorBidi"/>
          <w:iCs/>
          <w:color w:val="auto"/>
        </w:rPr>
        <w:t>недрение.</w:t>
      </w:r>
      <w:r w:rsidR="00F9668D" w:rsidRPr="00FB4609">
        <w:rPr>
          <w:rFonts w:eastAsiaTheme="majorEastAsia" w:cstheme="majorBidi"/>
          <w:iCs/>
          <w:color w:val="auto"/>
        </w:rPr>
        <w:t xml:space="preserve"> Разработка Руководства пользователя и Текста программы.</w:t>
      </w:r>
    </w:p>
    <w:p w14:paraId="42FBC417" w14:textId="231F8B39" w:rsidR="00DD04F6" w:rsidRPr="00FB4609" w:rsidRDefault="00672F6E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35" w:name="_Toc188364546"/>
      <w:r w:rsidRPr="00FB4609">
        <w:rPr>
          <w:iCs/>
          <w:szCs w:val="22"/>
        </w:rPr>
        <w:t>Этапы разработки</w:t>
      </w:r>
      <w:bookmarkEnd w:id="35"/>
    </w:p>
    <w:p w14:paraId="24F7244D" w14:textId="08288D8C" w:rsidR="00515941" w:rsidRPr="00FB4609" w:rsidRDefault="00D046C4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Сроки сдачи этапов разработки формируются исходя из требований заказчика.</w:t>
      </w:r>
    </w:p>
    <w:p w14:paraId="16CAFBB8" w14:textId="6F3CD40D" w:rsidR="00D046C4" w:rsidRPr="00FB4609" w:rsidRDefault="00D046C4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Окончательный срок сдачи всего п</w:t>
      </w:r>
      <w:r w:rsidR="00F9668D" w:rsidRPr="00FB4609">
        <w:rPr>
          <w:rFonts w:eastAsiaTheme="majorEastAsia" w:cstheme="majorBidi"/>
          <w:iCs/>
          <w:color w:val="auto"/>
        </w:rPr>
        <w:t>роекта – 02.06.2023</w:t>
      </w:r>
      <w:r w:rsidRPr="00FB4609">
        <w:rPr>
          <w:rFonts w:eastAsiaTheme="majorEastAsia" w:cstheme="majorBidi"/>
          <w:iCs/>
          <w:color w:val="auto"/>
        </w:rPr>
        <w:t>.</w:t>
      </w:r>
    </w:p>
    <w:p w14:paraId="22637153" w14:textId="131AB745" w:rsidR="00887DEF" w:rsidRPr="00FB4609" w:rsidRDefault="00887DEF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36" w:name="_Toc188364547"/>
      <w:r w:rsidRPr="00FB4609">
        <w:rPr>
          <w:iCs/>
          <w:szCs w:val="22"/>
        </w:rPr>
        <w:t>Содержание работ по этапам</w:t>
      </w:r>
      <w:bookmarkEnd w:id="36"/>
    </w:p>
    <w:p w14:paraId="40DC1BCC" w14:textId="57232B96" w:rsidR="00835DA8" w:rsidRPr="00FB4609" w:rsidRDefault="00A52C7F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На этапе разработки технического задания должны быть выполнены перечисленные ниже работы:</w:t>
      </w:r>
    </w:p>
    <w:p w14:paraId="6CBC334C" w14:textId="2931A9B4" w:rsidR="00915571" w:rsidRPr="00FB4609" w:rsidRDefault="00930464" w:rsidP="00F80CDE">
      <w:pPr>
        <w:pStyle w:val="a9"/>
        <w:numPr>
          <w:ilvl w:val="0"/>
          <w:numId w:val="10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П</w:t>
      </w:r>
      <w:r w:rsidR="00A52C7F" w:rsidRPr="00FB4609">
        <w:rPr>
          <w:rFonts w:eastAsiaTheme="majorEastAsia" w:cstheme="majorBidi"/>
          <w:iCs/>
          <w:color w:val="auto"/>
        </w:rPr>
        <w:t>остановка задачи;</w:t>
      </w:r>
    </w:p>
    <w:p w14:paraId="5A641DE6" w14:textId="7A6E436E" w:rsidR="00915571" w:rsidRPr="00FB4609" w:rsidRDefault="00930464" w:rsidP="00F80CDE">
      <w:pPr>
        <w:pStyle w:val="a9"/>
        <w:numPr>
          <w:ilvl w:val="0"/>
          <w:numId w:val="10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О</w:t>
      </w:r>
      <w:r w:rsidR="00A52C7F" w:rsidRPr="00FB4609">
        <w:rPr>
          <w:rFonts w:eastAsiaTheme="majorEastAsia" w:cstheme="majorBidi"/>
          <w:iCs/>
          <w:color w:val="auto"/>
        </w:rPr>
        <w:t>пределение и уточнение требований к техническим средствам;</w:t>
      </w:r>
    </w:p>
    <w:p w14:paraId="69C469E8" w14:textId="59C7C92D" w:rsidR="00915571" w:rsidRPr="00FB4609" w:rsidRDefault="00930464" w:rsidP="00F80CDE">
      <w:pPr>
        <w:pStyle w:val="a9"/>
        <w:numPr>
          <w:ilvl w:val="0"/>
          <w:numId w:val="10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О</w:t>
      </w:r>
      <w:r w:rsidR="00A52C7F" w:rsidRPr="00FB4609">
        <w:rPr>
          <w:rFonts w:eastAsiaTheme="majorEastAsia" w:cstheme="majorBidi"/>
          <w:iCs/>
          <w:color w:val="auto"/>
        </w:rPr>
        <w:t>пределение требований к программе;</w:t>
      </w:r>
    </w:p>
    <w:p w14:paraId="2E71FFE4" w14:textId="77777777" w:rsidR="00930464" w:rsidRPr="00FB4609" w:rsidRDefault="00930464" w:rsidP="00F80CDE">
      <w:pPr>
        <w:pStyle w:val="a9"/>
        <w:numPr>
          <w:ilvl w:val="0"/>
          <w:numId w:val="10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О</w:t>
      </w:r>
      <w:r w:rsidR="00A52C7F" w:rsidRPr="00FB4609">
        <w:rPr>
          <w:rFonts w:eastAsiaTheme="majorEastAsia" w:cstheme="majorBidi"/>
          <w:iCs/>
          <w:color w:val="auto"/>
        </w:rPr>
        <w:t>пределение стадий, этапов и сроков разработки программы и документации на неё;</w:t>
      </w:r>
    </w:p>
    <w:p w14:paraId="2F8024A8" w14:textId="77777777" w:rsidR="00930464" w:rsidRPr="00FB4609" w:rsidRDefault="00930464" w:rsidP="00F80CDE">
      <w:pPr>
        <w:pStyle w:val="a9"/>
        <w:numPr>
          <w:ilvl w:val="0"/>
          <w:numId w:val="10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В</w:t>
      </w:r>
      <w:r w:rsidR="00A52C7F" w:rsidRPr="00FB4609">
        <w:rPr>
          <w:rFonts w:eastAsiaTheme="majorEastAsia" w:cstheme="majorBidi"/>
          <w:iCs/>
          <w:color w:val="auto"/>
        </w:rPr>
        <w:t>ыбор языков программирования;</w:t>
      </w:r>
    </w:p>
    <w:p w14:paraId="242ED8C1" w14:textId="06C4B202" w:rsidR="008D244B" w:rsidRPr="00FB4609" w:rsidRDefault="00A52C7F" w:rsidP="00F80CDE">
      <w:pPr>
        <w:pStyle w:val="a9"/>
        <w:numPr>
          <w:ilvl w:val="0"/>
          <w:numId w:val="10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согласование и утверждение технического задания.</w:t>
      </w:r>
    </w:p>
    <w:p w14:paraId="42EDAC86" w14:textId="02A8142E" w:rsidR="003133B1" w:rsidRPr="00FB4609" w:rsidRDefault="00E23677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 xml:space="preserve">На этапе </w:t>
      </w:r>
      <w:r w:rsidR="00F9668D" w:rsidRPr="00FB4609">
        <w:rPr>
          <w:rFonts w:eastAsiaTheme="majorEastAsia" w:cstheme="majorBidi"/>
          <w:iCs/>
          <w:color w:val="auto"/>
        </w:rPr>
        <w:t>проектирования</w:t>
      </w:r>
      <w:r w:rsidRPr="00FB4609">
        <w:rPr>
          <w:rFonts w:eastAsiaTheme="majorEastAsia" w:cstheme="majorBidi"/>
          <w:iCs/>
          <w:color w:val="auto"/>
        </w:rPr>
        <w:t xml:space="preserve"> </w:t>
      </w:r>
      <w:r w:rsidR="00581CF7" w:rsidRPr="00FB4609">
        <w:rPr>
          <w:rFonts w:eastAsiaTheme="majorEastAsia" w:cstheme="majorBidi"/>
          <w:iCs/>
          <w:color w:val="auto"/>
        </w:rPr>
        <w:t>должны быть выполнены перечисленные ниже работы:</w:t>
      </w:r>
    </w:p>
    <w:p w14:paraId="46E7A176" w14:textId="49C21FA0" w:rsidR="00581CF7" w:rsidRPr="00FB4609" w:rsidRDefault="009C038F" w:rsidP="00F80CDE">
      <w:pPr>
        <w:pStyle w:val="a9"/>
        <w:numPr>
          <w:ilvl w:val="0"/>
          <w:numId w:val="21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Предварительная разработка входных и выходных данных;</w:t>
      </w:r>
    </w:p>
    <w:p w14:paraId="37441F0F" w14:textId="30A0C86E" w:rsidR="009C038F" w:rsidRPr="00FB4609" w:rsidRDefault="00432ABF" w:rsidP="00F80CDE">
      <w:pPr>
        <w:pStyle w:val="a9"/>
        <w:numPr>
          <w:ilvl w:val="0"/>
          <w:numId w:val="21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Уточнение методов решения задач</w:t>
      </w:r>
      <w:r w:rsidR="00852D61" w:rsidRPr="00FB4609">
        <w:rPr>
          <w:rFonts w:eastAsiaTheme="majorEastAsia" w:cstheme="majorBidi"/>
          <w:iCs/>
          <w:color w:val="auto"/>
        </w:rPr>
        <w:t>и</w:t>
      </w:r>
      <w:r w:rsidRPr="00FB4609">
        <w:rPr>
          <w:rFonts w:eastAsiaTheme="majorEastAsia" w:cstheme="majorBidi"/>
          <w:iCs/>
          <w:color w:val="auto"/>
        </w:rPr>
        <w:t>;</w:t>
      </w:r>
    </w:p>
    <w:p w14:paraId="191D9B3F" w14:textId="77BE164A" w:rsidR="00432ABF" w:rsidRPr="00FB4609" w:rsidRDefault="005D298B" w:rsidP="00F80CDE">
      <w:pPr>
        <w:pStyle w:val="a9"/>
        <w:numPr>
          <w:ilvl w:val="0"/>
          <w:numId w:val="21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lastRenderedPageBreak/>
        <w:t xml:space="preserve">Разработка общего описания алгоритма </w:t>
      </w:r>
      <w:r w:rsidR="001A6DDF" w:rsidRPr="00FB4609">
        <w:rPr>
          <w:rFonts w:eastAsiaTheme="majorEastAsia" w:cstheme="majorBidi"/>
          <w:iCs/>
          <w:color w:val="auto"/>
        </w:rPr>
        <w:t>решения задач;</w:t>
      </w:r>
    </w:p>
    <w:p w14:paraId="57E6327C" w14:textId="2EBC76AD" w:rsidR="00EE4075" w:rsidRPr="00FB4609" w:rsidRDefault="00AF28B9" w:rsidP="00F80CDE">
      <w:pPr>
        <w:pStyle w:val="a9"/>
        <w:numPr>
          <w:ilvl w:val="0"/>
          <w:numId w:val="21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 xml:space="preserve">Согласование и утверждения </w:t>
      </w:r>
      <w:r w:rsidR="00F9668D" w:rsidRPr="00FB4609">
        <w:rPr>
          <w:rFonts w:eastAsiaTheme="majorEastAsia" w:cstheme="majorBidi"/>
          <w:iCs/>
          <w:color w:val="auto"/>
        </w:rPr>
        <w:t>схем проектирования</w:t>
      </w:r>
      <w:r w:rsidRPr="00FB4609">
        <w:rPr>
          <w:rFonts w:eastAsiaTheme="majorEastAsia" w:cstheme="majorBidi"/>
          <w:iCs/>
          <w:color w:val="auto"/>
        </w:rPr>
        <w:t>.</w:t>
      </w:r>
    </w:p>
    <w:p w14:paraId="477AFDD1" w14:textId="60F8D7DD" w:rsidR="00741F62" w:rsidRPr="00FB4609" w:rsidRDefault="00741F62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 xml:space="preserve">На этапе подготовки </w:t>
      </w:r>
      <w:r w:rsidR="00F07CE3" w:rsidRPr="00FB4609">
        <w:rPr>
          <w:rFonts w:eastAsiaTheme="majorEastAsia" w:cstheme="majorBidi"/>
          <w:iCs/>
          <w:color w:val="auto"/>
        </w:rPr>
        <w:t>готового программного проекта</w:t>
      </w:r>
      <w:r w:rsidRPr="00FB4609">
        <w:rPr>
          <w:rFonts w:eastAsiaTheme="majorEastAsia" w:cstheme="majorBidi"/>
          <w:iCs/>
          <w:color w:val="auto"/>
        </w:rPr>
        <w:t xml:space="preserve"> должна быть выполнена работа по подготовке и передаче программы и программной документации в эксплуатацию.</w:t>
      </w:r>
    </w:p>
    <w:p w14:paraId="7026F7F1" w14:textId="7AD86C9F" w:rsidR="00753AAB" w:rsidRPr="00FB4609" w:rsidRDefault="00753AAB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На этапе разработки пояснительной записки должны быть выполнены перечисленные ниже работы:</w:t>
      </w:r>
    </w:p>
    <w:p w14:paraId="675F6646" w14:textId="2C8F9472" w:rsidR="00753AAB" w:rsidRPr="00FB4609" w:rsidRDefault="002E4A8B" w:rsidP="00F80CDE">
      <w:pPr>
        <w:pStyle w:val="a9"/>
        <w:numPr>
          <w:ilvl w:val="0"/>
          <w:numId w:val="22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Общая часть;</w:t>
      </w:r>
    </w:p>
    <w:p w14:paraId="1B3E9150" w14:textId="7615163A" w:rsidR="002E4A8B" w:rsidRPr="00FB4609" w:rsidRDefault="002E4A8B" w:rsidP="00F80CDE">
      <w:pPr>
        <w:pStyle w:val="a9"/>
        <w:numPr>
          <w:ilvl w:val="0"/>
          <w:numId w:val="22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Специальная часть;</w:t>
      </w:r>
    </w:p>
    <w:p w14:paraId="2202ADC7" w14:textId="20A1B8F6" w:rsidR="002E4A8B" w:rsidRPr="00FB4609" w:rsidRDefault="002E4A8B" w:rsidP="00F80CDE">
      <w:pPr>
        <w:pStyle w:val="a9"/>
        <w:numPr>
          <w:ilvl w:val="0"/>
          <w:numId w:val="22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Технологическая часть;</w:t>
      </w:r>
    </w:p>
    <w:p w14:paraId="7741773A" w14:textId="297ED26C" w:rsidR="002E4A8B" w:rsidRPr="00FB4609" w:rsidRDefault="002E4A8B" w:rsidP="00F80CDE">
      <w:pPr>
        <w:pStyle w:val="a9"/>
        <w:numPr>
          <w:ilvl w:val="0"/>
          <w:numId w:val="22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Заключение.</w:t>
      </w:r>
    </w:p>
    <w:p w14:paraId="28CFF239" w14:textId="1AB3208B" w:rsidR="00A74841" w:rsidRPr="00FB4609" w:rsidRDefault="00A74841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На этапе разработки результатов тестовых испытаний должны быть выполнены перечисленные ниже виды работ:</w:t>
      </w:r>
    </w:p>
    <w:p w14:paraId="4C8C31C6" w14:textId="77777777" w:rsidR="00A74841" w:rsidRPr="00FB4609" w:rsidRDefault="00A74841" w:rsidP="00F80CDE">
      <w:pPr>
        <w:pStyle w:val="a9"/>
        <w:numPr>
          <w:ilvl w:val="0"/>
          <w:numId w:val="11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Разработка, согласование и утверждение программы и методики испытаний;</w:t>
      </w:r>
    </w:p>
    <w:p w14:paraId="395E5431" w14:textId="77777777" w:rsidR="00A74841" w:rsidRPr="00FB4609" w:rsidRDefault="00A74841" w:rsidP="00F80CDE">
      <w:pPr>
        <w:pStyle w:val="a9"/>
        <w:numPr>
          <w:ilvl w:val="0"/>
          <w:numId w:val="11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Проведение приемо-сдаточных испытаний;</w:t>
      </w:r>
    </w:p>
    <w:p w14:paraId="72D0BEC7" w14:textId="77777777" w:rsidR="00A74841" w:rsidRPr="00FB4609" w:rsidRDefault="00A74841" w:rsidP="00F80CDE">
      <w:pPr>
        <w:pStyle w:val="a9"/>
        <w:numPr>
          <w:ilvl w:val="0"/>
          <w:numId w:val="11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Корректировка программы и программной документации по результатам испытаний.</w:t>
      </w:r>
    </w:p>
    <w:p w14:paraId="05D71F14" w14:textId="102975CC" w:rsidR="00A74841" w:rsidRPr="00FB4609" w:rsidRDefault="00A74841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На этапе разработки руководства пользователя должны быть</w:t>
      </w:r>
      <w:r w:rsidR="00EF1230" w:rsidRPr="00FB4609">
        <w:rPr>
          <w:rFonts w:eastAsiaTheme="majorEastAsia" w:cstheme="majorBidi"/>
          <w:iCs/>
          <w:color w:val="auto"/>
        </w:rPr>
        <w:t xml:space="preserve"> описаны следующие пункты:</w:t>
      </w:r>
    </w:p>
    <w:p w14:paraId="2198BB7F" w14:textId="6DC1576F" w:rsidR="00EF1230" w:rsidRPr="00FB4609" w:rsidRDefault="00AD3830" w:rsidP="00F80CDE">
      <w:pPr>
        <w:pStyle w:val="a9"/>
        <w:numPr>
          <w:ilvl w:val="0"/>
          <w:numId w:val="23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Описание установки информационной системы;</w:t>
      </w:r>
    </w:p>
    <w:p w14:paraId="2D442EEB" w14:textId="52A9A56B" w:rsidR="00AD3830" w:rsidRPr="00FB4609" w:rsidRDefault="00AD3830" w:rsidP="00F80CDE">
      <w:pPr>
        <w:pStyle w:val="a9"/>
        <w:numPr>
          <w:ilvl w:val="0"/>
          <w:numId w:val="23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Описание эксплуатации информационной системы;</w:t>
      </w:r>
    </w:p>
    <w:p w14:paraId="37120330" w14:textId="396D8545" w:rsidR="00472885" w:rsidRPr="00FB4609" w:rsidRDefault="00AD3830" w:rsidP="00F80CDE">
      <w:pPr>
        <w:pStyle w:val="a9"/>
        <w:numPr>
          <w:ilvl w:val="0"/>
          <w:numId w:val="23"/>
        </w:numPr>
        <w:ind w:left="0" w:firstLine="0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Описание деинсталляции информационной системы.</w:t>
      </w:r>
    </w:p>
    <w:p w14:paraId="6D3DF044" w14:textId="411EBC43" w:rsidR="00274EB6" w:rsidRPr="00FB4609" w:rsidRDefault="000807C6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На этапе подготовки скрипта базы данных и текста программы необходимо выполнить работу по созданию соответствующего приложения.</w:t>
      </w:r>
    </w:p>
    <w:p w14:paraId="3BE67BCA" w14:textId="4A7371E9" w:rsidR="00DA0FEE" w:rsidRPr="00FB4609" w:rsidRDefault="00DA0FEE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37" w:name="_Toc188364548"/>
      <w:r w:rsidRPr="00FB4609">
        <w:rPr>
          <w:iCs/>
          <w:szCs w:val="22"/>
        </w:rPr>
        <w:t>Исполнители</w:t>
      </w:r>
      <w:bookmarkEnd w:id="37"/>
    </w:p>
    <w:p w14:paraId="705AE422" w14:textId="2E9884DA" w:rsidR="00C65978" w:rsidRPr="00FB4609" w:rsidRDefault="00C65978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 xml:space="preserve">Руководитель разработки </w:t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  <w:t xml:space="preserve"> </w:t>
      </w:r>
      <w:r w:rsidRPr="00FB4609">
        <w:rPr>
          <w:rFonts w:eastAsiaTheme="majorEastAsia" w:cstheme="majorBidi"/>
          <w:iCs/>
          <w:color w:val="auto"/>
        </w:rPr>
        <w:tab/>
        <w:t xml:space="preserve"> </w:t>
      </w:r>
      <w:proofErr w:type="spellStart"/>
      <w:r w:rsidR="0011472B" w:rsidRPr="00FB4609">
        <w:rPr>
          <w:rFonts w:eastAsiaTheme="majorEastAsia" w:cstheme="majorBidi"/>
          <w:iCs/>
          <w:color w:val="auto"/>
        </w:rPr>
        <w:t>Горубнова</w:t>
      </w:r>
      <w:proofErr w:type="spellEnd"/>
      <w:r w:rsidR="0011472B" w:rsidRPr="00FB4609">
        <w:rPr>
          <w:rFonts w:eastAsiaTheme="majorEastAsia" w:cstheme="majorBidi"/>
          <w:iCs/>
          <w:color w:val="auto"/>
        </w:rPr>
        <w:t xml:space="preserve"> М.А.</w:t>
      </w:r>
    </w:p>
    <w:p w14:paraId="7947F8D8" w14:textId="7156388F" w:rsidR="00FC1D2F" w:rsidRPr="00FB4609" w:rsidRDefault="00C65978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Исполнитель</w:t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  <w:t xml:space="preserve"> </w:t>
      </w:r>
      <w:r w:rsidRPr="00FB4609">
        <w:rPr>
          <w:rFonts w:eastAsiaTheme="majorEastAsia" w:cstheme="majorBidi"/>
          <w:iCs/>
          <w:color w:val="auto"/>
        </w:rPr>
        <w:tab/>
        <w:t xml:space="preserve"> </w:t>
      </w:r>
      <w:r w:rsidRPr="00FB4609">
        <w:rPr>
          <w:rFonts w:eastAsiaTheme="majorEastAsia" w:cstheme="majorBidi"/>
          <w:iCs/>
          <w:color w:val="auto"/>
        </w:rPr>
        <w:tab/>
        <w:t xml:space="preserve"> </w:t>
      </w:r>
      <w:r w:rsidRPr="00FB4609">
        <w:rPr>
          <w:rFonts w:eastAsiaTheme="majorEastAsia" w:cstheme="majorBidi"/>
          <w:iCs/>
          <w:color w:val="auto"/>
        </w:rPr>
        <w:tab/>
      </w:r>
      <w:r w:rsidRPr="00FB4609">
        <w:rPr>
          <w:rFonts w:eastAsiaTheme="majorEastAsia" w:cstheme="majorBidi"/>
          <w:iCs/>
          <w:color w:val="auto"/>
        </w:rPr>
        <w:tab/>
      </w:r>
      <w:r w:rsidR="00053542" w:rsidRPr="00FB4609">
        <w:rPr>
          <w:rFonts w:eastAsiaTheme="majorEastAsia" w:cstheme="majorBidi"/>
          <w:iCs/>
          <w:color w:val="auto"/>
        </w:rPr>
        <w:t>Мазов Е.Д.</w:t>
      </w:r>
    </w:p>
    <w:p w14:paraId="13C4C721" w14:textId="44D8A526" w:rsidR="0011472B" w:rsidRPr="00FB4609" w:rsidRDefault="0011472B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lastRenderedPageBreak/>
        <w:br w:type="page"/>
      </w:r>
    </w:p>
    <w:p w14:paraId="46447513" w14:textId="77777777" w:rsidR="0011472B" w:rsidRPr="00FB4609" w:rsidRDefault="0011472B" w:rsidP="00F80CDE">
      <w:pPr>
        <w:rPr>
          <w:rFonts w:eastAsiaTheme="majorEastAsia" w:cstheme="majorBidi"/>
          <w:iCs/>
          <w:color w:val="auto"/>
        </w:rPr>
      </w:pPr>
    </w:p>
    <w:p w14:paraId="1A04AE29" w14:textId="418318FB" w:rsidR="00054F12" w:rsidRPr="00FB4609" w:rsidRDefault="00054F12" w:rsidP="00F80CDE">
      <w:pPr>
        <w:pStyle w:val="2"/>
        <w:numPr>
          <w:ilvl w:val="0"/>
          <w:numId w:val="2"/>
        </w:numPr>
        <w:ind w:left="0" w:firstLine="0"/>
        <w:rPr>
          <w:iCs/>
          <w:szCs w:val="22"/>
        </w:rPr>
      </w:pPr>
      <w:bookmarkStart w:id="38" w:name="_Toc188364549"/>
      <w:r w:rsidRPr="00FB4609">
        <w:rPr>
          <w:iCs/>
          <w:szCs w:val="22"/>
        </w:rPr>
        <w:t>ПОРЯДОК КОНТРОЛЯ И ПРИЕМКИ</w:t>
      </w:r>
      <w:bookmarkEnd w:id="38"/>
    </w:p>
    <w:p w14:paraId="5D622967" w14:textId="7319B4F7" w:rsidR="008339E2" w:rsidRPr="00FB4609" w:rsidRDefault="009867A8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39" w:name="_Toc188364550"/>
      <w:r w:rsidRPr="00FB4609">
        <w:rPr>
          <w:iCs/>
          <w:szCs w:val="22"/>
        </w:rPr>
        <w:t>Порядок контроля</w:t>
      </w:r>
      <w:bookmarkEnd w:id="39"/>
    </w:p>
    <w:p w14:paraId="1D8B3418" w14:textId="15ED1035" w:rsidR="00D046C4" w:rsidRPr="00FB4609" w:rsidRDefault="00280512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Контр</w:t>
      </w:r>
      <w:r w:rsidR="00D046C4" w:rsidRPr="00FB4609">
        <w:rPr>
          <w:rFonts w:eastAsiaTheme="majorEastAsia" w:cstheme="majorBidi"/>
          <w:iCs/>
          <w:color w:val="auto"/>
        </w:rPr>
        <w:t xml:space="preserve">оль выполнения работ проводится </w:t>
      </w:r>
      <w:r w:rsidR="00F9668D" w:rsidRPr="00FB4609">
        <w:rPr>
          <w:rFonts w:eastAsiaTheme="majorEastAsia" w:cstheme="majorBidi"/>
          <w:iCs/>
          <w:color w:val="auto"/>
        </w:rPr>
        <w:t>исполнителем</w:t>
      </w:r>
      <w:r w:rsidR="00D046C4" w:rsidRPr="00FB4609">
        <w:rPr>
          <w:rFonts w:eastAsiaTheme="majorEastAsia" w:cstheme="majorBidi"/>
          <w:iCs/>
          <w:color w:val="auto"/>
        </w:rPr>
        <w:t xml:space="preserve"> проекта и </w:t>
      </w:r>
      <w:r w:rsidRPr="00FB4609">
        <w:rPr>
          <w:rFonts w:eastAsiaTheme="majorEastAsia" w:cstheme="majorBidi"/>
          <w:iCs/>
          <w:color w:val="auto"/>
        </w:rPr>
        <w:t xml:space="preserve">заказчиком </w:t>
      </w:r>
      <w:r w:rsidR="00D046C4" w:rsidRPr="00FB4609">
        <w:rPr>
          <w:rFonts w:eastAsiaTheme="majorEastAsia" w:cstheme="majorBidi"/>
          <w:iCs/>
          <w:color w:val="auto"/>
        </w:rPr>
        <w:t xml:space="preserve">проекта </w:t>
      </w:r>
      <w:r w:rsidRPr="00FB4609">
        <w:rPr>
          <w:rFonts w:eastAsiaTheme="majorEastAsia" w:cstheme="majorBidi"/>
          <w:iCs/>
          <w:color w:val="auto"/>
        </w:rPr>
        <w:t>в момент завершения каждого этапа</w:t>
      </w:r>
      <w:r w:rsidR="00D046C4" w:rsidRPr="00FB4609">
        <w:rPr>
          <w:rFonts w:eastAsiaTheme="majorEastAsia" w:cstheme="majorBidi"/>
          <w:iCs/>
          <w:color w:val="auto"/>
        </w:rPr>
        <w:t xml:space="preserve"> /стадии.</w:t>
      </w:r>
    </w:p>
    <w:p w14:paraId="35FC23BD" w14:textId="5A7393ED" w:rsidR="00BB3F40" w:rsidRPr="00FB4609" w:rsidRDefault="00D046C4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Стадии</w:t>
      </w:r>
      <w:r w:rsidR="00280512" w:rsidRPr="00FB4609">
        <w:rPr>
          <w:rFonts w:eastAsiaTheme="majorEastAsia" w:cstheme="majorBidi"/>
          <w:iCs/>
          <w:color w:val="auto"/>
        </w:rPr>
        <w:t xml:space="preserve"> разработки </w:t>
      </w:r>
      <w:r w:rsidRPr="00FB4609">
        <w:rPr>
          <w:rFonts w:eastAsiaTheme="majorEastAsia" w:cstheme="majorBidi"/>
          <w:iCs/>
          <w:color w:val="auto"/>
        </w:rPr>
        <w:t>проекта</w:t>
      </w:r>
      <w:r w:rsidR="006C2F89" w:rsidRPr="00FB4609">
        <w:rPr>
          <w:rFonts w:eastAsiaTheme="majorEastAsia" w:cstheme="majorBidi"/>
          <w:iCs/>
          <w:color w:val="auto"/>
        </w:rPr>
        <w:t xml:space="preserve"> указаны в </w:t>
      </w:r>
      <w:r w:rsidR="0029706C" w:rsidRPr="00FB4609">
        <w:rPr>
          <w:rFonts w:eastAsiaTheme="majorEastAsia" w:cstheme="majorBidi"/>
          <w:iCs/>
          <w:color w:val="auto"/>
        </w:rPr>
        <w:t xml:space="preserve">разделе </w:t>
      </w:r>
      <w:r w:rsidRPr="00FB4609">
        <w:rPr>
          <w:rFonts w:eastAsiaTheme="majorEastAsia" w:cstheme="majorBidi"/>
          <w:iCs/>
          <w:color w:val="auto"/>
        </w:rPr>
        <w:t>«7.1 Стадии</w:t>
      </w:r>
      <w:r w:rsidR="006C2F89" w:rsidRPr="00FB4609">
        <w:rPr>
          <w:rFonts w:eastAsiaTheme="majorEastAsia" w:cstheme="majorBidi"/>
          <w:iCs/>
          <w:color w:val="auto"/>
        </w:rPr>
        <w:t xml:space="preserve"> разработки».</w:t>
      </w:r>
    </w:p>
    <w:p w14:paraId="3494A937" w14:textId="1F10CB6F" w:rsidR="007B1C43" w:rsidRPr="00FB4609" w:rsidRDefault="006F539C" w:rsidP="00F80CDE">
      <w:pPr>
        <w:pStyle w:val="3"/>
        <w:numPr>
          <w:ilvl w:val="1"/>
          <w:numId w:val="2"/>
        </w:numPr>
        <w:ind w:left="0" w:firstLine="0"/>
        <w:jc w:val="both"/>
        <w:rPr>
          <w:iCs/>
          <w:szCs w:val="22"/>
        </w:rPr>
      </w:pPr>
      <w:bookmarkStart w:id="40" w:name="_Toc188364551"/>
      <w:r w:rsidRPr="00FB4609">
        <w:rPr>
          <w:iCs/>
          <w:szCs w:val="22"/>
        </w:rPr>
        <w:t>Порядок приемки</w:t>
      </w:r>
      <w:bookmarkEnd w:id="40"/>
    </w:p>
    <w:p w14:paraId="3357761B" w14:textId="359AD0AF" w:rsidR="00D046C4" w:rsidRPr="00FB4609" w:rsidRDefault="00F9668D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>Исполнитель</w:t>
      </w:r>
      <w:r w:rsidR="00D046C4" w:rsidRPr="00FB4609">
        <w:rPr>
          <w:rFonts w:eastAsiaTheme="majorEastAsia" w:cstheme="majorBidi"/>
          <w:iCs/>
          <w:color w:val="auto"/>
        </w:rPr>
        <w:t xml:space="preserve"> передает заказчику техническую документацию и разработанный проект в электронном виде.</w:t>
      </w:r>
    </w:p>
    <w:p w14:paraId="11A835E9" w14:textId="033A2BCB" w:rsidR="00986E6E" w:rsidRPr="00FB4609" w:rsidRDefault="00D046C4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 xml:space="preserve">Все документы должны быть подписаны </w:t>
      </w:r>
      <w:r w:rsidR="00F9668D" w:rsidRPr="00FB4609">
        <w:rPr>
          <w:rFonts w:eastAsiaTheme="majorEastAsia" w:cstheme="majorBidi"/>
          <w:iCs/>
          <w:color w:val="auto"/>
        </w:rPr>
        <w:t>исполнителем</w:t>
      </w:r>
      <w:r w:rsidRPr="00FB4609">
        <w:rPr>
          <w:rFonts w:eastAsiaTheme="majorEastAsia" w:cstheme="majorBidi"/>
          <w:iCs/>
          <w:color w:val="auto"/>
        </w:rPr>
        <w:t xml:space="preserve"> проекта и утверждены заказчиком.</w:t>
      </w:r>
    </w:p>
    <w:p w14:paraId="402DC014" w14:textId="7DED3F74" w:rsidR="00BB3F40" w:rsidRPr="00FB4609" w:rsidRDefault="00D046C4" w:rsidP="00F80CDE">
      <w:pPr>
        <w:rPr>
          <w:rFonts w:eastAsiaTheme="majorEastAsia" w:cstheme="majorBidi"/>
          <w:iCs/>
          <w:color w:val="auto"/>
        </w:rPr>
      </w:pPr>
      <w:r w:rsidRPr="00FB4609">
        <w:rPr>
          <w:rFonts w:eastAsiaTheme="majorEastAsia" w:cstheme="majorBidi"/>
          <w:iCs/>
          <w:color w:val="auto"/>
        </w:rPr>
        <w:t xml:space="preserve">Состав документации определен в </w:t>
      </w:r>
      <w:r w:rsidR="00386E6F" w:rsidRPr="00FB4609">
        <w:rPr>
          <w:rFonts w:eastAsiaTheme="majorEastAsia" w:cstheme="majorBidi"/>
          <w:iCs/>
          <w:color w:val="auto"/>
        </w:rPr>
        <w:t xml:space="preserve">разделе </w:t>
      </w:r>
      <w:r w:rsidRPr="00FB4609">
        <w:rPr>
          <w:rFonts w:eastAsiaTheme="majorEastAsia" w:cstheme="majorBidi"/>
          <w:iCs/>
          <w:color w:val="auto"/>
        </w:rPr>
        <w:t xml:space="preserve">5.1. </w:t>
      </w:r>
      <w:r w:rsidR="00386E6F" w:rsidRPr="00FB4609">
        <w:rPr>
          <w:rFonts w:eastAsiaTheme="majorEastAsia" w:cstheme="majorBidi"/>
          <w:iCs/>
          <w:color w:val="auto"/>
        </w:rPr>
        <w:t>«</w:t>
      </w:r>
      <w:r w:rsidRPr="00FB4609">
        <w:rPr>
          <w:rFonts w:eastAsiaTheme="majorEastAsia" w:cstheme="majorBidi"/>
          <w:iCs/>
          <w:color w:val="auto"/>
        </w:rPr>
        <w:t>Предварительный состав программной документации».</w:t>
      </w:r>
    </w:p>
    <w:sectPr w:rsidR="00BB3F40" w:rsidRPr="00FB4609" w:rsidSect="00E62228">
      <w:headerReference w:type="default" r:id="rId8"/>
      <w:pgSz w:w="11906" w:h="16838"/>
      <w:pgMar w:top="1418" w:right="1134" w:bottom="1134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72145" w14:textId="77777777" w:rsidR="00F26E3A" w:rsidRDefault="00F26E3A" w:rsidP="008C5280">
      <w:pPr>
        <w:spacing w:line="240" w:lineRule="auto"/>
      </w:pPr>
      <w:r>
        <w:separator/>
      </w:r>
    </w:p>
  </w:endnote>
  <w:endnote w:type="continuationSeparator" w:id="0">
    <w:p w14:paraId="53C01CA5" w14:textId="77777777" w:rsidR="00F26E3A" w:rsidRDefault="00F26E3A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94708" w14:textId="77777777" w:rsidR="00F26E3A" w:rsidRDefault="00F26E3A" w:rsidP="008C5280">
      <w:pPr>
        <w:spacing w:line="240" w:lineRule="auto"/>
      </w:pPr>
      <w:r>
        <w:separator/>
      </w:r>
    </w:p>
  </w:footnote>
  <w:footnote w:type="continuationSeparator" w:id="0">
    <w:p w14:paraId="6033DAFD" w14:textId="77777777" w:rsidR="00F26E3A" w:rsidRDefault="00F26E3A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</w:rPr>
      <w:id w:val="-1541889699"/>
      <w:docPartObj>
        <w:docPartGallery w:val="Page Numbers (Top of Page)"/>
        <w:docPartUnique/>
      </w:docPartObj>
    </w:sdtPr>
    <w:sdtEndPr/>
    <w:sdtContent>
      <w:p w14:paraId="64D38E93" w14:textId="48E2AFF7" w:rsidR="00E54736" w:rsidRPr="002F5FC7" w:rsidRDefault="00E54736" w:rsidP="00D84C5B">
        <w:pPr>
          <w:pStyle w:val="a5"/>
          <w:ind w:firstLine="0"/>
          <w:jc w:val="center"/>
          <w:rPr>
            <w:sz w:val="24"/>
          </w:rPr>
        </w:pPr>
        <w:r w:rsidRPr="002F5FC7">
          <w:rPr>
            <w:sz w:val="24"/>
          </w:rPr>
          <w:fldChar w:fldCharType="begin"/>
        </w:r>
        <w:r w:rsidRPr="002F5FC7">
          <w:rPr>
            <w:sz w:val="24"/>
          </w:rPr>
          <w:instrText>PAGE   \* MERGEFORMAT</w:instrText>
        </w:r>
        <w:r w:rsidRPr="002F5FC7">
          <w:rPr>
            <w:sz w:val="24"/>
          </w:rPr>
          <w:fldChar w:fldCharType="separate"/>
        </w:r>
        <w:r>
          <w:rPr>
            <w:noProof/>
            <w:sz w:val="24"/>
          </w:rPr>
          <w:t>4</w:t>
        </w:r>
        <w:r w:rsidRPr="002F5FC7">
          <w:rPr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CF2D94"/>
    <w:multiLevelType w:val="hybridMultilevel"/>
    <w:tmpl w:val="8EE8F7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AA511E"/>
    <w:multiLevelType w:val="hybridMultilevel"/>
    <w:tmpl w:val="56DA576C"/>
    <w:lvl w:ilvl="0" w:tplc="2CDEBE54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513D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A8365DA"/>
    <w:multiLevelType w:val="hybridMultilevel"/>
    <w:tmpl w:val="4CDC0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C20412"/>
    <w:multiLevelType w:val="hybridMultilevel"/>
    <w:tmpl w:val="ACF01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7F0F1B"/>
    <w:multiLevelType w:val="hybridMultilevel"/>
    <w:tmpl w:val="7A66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83657F0"/>
    <w:multiLevelType w:val="hybridMultilevel"/>
    <w:tmpl w:val="9C563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4408E"/>
    <w:multiLevelType w:val="hybridMultilevel"/>
    <w:tmpl w:val="7A16F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F7E59"/>
    <w:multiLevelType w:val="hybridMultilevel"/>
    <w:tmpl w:val="F29A833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F2B74AB"/>
    <w:multiLevelType w:val="hybridMultilevel"/>
    <w:tmpl w:val="1B7E3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"/>
  </w:num>
  <w:num w:numId="4">
    <w:abstractNumId w:val="10"/>
  </w:num>
  <w:num w:numId="5">
    <w:abstractNumId w:val="3"/>
  </w:num>
  <w:num w:numId="6">
    <w:abstractNumId w:val="29"/>
  </w:num>
  <w:num w:numId="7">
    <w:abstractNumId w:val="21"/>
  </w:num>
  <w:num w:numId="8">
    <w:abstractNumId w:val="5"/>
  </w:num>
  <w:num w:numId="9">
    <w:abstractNumId w:val="0"/>
  </w:num>
  <w:num w:numId="10">
    <w:abstractNumId w:val="6"/>
  </w:num>
  <w:num w:numId="11">
    <w:abstractNumId w:val="31"/>
  </w:num>
  <w:num w:numId="12">
    <w:abstractNumId w:val="11"/>
  </w:num>
  <w:num w:numId="13">
    <w:abstractNumId w:val="2"/>
  </w:num>
  <w:num w:numId="14">
    <w:abstractNumId w:val="9"/>
  </w:num>
  <w:num w:numId="15">
    <w:abstractNumId w:val="16"/>
  </w:num>
  <w:num w:numId="16">
    <w:abstractNumId w:val="30"/>
  </w:num>
  <w:num w:numId="17">
    <w:abstractNumId w:val="18"/>
  </w:num>
  <w:num w:numId="18">
    <w:abstractNumId w:val="28"/>
  </w:num>
  <w:num w:numId="19">
    <w:abstractNumId w:val="15"/>
  </w:num>
  <w:num w:numId="20">
    <w:abstractNumId w:val="20"/>
  </w:num>
  <w:num w:numId="21">
    <w:abstractNumId w:val="8"/>
  </w:num>
  <w:num w:numId="22">
    <w:abstractNumId w:val="4"/>
  </w:num>
  <w:num w:numId="23">
    <w:abstractNumId w:val="22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2"/>
  </w:num>
  <w:num w:numId="29">
    <w:abstractNumId w:val="25"/>
  </w:num>
  <w:num w:numId="30">
    <w:abstractNumId w:val="24"/>
  </w:num>
  <w:num w:numId="31">
    <w:abstractNumId w:val="14"/>
  </w:num>
  <w:num w:numId="32">
    <w:abstractNumId w:val="7"/>
  </w:num>
  <w:num w:numId="33">
    <w:abstractNumId w:val="24"/>
  </w:num>
  <w:num w:numId="34">
    <w:abstractNumId w:val="25"/>
  </w:num>
  <w:num w:numId="35">
    <w:abstractNumId w:val="1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54DC"/>
    <w:rsid w:val="00013847"/>
    <w:rsid w:val="00014EC9"/>
    <w:rsid w:val="000151C0"/>
    <w:rsid w:val="00017088"/>
    <w:rsid w:val="00020F27"/>
    <w:rsid w:val="000246E0"/>
    <w:rsid w:val="0002675A"/>
    <w:rsid w:val="00027A53"/>
    <w:rsid w:val="00027D46"/>
    <w:rsid w:val="00030710"/>
    <w:rsid w:val="00031B66"/>
    <w:rsid w:val="00035530"/>
    <w:rsid w:val="000358F0"/>
    <w:rsid w:val="00036D82"/>
    <w:rsid w:val="0003771C"/>
    <w:rsid w:val="0003799F"/>
    <w:rsid w:val="00041A2D"/>
    <w:rsid w:val="00042B1A"/>
    <w:rsid w:val="00043957"/>
    <w:rsid w:val="00050CD3"/>
    <w:rsid w:val="00050CDD"/>
    <w:rsid w:val="00051662"/>
    <w:rsid w:val="000526F4"/>
    <w:rsid w:val="00053542"/>
    <w:rsid w:val="00054F12"/>
    <w:rsid w:val="00056782"/>
    <w:rsid w:val="00056D71"/>
    <w:rsid w:val="00057357"/>
    <w:rsid w:val="00060DAA"/>
    <w:rsid w:val="000628BA"/>
    <w:rsid w:val="00064212"/>
    <w:rsid w:val="000705D5"/>
    <w:rsid w:val="00070CA4"/>
    <w:rsid w:val="00071AF8"/>
    <w:rsid w:val="000779A8"/>
    <w:rsid w:val="000807C6"/>
    <w:rsid w:val="000822EA"/>
    <w:rsid w:val="00082499"/>
    <w:rsid w:val="00083F60"/>
    <w:rsid w:val="000858B8"/>
    <w:rsid w:val="00085AC9"/>
    <w:rsid w:val="00085F83"/>
    <w:rsid w:val="00094577"/>
    <w:rsid w:val="00094BE3"/>
    <w:rsid w:val="000A3379"/>
    <w:rsid w:val="000A741F"/>
    <w:rsid w:val="000C3C28"/>
    <w:rsid w:val="000C4833"/>
    <w:rsid w:val="000C7921"/>
    <w:rsid w:val="000D1509"/>
    <w:rsid w:val="000D50B8"/>
    <w:rsid w:val="000D56B5"/>
    <w:rsid w:val="000D67AF"/>
    <w:rsid w:val="000D71AF"/>
    <w:rsid w:val="000D71C7"/>
    <w:rsid w:val="000D7526"/>
    <w:rsid w:val="000D7BF0"/>
    <w:rsid w:val="000E240C"/>
    <w:rsid w:val="000E2E5E"/>
    <w:rsid w:val="000E31C7"/>
    <w:rsid w:val="000E5D45"/>
    <w:rsid w:val="000E7230"/>
    <w:rsid w:val="000F1180"/>
    <w:rsid w:val="000F2BCD"/>
    <w:rsid w:val="000F46C9"/>
    <w:rsid w:val="000F5938"/>
    <w:rsid w:val="0010194E"/>
    <w:rsid w:val="00101E12"/>
    <w:rsid w:val="00101EF4"/>
    <w:rsid w:val="0010495C"/>
    <w:rsid w:val="00104D3F"/>
    <w:rsid w:val="00105301"/>
    <w:rsid w:val="00106C50"/>
    <w:rsid w:val="0010749E"/>
    <w:rsid w:val="00112B24"/>
    <w:rsid w:val="001134B3"/>
    <w:rsid w:val="0011472B"/>
    <w:rsid w:val="001158B3"/>
    <w:rsid w:val="00116DF4"/>
    <w:rsid w:val="00120CB2"/>
    <w:rsid w:val="00121920"/>
    <w:rsid w:val="0012323F"/>
    <w:rsid w:val="00124C41"/>
    <w:rsid w:val="00126C45"/>
    <w:rsid w:val="00126CA5"/>
    <w:rsid w:val="00126CDF"/>
    <w:rsid w:val="001306A0"/>
    <w:rsid w:val="001349A7"/>
    <w:rsid w:val="00135F35"/>
    <w:rsid w:val="00152288"/>
    <w:rsid w:val="001527BD"/>
    <w:rsid w:val="001544FB"/>
    <w:rsid w:val="001616DA"/>
    <w:rsid w:val="00161F0F"/>
    <w:rsid w:val="001635F9"/>
    <w:rsid w:val="00163DAE"/>
    <w:rsid w:val="00166646"/>
    <w:rsid w:val="00167210"/>
    <w:rsid w:val="00167B5A"/>
    <w:rsid w:val="00170F45"/>
    <w:rsid w:val="00171C7A"/>
    <w:rsid w:val="0017221A"/>
    <w:rsid w:val="00172BE4"/>
    <w:rsid w:val="0017515D"/>
    <w:rsid w:val="0017758C"/>
    <w:rsid w:val="001926FC"/>
    <w:rsid w:val="001943CF"/>
    <w:rsid w:val="0019788E"/>
    <w:rsid w:val="001A0084"/>
    <w:rsid w:val="001A02E4"/>
    <w:rsid w:val="001A0E8C"/>
    <w:rsid w:val="001A523D"/>
    <w:rsid w:val="001A5C3A"/>
    <w:rsid w:val="001A6DDF"/>
    <w:rsid w:val="001A6E74"/>
    <w:rsid w:val="001B1394"/>
    <w:rsid w:val="001B3CEF"/>
    <w:rsid w:val="001C0C68"/>
    <w:rsid w:val="001C3A35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DAE"/>
    <w:rsid w:val="001E485B"/>
    <w:rsid w:val="001E5378"/>
    <w:rsid w:val="001F7D3E"/>
    <w:rsid w:val="00201A40"/>
    <w:rsid w:val="0020640A"/>
    <w:rsid w:val="002069EB"/>
    <w:rsid w:val="0021297D"/>
    <w:rsid w:val="00215496"/>
    <w:rsid w:val="00215598"/>
    <w:rsid w:val="0021631D"/>
    <w:rsid w:val="00221133"/>
    <w:rsid w:val="00221584"/>
    <w:rsid w:val="00223FD6"/>
    <w:rsid w:val="002245B1"/>
    <w:rsid w:val="002255C2"/>
    <w:rsid w:val="00230CCB"/>
    <w:rsid w:val="00233F3C"/>
    <w:rsid w:val="00234E38"/>
    <w:rsid w:val="00235573"/>
    <w:rsid w:val="002358CC"/>
    <w:rsid w:val="00235933"/>
    <w:rsid w:val="00244954"/>
    <w:rsid w:val="002449C3"/>
    <w:rsid w:val="002475A4"/>
    <w:rsid w:val="002513D3"/>
    <w:rsid w:val="00252167"/>
    <w:rsid w:val="00252378"/>
    <w:rsid w:val="00255BCA"/>
    <w:rsid w:val="00257074"/>
    <w:rsid w:val="00261BA1"/>
    <w:rsid w:val="00264C38"/>
    <w:rsid w:val="00266116"/>
    <w:rsid w:val="00266161"/>
    <w:rsid w:val="00267424"/>
    <w:rsid w:val="002715E7"/>
    <w:rsid w:val="00271E47"/>
    <w:rsid w:val="00273630"/>
    <w:rsid w:val="00274565"/>
    <w:rsid w:val="00274EB6"/>
    <w:rsid w:val="00275430"/>
    <w:rsid w:val="0027566B"/>
    <w:rsid w:val="002765F2"/>
    <w:rsid w:val="00277264"/>
    <w:rsid w:val="00277E07"/>
    <w:rsid w:val="00280512"/>
    <w:rsid w:val="00281A0D"/>
    <w:rsid w:val="00282A38"/>
    <w:rsid w:val="00284A6C"/>
    <w:rsid w:val="00287DDA"/>
    <w:rsid w:val="002912BB"/>
    <w:rsid w:val="002925C1"/>
    <w:rsid w:val="00295B36"/>
    <w:rsid w:val="0029660C"/>
    <w:rsid w:val="00296EA1"/>
    <w:rsid w:val="0029706C"/>
    <w:rsid w:val="0029751D"/>
    <w:rsid w:val="002A31EF"/>
    <w:rsid w:val="002A3297"/>
    <w:rsid w:val="002A361F"/>
    <w:rsid w:val="002A3E0D"/>
    <w:rsid w:val="002A466F"/>
    <w:rsid w:val="002A769C"/>
    <w:rsid w:val="002B1953"/>
    <w:rsid w:val="002B1AEB"/>
    <w:rsid w:val="002B20BF"/>
    <w:rsid w:val="002B29DD"/>
    <w:rsid w:val="002B6A89"/>
    <w:rsid w:val="002C1E48"/>
    <w:rsid w:val="002C29C1"/>
    <w:rsid w:val="002C4452"/>
    <w:rsid w:val="002D1064"/>
    <w:rsid w:val="002D1F49"/>
    <w:rsid w:val="002D44BA"/>
    <w:rsid w:val="002D44EA"/>
    <w:rsid w:val="002D64B5"/>
    <w:rsid w:val="002E0C5D"/>
    <w:rsid w:val="002E170D"/>
    <w:rsid w:val="002E2D24"/>
    <w:rsid w:val="002E4A8B"/>
    <w:rsid w:val="002E51F6"/>
    <w:rsid w:val="002E5C96"/>
    <w:rsid w:val="002E7907"/>
    <w:rsid w:val="002E7CCD"/>
    <w:rsid w:val="002E7D3F"/>
    <w:rsid w:val="002F0FE2"/>
    <w:rsid w:val="002F116E"/>
    <w:rsid w:val="002F1791"/>
    <w:rsid w:val="002F25CC"/>
    <w:rsid w:val="002F2FC4"/>
    <w:rsid w:val="002F52F8"/>
    <w:rsid w:val="002F5FC7"/>
    <w:rsid w:val="002F678D"/>
    <w:rsid w:val="00300600"/>
    <w:rsid w:val="003043BB"/>
    <w:rsid w:val="00305B44"/>
    <w:rsid w:val="00307F7F"/>
    <w:rsid w:val="003133B1"/>
    <w:rsid w:val="00314147"/>
    <w:rsid w:val="00315AA8"/>
    <w:rsid w:val="003174F3"/>
    <w:rsid w:val="003222F4"/>
    <w:rsid w:val="00322473"/>
    <w:rsid w:val="00322ECC"/>
    <w:rsid w:val="00324F70"/>
    <w:rsid w:val="00331791"/>
    <w:rsid w:val="003342D3"/>
    <w:rsid w:val="00334A17"/>
    <w:rsid w:val="00335E64"/>
    <w:rsid w:val="003370A0"/>
    <w:rsid w:val="0034553E"/>
    <w:rsid w:val="00350221"/>
    <w:rsid w:val="0035162D"/>
    <w:rsid w:val="0035336B"/>
    <w:rsid w:val="00353A6F"/>
    <w:rsid w:val="00360A29"/>
    <w:rsid w:val="00360E5B"/>
    <w:rsid w:val="00361D9F"/>
    <w:rsid w:val="00362480"/>
    <w:rsid w:val="00362C8B"/>
    <w:rsid w:val="00362F48"/>
    <w:rsid w:val="003638A4"/>
    <w:rsid w:val="00363C65"/>
    <w:rsid w:val="00364644"/>
    <w:rsid w:val="003701D0"/>
    <w:rsid w:val="00371BD8"/>
    <w:rsid w:val="003730D3"/>
    <w:rsid w:val="00375D86"/>
    <w:rsid w:val="003810DA"/>
    <w:rsid w:val="00385971"/>
    <w:rsid w:val="00386E6F"/>
    <w:rsid w:val="00387DF2"/>
    <w:rsid w:val="003924F1"/>
    <w:rsid w:val="00392918"/>
    <w:rsid w:val="00393317"/>
    <w:rsid w:val="0039442A"/>
    <w:rsid w:val="003A1E8A"/>
    <w:rsid w:val="003A298B"/>
    <w:rsid w:val="003A6EFB"/>
    <w:rsid w:val="003B07BF"/>
    <w:rsid w:val="003B3A5F"/>
    <w:rsid w:val="003B3DBE"/>
    <w:rsid w:val="003B5669"/>
    <w:rsid w:val="003C436E"/>
    <w:rsid w:val="003D26C3"/>
    <w:rsid w:val="003E0C35"/>
    <w:rsid w:val="003E165C"/>
    <w:rsid w:val="003E5FB8"/>
    <w:rsid w:val="003F0B6E"/>
    <w:rsid w:val="003F1614"/>
    <w:rsid w:val="003F16D4"/>
    <w:rsid w:val="003F16D8"/>
    <w:rsid w:val="003F2831"/>
    <w:rsid w:val="003F34E5"/>
    <w:rsid w:val="003F4FE6"/>
    <w:rsid w:val="003F6FD2"/>
    <w:rsid w:val="00406C60"/>
    <w:rsid w:val="00410D2A"/>
    <w:rsid w:val="00413AB4"/>
    <w:rsid w:val="00413BC0"/>
    <w:rsid w:val="004149D6"/>
    <w:rsid w:val="0041596A"/>
    <w:rsid w:val="00415CCB"/>
    <w:rsid w:val="00417E8F"/>
    <w:rsid w:val="00421EFE"/>
    <w:rsid w:val="0042612A"/>
    <w:rsid w:val="0042670E"/>
    <w:rsid w:val="00430077"/>
    <w:rsid w:val="00430ACE"/>
    <w:rsid w:val="00430DA4"/>
    <w:rsid w:val="00432ABF"/>
    <w:rsid w:val="004351FB"/>
    <w:rsid w:val="00436200"/>
    <w:rsid w:val="00436C59"/>
    <w:rsid w:val="00442413"/>
    <w:rsid w:val="00442466"/>
    <w:rsid w:val="00443920"/>
    <w:rsid w:val="004441D6"/>
    <w:rsid w:val="004466A1"/>
    <w:rsid w:val="00447A43"/>
    <w:rsid w:val="0045376E"/>
    <w:rsid w:val="00454BE0"/>
    <w:rsid w:val="00455EA6"/>
    <w:rsid w:val="00456783"/>
    <w:rsid w:val="00461640"/>
    <w:rsid w:val="00461B22"/>
    <w:rsid w:val="00466372"/>
    <w:rsid w:val="00470591"/>
    <w:rsid w:val="004722B8"/>
    <w:rsid w:val="00472885"/>
    <w:rsid w:val="004835A5"/>
    <w:rsid w:val="0048397D"/>
    <w:rsid w:val="00490194"/>
    <w:rsid w:val="0049122F"/>
    <w:rsid w:val="00491477"/>
    <w:rsid w:val="0049337E"/>
    <w:rsid w:val="0049382E"/>
    <w:rsid w:val="00493AD6"/>
    <w:rsid w:val="004940B0"/>
    <w:rsid w:val="00494156"/>
    <w:rsid w:val="00494BB0"/>
    <w:rsid w:val="0049670B"/>
    <w:rsid w:val="004A4580"/>
    <w:rsid w:val="004A4DBF"/>
    <w:rsid w:val="004A7E5C"/>
    <w:rsid w:val="004B09AE"/>
    <w:rsid w:val="004B1BF5"/>
    <w:rsid w:val="004B4F7D"/>
    <w:rsid w:val="004B6D56"/>
    <w:rsid w:val="004C127B"/>
    <w:rsid w:val="004C4789"/>
    <w:rsid w:val="004C4B32"/>
    <w:rsid w:val="004C55EC"/>
    <w:rsid w:val="004C6D11"/>
    <w:rsid w:val="004C7FB8"/>
    <w:rsid w:val="004D325F"/>
    <w:rsid w:val="004D4D5B"/>
    <w:rsid w:val="004E338F"/>
    <w:rsid w:val="004E4D9C"/>
    <w:rsid w:val="004F2468"/>
    <w:rsid w:val="004F4AA6"/>
    <w:rsid w:val="004F60EC"/>
    <w:rsid w:val="004F61BD"/>
    <w:rsid w:val="005008D9"/>
    <w:rsid w:val="005056C5"/>
    <w:rsid w:val="00505B64"/>
    <w:rsid w:val="005074BD"/>
    <w:rsid w:val="00512503"/>
    <w:rsid w:val="00513370"/>
    <w:rsid w:val="00513801"/>
    <w:rsid w:val="00513F72"/>
    <w:rsid w:val="00515757"/>
    <w:rsid w:val="00515941"/>
    <w:rsid w:val="00515B56"/>
    <w:rsid w:val="00520996"/>
    <w:rsid w:val="00521BE4"/>
    <w:rsid w:val="00522161"/>
    <w:rsid w:val="0052462D"/>
    <w:rsid w:val="005246AB"/>
    <w:rsid w:val="005276B4"/>
    <w:rsid w:val="00531388"/>
    <w:rsid w:val="005324D3"/>
    <w:rsid w:val="00535A52"/>
    <w:rsid w:val="0054163B"/>
    <w:rsid w:val="005463A3"/>
    <w:rsid w:val="00550D13"/>
    <w:rsid w:val="00551BFE"/>
    <w:rsid w:val="00552729"/>
    <w:rsid w:val="00554C6F"/>
    <w:rsid w:val="005579E9"/>
    <w:rsid w:val="00563CC5"/>
    <w:rsid w:val="005652FC"/>
    <w:rsid w:val="005657D8"/>
    <w:rsid w:val="00566241"/>
    <w:rsid w:val="00566612"/>
    <w:rsid w:val="00566B23"/>
    <w:rsid w:val="00567D4E"/>
    <w:rsid w:val="005737DD"/>
    <w:rsid w:val="00573EB4"/>
    <w:rsid w:val="00573FD8"/>
    <w:rsid w:val="00574DF6"/>
    <w:rsid w:val="00575558"/>
    <w:rsid w:val="00581CF7"/>
    <w:rsid w:val="005843BF"/>
    <w:rsid w:val="00585F1D"/>
    <w:rsid w:val="00591594"/>
    <w:rsid w:val="005930C6"/>
    <w:rsid w:val="00594356"/>
    <w:rsid w:val="005A098C"/>
    <w:rsid w:val="005A37C2"/>
    <w:rsid w:val="005A465F"/>
    <w:rsid w:val="005A6ABF"/>
    <w:rsid w:val="005C0A8C"/>
    <w:rsid w:val="005C1606"/>
    <w:rsid w:val="005C185D"/>
    <w:rsid w:val="005C3B58"/>
    <w:rsid w:val="005C4F9F"/>
    <w:rsid w:val="005C6AFC"/>
    <w:rsid w:val="005C7777"/>
    <w:rsid w:val="005C79B9"/>
    <w:rsid w:val="005C7F6E"/>
    <w:rsid w:val="005D298B"/>
    <w:rsid w:val="005D4DD7"/>
    <w:rsid w:val="005E07FB"/>
    <w:rsid w:val="005E109C"/>
    <w:rsid w:val="005E4790"/>
    <w:rsid w:val="005E5965"/>
    <w:rsid w:val="005E5C96"/>
    <w:rsid w:val="005E726F"/>
    <w:rsid w:val="005F73AB"/>
    <w:rsid w:val="005F7B9C"/>
    <w:rsid w:val="00603090"/>
    <w:rsid w:val="00606137"/>
    <w:rsid w:val="006062AA"/>
    <w:rsid w:val="00606C25"/>
    <w:rsid w:val="00606D4D"/>
    <w:rsid w:val="00607DC5"/>
    <w:rsid w:val="00611A77"/>
    <w:rsid w:val="00612C3F"/>
    <w:rsid w:val="006131B2"/>
    <w:rsid w:val="0061487A"/>
    <w:rsid w:val="00615645"/>
    <w:rsid w:val="006164FC"/>
    <w:rsid w:val="00617C1C"/>
    <w:rsid w:val="006219DD"/>
    <w:rsid w:val="00621FBA"/>
    <w:rsid w:val="00624E59"/>
    <w:rsid w:val="00625B33"/>
    <w:rsid w:val="0062631F"/>
    <w:rsid w:val="00627EB3"/>
    <w:rsid w:val="006328F3"/>
    <w:rsid w:val="006354D6"/>
    <w:rsid w:val="00635E2E"/>
    <w:rsid w:val="00637019"/>
    <w:rsid w:val="00640681"/>
    <w:rsid w:val="00640B32"/>
    <w:rsid w:val="00640F6E"/>
    <w:rsid w:val="00642A0E"/>
    <w:rsid w:val="0064668F"/>
    <w:rsid w:val="00646DE9"/>
    <w:rsid w:val="00651856"/>
    <w:rsid w:val="006539D2"/>
    <w:rsid w:val="006547FE"/>
    <w:rsid w:val="006564B0"/>
    <w:rsid w:val="00657AC4"/>
    <w:rsid w:val="006603F5"/>
    <w:rsid w:val="00663597"/>
    <w:rsid w:val="006641DE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BC5"/>
    <w:rsid w:val="00692A2A"/>
    <w:rsid w:val="006936EA"/>
    <w:rsid w:val="00693D0E"/>
    <w:rsid w:val="00695C27"/>
    <w:rsid w:val="006A5425"/>
    <w:rsid w:val="006A6531"/>
    <w:rsid w:val="006A6F3C"/>
    <w:rsid w:val="006B06A5"/>
    <w:rsid w:val="006B0DB2"/>
    <w:rsid w:val="006C150D"/>
    <w:rsid w:val="006C255C"/>
    <w:rsid w:val="006C2F89"/>
    <w:rsid w:val="006C4517"/>
    <w:rsid w:val="006C5B72"/>
    <w:rsid w:val="006C7C73"/>
    <w:rsid w:val="006D1D37"/>
    <w:rsid w:val="006D30D6"/>
    <w:rsid w:val="006D3A48"/>
    <w:rsid w:val="006D5141"/>
    <w:rsid w:val="006D64DC"/>
    <w:rsid w:val="006D70C0"/>
    <w:rsid w:val="006D73C5"/>
    <w:rsid w:val="006D76EE"/>
    <w:rsid w:val="006E2589"/>
    <w:rsid w:val="006E3755"/>
    <w:rsid w:val="006E4F0F"/>
    <w:rsid w:val="006E500A"/>
    <w:rsid w:val="006E6A3A"/>
    <w:rsid w:val="006F3E27"/>
    <w:rsid w:val="006F539C"/>
    <w:rsid w:val="00707CA5"/>
    <w:rsid w:val="00710579"/>
    <w:rsid w:val="00710C61"/>
    <w:rsid w:val="007125E9"/>
    <w:rsid w:val="00713A0A"/>
    <w:rsid w:val="0071530C"/>
    <w:rsid w:val="00716FC9"/>
    <w:rsid w:val="007211FC"/>
    <w:rsid w:val="007225F8"/>
    <w:rsid w:val="0072528A"/>
    <w:rsid w:val="007265CB"/>
    <w:rsid w:val="00730786"/>
    <w:rsid w:val="007316E3"/>
    <w:rsid w:val="007346C0"/>
    <w:rsid w:val="00736203"/>
    <w:rsid w:val="00736C94"/>
    <w:rsid w:val="00740DCD"/>
    <w:rsid w:val="00741F62"/>
    <w:rsid w:val="0074308E"/>
    <w:rsid w:val="0074350C"/>
    <w:rsid w:val="007441C2"/>
    <w:rsid w:val="00744E94"/>
    <w:rsid w:val="00744F34"/>
    <w:rsid w:val="00746171"/>
    <w:rsid w:val="00751360"/>
    <w:rsid w:val="00753AAB"/>
    <w:rsid w:val="00753B6D"/>
    <w:rsid w:val="00753F97"/>
    <w:rsid w:val="00772EBE"/>
    <w:rsid w:val="00776CA9"/>
    <w:rsid w:val="00777D5F"/>
    <w:rsid w:val="007808D8"/>
    <w:rsid w:val="00782577"/>
    <w:rsid w:val="00784C80"/>
    <w:rsid w:val="0078724A"/>
    <w:rsid w:val="00790BA7"/>
    <w:rsid w:val="00790FC6"/>
    <w:rsid w:val="0079554D"/>
    <w:rsid w:val="007A12D4"/>
    <w:rsid w:val="007A1A70"/>
    <w:rsid w:val="007A28FD"/>
    <w:rsid w:val="007A4329"/>
    <w:rsid w:val="007A58CD"/>
    <w:rsid w:val="007A731D"/>
    <w:rsid w:val="007A7888"/>
    <w:rsid w:val="007A7F9F"/>
    <w:rsid w:val="007B0F61"/>
    <w:rsid w:val="007B1C43"/>
    <w:rsid w:val="007B2F34"/>
    <w:rsid w:val="007B39C5"/>
    <w:rsid w:val="007B4FDA"/>
    <w:rsid w:val="007B5D46"/>
    <w:rsid w:val="007B7A6A"/>
    <w:rsid w:val="007B7FD1"/>
    <w:rsid w:val="007C344B"/>
    <w:rsid w:val="007C6B9D"/>
    <w:rsid w:val="007C6E5E"/>
    <w:rsid w:val="007C7829"/>
    <w:rsid w:val="007C7DE3"/>
    <w:rsid w:val="007D09F4"/>
    <w:rsid w:val="007D3A7D"/>
    <w:rsid w:val="007D4E28"/>
    <w:rsid w:val="007D6169"/>
    <w:rsid w:val="007D62EA"/>
    <w:rsid w:val="007D79A1"/>
    <w:rsid w:val="007D7E38"/>
    <w:rsid w:val="007F3CE3"/>
    <w:rsid w:val="007F7964"/>
    <w:rsid w:val="00805A0E"/>
    <w:rsid w:val="008105D2"/>
    <w:rsid w:val="00812471"/>
    <w:rsid w:val="00812C0D"/>
    <w:rsid w:val="0081453D"/>
    <w:rsid w:val="00817C90"/>
    <w:rsid w:val="008213F9"/>
    <w:rsid w:val="00824693"/>
    <w:rsid w:val="00831FEE"/>
    <w:rsid w:val="0083220F"/>
    <w:rsid w:val="008339E2"/>
    <w:rsid w:val="00833EE9"/>
    <w:rsid w:val="00834289"/>
    <w:rsid w:val="008343B4"/>
    <w:rsid w:val="00834B8A"/>
    <w:rsid w:val="00835DA8"/>
    <w:rsid w:val="008372BE"/>
    <w:rsid w:val="00841738"/>
    <w:rsid w:val="00852D61"/>
    <w:rsid w:val="00855462"/>
    <w:rsid w:val="00856D14"/>
    <w:rsid w:val="00856F48"/>
    <w:rsid w:val="00861BA2"/>
    <w:rsid w:val="00861CBA"/>
    <w:rsid w:val="0086223B"/>
    <w:rsid w:val="008630F2"/>
    <w:rsid w:val="008636A0"/>
    <w:rsid w:val="00865ABE"/>
    <w:rsid w:val="00866B94"/>
    <w:rsid w:val="00866CF4"/>
    <w:rsid w:val="00867C4B"/>
    <w:rsid w:val="0087462D"/>
    <w:rsid w:val="00875D2B"/>
    <w:rsid w:val="00880D21"/>
    <w:rsid w:val="00884612"/>
    <w:rsid w:val="0088529A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A1DA0"/>
    <w:rsid w:val="008A4F1B"/>
    <w:rsid w:val="008A530D"/>
    <w:rsid w:val="008A5578"/>
    <w:rsid w:val="008A6216"/>
    <w:rsid w:val="008A6568"/>
    <w:rsid w:val="008A71A6"/>
    <w:rsid w:val="008A7D4D"/>
    <w:rsid w:val="008B677E"/>
    <w:rsid w:val="008B79B8"/>
    <w:rsid w:val="008C03C6"/>
    <w:rsid w:val="008C12B2"/>
    <w:rsid w:val="008C2030"/>
    <w:rsid w:val="008C5280"/>
    <w:rsid w:val="008C6D7C"/>
    <w:rsid w:val="008C7CF2"/>
    <w:rsid w:val="008D0EEA"/>
    <w:rsid w:val="008D1600"/>
    <w:rsid w:val="008D1D0E"/>
    <w:rsid w:val="008D244B"/>
    <w:rsid w:val="008D3CB3"/>
    <w:rsid w:val="008D6F0E"/>
    <w:rsid w:val="008E3306"/>
    <w:rsid w:val="008E5A21"/>
    <w:rsid w:val="008F068F"/>
    <w:rsid w:val="008F3DCF"/>
    <w:rsid w:val="008F44F1"/>
    <w:rsid w:val="008F4EE5"/>
    <w:rsid w:val="008F798D"/>
    <w:rsid w:val="0090138B"/>
    <w:rsid w:val="0090156F"/>
    <w:rsid w:val="00901D5B"/>
    <w:rsid w:val="009120DD"/>
    <w:rsid w:val="00913122"/>
    <w:rsid w:val="0091446F"/>
    <w:rsid w:val="00915571"/>
    <w:rsid w:val="00916ED4"/>
    <w:rsid w:val="00924B3A"/>
    <w:rsid w:val="00924FFA"/>
    <w:rsid w:val="009254A2"/>
    <w:rsid w:val="00930464"/>
    <w:rsid w:val="00933F86"/>
    <w:rsid w:val="0093750A"/>
    <w:rsid w:val="009407A5"/>
    <w:rsid w:val="00940E4E"/>
    <w:rsid w:val="009477D0"/>
    <w:rsid w:val="00954649"/>
    <w:rsid w:val="00956AAE"/>
    <w:rsid w:val="00963370"/>
    <w:rsid w:val="00965846"/>
    <w:rsid w:val="009678A5"/>
    <w:rsid w:val="00967B04"/>
    <w:rsid w:val="00970EAF"/>
    <w:rsid w:val="00971003"/>
    <w:rsid w:val="009753C4"/>
    <w:rsid w:val="00976877"/>
    <w:rsid w:val="00982858"/>
    <w:rsid w:val="00983A7B"/>
    <w:rsid w:val="009867A8"/>
    <w:rsid w:val="00986E6E"/>
    <w:rsid w:val="00992FD4"/>
    <w:rsid w:val="00994D77"/>
    <w:rsid w:val="009967C2"/>
    <w:rsid w:val="00996ECC"/>
    <w:rsid w:val="0099761F"/>
    <w:rsid w:val="009A747D"/>
    <w:rsid w:val="009A77E9"/>
    <w:rsid w:val="009B212F"/>
    <w:rsid w:val="009B419C"/>
    <w:rsid w:val="009B50C1"/>
    <w:rsid w:val="009B77A5"/>
    <w:rsid w:val="009C0154"/>
    <w:rsid w:val="009C038F"/>
    <w:rsid w:val="009C43D4"/>
    <w:rsid w:val="009C62B4"/>
    <w:rsid w:val="009C6DE3"/>
    <w:rsid w:val="009D274F"/>
    <w:rsid w:val="009D7FA3"/>
    <w:rsid w:val="009E24E8"/>
    <w:rsid w:val="009E4426"/>
    <w:rsid w:val="009F09EB"/>
    <w:rsid w:val="009F0C5B"/>
    <w:rsid w:val="009F16EF"/>
    <w:rsid w:val="009F2B0C"/>
    <w:rsid w:val="009F395B"/>
    <w:rsid w:val="009F572B"/>
    <w:rsid w:val="009F6DE6"/>
    <w:rsid w:val="00A01DE1"/>
    <w:rsid w:val="00A02892"/>
    <w:rsid w:val="00A04ABD"/>
    <w:rsid w:val="00A07378"/>
    <w:rsid w:val="00A10D19"/>
    <w:rsid w:val="00A112EE"/>
    <w:rsid w:val="00A15CF6"/>
    <w:rsid w:val="00A16CBC"/>
    <w:rsid w:val="00A213EE"/>
    <w:rsid w:val="00A21779"/>
    <w:rsid w:val="00A23059"/>
    <w:rsid w:val="00A27237"/>
    <w:rsid w:val="00A31699"/>
    <w:rsid w:val="00A41544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6B6B"/>
    <w:rsid w:val="00A709C2"/>
    <w:rsid w:val="00A71EC3"/>
    <w:rsid w:val="00A72FB4"/>
    <w:rsid w:val="00A74841"/>
    <w:rsid w:val="00A81B21"/>
    <w:rsid w:val="00A84B3B"/>
    <w:rsid w:val="00A902EE"/>
    <w:rsid w:val="00A9273F"/>
    <w:rsid w:val="00A92983"/>
    <w:rsid w:val="00A9341D"/>
    <w:rsid w:val="00AA0EA3"/>
    <w:rsid w:val="00AA64D7"/>
    <w:rsid w:val="00AA72A1"/>
    <w:rsid w:val="00AC0297"/>
    <w:rsid w:val="00AD1DBF"/>
    <w:rsid w:val="00AD3830"/>
    <w:rsid w:val="00AD5464"/>
    <w:rsid w:val="00AD79D4"/>
    <w:rsid w:val="00AE2288"/>
    <w:rsid w:val="00AE2C2D"/>
    <w:rsid w:val="00AE6266"/>
    <w:rsid w:val="00AE7CEE"/>
    <w:rsid w:val="00AF2078"/>
    <w:rsid w:val="00AF28B9"/>
    <w:rsid w:val="00AF43E8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79FE"/>
    <w:rsid w:val="00B30501"/>
    <w:rsid w:val="00B327C7"/>
    <w:rsid w:val="00B33D71"/>
    <w:rsid w:val="00B37C61"/>
    <w:rsid w:val="00B42BF9"/>
    <w:rsid w:val="00B447F0"/>
    <w:rsid w:val="00B452C3"/>
    <w:rsid w:val="00B4547F"/>
    <w:rsid w:val="00B45C16"/>
    <w:rsid w:val="00B5159D"/>
    <w:rsid w:val="00B533E0"/>
    <w:rsid w:val="00B5772E"/>
    <w:rsid w:val="00B63B61"/>
    <w:rsid w:val="00B64E7D"/>
    <w:rsid w:val="00B67D49"/>
    <w:rsid w:val="00B71755"/>
    <w:rsid w:val="00B728F7"/>
    <w:rsid w:val="00B81BE9"/>
    <w:rsid w:val="00B868E5"/>
    <w:rsid w:val="00B87B07"/>
    <w:rsid w:val="00B90575"/>
    <w:rsid w:val="00B92D9E"/>
    <w:rsid w:val="00B933E2"/>
    <w:rsid w:val="00B94327"/>
    <w:rsid w:val="00B967B1"/>
    <w:rsid w:val="00B968F1"/>
    <w:rsid w:val="00BA0CEE"/>
    <w:rsid w:val="00BA217B"/>
    <w:rsid w:val="00BA2CA8"/>
    <w:rsid w:val="00BA34C6"/>
    <w:rsid w:val="00BA3729"/>
    <w:rsid w:val="00BA4218"/>
    <w:rsid w:val="00BA639E"/>
    <w:rsid w:val="00BB012A"/>
    <w:rsid w:val="00BB21CE"/>
    <w:rsid w:val="00BB3AD1"/>
    <w:rsid w:val="00BB3F40"/>
    <w:rsid w:val="00BB4D6E"/>
    <w:rsid w:val="00BB646E"/>
    <w:rsid w:val="00BB7573"/>
    <w:rsid w:val="00BC27F5"/>
    <w:rsid w:val="00BC2943"/>
    <w:rsid w:val="00BC2C71"/>
    <w:rsid w:val="00BC4354"/>
    <w:rsid w:val="00BC7115"/>
    <w:rsid w:val="00BD37A4"/>
    <w:rsid w:val="00BD3A67"/>
    <w:rsid w:val="00BD42B0"/>
    <w:rsid w:val="00BD5AFE"/>
    <w:rsid w:val="00BE0C77"/>
    <w:rsid w:val="00BE0E1A"/>
    <w:rsid w:val="00BE0EE7"/>
    <w:rsid w:val="00BE1F77"/>
    <w:rsid w:val="00BE553D"/>
    <w:rsid w:val="00BE6263"/>
    <w:rsid w:val="00BE7D34"/>
    <w:rsid w:val="00BF1458"/>
    <w:rsid w:val="00BF2F2F"/>
    <w:rsid w:val="00BF5AA0"/>
    <w:rsid w:val="00BF7439"/>
    <w:rsid w:val="00C050A5"/>
    <w:rsid w:val="00C058D7"/>
    <w:rsid w:val="00C0648D"/>
    <w:rsid w:val="00C07E8D"/>
    <w:rsid w:val="00C11560"/>
    <w:rsid w:val="00C13874"/>
    <w:rsid w:val="00C14BE3"/>
    <w:rsid w:val="00C15752"/>
    <w:rsid w:val="00C17810"/>
    <w:rsid w:val="00C17E60"/>
    <w:rsid w:val="00C228FC"/>
    <w:rsid w:val="00C23994"/>
    <w:rsid w:val="00C2455D"/>
    <w:rsid w:val="00C24FE1"/>
    <w:rsid w:val="00C320A7"/>
    <w:rsid w:val="00C32C5B"/>
    <w:rsid w:val="00C41CE1"/>
    <w:rsid w:val="00C4602E"/>
    <w:rsid w:val="00C50A5B"/>
    <w:rsid w:val="00C5340E"/>
    <w:rsid w:val="00C5619A"/>
    <w:rsid w:val="00C62FD5"/>
    <w:rsid w:val="00C63825"/>
    <w:rsid w:val="00C65978"/>
    <w:rsid w:val="00C65BE4"/>
    <w:rsid w:val="00C66B63"/>
    <w:rsid w:val="00C7116F"/>
    <w:rsid w:val="00C7119D"/>
    <w:rsid w:val="00C712DC"/>
    <w:rsid w:val="00C72F5E"/>
    <w:rsid w:val="00C75A5F"/>
    <w:rsid w:val="00C7616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A1F"/>
    <w:rsid w:val="00C93660"/>
    <w:rsid w:val="00C96A1C"/>
    <w:rsid w:val="00C97292"/>
    <w:rsid w:val="00CA0634"/>
    <w:rsid w:val="00CA1379"/>
    <w:rsid w:val="00CA1FAA"/>
    <w:rsid w:val="00CA2CA3"/>
    <w:rsid w:val="00CA4C08"/>
    <w:rsid w:val="00CA7B3B"/>
    <w:rsid w:val="00CB21D5"/>
    <w:rsid w:val="00CB4E9A"/>
    <w:rsid w:val="00CB66EA"/>
    <w:rsid w:val="00CC0F9F"/>
    <w:rsid w:val="00CC2FE7"/>
    <w:rsid w:val="00CC380E"/>
    <w:rsid w:val="00CC5A91"/>
    <w:rsid w:val="00CC68BB"/>
    <w:rsid w:val="00CC7A1E"/>
    <w:rsid w:val="00CD7C33"/>
    <w:rsid w:val="00CE132D"/>
    <w:rsid w:val="00CE139A"/>
    <w:rsid w:val="00CE16A9"/>
    <w:rsid w:val="00CE3078"/>
    <w:rsid w:val="00CE3893"/>
    <w:rsid w:val="00CE5A5C"/>
    <w:rsid w:val="00CE683B"/>
    <w:rsid w:val="00CE7D0E"/>
    <w:rsid w:val="00CF65F7"/>
    <w:rsid w:val="00D046C4"/>
    <w:rsid w:val="00D05521"/>
    <w:rsid w:val="00D06FB8"/>
    <w:rsid w:val="00D10301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5435"/>
    <w:rsid w:val="00D2678F"/>
    <w:rsid w:val="00D27263"/>
    <w:rsid w:val="00D31221"/>
    <w:rsid w:val="00D32FC0"/>
    <w:rsid w:val="00D3499A"/>
    <w:rsid w:val="00D34F39"/>
    <w:rsid w:val="00D35D2F"/>
    <w:rsid w:val="00D36FA9"/>
    <w:rsid w:val="00D373B7"/>
    <w:rsid w:val="00D4279A"/>
    <w:rsid w:val="00D44F62"/>
    <w:rsid w:val="00D508CF"/>
    <w:rsid w:val="00D514DA"/>
    <w:rsid w:val="00D52A4B"/>
    <w:rsid w:val="00D53ACD"/>
    <w:rsid w:val="00D560B5"/>
    <w:rsid w:val="00D57BD8"/>
    <w:rsid w:val="00D603B4"/>
    <w:rsid w:val="00D60475"/>
    <w:rsid w:val="00D61F8E"/>
    <w:rsid w:val="00D62066"/>
    <w:rsid w:val="00D62805"/>
    <w:rsid w:val="00D65AC9"/>
    <w:rsid w:val="00D70235"/>
    <w:rsid w:val="00D7193F"/>
    <w:rsid w:val="00D71FAF"/>
    <w:rsid w:val="00D825A2"/>
    <w:rsid w:val="00D82AD4"/>
    <w:rsid w:val="00D84C5B"/>
    <w:rsid w:val="00D8677D"/>
    <w:rsid w:val="00D87BD5"/>
    <w:rsid w:val="00D94AA3"/>
    <w:rsid w:val="00D9677C"/>
    <w:rsid w:val="00D968E4"/>
    <w:rsid w:val="00D9757D"/>
    <w:rsid w:val="00DA03AC"/>
    <w:rsid w:val="00DA0FEE"/>
    <w:rsid w:val="00DA22DA"/>
    <w:rsid w:val="00DA23A3"/>
    <w:rsid w:val="00DA371E"/>
    <w:rsid w:val="00DA3FCE"/>
    <w:rsid w:val="00DA480C"/>
    <w:rsid w:val="00DB6716"/>
    <w:rsid w:val="00DC0307"/>
    <w:rsid w:val="00DC1E7B"/>
    <w:rsid w:val="00DC3143"/>
    <w:rsid w:val="00DC3799"/>
    <w:rsid w:val="00DC397C"/>
    <w:rsid w:val="00DC3E3D"/>
    <w:rsid w:val="00DC7508"/>
    <w:rsid w:val="00DD04F6"/>
    <w:rsid w:val="00DD21FC"/>
    <w:rsid w:val="00DD37FA"/>
    <w:rsid w:val="00DD497F"/>
    <w:rsid w:val="00DD7053"/>
    <w:rsid w:val="00DE257F"/>
    <w:rsid w:val="00DE2EA2"/>
    <w:rsid w:val="00DE3035"/>
    <w:rsid w:val="00DE5962"/>
    <w:rsid w:val="00DE5B10"/>
    <w:rsid w:val="00DE614A"/>
    <w:rsid w:val="00DF1B7F"/>
    <w:rsid w:val="00DF2D96"/>
    <w:rsid w:val="00DF5341"/>
    <w:rsid w:val="00DF571B"/>
    <w:rsid w:val="00DF63EE"/>
    <w:rsid w:val="00E00DBC"/>
    <w:rsid w:val="00E06205"/>
    <w:rsid w:val="00E13591"/>
    <w:rsid w:val="00E16D33"/>
    <w:rsid w:val="00E17DE9"/>
    <w:rsid w:val="00E2076B"/>
    <w:rsid w:val="00E2249F"/>
    <w:rsid w:val="00E23677"/>
    <w:rsid w:val="00E23E6E"/>
    <w:rsid w:val="00E3310D"/>
    <w:rsid w:val="00E3513F"/>
    <w:rsid w:val="00E36380"/>
    <w:rsid w:val="00E36755"/>
    <w:rsid w:val="00E37C8F"/>
    <w:rsid w:val="00E4333E"/>
    <w:rsid w:val="00E44B8E"/>
    <w:rsid w:val="00E46E29"/>
    <w:rsid w:val="00E4768F"/>
    <w:rsid w:val="00E522E7"/>
    <w:rsid w:val="00E54736"/>
    <w:rsid w:val="00E55A71"/>
    <w:rsid w:val="00E568A1"/>
    <w:rsid w:val="00E57447"/>
    <w:rsid w:val="00E601FB"/>
    <w:rsid w:val="00E62228"/>
    <w:rsid w:val="00E64D5B"/>
    <w:rsid w:val="00E65D1B"/>
    <w:rsid w:val="00E71390"/>
    <w:rsid w:val="00E731AA"/>
    <w:rsid w:val="00E75F46"/>
    <w:rsid w:val="00E81DDB"/>
    <w:rsid w:val="00E836D4"/>
    <w:rsid w:val="00E84231"/>
    <w:rsid w:val="00E87272"/>
    <w:rsid w:val="00E93954"/>
    <w:rsid w:val="00E96CEF"/>
    <w:rsid w:val="00EA031D"/>
    <w:rsid w:val="00EA0EB0"/>
    <w:rsid w:val="00EA47E3"/>
    <w:rsid w:val="00EA6AED"/>
    <w:rsid w:val="00EA7590"/>
    <w:rsid w:val="00EA7E0E"/>
    <w:rsid w:val="00EB2A96"/>
    <w:rsid w:val="00EC146D"/>
    <w:rsid w:val="00EC298C"/>
    <w:rsid w:val="00EC2E40"/>
    <w:rsid w:val="00EC3E55"/>
    <w:rsid w:val="00EC4FA3"/>
    <w:rsid w:val="00EC5C45"/>
    <w:rsid w:val="00EC765F"/>
    <w:rsid w:val="00EC7F18"/>
    <w:rsid w:val="00ED3B77"/>
    <w:rsid w:val="00ED4086"/>
    <w:rsid w:val="00ED4282"/>
    <w:rsid w:val="00EE2D0C"/>
    <w:rsid w:val="00EE4075"/>
    <w:rsid w:val="00EE4D1E"/>
    <w:rsid w:val="00EE7BD2"/>
    <w:rsid w:val="00EF1230"/>
    <w:rsid w:val="00EF30DF"/>
    <w:rsid w:val="00EF34DD"/>
    <w:rsid w:val="00EF4FE2"/>
    <w:rsid w:val="00EF60AD"/>
    <w:rsid w:val="00EF64F2"/>
    <w:rsid w:val="00EF7945"/>
    <w:rsid w:val="00F051D7"/>
    <w:rsid w:val="00F07CE3"/>
    <w:rsid w:val="00F1534F"/>
    <w:rsid w:val="00F1560C"/>
    <w:rsid w:val="00F26E3A"/>
    <w:rsid w:val="00F30FA6"/>
    <w:rsid w:val="00F32ED7"/>
    <w:rsid w:val="00F3449B"/>
    <w:rsid w:val="00F35CD1"/>
    <w:rsid w:val="00F44846"/>
    <w:rsid w:val="00F4519B"/>
    <w:rsid w:val="00F510F2"/>
    <w:rsid w:val="00F51111"/>
    <w:rsid w:val="00F53E2D"/>
    <w:rsid w:val="00F60749"/>
    <w:rsid w:val="00F66B33"/>
    <w:rsid w:val="00F70002"/>
    <w:rsid w:val="00F71187"/>
    <w:rsid w:val="00F74CF6"/>
    <w:rsid w:val="00F760E7"/>
    <w:rsid w:val="00F80CDE"/>
    <w:rsid w:val="00F81757"/>
    <w:rsid w:val="00F81F53"/>
    <w:rsid w:val="00F820EA"/>
    <w:rsid w:val="00F84611"/>
    <w:rsid w:val="00F90F3B"/>
    <w:rsid w:val="00F92DD4"/>
    <w:rsid w:val="00F95B92"/>
    <w:rsid w:val="00F96442"/>
    <w:rsid w:val="00F9668D"/>
    <w:rsid w:val="00FA0F61"/>
    <w:rsid w:val="00FA2EDB"/>
    <w:rsid w:val="00FA4EC1"/>
    <w:rsid w:val="00FA61C4"/>
    <w:rsid w:val="00FA7C2E"/>
    <w:rsid w:val="00FB216A"/>
    <w:rsid w:val="00FB22F1"/>
    <w:rsid w:val="00FB24BE"/>
    <w:rsid w:val="00FB3030"/>
    <w:rsid w:val="00FB3294"/>
    <w:rsid w:val="00FB3D33"/>
    <w:rsid w:val="00FB4609"/>
    <w:rsid w:val="00FB5E88"/>
    <w:rsid w:val="00FB6F6C"/>
    <w:rsid w:val="00FB7D78"/>
    <w:rsid w:val="00FC0DBA"/>
    <w:rsid w:val="00FC1157"/>
    <w:rsid w:val="00FC1D2F"/>
    <w:rsid w:val="00FC3980"/>
    <w:rsid w:val="00FC5334"/>
    <w:rsid w:val="00FD18F9"/>
    <w:rsid w:val="00FD33FB"/>
    <w:rsid w:val="00FD3607"/>
    <w:rsid w:val="00FD36B9"/>
    <w:rsid w:val="00FD503F"/>
    <w:rsid w:val="00FD72E5"/>
    <w:rsid w:val="00FE3BBA"/>
    <w:rsid w:val="00FE6872"/>
    <w:rsid w:val="00FE720F"/>
    <w:rsid w:val="00FE7277"/>
    <w:rsid w:val="00FE7A9A"/>
    <w:rsid w:val="00FE7D66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93AD6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Default">
    <w:name w:val="Default"/>
    <w:rsid w:val="002F5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Indent 2"/>
    <w:basedOn w:val="a"/>
    <w:link w:val="23"/>
    <w:rsid w:val="001A5C3A"/>
    <w:pPr>
      <w:widowControl/>
      <w:autoSpaceDE/>
      <w:autoSpaceDN/>
      <w:spacing w:line="240" w:lineRule="auto"/>
      <w:ind w:firstLine="720"/>
    </w:pPr>
    <w:rPr>
      <w:color w:val="auto"/>
      <w:sz w:val="24"/>
      <w:szCs w:val="24"/>
      <w:lang w:bidi="ar-SA"/>
    </w:rPr>
  </w:style>
  <w:style w:type="character" w:customStyle="1" w:styleId="23">
    <w:name w:val="Основной текст с отступом 2 Знак"/>
    <w:basedOn w:val="a0"/>
    <w:link w:val="22"/>
    <w:rsid w:val="001A5C3A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0F75C-C16F-4E53-98FF-18602F8DB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3199</Words>
  <Characters>18238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Егор Мазов</cp:lastModifiedBy>
  <cp:revision>3</cp:revision>
  <dcterms:created xsi:type="dcterms:W3CDTF">2025-04-23T07:36:00Z</dcterms:created>
  <dcterms:modified xsi:type="dcterms:W3CDTF">2025-04-23T07:39:00Z</dcterms:modified>
</cp:coreProperties>
</file>