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595C57" w:rsidRDefault="00464FBF" w:rsidP="00595C5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информатики</w:t>
      </w:r>
      <w:r w:rsidR="00595C57">
        <w:rPr>
          <w:sz w:val="28"/>
        </w:rPr>
        <w:t xml:space="preserve"> и радиоэлектроники” </w:t>
      </w: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</w:t>
      </w:r>
      <w:r w:rsidR="00464FBF">
        <w:rPr>
          <w:sz w:val="28"/>
        </w:rPr>
        <w:t>ьтет информационных технологий</w:t>
      </w:r>
      <w:r>
        <w:rPr>
          <w:sz w:val="28"/>
        </w:rPr>
        <w:t xml:space="preserve"> и управления</w:t>
      </w:r>
    </w:p>
    <w:p w:rsidR="00595C57" w:rsidRDefault="00595C57" w:rsidP="00595C57">
      <w:pPr>
        <w:spacing w:line="240" w:lineRule="auto"/>
        <w:ind w:firstLine="0"/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sz w:val="28"/>
        </w:rPr>
      </w:pPr>
    </w:p>
    <w:p w:rsidR="00595C57" w:rsidRPr="00606E76" w:rsidRDefault="00595C57" w:rsidP="00595C57">
      <w:pPr>
        <w:spacing w:line="240" w:lineRule="auto"/>
        <w:ind w:firstLine="0"/>
        <w:jc w:val="center"/>
      </w:pPr>
      <w:r>
        <w:rPr>
          <w:b/>
          <w:sz w:val="36"/>
          <w:szCs w:val="36"/>
        </w:rPr>
        <w:t>Лабораторная работа №1 по курсу «</w:t>
      </w:r>
      <w:proofErr w:type="spellStart"/>
      <w:r>
        <w:rPr>
          <w:b/>
          <w:sz w:val="36"/>
          <w:szCs w:val="36"/>
        </w:rPr>
        <w:t>МРЗвИС</w:t>
      </w:r>
      <w:proofErr w:type="spellEnd"/>
      <w:r>
        <w:rPr>
          <w:b/>
          <w:sz w:val="36"/>
          <w:szCs w:val="36"/>
        </w:rPr>
        <w:t>» на тему: «</w:t>
      </w:r>
      <w:r w:rsidRPr="00606E76">
        <w:rPr>
          <w:sz w:val="36"/>
          <w:szCs w:val="24"/>
          <w:lang w:eastAsia="be-BY"/>
        </w:rPr>
        <w:t>Реализация модели решения задачи на конвейерной архитектуре</w:t>
      </w:r>
      <w:r>
        <w:rPr>
          <w:b/>
          <w:sz w:val="36"/>
          <w:szCs w:val="36"/>
        </w:rPr>
        <w:t>»</w:t>
      </w: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  <w:bookmarkStart w:id="0" w:name="_Toc27398235"/>
      <w:bookmarkStart w:id="1" w:name="_Toc27398676"/>
      <w:bookmarkStart w:id="2" w:name="_Toc27398728"/>
      <w:r>
        <w:rPr>
          <w:sz w:val="28"/>
        </w:rPr>
        <w:t xml:space="preserve">Выполнил                                                               </w:t>
      </w:r>
      <w:bookmarkEnd w:id="0"/>
      <w:bookmarkEnd w:id="1"/>
      <w:bookmarkEnd w:id="2"/>
      <w:r>
        <w:rPr>
          <w:sz w:val="28"/>
        </w:rPr>
        <w:tab/>
        <w:t xml:space="preserve">      </w:t>
      </w:r>
      <w:r>
        <w:rPr>
          <w:sz w:val="28"/>
        </w:rPr>
        <w:tab/>
        <w:t xml:space="preserve">   </w:t>
      </w:r>
      <w:r w:rsidR="00464FBF">
        <w:rPr>
          <w:sz w:val="28"/>
        </w:rPr>
        <w:tab/>
      </w:r>
      <w:proofErr w:type="spellStart"/>
      <w:r w:rsidR="003523C7">
        <w:rPr>
          <w:sz w:val="28"/>
        </w:rPr>
        <w:t>Македон</w:t>
      </w:r>
      <w:proofErr w:type="spellEnd"/>
      <w:r w:rsidR="003523C7">
        <w:rPr>
          <w:sz w:val="28"/>
        </w:rPr>
        <w:t xml:space="preserve"> Е.А.</w:t>
      </w:r>
    </w:p>
    <w:p w:rsidR="00595C57" w:rsidRDefault="00595C57" w:rsidP="00595C5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  <w:r>
        <w:rPr>
          <w:sz w:val="28"/>
        </w:rPr>
        <w:tab/>
        <w:t xml:space="preserve">  </w:t>
      </w:r>
    </w:p>
    <w:p w:rsidR="00595C57" w:rsidRDefault="00595C57" w:rsidP="00595C5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521701</w:t>
      </w:r>
      <w:r>
        <w:rPr>
          <w:sz w:val="28"/>
        </w:rPr>
        <w:tab/>
        <w:t xml:space="preserve">  </w:t>
      </w:r>
    </w:p>
    <w:p w:rsidR="00595C57" w:rsidRDefault="00595C57" w:rsidP="00595C57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595C57" w:rsidRDefault="00595C57" w:rsidP="00595C5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Ивашенко</w:t>
      </w:r>
      <w:proofErr w:type="spellEnd"/>
      <w:r>
        <w:rPr>
          <w:sz w:val="28"/>
        </w:rPr>
        <w:t xml:space="preserve"> В.П.</w:t>
      </w: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rPr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595C57">
      <w:pPr>
        <w:spacing w:line="240" w:lineRule="auto"/>
        <w:ind w:firstLine="0"/>
        <w:jc w:val="center"/>
        <w:rPr>
          <w:caps/>
          <w:sz w:val="28"/>
        </w:rPr>
      </w:pPr>
    </w:p>
    <w:p w:rsidR="00595C57" w:rsidRPr="00464FBF" w:rsidRDefault="00595C57" w:rsidP="00464FBF">
      <w:pPr>
        <w:ind w:firstLine="0"/>
        <w:jc w:val="center"/>
        <w:rPr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  <w:r>
        <w:rPr>
          <w:sz w:val="28"/>
        </w:rPr>
        <w:t>Минск 2017</w:t>
      </w:r>
    </w:p>
    <w:p w:rsidR="00595C57" w:rsidRPr="00DF1FF9" w:rsidRDefault="00595C57" w:rsidP="00595C57">
      <w:pPr>
        <w:ind w:firstLine="0"/>
        <w:rPr>
          <w:rFonts w:cs="Times New Roman"/>
          <w:b/>
          <w:color w:val="000000"/>
          <w:sz w:val="28"/>
          <w:szCs w:val="20"/>
          <w:shd w:val="clear" w:color="auto" w:fill="FFFFFF"/>
        </w:rPr>
      </w:pPr>
      <w:r>
        <w:rPr>
          <w:rFonts w:cs="Times New Roman"/>
          <w:b/>
          <w:color w:val="000000"/>
          <w:sz w:val="28"/>
          <w:szCs w:val="20"/>
          <w:shd w:val="clear" w:color="auto" w:fill="FFFFFF"/>
        </w:rPr>
        <w:lastRenderedPageBreak/>
        <w:t xml:space="preserve">Постановка задачи: </w:t>
      </w:r>
    </w:p>
    <w:p w:rsidR="00595C57" w:rsidRDefault="00595C57" w:rsidP="00595C57">
      <w:pPr>
        <w:rPr>
          <w:rFonts w:cs="Times New Roman"/>
          <w:sz w:val="40"/>
          <w:szCs w:val="28"/>
        </w:rPr>
      </w:pPr>
      <w:r>
        <w:rPr>
          <w:szCs w:val="24"/>
          <w:lang w:eastAsia="be-BY"/>
        </w:rPr>
        <w:t>Р</w:t>
      </w:r>
      <w:r w:rsidRPr="00236F0C">
        <w:rPr>
          <w:szCs w:val="24"/>
          <w:lang w:eastAsia="be-BY"/>
        </w:rPr>
        <w:t>еализовать и исследовать модель решения</w:t>
      </w:r>
      <w:r w:rsidR="00464FBF">
        <w:rPr>
          <w:szCs w:val="24"/>
          <w:lang w:eastAsia="be-BY"/>
        </w:rPr>
        <w:t xml:space="preserve"> задачи</w:t>
      </w:r>
      <w:r w:rsidRPr="00236F0C">
        <w:rPr>
          <w:szCs w:val="24"/>
          <w:lang w:eastAsia="be-BY"/>
        </w:rPr>
        <w:t xml:space="preserve"> на</w:t>
      </w:r>
      <w:r w:rsidR="00464FBF">
        <w:rPr>
          <w:szCs w:val="24"/>
          <w:lang w:eastAsia="be-BY"/>
        </w:rPr>
        <w:t xml:space="preserve"> конвейерной архитектуре </w:t>
      </w:r>
      <w:r w:rsidRPr="00236F0C">
        <w:rPr>
          <w:szCs w:val="24"/>
          <w:lang w:eastAsia="be-BY"/>
        </w:rPr>
        <w:t>вычисления попарного произведения</w:t>
      </w:r>
      <w:r>
        <w:rPr>
          <w:szCs w:val="24"/>
          <w:lang w:eastAsia="be-BY"/>
        </w:rPr>
        <w:t xml:space="preserve"> </w:t>
      </w:r>
      <w:r w:rsidRPr="00236F0C">
        <w:rPr>
          <w:szCs w:val="24"/>
          <w:lang w:eastAsia="be-BY"/>
        </w:rPr>
        <w:t>компонентов двух векторов чисел.</w:t>
      </w:r>
    </w:p>
    <w:p w:rsidR="00595C57" w:rsidRPr="00C10112" w:rsidRDefault="00464FBF" w:rsidP="00595C57">
      <w:pPr>
        <w:ind w:firstLine="0"/>
        <w:rPr>
          <w:b/>
          <w:sz w:val="28"/>
          <w:szCs w:val="24"/>
          <w:lang w:eastAsia="be-BY"/>
        </w:rPr>
      </w:pPr>
      <w:r>
        <w:rPr>
          <w:b/>
          <w:sz w:val="28"/>
          <w:szCs w:val="24"/>
          <w:lang w:eastAsia="be-BY"/>
        </w:rPr>
        <w:t>Описание модели (</w:t>
      </w:r>
      <w:r w:rsidR="00595C57" w:rsidRPr="00C10112">
        <w:rPr>
          <w:b/>
          <w:sz w:val="28"/>
          <w:szCs w:val="24"/>
          <w:lang w:eastAsia="be-BY"/>
        </w:rPr>
        <w:t>краткое описание особенностей</w:t>
      </w:r>
      <w:r>
        <w:rPr>
          <w:b/>
          <w:sz w:val="28"/>
          <w:szCs w:val="24"/>
          <w:lang w:eastAsia="be-BY"/>
        </w:rPr>
        <w:t>)</w:t>
      </w:r>
      <w:r w:rsidR="00595C57" w:rsidRPr="00C10112">
        <w:rPr>
          <w:b/>
          <w:sz w:val="28"/>
          <w:szCs w:val="24"/>
          <w:lang w:eastAsia="be-BY"/>
        </w:rPr>
        <w:t>:</w:t>
      </w:r>
    </w:p>
    <w:p w:rsidR="00595C57" w:rsidRDefault="00464FBF" w:rsidP="00595C57">
      <w:pPr>
        <w:ind w:firstLine="0"/>
        <w:rPr>
          <w:szCs w:val="24"/>
          <w:lang w:eastAsia="be-BY"/>
        </w:rPr>
      </w:pPr>
      <w:r>
        <w:rPr>
          <w:szCs w:val="24"/>
          <w:lang w:eastAsia="be-BY"/>
        </w:rPr>
        <w:tab/>
        <w:t xml:space="preserve">В </w:t>
      </w:r>
      <w:r w:rsidR="00595C57">
        <w:rPr>
          <w:szCs w:val="24"/>
          <w:lang w:eastAsia="be-BY"/>
        </w:rPr>
        <w:t xml:space="preserve">данной лабораторной работе был использован </w:t>
      </w:r>
      <w:r w:rsidR="00D26CDF" w:rsidRPr="00236F0C">
        <w:rPr>
          <w:szCs w:val="24"/>
          <w:lang w:eastAsia="be-BY"/>
        </w:rPr>
        <w:t xml:space="preserve">алгоритм вычисления произведения пары </w:t>
      </w:r>
      <w:r w:rsidR="00D26CDF">
        <w:rPr>
          <w:szCs w:val="24"/>
          <w:lang w:eastAsia="be-BY"/>
        </w:rPr>
        <w:t>чисел умножением старшими разрядами вперед.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5494"/>
      </w:tblGrid>
      <w:tr w:rsidR="00595C57" w:rsidTr="000F4DFC">
        <w:tc>
          <w:tcPr>
            <w:tcW w:w="9571" w:type="dxa"/>
            <w:gridSpan w:val="3"/>
          </w:tcPr>
          <w:p w:rsidR="00595C57" w:rsidRPr="00AC32D4" w:rsidRDefault="00D26CDF" w:rsidP="000F4DFC">
            <w:pPr>
              <w:keepNext/>
              <w:shd w:val="clear" w:color="auto" w:fill="FFFFFF"/>
              <w:tabs>
                <w:tab w:val="left" w:pos="3504"/>
                <w:tab w:val="left" w:pos="3788"/>
                <w:tab w:val="left" w:pos="4071"/>
              </w:tabs>
              <w:ind w:firstLine="0"/>
              <w:jc w:val="center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>
              <w:rPr>
                <w:rFonts w:ascii="Consolas" w:hAnsi="Consolas" w:cs="Consolas"/>
                <w:sz w:val="20"/>
                <w:szCs w:val="20"/>
                <w:lang w:eastAsia="be-BY"/>
              </w:rPr>
              <w:t>Умножение старшими</w:t>
            </w:r>
            <w:r w:rsidR="00595C57">
              <w:rPr>
                <w:rFonts w:ascii="Consolas" w:hAnsi="Consolas" w:cs="Consolas"/>
                <w:sz w:val="20"/>
                <w:szCs w:val="20"/>
                <w:lang w:eastAsia="be-BY"/>
              </w:rPr>
              <w:t xml:space="preserve"> разрядами вперед</w:t>
            </w:r>
          </w:p>
          <w:p w:rsidR="00595C57" w:rsidRPr="00AC32D4" w:rsidRDefault="00595C57" w:rsidP="00AC32D4">
            <w:pPr>
              <w:keepNext/>
              <w:shd w:val="clear" w:color="auto" w:fill="FFFFFF"/>
              <w:tabs>
                <w:tab w:val="left" w:pos="3504"/>
                <w:tab w:val="left" w:pos="3788"/>
                <w:tab w:val="left" w:pos="4071"/>
              </w:tabs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 xml:space="preserve">      0, 1   0   1   0 </w:t>
            </w: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X</w:t>
            </w:r>
            <w:r w:rsidR="00AC32D4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 xml:space="preserve"> 0,1101 = 0,10000010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№ этапа</w:t>
            </w:r>
          </w:p>
        </w:tc>
        <w:tc>
          <w:tcPr>
            <w:tcW w:w="2976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Арифметические действия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Пояснение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1</w:t>
            </w:r>
          </w:p>
        </w:tc>
        <w:tc>
          <w:tcPr>
            <w:tcW w:w="2976" w:type="dxa"/>
          </w:tcPr>
          <w:p w:rsidR="00595C57" w:rsidRPr="00D91258" w:rsidRDefault="00696845" w:rsidP="000F4DFC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0,00000</w:t>
            </w:r>
          </w:p>
          <w:p w:rsidR="00595C57" w:rsidRPr="00AC32D4" w:rsidRDefault="00595C57" w:rsidP="000F4DFC">
            <w:pPr>
              <w:pBdr>
                <w:bottom w:val="single" w:sz="12" w:space="1" w:color="auto"/>
              </w:pBd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1010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0101</w:t>
            </w: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0-я сумма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Множимое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1-я сумма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2</w:t>
            </w:r>
          </w:p>
        </w:tc>
        <w:tc>
          <w:tcPr>
            <w:tcW w:w="2976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----------------------</w:t>
            </w:r>
            <w:r w:rsidRPr="00D91258">
              <w:rPr>
                <w:rFonts w:ascii="Consolas" w:hAnsi="Consolas" w:cs="Consolas"/>
                <w:sz w:val="20"/>
                <w:szCs w:val="20"/>
                <w:lang w:val="en-US" w:eastAsia="be-BY"/>
              </w:rPr>
              <w:sym w:font="Wingdings" w:char="F0E0"/>
            </w:r>
          </w:p>
          <w:p w:rsidR="00AC32D4" w:rsidRPr="00E5665F" w:rsidRDefault="00E5665F" w:rsidP="000F4DFC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01010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1-й сдвиг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3</w:t>
            </w:r>
          </w:p>
        </w:tc>
        <w:tc>
          <w:tcPr>
            <w:tcW w:w="2976" w:type="dxa"/>
          </w:tcPr>
          <w:p w:rsidR="00595C57" w:rsidRPr="00D91258" w:rsidRDefault="00E5665F" w:rsidP="000F4DFC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5B248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01010</w:t>
            </w:r>
          </w:p>
          <w:p w:rsidR="00595C57" w:rsidRPr="00C10112" w:rsidRDefault="00595C57" w:rsidP="000F4DFC">
            <w:pPr>
              <w:pBdr>
                <w:bottom w:val="single" w:sz="12" w:space="1" w:color="auto"/>
              </w:pBd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5B248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001010</w:t>
            </w:r>
          </w:p>
          <w:p w:rsidR="00595C57" w:rsidRPr="00AC32D4" w:rsidRDefault="00AC32D4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be-BY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  <w:r w:rsidR="00E5665F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</w:t>
            </w:r>
            <w:r w:rsidR="00E5665F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5F6621">
              <w:rPr>
                <w:rFonts w:ascii="Consolas" w:hAnsi="Consolas" w:cs="Consolas"/>
                <w:sz w:val="20"/>
                <w:szCs w:val="20"/>
                <w:lang w:eastAsia="be-BY"/>
              </w:rPr>
              <w:t>1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Множимое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5F6621">
              <w:rPr>
                <w:rFonts w:ascii="Consolas" w:hAnsi="Consolas" w:cs="Consolas"/>
                <w:sz w:val="20"/>
                <w:szCs w:val="20"/>
                <w:lang w:eastAsia="be-BY"/>
              </w:rPr>
              <w:t>2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4</w:t>
            </w:r>
          </w:p>
        </w:tc>
        <w:tc>
          <w:tcPr>
            <w:tcW w:w="2976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----------------------</w:t>
            </w:r>
            <w:r w:rsidRPr="00D91258">
              <w:rPr>
                <w:rFonts w:ascii="Consolas" w:hAnsi="Consolas" w:cs="Consolas"/>
                <w:sz w:val="20"/>
                <w:szCs w:val="20"/>
                <w:lang w:val="en-US" w:eastAsia="be-BY"/>
              </w:rPr>
              <w:sym w:font="Wingdings" w:char="F0E0"/>
            </w:r>
          </w:p>
          <w:p w:rsidR="00AC32D4" w:rsidRPr="00E5665F" w:rsidRDefault="00595C57" w:rsidP="0069738D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,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001010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>
              <w:rPr>
                <w:rFonts w:ascii="Consolas" w:hAnsi="Consolas" w:cs="Consolas"/>
                <w:sz w:val="20"/>
                <w:szCs w:val="20"/>
                <w:lang w:val="en-US" w:eastAsia="be-BY"/>
              </w:rPr>
              <w:t>2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-й сдвиг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5</w:t>
            </w:r>
          </w:p>
        </w:tc>
        <w:tc>
          <w:tcPr>
            <w:tcW w:w="2976" w:type="dxa"/>
          </w:tcPr>
          <w:p w:rsidR="00AC32D4" w:rsidRDefault="00AC32D4" w:rsidP="00AC32D4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,</w:t>
            </w:r>
            <w:r w:rsidR="005B248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01111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</w:p>
          <w:p w:rsidR="00595C57" w:rsidRPr="00C10112" w:rsidRDefault="00595C57" w:rsidP="000F4DFC">
            <w:pPr>
              <w:pBdr>
                <w:bottom w:val="single" w:sz="12" w:space="1" w:color="auto"/>
              </w:pBd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5B248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0000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00</w:t>
            </w:r>
          </w:p>
          <w:p w:rsidR="00595C57" w:rsidRPr="00AC32D4" w:rsidRDefault="00AC32D4" w:rsidP="000F4DFC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,</w:t>
            </w:r>
            <w:r w:rsidR="005B2488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01111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C10112">
              <w:rPr>
                <w:rFonts w:ascii="Consolas" w:hAnsi="Consolas" w:cs="Consolas"/>
                <w:sz w:val="20"/>
                <w:szCs w:val="20"/>
                <w:lang w:eastAsia="be-BY"/>
              </w:rPr>
              <w:t>2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Множимое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5F6621">
              <w:rPr>
                <w:rFonts w:ascii="Consolas" w:hAnsi="Consolas" w:cs="Consolas"/>
                <w:sz w:val="20"/>
                <w:szCs w:val="20"/>
                <w:lang w:eastAsia="be-BY"/>
              </w:rPr>
              <w:t>3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6</w:t>
            </w:r>
          </w:p>
        </w:tc>
        <w:tc>
          <w:tcPr>
            <w:tcW w:w="2976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----------------------</w:t>
            </w:r>
            <w:r w:rsidRPr="00D91258">
              <w:rPr>
                <w:rFonts w:ascii="Consolas" w:hAnsi="Consolas" w:cs="Consolas"/>
                <w:sz w:val="20"/>
                <w:szCs w:val="20"/>
                <w:lang w:val="en-US" w:eastAsia="be-BY"/>
              </w:rPr>
              <w:sym w:font="Wingdings" w:char="F0E0"/>
            </w:r>
          </w:p>
          <w:p w:rsidR="00595C57" w:rsidRPr="00E5665F" w:rsidRDefault="00AC32D4" w:rsidP="00AC32D4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,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00001010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>
              <w:rPr>
                <w:rFonts w:ascii="Consolas" w:hAnsi="Consolas" w:cs="Consolas"/>
                <w:sz w:val="20"/>
                <w:szCs w:val="20"/>
                <w:lang w:val="en-US" w:eastAsia="be-BY"/>
              </w:rPr>
              <w:t>3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-й сдвиг</w:t>
            </w:r>
          </w:p>
        </w:tc>
      </w:tr>
      <w:tr w:rsidR="00595C57" w:rsidTr="000F4DFC">
        <w:tc>
          <w:tcPr>
            <w:tcW w:w="1101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7</w:t>
            </w:r>
          </w:p>
        </w:tc>
        <w:tc>
          <w:tcPr>
            <w:tcW w:w="2976" w:type="dxa"/>
          </w:tcPr>
          <w:p w:rsidR="00AC32D4" w:rsidRDefault="00AC32D4" w:rsidP="00AC32D4">
            <w:pP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</w:pPr>
            <w:r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,</w:t>
            </w:r>
            <w:r w:rsidR="00696845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01111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</w:p>
          <w:p w:rsidR="00595C57" w:rsidRPr="00C10112" w:rsidRDefault="00595C57" w:rsidP="000F4DFC">
            <w:pPr>
              <w:pBdr>
                <w:bottom w:val="single" w:sz="12" w:space="1" w:color="auto"/>
              </w:pBdr>
              <w:ind w:firstLine="0"/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0,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000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0</w:t>
            </w:r>
            <w:r w:rsidR="0069738D"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1010</w:t>
            </w:r>
          </w:p>
          <w:p w:rsidR="00595C57" w:rsidRPr="00D91258" w:rsidRDefault="0069738D" w:rsidP="00E5665F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0</w:t>
            </w:r>
            <w:r w:rsidR="00595C57" w:rsidRPr="00D91258">
              <w:rPr>
                <w:rFonts w:ascii="Consolas" w:hAnsi="Consolas" w:cs="Consolas"/>
                <w:color w:val="000000"/>
                <w:w w:val="87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w w:val="87"/>
                <w:sz w:val="20"/>
                <w:szCs w:val="20"/>
                <w:lang w:val="en-US"/>
              </w:rPr>
              <w:t>10000010</w:t>
            </w:r>
          </w:p>
        </w:tc>
        <w:tc>
          <w:tcPr>
            <w:tcW w:w="5494" w:type="dxa"/>
          </w:tcPr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5F6621">
              <w:rPr>
                <w:rFonts w:ascii="Consolas" w:hAnsi="Consolas" w:cs="Consolas"/>
                <w:sz w:val="20"/>
                <w:szCs w:val="20"/>
                <w:lang w:eastAsia="be-BY"/>
              </w:rPr>
              <w:t>3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Множимое</w:t>
            </w:r>
          </w:p>
          <w:p w:rsidR="00595C57" w:rsidRPr="00D91258" w:rsidRDefault="00595C57" w:rsidP="000F4DFC">
            <w:pPr>
              <w:ind w:firstLine="0"/>
              <w:rPr>
                <w:rFonts w:ascii="Consolas" w:hAnsi="Consolas" w:cs="Consolas"/>
                <w:sz w:val="20"/>
                <w:szCs w:val="20"/>
                <w:lang w:eastAsia="be-BY"/>
              </w:rPr>
            </w:pPr>
            <w:r w:rsidRPr="005F6621">
              <w:rPr>
                <w:rFonts w:ascii="Consolas" w:hAnsi="Consolas" w:cs="Consolas"/>
                <w:sz w:val="20"/>
                <w:szCs w:val="20"/>
                <w:lang w:eastAsia="be-BY"/>
              </w:rPr>
              <w:t>4</w:t>
            </w:r>
            <w:r w:rsidRPr="00D91258">
              <w:rPr>
                <w:rFonts w:ascii="Consolas" w:hAnsi="Consolas" w:cs="Consolas"/>
                <w:sz w:val="20"/>
                <w:szCs w:val="20"/>
                <w:lang w:eastAsia="be-BY"/>
              </w:rPr>
              <w:t>-я сумма</w:t>
            </w:r>
          </w:p>
        </w:tc>
      </w:tr>
    </w:tbl>
    <w:p w:rsidR="00AC2B8C" w:rsidRDefault="00AC2B8C" w:rsidP="00595C57">
      <w:pPr>
        <w:ind w:firstLine="0"/>
        <w:rPr>
          <w:b/>
          <w:sz w:val="28"/>
          <w:szCs w:val="24"/>
          <w:lang w:eastAsia="be-BY"/>
        </w:rPr>
      </w:pPr>
    </w:p>
    <w:p w:rsidR="00595C57" w:rsidRPr="00D641D2" w:rsidRDefault="00595C57" w:rsidP="00595C57">
      <w:pPr>
        <w:ind w:firstLine="0"/>
        <w:rPr>
          <w:b/>
          <w:sz w:val="28"/>
          <w:szCs w:val="24"/>
          <w:lang w:eastAsia="be-BY"/>
        </w:rPr>
      </w:pPr>
      <w:r w:rsidRPr="00BE7D82">
        <w:rPr>
          <w:b/>
          <w:sz w:val="28"/>
          <w:szCs w:val="24"/>
          <w:lang w:eastAsia="be-BY"/>
        </w:rPr>
        <w:t>Исходные данные:</w:t>
      </w:r>
    </w:p>
    <w:p w:rsidR="00595C57" w:rsidRPr="00D641D2" w:rsidRDefault="00595C57" w:rsidP="00AC2B8C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r w:rsidRPr="00AC2B8C">
        <w:rPr>
          <w:lang w:val="en-US" w:eastAsia="be-BY"/>
        </w:rPr>
        <w:t>m</w:t>
      </w:r>
      <w:r w:rsidRPr="00D641D2">
        <w:rPr>
          <w:lang w:eastAsia="be-BY"/>
        </w:rPr>
        <w:t xml:space="preserve"> – </w:t>
      </w:r>
      <w:r>
        <w:rPr>
          <w:lang w:eastAsia="be-BY"/>
        </w:rPr>
        <w:t>количество пар</w:t>
      </w:r>
      <w:r w:rsidRPr="00D641D2">
        <w:rPr>
          <w:lang w:eastAsia="be-BY"/>
        </w:rPr>
        <w:t>;</w:t>
      </w:r>
    </w:p>
    <w:p w:rsidR="00595C57" w:rsidRPr="00AC2B8C" w:rsidRDefault="00595C57" w:rsidP="00AC2B8C">
      <w:pPr>
        <w:pStyle w:val="a7"/>
        <w:numPr>
          <w:ilvl w:val="0"/>
          <w:numId w:val="8"/>
        </w:numPr>
        <w:spacing w:line="240" w:lineRule="auto"/>
        <w:rPr>
          <w:color w:val="000000"/>
          <w:shd w:val="clear" w:color="auto" w:fill="FFFFFF"/>
        </w:rPr>
      </w:pPr>
      <w:r w:rsidRPr="00AC2B8C">
        <w:rPr>
          <w:color w:val="000000"/>
          <w:shd w:val="clear" w:color="auto" w:fill="FFFFFF"/>
        </w:rPr>
        <w:t>p – разрядн</w:t>
      </w:r>
      <w:r w:rsidR="00D641D2" w:rsidRPr="00AC2B8C">
        <w:rPr>
          <w:color w:val="000000"/>
          <w:shd w:val="clear" w:color="auto" w:fill="FFFFFF"/>
        </w:rPr>
        <w:t>ость умножаемых попарно чисел (8</w:t>
      </w:r>
      <w:r w:rsidRPr="00AC2B8C">
        <w:rPr>
          <w:color w:val="000000"/>
          <w:shd w:val="clear" w:color="auto" w:fill="FFFFFF"/>
        </w:rPr>
        <w:t>);</w:t>
      </w:r>
      <w:r w:rsidRPr="00AC2B8C">
        <w:rPr>
          <w:rStyle w:val="apple-converted-space"/>
          <w:color w:val="000000"/>
          <w:shd w:val="clear" w:color="auto" w:fill="FFFFFF"/>
        </w:rPr>
        <w:t> </w:t>
      </w:r>
      <w:r w:rsidRPr="00AC2B8C">
        <w:rPr>
          <w:color w:val="000000"/>
        </w:rPr>
        <w:br/>
      </w:r>
      <w:r w:rsidRPr="00AC2B8C">
        <w:rPr>
          <w:color w:val="000000"/>
          <w:shd w:val="clear" w:color="auto" w:fill="FFFFFF"/>
        </w:rPr>
        <w:t>• n – количество процессорных элементов в системе (n</w:t>
      </w:r>
      <w:r w:rsidR="002438B9">
        <w:rPr>
          <w:color w:val="000000"/>
          <w:shd w:val="clear" w:color="auto" w:fill="FFFFFF"/>
        </w:rPr>
        <w:t xml:space="preserve"> = </w:t>
      </w:r>
      <w:r w:rsidRPr="00AC2B8C">
        <w:rPr>
          <w:color w:val="000000"/>
          <w:shd w:val="clear" w:color="auto" w:fill="FFFFFF"/>
        </w:rPr>
        <w:t>p);</w:t>
      </w:r>
      <w:r w:rsidRPr="00AC2B8C">
        <w:rPr>
          <w:rStyle w:val="apple-converted-space"/>
          <w:color w:val="000000"/>
          <w:shd w:val="clear" w:color="auto" w:fill="FFFFFF"/>
        </w:rPr>
        <w:t> </w:t>
      </w:r>
      <w:r w:rsidRPr="00AC2B8C">
        <w:rPr>
          <w:color w:val="000000"/>
        </w:rPr>
        <w:br/>
      </w:r>
      <w:r w:rsidRPr="00AC2B8C">
        <w:rPr>
          <w:color w:val="000000"/>
          <w:shd w:val="clear" w:color="auto" w:fill="FFFFFF"/>
        </w:rPr>
        <w:t>• r – ранг задачи (количество объектов, которые в процессе решения задачи могли бы об</w:t>
      </w:r>
      <w:r w:rsidR="00E454F2">
        <w:rPr>
          <w:color w:val="000000"/>
          <w:shd w:val="clear" w:color="auto" w:fill="FFFFFF"/>
        </w:rPr>
        <w:t>рабатываться параллельно, r = m</w:t>
      </w:r>
      <w:r w:rsidR="00E454F2" w:rsidRPr="00E454F2">
        <w:rPr>
          <w:color w:val="000000"/>
          <w:shd w:val="clear" w:color="auto" w:fill="FFFFFF"/>
        </w:rPr>
        <w:t>)</w:t>
      </w:r>
      <w:r w:rsidRPr="00AC2B8C">
        <w:rPr>
          <w:color w:val="000000"/>
          <w:shd w:val="clear" w:color="auto" w:fill="FFFFFF"/>
        </w:rPr>
        <w:t>;</w:t>
      </w:r>
    </w:p>
    <w:p w:rsidR="00595C57" w:rsidRPr="00614152" w:rsidRDefault="00595C57" w:rsidP="00AC2B8C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proofErr w:type="spellStart"/>
      <w:r w:rsidRPr="00AC2B8C">
        <w:rPr>
          <w:color w:val="000000"/>
          <w:shd w:val="clear" w:color="auto" w:fill="FFFFFF"/>
          <w:lang w:val="en-US"/>
        </w:rPr>
        <w:t>ti</w:t>
      </w:r>
      <w:proofErr w:type="spellEnd"/>
      <w:r w:rsidRPr="00006F70">
        <w:rPr>
          <w:lang w:eastAsia="be-BY"/>
        </w:rPr>
        <w:t xml:space="preserve"> – время счёта</w:t>
      </w:r>
      <w:r w:rsidRPr="00AC2B8C">
        <w:rPr>
          <w:lang w:val="be-BY" w:eastAsia="be-BY"/>
        </w:rPr>
        <w:t xml:space="preserve"> </w:t>
      </w:r>
      <w:r w:rsidRPr="00006F70">
        <w:rPr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 w:rsidR="00AC2B8C" w:rsidRPr="00006F70" w:rsidRDefault="00595C57" w:rsidP="00AC2B8C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r w:rsidRPr="00355038">
        <w:rPr>
          <w:color w:val="000000"/>
          <w:shd w:val="clear" w:color="auto" w:fill="FFFFFF"/>
        </w:rPr>
        <w:t>2 числовых вектора равной длины.</w:t>
      </w:r>
    </w:p>
    <w:p w:rsidR="00595C57" w:rsidRDefault="00595C57" w:rsidP="00595C57">
      <w:pPr>
        <w:ind w:firstLine="0"/>
        <w:rPr>
          <w:szCs w:val="24"/>
          <w:lang w:eastAsia="be-BY"/>
        </w:rPr>
      </w:pPr>
      <w:r>
        <w:rPr>
          <w:szCs w:val="24"/>
          <w:lang w:eastAsia="be-BY"/>
        </w:rPr>
        <w:lastRenderedPageBreak/>
        <w:t>На вход подаются 2 вектора:</w:t>
      </w:r>
    </w:p>
    <w:p w:rsidR="00595C57" w:rsidRPr="00006F70" w:rsidRDefault="00595C57" w:rsidP="00595C57">
      <w:pPr>
        <w:ind w:firstLine="0"/>
        <w:rPr>
          <w:szCs w:val="24"/>
          <w:lang w:eastAsia="be-BY"/>
        </w:rPr>
      </w:pPr>
      <w:r>
        <w:rPr>
          <w:szCs w:val="24"/>
          <w:lang w:val="en-US" w:eastAsia="be-BY"/>
        </w:rPr>
        <w:t>A</w:t>
      </w:r>
      <w:r w:rsidRPr="00006F70">
        <w:rPr>
          <w:szCs w:val="24"/>
          <w:lang w:eastAsia="be-BY"/>
        </w:rPr>
        <w:t xml:space="preserve"> = &lt;</w:t>
      </w:r>
      <w:r w:rsidR="00B930AF">
        <w:rPr>
          <w:szCs w:val="24"/>
          <w:lang w:eastAsia="be-BY"/>
        </w:rPr>
        <w:t>239</w:t>
      </w:r>
      <w:r w:rsidRPr="005F6621">
        <w:rPr>
          <w:szCs w:val="24"/>
          <w:lang w:eastAsia="be-BY"/>
        </w:rPr>
        <w:t>,</w:t>
      </w:r>
      <w:r w:rsidR="00B930AF">
        <w:rPr>
          <w:szCs w:val="24"/>
          <w:lang w:eastAsia="be-BY"/>
        </w:rPr>
        <w:t>204,221</w:t>
      </w:r>
      <w:r w:rsidRPr="00006F70">
        <w:rPr>
          <w:szCs w:val="24"/>
          <w:lang w:eastAsia="be-BY"/>
        </w:rPr>
        <w:t>&gt;</w:t>
      </w:r>
    </w:p>
    <w:p w:rsidR="00595C57" w:rsidRPr="00006F70" w:rsidRDefault="00595C57" w:rsidP="00595C57">
      <w:pPr>
        <w:ind w:firstLine="0"/>
        <w:rPr>
          <w:szCs w:val="24"/>
          <w:lang w:eastAsia="be-BY"/>
        </w:rPr>
      </w:pPr>
      <w:r>
        <w:rPr>
          <w:szCs w:val="24"/>
          <w:lang w:eastAsia="be-BY"/>
        </w:rPr>
        <w:t>В</w:t>
      </w:r>
      <w:r w:rsidR="00B930AF">
        <w:rPr>
          <w:szCs w:val="24"/>
          <w:lang w:eastAsia="be-BY"/>
        </w:rPr>
        <w:t xml:space="preserve"> = &lt;235</w:t>
      </w:r>
      <w:r w:rsidRPr="005F6621">
        <w:rPr>
          <w:szCs w:val="24"/>
          <w:lang w:eastAsia="be-BY"/>
        </w:rPr>
        <w:t>,</w:t>
      </w:r>
      <w:r w:rsidR="00B930AF">
        <w:rPr>
          <w:szCs w:val="24"/>
          <w:lang w:eastAsia="be-BY"/>
        </w:rPr>
        <w:t>149,169</w:t>
      </w:r>
      <w:r w:rsidRPr="00006F70">
        <w:rPr>
          <w:szCs w:val="24"/>
          <w:lang w:eastAsia="be-BY"/>
        </w:rPr>
        <w:t>&gt;</w:t>
      </w:r>
    </w:p>
    <w:p w:rsidR="00355038" w:rsidRPr="00355038" w:rsidRDefault="00355038" w:rsidP="00595C57">
      <w:pPr>
        <w:ind w:firstLine="0"/>
        <w:rPr>
          <w:szCs w:val="24"/>
          <w:lang w:eastAsia="be-BY"/>
        </w:rPr>
      </w:pPr>
      <w:r>
        <w:rPr>
          <w:szCs w:val="24"/>
          <w:lang w:val="en-US" w:eastAsia="be-BY"/>
        </w:rPr>
        <w:t>T</w:t>
      </w:r>
      <w:r w:rsidRPr="00355038">
        <w:rPr>
          <w:szCs w:val="24"/>
          <w:lang w:eastAsia="be-BY"/>
        </w:rPr>
        <w:t xml:space="preserve"> = </w:t>
      </w:r>
      <w:proofErr w:type="gramStart"/>
      <w:r w:rsidRPr="00355038">
        <w:rPr>
          <w:szCs w:val="24"/>
          <w:lang w:eastAsia="be-BY"/>
        </w:rPr>
        <w:t>1</w:t>
      </w:r>
      <w:proofErr w:type="gramEnd"/>
      <w:r>
        <w:rPr>
          <w:szCs w:val="24"/>
          <w:lang w:eastAsia="be-BY"/>
        </w:rPr>
        <w:t xml:space="preserve"> такт</w:t>
      </w:r>
      <w:r w:rsidRPr="00355038">
        <w:rPr>
          <w:szCs w:val="24"/>
          <w:lang w:eastAsia="be-BY"/>
        </w:rPr>
        <w:t xml:space="preserve"> – </w:t>
      </w:r>
      <w:r>
        <w:rPr>
          <w:szCs w:val="24"/>
          <w:lang w:eastAsia="be-BY"/>
        </w:rPr>
        <w:t>время счета на этапах сбалансированного конвейера.</w:t>
      </w:r>
    </w:p>
    <w:p w:rsidR="00595C57" w:rsidRPr="00BE7D82" w:rsidRDefault="00355038" w:rsidP="00595C57">
      <w:pPr>
        <w:ind w:firstLine="0"/>
        <w:rPr>
          <w:b/>
          <w:szCs w:val="24"/>
          <w:lang w:eastAsia="be-BY"/>
        </w:rPr>
      </w:pPr>
      <w:r>
        <w:rPr>
          <w:b/>
          <w:szCs w:val="24"/>
          <w:lang w:eastAsia="be-BY"/>
        </w:rPr>
        <w:t>Результат выполнения программы:</w:t>
      </w:r>
    </w:p>
    <w:p w:rsidR="00595C57" w:rsidRDefault="00B930AF" w:rsidP="00595C57">
      <w:pPr>
        <w:ind w:firstLine="0"/>
        <w:rPr>
          <w:szCs w:val="24"/>
          <w:lang w:eastAsia="be-BY"/>
        </w:rPr>
      </w:pPr>
      <w:r w:rsidRPr="00B930AF">
        <w:rPr>
          <w:noProof/>
          <w:szCs w:val="24"/>
          <w:lang w:eastAsia="ru-RU"/>
        </w:rPr>
        <w:drawing>
          <wp:inline distT="0" distB="0" distL="0" distR="0">
            <wp:extent cx="6444883" cy="2361537"/>
            <wp:effectExtent l="0" t="0" r="0" b="1270"/>
            <wp:docPr id="1" name="Рисунок 1" descr="D:\Универ\4sem_practice\лб\JavaScript\1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4sem_practice\лб\JavaScript\1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567" cy="23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57" w:rsidRDefault="00595C57" w:rsidP="00B930AF">
      <w:pPr>
        <w:suppressAutoHyphens w:val="0"/>
        <w:spacing w:after="200" w:line="276" w:lineRule="auto"/>
        <w:ind w:firstLine="0"/>
        <w:jc w:val="left"/>
        <w:rPr>
          <w:b/>
          <w:sz w:val="28"/>
          <w:szCs w:val="24"/>
          <w:lang w:eastAsia="be-BY"/>
        </w:rPr>
      </w:pPr>
      <w:r w:rsidRPr="001543B0">
        <w:rPr>
          <w:b/>
          <w:sz w:val="28"/>
          <w:szCs w:val="24"/>
          <w:lang w:eastAsia="be-BY"/>
        </w:rPr>
        <w:t>Вопросы:</w:t>
      </w:r>
    </w:p>
    <w:p w:rsidR="00595C57" w:rsidRDefault="00595C57" w:rsidP="00595C57">
      <w:pPr>
        <w:pStyle w:val="a7"/>
        <w:numPr>
          <w:ilvl w:val="1"/>
          <w:numId w:val="2"/>
        </w:numPr>
        <w:spacing w:after="0" w:line="240" w:lineRule="auto"/>
        <w:ind w:left="0" w:firstLine="567"/>
        <w:jc w:val="both"/>
        <w:rPr>
          <w:bCs/>
          <w:szCs w:val="28"/>
          <w:lang w:val="be-BY" w:eastAsia="be-BY"/>
        </w:rPr>
      </w:pPr>
      <w:r>
        <w:rPr>
          <w:bCs/>
          <w:szCs w:val="28"/>
          <w:lang w:eastAsia="be-BY"/>
        </w:rPr>
        <w:t>П</w:t>
      </w:r>
      <w:r>
        <w:rPr>
          <w:bCs/>
          <w:szCs w:val="28"/>
          <w:lang w:val="be-BY" w:eastAsia="be-BY"/>
        </w:rPr>
        <w:t>рове</w:t>
      </w:r>
      <w:r w:rsidR="00355038">
        <w:rPr>
          <w:bCs/>
          <w:szCs w:val="28"/>
          <w:lang w:val="be-BY" w:eastAsia="be-BY"/>
        </w:rPr>
        <w:t xml:space="preserve">рить, что модель создана верно (программа работает правильно </w:t>
      </w:r>
      <w:r>
        <w:rPr>
          <w:bCs/>
          <w:szCs w:val="28"/>
          <w:lang w:val="be-BY" w:eastAsia="be-BY"/>
        </w:rPr>
        <w:t>на всех эта</w:t>
      </w:r>
      <w:r w:rsidR="00355038">
        <w:rPr>
          <w:bCs/>
          <w:szCs w:val="28"/>
          <w:lang w:val="be-BY" w:eastAsia="be-BY"/>
        </w:rPr>
        <w:t>пах конвейера)</w:t>
      </w:r>
    </w:p>
    <w:p w:rsidR="00897AEF" w:rsidRDefault="00595C57" w:rsidP="00B60A96">
      <w:pPr>
        <w:pStyle w:val="a7"/>
        <w:spacing w:after="0" w:line="240" w:lineRule="auto"/>
        <w:ind w:left="0" w:firstLine="567"/>
        <w:jc w:val="both"/>
        <w:rPr>
          <w:u w:val="single"/>
          <w:lang w:eastAsia="be-BY"/>
        </w:rPr>
      </w:pPr>
      <w:r>
        <w:rPr>
          <w:u w:val="single"/>
          <w:lang w:eastAsia="be-BY"/>
        </w:rPr>
        <w:t>Ответ</w:t>
      </w:r>
      <w:r w:rsidR="00B60A96">
        <w:rPr>
          <w:u w:val="single"/>
          <w:lang w:eastAsia="be-BY"/>
        </w:rPr>
        <w:t>:</w:t>
      </w:r>
    </w:p>
    <w:p w:rsidR="00314BF3" w:rsidRPr="00B60A96" w:rsidRDefault="00314BF3" w:rsidP="00B60A96">
      <w:pPr>
        <w:pStyle w:val="a7"/>
        <w:spacing w:after="0" w:line="240" w:lineRule="auto"/>
        <w:ind w:left="0" w:firstLine="567"/>
        <w:jc w:val="both"/>
        <w:rPr>
          <w:u w:val="single"/>
          <w:lang w:eastAsia="be-BY"/>
        </w:rPr>
      </w:pPr>
    </w:p>
    <w:p w:rsidR="00897AEF" w:rsidRDefault="00595C57" w:rsidP="00897AEF">
      <w:pPr>
        <w:pStyle w:val="a7"/>
        <w:spacing w:after="0" w:line="240" w:lineRule="auto"/>
        <w:ind w:left="0" w:firstLine="567"/>
        <w:jc w:val="both"/>
        <w:rPr>
          <w:bCs/>
          <w:lang w:eastAsia="be-BY"/>
        </w:rPr>
      </w:pPr>
      <w:r>
        <w:rPr>
          <w:bCs/>
          <w:lang w:eastAsia="be-BY"/>
        </w:rPr>
        <w:t>Значения в</w:t>
      </w:r>
      <w:r w:rsidR="00897AEF">
        <w:rPr>
          <w:bCs/>
          <w:lang w:eastAsia="be-BY"/>
        </w:rPr>
        <w:t xml:space="preserve">ходных </w:t>
      </w:r>
      <w:r w:rsidR="00217123">
        <w:rPr>
          <w:bCs/>
          <w:lang w:eastAsia="be-BY"/>
        </w:rPr>
        <w:t>8-разрядных</w:t>
      </w:r>
      <w:r>
        <w:rPr>
          <w:bCs/>
          <w:lang w:eastAsia="be-BY"/>
        </w:rPr>
        <w:t xml:space="preserve"> чисел:</w:t>
      </w:r>
    </w:p>
    <w:p w:rsidR="00595C57" w:rsidRDefault="00B930AF" w:rsidP="00897AEF">
      <w:pPr>
        <w:pStyle w:val="a7"/>
        <w:numPr>
          <w:ilvl w:val="0"/>
          <w:numId w:val="10"/>
        </w:numPr>
        <w:spacing w:after="0" w:line="240" w:lineRule="auto"/>
        <w:jc w:val="both"/>
        <w:rPr>
          <w:bCs/>
          <w:lang w:eastAsia="be-BY"/>
        </w:rPr>
      </w:pPr>
      <w:r>
        <w:rPr>
          <w:bCs/>
          <w:lang w:eastAsia="be-BY"/>
        </w:rPr>
        <w:t>239 и 235</w:t>
      </w:r>
      <w:r w:rsidR="00897AEF">
        <w:rPr>
          <w:bCs/>
          <w:lang w:eastAsia="be-BY"/>
        </w:rPr>
        <w:t xml:space="preserve"> (</w:t>
      </w:r>
      <w:r w:rsidR="00897AEF">
        <w:rPr>
          <w:bCs/>
          <w:lang w:val="en-US" w:eastAsia="be-BY"/>
        </w:rPr>
        <w:t>pair: 1</w:t>
      </w:r>
      <w:r w:rsidR="00897AEF">
        <w:rPr>
          <w:bCs/>
          <w:lang w:eastAsia="be-BY"/>
        </w:rPr>
        <w:t>)</w:t>
      </w:r>
      <w:r w:rsidR="00595C57">
        <w:rPr>
          <w:bCs/>
          <w:lang w:eastAsia="be-BY"/>
        </w:rPr>
        <w:t>;</w:t>
      </w:r>
    </w:p>
    <w:p w:rsidR="00595C57" w:rsidRPr="00897AEF" w:rsidRDefault="00B930AF" w:rsidP="00897AEF">
      <w:pPr>
        <w:pStyle w:val="a7"/>
        <w:numPr>
          <w:ilvl w:val="0"/>
          <w:numId w:val="10"/>
        </w:numPr>
        <w:spacing w:line="240" w:lineRule="auto"/>
        <w:rPr>
          <w:bCs/>
          <w:szCs w:val="28"/>
          <w:lang w:eastAsia="be-BY"/>
        </w:rPr>
      </w:pPr>
      <w:r w:rsidRPr="00897AEF">
        <w:rPr>
          <w:bCs/>
          <w:szCs w:val="28"/>
          <w:lang w:eastAsia="be-BY"/>
        </w:rPr>
        <w:t>204 и 149</w:t>
      </w:r>
      <w:r w:rsidR="00897AEF">
        <w:rPr>
          <w:bCs/>
          <w:szCs w:val="28"/>
          <w:lang w:val="en-US" w:eastAsia="be-BY"/>
        </w:rPr>
        <w:t xml:space="preserve"> (pair</w:t>
      </w:r>
      <w:r w:rsidR="00B60A96">
        <w:rPr>
          <w:bCs/>
          <w:szCs w:val="28"/>
          <w:lang w:val="en-US" w:eastAsia="be-BY"/>
        </w:rPr>
        <w:t>: 2</w:t>
      </w:r>
      <w:r w:rsidR="00897AEF">
        <w:rPr>
          <w:bCs/>
          <w:szCs w:val="28"/>
          <w:lang w:val="en-US" w:eastAsia="be-BY"/>
        </w:rPr>
        <w:t>)</w:t>
      </w:r>
      <w:r w:rsidR="00595C57" w:rsidRPr="00897AEF">
        <w:rPr>
          <w:bCs/>
          <w:szCs w:val="28"/>
          <w:lang w:eastAsia="be-BY"/>
        </w:rPr>
        <w:t>;</w:t>
      </w:r>
    </w:p>
    <w:p w:rsidR="00595C57" w:rsidRPr="00897AEF" w:rsidRDefault="00B930AF" w:rsidP="00897AEF">
      <w:pPr>
        <w:pStyle w:val="a7"/>
        <w:numPr>
          <w:ilvl w:val="0"/>
          <w:numId w:val="10"/>
        </w:numPr>
        <w:spacing w:line="240" w:lineRule="auto"/>
        <w:rPr>
          <w:bCs/>
          <w:szCs w:val="28"/>
          <w:lang w:eastAsia="be-BY"/>
        </w:rPr>
      </w:pPr>
      <w:r w:rsidRPr="00897AEF">
        <w:rPr>
          <w:bCs/>
          <w:szCs w:val="28"/>
          <w:lang w:eastAsia="be-BY"/>
        </w:rPr>
        <w:t>221 и 169</w:t>
      </w:r>
      <w:r w:rsidR="00B60A96">
        <w:rPr>
          <w:bCs/>
          <w:szCs w:val="28"/>
          <w:lang w:val="en-US" w:eastAsia="be-BY"/>
        </w:rPr>
        <w:t xml:space="preserve"> (pair: 3)</w:t>
      </w:r>
      <w:r w:rsidR="00595C57" w:rsidRPr="00897AEF">
        <w:rPr>
          <w:bCs/>
          <w:szCs w:val="28"/>
          <w:lang w:eastAsia="be-BY"/>
        </w:rPr>
        <w:t>.</w:t>
      </w:r>
    </w:p>
    <w:p w:rsidR="00897AEF" w:rsidRDefault="00897AEF" w:rsidP="00595C57">
      <w:pPr>
        <w:pStyle w:val="a7"/>
        <w:spacing w:after="0" w:line="240" w:lineRule="auto"/>
        <w:ind w:left="0" w:firstLine="567"/>
        <w:jc w:val="both"/>
        <w:rPr>
          <w:bCs/>
          <w:lang w:eastAsia="be-BY"/>
        </w:rPr>
      </w:pP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bCs/>
          <w:lang w:eastAsia="be-BY"/>
        </w:rPr>
      </w:pPr>
      <w:r>
        <w:rPr>
          <w:bCs/>
          <w:lang w:eastAsia="be-BY"/>
        </w:rPr>
        <w:t>Проверка результатов:</w:t>
      </w:r>
    </w:p>
    <w:p w:rsidR="00595C57" w:rsidRDefault="00886AFE" w:rsidP="00B60A96">
      <w:pPr>
        <w:pStyle w:val="a7"/>
        <w:numPr>
          <w:ilvl w:val="0"/>
          <w:numId w:val="4"/>
        </w:numPr>
        <w:spacing w:after="0" w:line="240" w:lineRule="auto"/>
        <w:jc w:val="both"/>
        <w:rPr>
          <w:bCs/>
          <w:lang w:eastAsia="be-BY"/>
        </w:rPr>
      </w:pPr>
      <w:r>
        <w:rPr>
          <w:bCs/>
          <w:lang w:eastAsia="be-BY"/>
        </w:rPr>
        <w:t>239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*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235</w:t>
      </w:r>
      <w:r w:rsidR="00CF15D5">
        <w:rPr>
          <w:bCs/>
          <w:lang w:eastAsia="be-BY"/>
        </w:rPr>
        <w:t xml:space="preserve"> = 56165</w:t>
      </w:r>
      <w:r w:rsidR="00B60A96">
        <w:rPr>
          <w:bCs/>
          <w:lang w:val="en-US" w:eastAsia="be-BY"/>
        </w:rPr>
        <w:t xml:space="preserve"> – </w:t>
      </w:r>
      <w:r w:rsidR="00B60A96">
        <w:rPr>
          <w:bCs/>
          <w:lang w:eastAsia="be-BY"/>
        </w:rPr>
        <w:t>верный результат</w:t>
      </w:r>
      <w:r w:rsidR="00B60A96">
        <w:rPr>
          <w:bCs/>
          <w:lang w:val="en-US" w:eastAsia="be-BY"/>
        </w:rPr>
        <w:t xml:space="preserve"> (pair: 1)</w:t>
      </w:r>
      <w:r w:rsidR="00595C57">
        <w:rPr>
          <w:bCs/>
          <w:lang w:eastAsia="be-BY"/>
        </w:rPr>
        <w:t>;</w:t>
      </w:r>
    </w:p>
    <w:p w:rsidR="00595C57" w:rsidRDefault="00886AFE" w:rsidP="00B60A96">
      <w:pPr>
        <w:pStyle w:val="a7"/>
        <w:numPr>
          <w:ilvl w:val="0"/>
          <w:numId w:val="4"/>
        </w:numPr>
        <w:spacing w:after="0" w:line="240" w:lineRule="auto"/>
        <w:jc w:val="both"/>
        <w:rPr>
          <w:bCs/>
          <w:lang w:eastAsia="be-BY"/>
        </w:rPr>
      </w:pPr>
      <w:r>
        <w:rPr>
          <w:bCs/>
          <w:lang w:eastAsia="be-BY"/>
        </w:rPr>
        <w:t>204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*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149</w:t>
      </w:r>
      <w:r w:rsidR="00CF15D5">
        <w:rPr>
          <w:bCs/>
          <w:lang w:eastAsia="be-BY"/>
        </w:rPr>
        <w:t xml:space="preserve"> = 30396</w:t>
      </w:r>
      <w:r w:rsidR="00B60A96">
        <w:rPr>
          <w:bCs/>
          <w:lang w:eastAsia="be-BY"/>
        </w:rPr>
        <w:t xml:space="preserve"> </w:t>
      </w:r>
      <w:r w:rsidR="00B60A96">
        <w:rPr>
          <w:bCs/>
          <w:lang w:val="en-US" w:eastAsia="be-BY"/>
        </w:rPr>
        <w:t xml:space="preserve">– </w:t>
      </w:r>
      <w:r w:rsidR="00B60A96">
        <w:rPr>
          <w:bCs/>
          <w:lang w:eastAsia="be-BY"/>
        </w:rPr>
        <w:t>верный результат</w:t>
      </w:r>
      <w:r w:rsidR="00B60A96">
        <w:rPr>
          <w:bCs/>
          <w:lang w:val="en-US" w:eastAsia="be-BY"/>
        </w:rPr>
        <w:t xml:space="preserve"> (pair: 2)</w:t>
      </w:r>
      <w:r w:rsidR="00595C57">
        <w:rPr>
          <w:bCs/>
          <w:lang w:eastAsia="be-BY"/>
        </w:rPr>
        <w:t>;</w:t>
      </w:r>
    </w:p>
    <w:p w:rsidR="00595C57" w:rsidRPr="00524EC9" w:rsidRDefault="00886AFE" w:rsidP="00B60A96">
      <w:pPr>
        <w:pStyle w:val="a7"/>
        <w:numPr>
          <w:ilvl w:val="0"/>
          <w:numId w:val="4"/>
        </w:numPr>
        <w:spacing w:after="0" w:line="240" w:lineRule="auto"/>
        <w:jc w:val="both"/>
        <w:rPr>
          <w:sz w:val="24"/>
          <w:lang w:eastAsia="be-BY"/>
        </w:rPr>
      </w:pPr>
      <w:r>
        <w:rPr>
          <w:bCs/>
          <w:lang w:eastAsia="be-BY"/>
        </w:rPr>
        <w:t>221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*</w:t>
      </w:r>
      <w:r w:rsidR="00B60A96">
        <w:rPr>
          <w:bCs/>
          <w:lang w:val="en-US" w:eastAsia="be-BY"/>
        </w:rPr>
        <w:t xml:space="preserve"> </w:t>
      </w:r>
      <w:r>
        <w:rPr>
          <w:bCs/>
          <w:lang w:eastAsia="be-BY"/>
        </w:rPr>
        <w:t>169</w:t>
      </w:r>
      <w:r w:rsidR="00CF15D5">
        <w:rPr>
          <w:bCs/>
          <w:lang w:eastAsia="be-BY"/>
        </w:rPr>
        <w:t xml:space="preserve"> = 37349</w:t>
      </w:r>
      <w:r w:rsidR="00B60A96">
        <w:rPr>
          <w:bCs/>
          <w:lang w:eastAsia="be-BY"/>
        </w:rPr>
        <w:t xml:space="preserve"> </w:t>
      </w:r>
      <w:r w:rsidR="00B60A96">
        <w:rPr>
          <w:bCs/>
          <w:lang w:val="en-US" w:eastAsia="be-BY"/>
        </w:rPr>
        <w:t xml:space="preserve">– </w:t>
      </w:r>
      <w:r w:rsidR="00B60A96">
        <w:rPr>
          <w:bCs/>
          <w:lang w:eastAsia="be-BY"/>
        </w:rPr>
        <w:t>верный результат</w:t>
      </w:r>
      <w:r w:rsidR="00B60A96">
        <w:rPr>
          <w:bCs/>
          <w:lang w:val="en-US" w:eastAsia="be-BY"/>
        </w:rPr>
        <w:t xml:space="preserve"> (pair: 3)</w:t>
      </w:r>
      <w:r w:rsidR="00B60A96">
        <w:rPr>
          <w:bCs/>
          <w:lang w:eastAsia="be-BY"/>
        </w:rPr>
        <w:t>.</w:t>
      </w:r>
    </w:p>
    <w:p w:rsidR="00524EC9" w:rsidRPr="00524EC9" w:rsidRDefault="00524EC9" w:rsidP="00524EC9">
      <w:pPr>
        <w:spacing w:line="240" w:lineRule="auto"/>
        <w:rPr>
          <w:lang w:eastAsia="be-BY"/>
        </w:rPr>
      </w:pPr>
    </w:p>
    <w:p w:rsidR="00595C57" w:rsidRPr="00036AE8" w:rsidRDefault="00595C57" w:rsidP="00595C57">
      <w:pPr>
        <w:pStyle w:val="a7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r w:rsidRPr="00036AE8">
        <w:rPr>
          <w:szCs w:val="28"/>
          <w:lang w:eastAsia="be-BY"/>
        </w:rPr>
        <w:t xml:space="preserve"> Объясните на графиках точки перегиба и асимптоты.</w:t>
      </w:r>
    </w:p>
    <w:p w:rsidR="008B6626" w:rsidRDefault="00595C57" w:rsidP="00111BC9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="00B60A96">
        <w:rPr>
          <w:szCs w:val="28"/>
          <w:u w:val="single"/>
          <w:lang w:eastAsia="be-BY"/>
        </w:rPr>
        <w:t>:</w:t>
      </w:r>
    </w:p>
    <w:p w:rsidR="00111BC9" w:rsidRDefault="00111BC9" w:rsidP="00111BC9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</w:p>
    <w:p w:rsidR="00524EC9" w:rsidRPr="00D951E8" w:rsidRDefault="00111BC9" w:rsidP="00E25B2D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r w:rsidRPr="00111BC9">
        <w:rPr>
          <w:szCs w:val="28"/>
          <w:lang w:eastAsia="be-BY"/>
        </w:rPr>
        <w:t>Асимптоты и точки</w:t>
      </w:r>
      <w:r>
        <w:rPr>
          <w:szCs w:val="28"/>
          <w:lang w:eastAsia="be-BY"/>
        </w:rPr>
        <w:t xml:space="preserve"> перегиба объясняются законом Амдала.</w:t>
      </w:r>
      <w:r>
        <w:rPr>
          <w:szCs w:val="28"/>
          <w:lang w:eastAsia="be-BY"/>
        </w:rPr>
        <w:br/>
      </w:r>
      <w:r w:rsidR="007C4319">
        <w:rPr>
          <w:szCs w:val="28"/>
          <w:lang w:eastAsia="be-BY"/>
        </w:rPr>
        <w:t xml:space="preserve">Кол-во всех </w:t>
      </w:r>
      <w:proofErr w:type="gramStart"/>
      <w:r w:rsidR="007C4319">
        <w:rPr>
          <w:szCs w:val="28"/>
          <w:lang w:eastAsia="be-BY"/>
        </w:rPr>
        <w:t xml:space="preserve">операций </w:t>
      </w:r>
      <m:oMath>
        <m:r>
          <w:rPr>
            <w:rFonts w:ascii="Cambria Math" w:hAnsi="Cambria Math"/>
            <w:szCs w:val="28"/>
            <w:lang w:eastAsia="be-BY"/>
          </w:rPr>
          <m:t>W=rn</m:t>
        </m:r>
      </m:oMath>
      <w:r w:rsidR="007C4319" w:rsidRPr="007C4319">
        <w:rPr>
          <w:szCs w:val="28"/>
          <w:lang w:eastAsia="be-BY"/>
        </w:rPr>
        <w:t>,</w:t>
      </w:r>
      <w:proofErr w:type="gramEnd"/>
      <w:r w:rsidR="007C4319" w:rsidRPr="007C4319">
        <w:rPr>
          <w:szCs w:val="28"/>
          <w:lang w:eastAsia="be-BY"/>
        </w:rPr>
        <w:t xml:space="preserve"> </w:t>
      </w:r>
      <w:r w:rsidR="007C4319">
        <w:rPr>
          <w:szCs w:val="28"/>
          <w:lang w:eastAsia="be-BY"/>
        </w:rPr>
        <w:t xml:space="preserve">кол-во последовательных операций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ск</m:t>
            </m:r>
          </m:sub>
        </m:sSub>
        <m:r>
          <w:rPr>
            <w:rFonts w:ascii="Cambria Math" w:hAnsi="Cambria Math"/>
            <w:szCs w:val="28"/>
            <w:lang w:eastAsia="be-BY"/>
          </w:rPr>
          <m:t>=</m:t>
        </m:r>
        <m:r>
          <w:rPr>
            <w:rFonts w:ascii="Cambria Math" w:hAnsi="Cambria Math"/>
            <w:szCs w:val="28"/>
            <w:lang w:val="en-US" w:eastAsia="be-BY"/>
          </w:rPr>
          <m:t>n</m:t>
        </m:r>
      </m:oMath>
      <w:r w:rsidR="007C4319" w:rsidRPr="007C4319">
        <w:rPr>
          <w:szCs w:val="28"/>
          <w:lang w:eastAsia="be-BY"/>
        </w:rPr>
        <w:t xml:space="preserve">, </w:t>
      </w:r>
      <w:r w:rsidR="007C4319">
        <w:rPr>
          <w:szCs w:val="28"/>
          <w:lang w:eastAsia="be-BY"/>
        </w:rPr>
        <w:t xml:space="preserve">кол-во параллельно </w:t>
      </w:r>
      <w:proofErr w:type="spellStart"/>
      <w:r w:rsidR="007C4319">
        <w:rPr>
          <w:szCs w:val="28"/>
          <w:lang w:eastAsia="be-BY"/>
        </w:rPr>
        <w:t>вып</w:t>
      </w:r>
      <w:proofErr w:type="spellEnd"/>
      <w:r w:rsidR="007C4319">
        <w:rPr>
          <w:szCs w:val="28"/>
          <w:lang w:eastAsia="be-BY"/>
        </w:rPr>
        <w:t xml:space="preserve">. Операций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be-BY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пр</m:t>
            </m:r>
          </m:sub>
        </m:sSub>
        <m:r>
          <w:rPr>
            <w:rFonts w:ascii="Cambria Math" w:hAnsi="Cambria Math"/>
            <w:szCs w:val="28"/>
            <w:lang w:eastAsia="be-BY"/>
          </w:rPr>
          <m:t>=</m:t>
        </m:r>
        <m:r>
          <w:rPr>
            <w:rFonts w:ascii="Cambria Math" w:hAnsi="Cambria Math"/>
            <w:szCs w:val="28"/>
            <w:lang w:val="en-US" w:eastAsia="be-BY"/>
          </w:rPr>
          <m:t>rn</m:t>
        </m:r>
        <m:r>
          <w:rPr>
            <w:rFonts w:ascii="Cambria Math" w:hAnsi="Cambria Math"/>
            <w:szCs w:val="28"/>
            <w:lang w:eastAsia="be-BY"/>
          </w:rPr>
          <m:t>-</m:t>
        </m:r>
        <m:r>
          <w:rPr>
            <w:rFonts w:ascii="Cambria Math" w:hAnsi="Cambria Math"/>
            <w:szCs w:val="28"/>
            <w:lang w:val="en-US" w:eastAsia="be-BY"/>
          </w:rPr>
          <m:t>n</m:t>
        </m:r>
      </m:oMath>
      <w:r w:rsidR="007C4319" w:rsidRPr="00F6352E">
        <w:rPr>
          <w:szCs w:val="28"/>
          <w:lang w:eastAsia="be-BY"/>
        </w:rPr>
        <w:t>.</w:t>
      </w:r>
      <w:r w:rsidR="007C4319" w:rsidRPr="00F6352E">
        <w:rPr>
          <w:szCs w:val="28"/>
          <w:lang w:eastAsia="be-BY"/>
        </w:rPr>
        <w:br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be-BY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 w:eastAsia="be-BY"/>
              </w:rPr>
              <m:t>y</m:t>
            </m:r>
          </m:sub>
        </m:sSub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ск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be-BY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пр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den>
            </m:f>
          </m:den>
        </m:f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be-BY"/>
              </w:rPr>
              <m:t>rn</m:t>
            </m:r>
          </m:num>
          <m:den>
            <m:r>
              <w:rPr>
                <w:rFonts w:ascii="Cambria Math" w:hAnsi="Cambria Math"/>
                <w:szCs w:val="28"/>
                <w:lang w:eastAsia="be-BY"/>
              </w:rPr>
              <m:t>n</m:t>
            </m:r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be-BY"/>
                  </w:rPr>
                  <m:t>rn-n</m:t>
                </m:r>
              </m:num>
              <m:den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den>
            </m:f>
          </m:den>
        </m:f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den>
            </m:f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eastAsia="be-B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den>
            </m:f>
          </m:den>
        </m:f>
      </m:oMath>
      <w:r w:rsidR="00894780" w:rsidRPr="00894780">
        <w:rPr>
          <w:szCs w:val="28"/>
          <w:lang w:eastAsia="be-BY"/>
        </w:rPr>
        <w:t xml:space="preserve"> </w:t>
      </w:r>
      <w:r w:rsidR="00894780">
        <w:rPr>
          <w:szCs w:val="28"/>
          <w:lang w:eastAsia="be-BY"/>
        </w:rPr>
        <w:tab/>
      </w:r>
      <w:r w:rsidR="00894780">
        <w:rPr>
          <w:szCs w:val="28"/>
          <w:lang w:eastAsia="be-BY"/>
        </w:rPr>
        <w:tab/>
      </w:r>
      <m:oMath>
        <m:r>
          <w:rPr>
            <w:rFonts w:ascii="Cambria Math" w:hAnsi="Cambria Math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den>
            </m:f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r>
              <w:rPr>
                <w:rFonts w:ascii="Cambria Math" w:hAnsi="Cambria Math"/>
                <w:szCs w:val="28"/>
                <w:lang w:eastAsia="be-BY"/>
              </w:rPr>
              <m:t xml:space="preserve">1 </m:t>
            </m:r>
          </m:den>
        </m:f>
        <m:r>
          <w:rPr>
            <w:rFonts w:ascii="Cambria Math" w:hAnsi="Cambria Math"/>
            <w:szCs w:val="28"/>
            <w:lang w:eastAsia="be-BY"/>
          </w:rPr>
          <m:t xml:space="preserve"> </m:t>
        </m:r>
      </m:oMath>
      <w:r w:rsidR="00E25B2D">
        <w:rPr>
          <w:sz w:val="32"/>
          <w:szCs w:val="32"/>
          <w:lang w:eastAsia="be-BY"/>
        </w:rPr>
        <w:br/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  <w:lang w:eastAsia="be-BY"/>
              </w:rPr>
              <m:t>Ky=n</m:t>
            </m:r>
          </m:e>
        </m:func>
      </m:oMath>
      <w:r w:rsidR="00D951E8">
        <w:rPr>
          <w:sz w:val="32"/>
          <w:szCs w:val="32"/>
          <w:lang w:eastAsia="be-BY"/>
        </w:rPr>
        <w:tab/>
      </w:r>
      <w:r w:rsidR="00D951E8">
        <w:rPr>
          <w:sz w:val="32"/>
          <w:szCs w:val="32"/>
          <w:lang w:eastAsia="be-BY"/>
        </w:rPr>
        <w:tab/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  <m:r>
              <w:rPr>
                <w:rFonts w:ascii="Cambria Math" w:hAnsi="Cambria Math"/>
                <w:szCs w:val="28"/>
                <w:lang w:eastAsia="be-BY"/>
              </w:rPr>
              <m:t>=</m:t>
            </m:r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e>
        </m:func>
      </m:oMath>
      <w:r w:rsidR="00D951E8">
        <w:rPr>
          <w:szCs w:val="28"/>
          <w:lang w:eastAsia="be-BY"/>
        </w:rPr>
        <w:tab/>
      </w:r>
      <w:r w:rsidR="00D951E8">
        <w:rPr>
          <w:szCs w:val="28"/>
          <w:lang w:eastAsia="be-BY"/>
        </w:rPr>
        <w:tab/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n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  <w:lang w:eastAsia="be-BY"/>
              </w:rPr>
              <m:t>Ky=</m:t>
            </m:r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</m:func>
      </m:oMath>
      <w:r w:rsidR="00D951E8">
        <w:rPr>
          <w:sz w:val="32"/>
          <w:szCs w:val="32"/>
          <w:lang w:eastAsia="be-BY"/>
        </w:rPr>
        <w:tab/>
      </w:r>
      <w:r w:rsidR="00D951E8">
        <w:rPr>
          <w:sz w:val="32"/>
          <w:szCs w:val="32"/>
          <w:lang w:eastAsia="be-BY"/>
        </w:rPr>
        <w:tab/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n</m:t>
                </m:r>
                <m:r>
                  <w:rPr>
                    <w:rFonts w:ascii="Cambria Math" w:hAnsi="Cambria Math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  <w:lang w:eastAsia="be-BY"/>
              </w:rPr>
              <m:t>e=</m:t>
            </m:r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e>
        </m:func>
      </m:oMath>
      <w:bookmarkStart w:id="6" w:name="_GoBack"/>
      <w:bookmarkEnd w:id="6"/>
    </w:p>
    <w:p w:rsidR="00595C57" w:rsidRDefault="00595C57" w:rsidP="00595C57">
      <w:pPr>
        <w:pStyle w:val="a7"/>
        <w:numPr>
          <w:ilvl w:val="0"/>
          <w:numId w:val="7"/>
        </w:numPr>
        <w:spacing w:after="0" w:line="240" w:lineRule="auto"/>
        <w:jc w:val="both"/>
        <w:rPr>
          <w:szCs w:val="28"/>
          <w:lang w:eastAsia="be-BY"/>
        </w:rPr>
      </w:pPr>
      <w:r>
        <w:rPr>
          <w:szCs w:val="28"/>
          <w:lang w:eastAsia="be-BY"/>
        </w:rPr>
        <w:lastRenderedPageBreak/>
        <w:t>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="00EB197D">
        <w:rPr>
          <w:szCs w:val="28"/>
          <w:u w:val="single"/>
          <w:lang w:eastAsia="be-BY"/>
        </w:rPr>
        <w:t>:</w:t>
      </w:r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bCs/>
          <w:szCs w:val="28"/>
        </w:rPr>
      </w:pPr>
      <w:proofErr w:type="spellStart"/>
      <w:r>
        <w:rPr>
          <w:i/>
          <w:szCs w:val="28"/>
        </w:rPr>
        <w:t>K</w:t>
      </w:r>
      <w:r>
        <w:rPr>
          <w:i/>
          <w:szCs w:val="28"/>
          <w:vertAlign w:val="subscript"/>
        </w:rPr>
        <w:t>y</w:t>
      </w:r>
      <w:proofErr w:type="spellEnd"/>
      <w:r>
        <w:rPr>
          <w:i/>
          <w:szCs w:val="28"/>
        </w:rPr>
        <w:t>(r)</w:t>
      </w:r>
      <w:r w:rsidRPr="008E7030">
        <w:rPr>
          <w:i/>
          <w:szCs w:val="28"/>
        </w:rPr>
        <w:t xml:space="preserve">: </w:t>
      </w:r>
      <w:r>
        <w:rPr>
          <w:bCs/>
          <w:szCs w:val="28"/>
        </w:rPr>
        <w:t>При увеличении</w:t>
      </w:r>
      <w:r w:rsidRPr="008E7030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r</w:t>
      </w:r>
      <w:r>
        <w:rPr>
          <w:bCs/>
          <w:szCs w:val="28"/>
        </w:rPr>
        <w:t xml:space="preserve"> значение коэффициента ускорения</w:t>
      </w:r>
      <w:r w:rsidRPr="008E7030">
        <w:rPr>
          <w:bCs/>
          <w:szCs w:val="28"/>
        </w:rPr>
        <w:t xml:space="preserve"> </w:t>
      </w:r>
      <w:r>
        <w:rPr>
          <w:bCs/>
          <w:szCs w:val="28"/>
        </w:rPr>
        <w:t>растет</w:t>
      </w:r>
      <w:r w:rsidRPr="00C93F58">
        <w:rPr>
          <w:bCs/>
          <w:szCs w:val="28"/>
        </w:rPr>
        <w:t xml:space="preserve"> </w:t>
      </w:r>
      <w:r>
        <w:rPr>
          <w:bCs/>
          <w:szCs w:val="28"/>
        </w:rPr>
        <w:t>до определенного момента, которое затем не изменяется.</w:t>
      </w:r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bCs/>
          <w:szCs w:val="28"/>
        </w:rPr>
      </w:pPr>
      <w:proofErr w:type="spellStart"/>
      <w:r>
        <w:rPr>
          <w:i/>
          <w:szCs w:val="28"/>
        </w:rPr>
        <w:t>K</w:t>
      </w:r>
      <w:r>
        <w:rPr>
          <w:i/>
          <w:szCs w:val="28"/>
          <w:vertAlign w:val="subscript"/>
        </w:rPr>
        <w:t>y</w:t>
      </w:r>
      <w:proofErr w:type="spellEnd"/>
      <w:r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): </w:t>
      </w:r>
      <w:r>
        <w:rPr>
          <w:bCs/>
          <w:szCs w:val="28"/>
        </w:rPr>
        <w:t xml:space="preserve">При увеличении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 значение коэффициента ускорения</w:t>
      </w:r>
      <w:r w:rsidRPr="008E7030">
        <w:rPr>
          <w:bCs/>
          <w:szCs w:val="28"/>
        </w:rPr>
        <w:t xml:space="preserve"> </w:t>
      </w:r>
      <w:r>
        <w:rPr>
          <w:bCs/>
          <w:szCs w:val="28"/>
        </w:rPr>
        <w:t>растет.</w:t>
      </w:r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bCs/>
          <w:szCs w:val="28"/>
        </w:rPr>
      </w:pPr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bCs/>
          <w:szCs w:val="28"/>
        </w:rPr>
      </w:pPr>
      <w:r>
        <w:rPr>
          <w:i/>
          <w:szCs w:val="28"/>
        </w:rPr>
        <w:t xml:space="preserve">e(r): </w:t>
      </w:r>
      <w:r>
        <w:rPr>
          <w:bCs/>
          <w:szCs w:val="28"/>
        </w:rPr>
        <w:t xml:space="preserve">При увеличении </w:t>
      </w:r>
      <w:r>
        <w:rPr>
          <w:bCs/>
          <w:szCs w:val="28"/>
          <w:lang w:val="en-US"/>
        </w:rPr>
        <w:t>r</w:t>
      </w:r>
      <w:r>
        <w:rPr>
          <w:bCs/>
          <w:szCs w:val="28"/>
        </w:rPr>
        <w:t xml:space="preserve"> значение эффективности</w:t>
      </w:r>
      <w:r w:rsidRPr="008E7030">
        <w:rPr>
          <w:bCs/>
          <w:szCs w:val="28"/>
        </w:rPr>
        <w:t xml:space="preserve"> </w:t>
      </w:r>
      <w:r>
        <w:rPr>
          <w:bCs/>
          <w:szCs w:val="28"/>
        </w:rPr>
        <w:t>растет.</w:t>
      </w:r>
    </w:p>
    <w:p w:rsidR="008E7030" w:rsidRDefault="008E7030" w:rsidP="008E7030">
      <w:pPr>
        <w:pStyle w:val="a7"/>
        <w:spacing w:after="0" w:line="240" w:lineRule="auto"/>
        <w:ind w:left="0" w:firstLine="567"/>
        <w:jc w:val="both"/>
        <w:rPr>
          <w:bCs/>
          <w:szCs w:val="28"/>
        </w:rPr>
      </w:pPr>
      <w:r>
        <w:rPr>
          <w:i/>
          <w:szCs w:val="28"/>
        </w:rPr>
        <w:t>e(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): </w:t>
      </w:r>
      <w:r>
        <w:rPr>
          <w:bCs/>
          <w:szCs w:val="28"/>
        </w:rPr>
        <w:t>При увеличении</w:t>
      </w:r>
      <w:r w:rsidRPr="008E7030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 снижается значение эффективности</w:t>
      </w:r>
      <w:r w:rsidRPr="008E7030">
        <w:rPr>
          <w:bCs/>
          <w:szCs w:val="28"/>
        </w:rPr>
        <w:t>.</w:t>
      </w:r>
    </w:p>
    <w:p w:rsidR="00595C57" w:rsidRPr="005C5EE3" w:rsidRDefault="008E7030" w:rsidP="008E7030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r w:rsidRPr="005C5EE3">
        <w:rPr>
          <w:szCs w:val="28"/>
          <w:lang w:eastAsia="be-BY"/>
        </w:rPr>
        <w:t xml:space="preserve"> </w:t>
      </w:r>
    </w:p>
    <w:p w:rsidR="00595C57" w:rsidRPr="00E10C48" w:rsidRDefault="00595C57" w:rsidP="00595C57">
      <w:pPr>
        <w:pStyle w:val="a7"/>
        <w:numPr>
          <w:ilvl w:val="0"/>
          <w:numId w:val="6"/>
        </w:numPr>
        <w:spacing w:line="240" w:lineRule="auto"/>
        <w:rPr>
          <w:szCs w:val="28"/>
          <w:lang w:eastAsia="be-BY"/>
        </w:rPr>
      </w:pPr>
      <w:r w:rsidRPr="00E10C48">
        <w:rPr>
          <w:szCs w:val="28"/>
          <w:lang w:eastAsia="be-BY"/>
        </w:rPr>
        <w:t xml:space="preserve">Каково соотношение между параметрами </w:t>
      </w:r>
      <w:r w:rsidRPr="00E10C48">
        <w:rPr>
          <w:b/>
          <w:bCs/>
          <w:i/>
          <w:iCs/>
          <w:szCs w:val="28"/>
          <w:lang w:eastAsia="be-BY"/>
        </w:rPr>
        <w:t>n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r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m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p</w:t>
      </w:r>
      <w:r w:rsidRPr="00E10C48">
        <w:rPr>
          <w:szCs w:val="28"/>
          <w:lang w:eastAsia="be-BY"/>
        </w:rPr>
        <w:t xml:space="preserve"> модели сбалансированного конвейера?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u w:val="single"/>
          <w:lang w:eastAsia="be-BY"/>
        </w:rPr>
      </w:pPr>
      <w:r>
        <w:rPr>
          <w:u w:val="single"/>
          <w:lang w:eastAsia="be-BY"/>
        </w:rPr>
        <w:t>Ответ:</w:t>
      </w:r>
    </w:p>
    <w:p w:rsidR="00C83960" w:rsidRPr="00614152" w:rsidRDefault="00C83960" w:rsidP="00595C57">
      <w:pPr>
        <w:pStyle w:val="a7"/>
        <w:spacing w:after="0" w:line="240" w:lineRule="auto"/>
        <w:ind w:left="0" w:firstLine="567"/>
        <w:jc w:val="both"/>
        <w:rPr>
          <w:u w:val="single"/>
          <w:lang w:eastAsia="be-BY"/>
        </w:rPr>
      </w:pPr>
    </w:p>
    <w:p w:rsidR="00595C57" w:rsidRPr="00E10C48" w:rsidRDefault="00C83960" w:rsidP="00595C57">
      <w:pPr>
        <w:pStyle w:val="a7"/>
        <w:spacing w:after="0" w:line="240" w:lineRule="auto"/>
        <w:ind w:left="0" w:firstLine="567"/>
        <w:jc w:val="both"/>
        <w:rPr>
          <w:lang w:eastAsia="be-BY"/>
        </w:rPr>
      </w:pPr>
      <w:r>
        <w:rPr>
          <w:lang w:val="en-US" w:eastAsia="be-BY"/>
        </w:rPr>
        <w:t>p</w:t>
      </w:r>
      <w:r>
        <w:rPr>
          <w:lang w:eastAsia="be-BY"/>
        </w:rPr>
        <w:t xml:space="preserve"> </w:t>
      </w:r>
      <w:r w:rsidR="007F3D14">
        <w:rPr>
          <w:lang w:eastAsia="be-BY"/>
        </w:rPr>
        <w:t>=</w:t>
      </w:r>
      <w:r>
        <w:rPr>
          <w:lang w:eastAsia="be-BY"/>
        </w:rPr>
        <w:t xml:space="preserve"> </w:t>
      </w:r>
      <w:r w:rsidR="007F3D14">
        <w:rPr>
          <w:lang w:eastAsia="be-BY"/>
        </w:rPr>
        <w:t>8</w:t>
      </w:r>
      <w:r w:rsidR="00595C57" w:rsidRPr="00614152">
        <w:rPr>
          <w:lang w:eastAsia="be-BY"/>
        </w:rPr>
        <w:t xml:space="preserve">, </w:t>
      </w:r>
      <w:r>
        <w:rPr>
          <w:lang w:eastAsia="be-BY"/>
        </w:rPr>
        <w:t>разрядность вводимых чисел</w:t>
      </w:r>
    </w:p>
    <w:p w:rsidR="00595C57" w:rsidRPr="00614152" w:rsidRDefault="00595C57" w:rsidP="00595C57">
      <w:pPr>
        <w:pStyle w:val="a7"/>
        <w:spacing w:after="0" w:line="240" w:lineRule="auto"/>
        <w:ind w:left="0" w:firstLine="567"/>
        <w:jc w:val="both"/>
        <w:rPr>
          <w:lang w:eastAsia="be-BY"/>
        </w:rPr>
      </w:pPr>
      <w:r>
        <w:rPr>
          <w:lang w:val="en-US" w:eastAsia="be-BY"/>
        </w:rPr>
        <w:t>n</w:t>
      </w:r>
      <w:r>
        <w:rPr>
          <w:lang w:eastAsia="be-BY"/>
        </w:rPr>
        <w:t xml:space="preserve"> </w:t>
      </w:r>
      <w:r w:rsidRPr="004F6405">
        <w:rPr>
          <w:lang w:eastAsia="be-BY"/>
        </w:rPr>
        <w:t>=</w:t>
      </w:r>
      <w:r>
        <w:rPr>
          <w:lang w:eastAsia="be-BY"/>
        </w:rPr>
        <w:t xml:space="preserve"> </w:t>
      </w:r>
      <w:r>
        <w:rPr>
          <w:lang w:val="en-US" w:eastAsia="be-BY"/>
        </w:rPr>
        <w:t>p</w:t>
      </w:r>
      <w:r w:rsidR="00C83960">
        <w:rPr>
          <w:lang w:eastAsia="be-BY"/>
        </w:rPr>
        <w:t xml:space="preserve"> </w:t>
      </w:r>
      <w:r w:rsidR="007F3D14">
        <w:rPr>
          <w:lang w:eastAsia="be-BY"/>
        </w:rPr>
        <w:t>=</w:t>
      </w:r>
      <w:r w:rsidR="00C83960">
        <w:rPr>
          <w:lang w:eastAsia="be-BY"/>
        </w:rPr>
        <w:t xml:space="preserve"> </w:t>
      </w:r>
      <w:r w:rsidR="00132BEA">
        <w:rPr>
          <w:lang w:eastAsia="be-BY"/>
        </w:rPr>
        <w:t>8</w:t>
      </w:r>
    </w:p>
    <w:p w:rsidR="00595C57" w:rsidRPr="004F6405" w:rsidRDefault="003227E9" w:rsidP="00595C57">
      <w:pPr>
        <w:pStyle w:val="a7"/>
        <w:spacing w:after="0" w:line="240" w:lineRule="auto"/>
        <w:ind w:left="0" w:firstLine="567"/>
        <w:jc w:val="both"/>
        <w:rPr>
          <w:lang w:eastAsia="be-BY"/>
        </w:rPr>
      </w:pPr>
      <w:r>
        <w:rPr>
          <w:lang w:eastAsia="be-BY"/>
        </w:rPr>
        <w:t>r = m.</w:t>
      </w:r>
    </w:p>
    <w:p w:rsidR="00E02EE0" w:rsidRDefault="00595C57" w:rsidP="00E02EE0">
      <w:pPr>
        <w:pStyle w:val="a7"/>
        <w:spacing w:after="0" w:line="240" w:lineRule="auto"/>
        <w:ind w:left="0" w:firstLine="567"/>
        <w:jc w:val="both"/>
        <w:rPr>
          <w:lang w:eastAsia="be-BY"/>
        </w:rPr>
      </w:pPr>
      <w:r>
        <w:rPr>
          <w:lang w:eastAsia="be-BY"/>
        </w:rPr>
        <w:t>m – количество пар, введенных пользователем</w:t>
      </w:r>
    </w:p>
    <w:p w:rsidR="008E7030" w:rsidRPr="00A2484A" w:rsidRDefault="008E7030" w:rsidP="00E02EE0">
      <w:pPr>
        <w:pStyle w:val="a7"/>
        <w:spacing w:after="0" w:line="240" w:lineRule="auto"/>
        <w:ind w:left="0" w:firstLine="567"/>
        <w:jc w:val="both"/>
        <w:rPr>
          <w:lang w:eastAsia="be-BY"/>
        </w:rPr>
      </w:pPr>
    </w:p>
    <w:p w:rsidR="00595C57" w:rsidRPr="00CE0E21" w:rsidRDefault="00595C57" w:rsidP="00CE0E21">
      <w:pPr>
        <w:pStyle w:val="a7"/>
        <w:numPr>
          <w:ilvl w:val="1"/>
          <w:numId w:val="5"/>
        </w:numPr>
        <w:spacing w:after="0" w:line="240" w:lineRule="auto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Допустим: имеется некоторая характеристика </w:t>
      </w:r>
      <w:r>
        <w:rPr>
          <w:b/>
          <w:bCs/>
          <w:i/>
          <w:iCs/>
          <w:szCs w:val="28"/>
          <w:lang w:eastAsia="be-BY"/>
        </w:rPr>
        <w:t>h</w:t>
      </w:r>
      <w:r>
        <w:rPr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Cs w:val="28"/>
          <w:lang w:eastAsia="be-BY"/>
        </w:rPr>
        <w:t>e</w:t>
      </w:r>
      <w:r>
        <w:rPr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Cs w:val="28"/>
          <w:lang w:eastAsia="be-BY"/>
        </w:rPr>
        <w:t>Ку</w:t>
      </w:r>
      <w:r>
        <w:rPr>
          <w:szCs w:val="28"/>
          <w:lang w:eastAsia="be-BY"/>
        </w:rPr>
        <w:t xml:space="preserve">) и для неё выполняется: </w:t>
      </w:r>
      <w:proofErr w:type="gramStart"/>
      <w:r>
        <w:rPr>
          <w:b/>
          <w:bCs/>
          <w:iCs/>
          <w:szCs w:val="28"/>
          <w:lang w:eastAsia="be-BY"/>
        </w:rPr>
        <w:t>h(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Cs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Cs/>
          <w:szCs w:val="28"/>
          <w:lang w:eastAsia="be-BY"/>
        </w:rPr>
        <w:t>) = h(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Cs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Cs/>
          <w:szCs w:val="28"/>
          <w:lang w:eastAsia="be-BY"/>
        </w:rPr>
        <w:t>)</w:t>
      </w:r>
      <w:r>
        <w:rPr>
          <w:bCs/>
          <w:iCs/>
          <w:szCs w:val="28"/>
          <w:lang w:eastAsia="be-BY"/>
        </w:rPr>
        <w:t xml:space="preserve"> </w:t>
      </w:r>
      <w:r>
        <w:rPr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. </w:t>
      </w:r>
      <w:r>
        <w:rPr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proofErr w:type="gramStart"/>
      <w:r>
        <w:rPr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szCs w:val="28"/>
          <w:lang w:eastAsia="be-BY"/>
        </w:rPr>
        <w:t>?</w:t>
      </w:r>
      <w:proofErr w:type="gramEnd"/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u w:val="single"/>
          <w:lang w:eastAsia="be-BY"/>
        </w:rPr>
        <w:t>Ответ:</w:t>
      </w:r>
      <w:r>
        <w:rPr>
          <w:szCs w:val="28"/>
          <w:lang w:eastAsia="be-BY"/>
        </w:rPr>
        <w:t xml:space="preserve"> </w:t>
      </w:r>
    </w:p>
    <w:p w:rsidR="00CE0E21" w:rsidRDefault="00CE0E21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val="en-US" w:eastAsia="be-BY"/>
        </w:rPr>
      </w:pPr>
    </w:p>
    <w:p w:rsidR="008E7030" w:rsidRPr="008E7030" w:rsidRDefault="00111BC9" w:rsidP="008E7030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  <w:lang w:eastAsia="be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Cs w:val="28"/>
                      <w:lang w:val="en-US" w:eastAsia="be-BY"/>
                    </w:rPr>
                    <m:t xml:space="preserve">e=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>n+r-1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 w:eastAsia="be-BY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eastAsia="be-BY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</m:e>
                  </m:eqArr>
                </m:e>
              </m:eqArr>
              <m:r>
                <w:rPr>
                  <w:rFonts w:ascii="Cambria Math" w:hAnsi="Cambria Math"/>
                  <w:szCs w:val="28"/>
                  <w:lang w:eastAsia="be-BY"/>
                </w:rPr>
                <m:t xml:space="preserve"> ⇒</m:t>
              </m:r>
            </m:e>
          </m:d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be-BY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 xml:space="preserve">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-1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val="en-US" w:eastAsia="be-BY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eastAsia="be-BY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eqArr>
                </m:e>
              </m:d>
              <m:r>
                <w:rPr>
                  <w:rFonts w:ascii="Cambria Math" w:hAnsi="Cambria Math"/>
                  <w:szCs w:val="28"/>
                  <w:lang w:eastAsia="be-BY"/>
                </w:rPr>
                <m:t xml:space="preserve">     ⇔</m:t>
              </m:r>
            </m:e>
          </m:d>
        </m:oMath>
      </m:oMathPara>
    </w:p>
    <w:p w:rsidR="008E7030" w:rsidRDefault="008E7030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</w:p>
    <w:p w:rsidR="00595C57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  <w:lang w:eastAsia="be-BY"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Cs w:val="28"/>
                        <w:lang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eqArr>
              </m:e>
            </m:d>
            <m:r>
              <w:rPr>
                <w:rFonts w:ascii="Cambria Math" w:hAnsi="Cambria Math"/>
                <w:szCs w:val="28"/>
                <w:lang w:eastAsia="be-BY"/>
              </w:rPr>
              <m:t xml:space="preserve">    ⇔</m:t>
            </m:r>
          </m:e>
        </m:d>
      </m:oMath>
      <w:r w:rsidR="00595C57">
        <w:rPr>
          <w:rFonts w:eastAsiaTheme="minorEastAsia"/>
          <w:szCs w:val="28"/>
          <w:lang w:eastAsia="be-BY"/>
        </w:rPr>
        <w:tab/>
      </w:r>
    </w:p>
    <w:p w:rsidR="00DB6B08" w:rsidRDefault="00111BC9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eqArr>
              </m:e>
            </m:d>
            <m:r>
              <w:rPr>
                <w:rFonts w:ascii="Cambria Math" w:hAnsi="Cambria Math"/>
                <w:szCs w:val="28"/>
                <w:lang w:eastAsia="be-BY"/>
              </w:rPr>
              <m:t xml:space="preserve"> ⇔</m:t>
            </m:r>
          </m:e>
        </m:d>
        <m:r>
          <w:rPr>
            <w:rFonts w:ascii="Cambria Math" w:hAnsi="Cambria Math"/>
            <w:szCs w:val="28"/>
            <w:lang w:eastAsia="be-BY"/>
          </w:rPr>
          <m:t xml:space="preserve">       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eastAsia="be-BY"/>
              </w:rPr>
              <m:t xml:space="preserve"> 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&gt;1</m:t>
                        </m:r>
                      </m:e>
                    </m:eqArr>
                  </m:e>
                </m:eqArr>
              </m:e>
            </m:d>
          </m:e>
        </m:d>
        <m:r>
          <w:rPr>
            <w:rFonts w:ascii="Cambria Math" w:hAnsi="Cambria Math"/>
            <w:szCs w:val="28"/>
            <w:lang w:eastAsia="be-BY"/>
          </w:rPr>
          <m:t xml:space="preserve"> </m:t>
        </m:r>
      </m:oMath>
      <w:r w:rsidR="00595C57">
        <w:rPr>
          <w:szCs w:val="28"/>
          <w:lang w:eastAsia="be-BY"/>
        </w:rPr>
        <w:t xml:space="preserve"> </w:t>
      </w:r>
    </w:p>
    <w:p w:rsidR="00916987" w:rsidRDefault="00916987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</w:p>
    <w:p w:rsidR="00DB6B08" w:rsidRPr="00916987" w:rsidRDefault="00111BC9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Cs w:val="28"/>
                <w:lang w:eastAsia="be-BY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Cs w:val="28"/>
            <w:lang w:eastAsia="be-BY"/>
          </w:rPr>
          <m:t>&gt;1</m:t>
        </m:r>
      </m:oMath>
      <w:r w:rsidR="00916987" w:rsidRPr="00916987">
        <w:rPr>
          <w:b/>
          <w:bCs/>
          <w:iCs/>
          <w:szCs w:val="28"/>
          <w:lang w:eastAsia="be-BY"/>
        </w:rPr>
        <w:t xml:space="preserve">, </w:t>
      </w:r>
      <w:r w:rsidR="00916987">
        <w:rPr>
          <w:bCs/>
          <w:iCs/>
          <w:szCs w:val="28"/>
          <w:lang w:eastAsia="be-BY"/>
        </w:rPr>
        <w:t xml:space="preserve">потому что при приведении к дробному виду, </w:t>
      </w:r>
      <w:proofErr w:type="gramStart"/>
      <w:r w:rsidR="00916987">
        <w:rPr>
          <w:bCs/>
          <w:iCs/>
          <w:szCs w:val="28"/>
          <w:lang w:eastAsia="be-BY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8"/>
            <w:lang w:eastAsia="be-BY"/>
          </w:rPr>
          <m:t>=1</m:t>
        </m:r>
      </m:oMath>
      <w:r w:rsidR="00916987" w:rsidRPr="00916987">
        <w:rPr>
          <w:bCs/>
          <w:iCs/>
          <w:szCs w:val="28"/>
          <w:lang w:eastAsia="be-BY"/>
        </w:rPr>
        <w:t xml:space="preserve"> </w:t>
      </w:r>
      <w:r w:rsidR="00916987">
        <w:rPr>
          <w:bCs/>
          <w:iCs/>
          <w:szCs w:val="28"/>
          <w:lang w:eastAsia="be-BY"/>
        </w:rPr>
        <w:t>знаменатель</w:t>
      </w:r>
      <w:proofErr w:type="gramEnd"/>
      <w:r w:rsidR="00916987">
        <w:rPr>
          <w:bCs/>
          <w:iCs/>
          <w:szCs w:val="28"/>
          <w:lang w:eastAsia="be-BY"/>
        </w:rPr>
        <w:t xml:space="preserve"> выражения обращается в 0.</w:t>
      </w:r>
      <w:r w:rsidR="00916987">
        <w:rPr>
          <w:bCs/>
          <w:iCs/>
          <w:szCs w:val="28"/>
          <w:lang w:eastAsia="be-BY"/>
        </w:rPr>
        <w:br/>
      </w:r>
    </w:p>
    <w:p w:rsidR="00595C57" w:rsidRDefault="00DB6B08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proofErr w:type="gramStart"/>
      <w:r>
        <w:rPr>
          <w:szCs w:val="28"/>
          <w:lang w:eastAsia="be-BY"/>
        </w:rPr>
        <w:t xml:space="preserve">Т.к.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>&gt;</w:t>
      </w:r>
      <w:proofErr w:type="gramEnd"/>
      <w:r>
        <w:rPr>
          <w:b/>
          <w:bCs/>
          <w:i/>
          <w:iCs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szCs w:val="28"/>
          <w:lang w:eastAsia="be-BY"/>
        </w:rPr>
        <w:t xml:space="preserve"> (по условию) из последнего выражения следует вывод,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. </w:t>
      </w:r>
      <w:r>
        <w:rPr>
          <w:szCs w:val="28"/>
          <w:lang w:eastAsia="be-BY"/>
        </w:rPr>
        <w:t xml:space="preserve"> </w:t>
      </w:r>
      <w:r w:rsidR="00595C57">
        <w:rPr>
          <w:szCs w:val="28"/>
          <w:lang w:eastAsia="be-BY"/>
        </w:rPr>
        <w:tab/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</w:p>
    <w:p w:rsidR="00595C57" w:rsidRDefault="00595C57" w:rsidP="00595C57">
      <w:pPr>
        <w:pStyle w:val="a7"/>
        <w:numPr>
          <w:ilvl w:val="1"/>
          <w:numId w:val="5"/>
        </w:numPr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Дано: 1) несбалансированный конвейер (заданы конкретные значения: </w:t>
      </w:r>
      <w:r>
        <w:rPr>
          <w:b/>
          <w:bCs/>
          <w:i/>
          <w:iCs/>
          <w:szCs w:val="28"/>
          <w:lang w:eastAsia="be-BY"/>
        </w:rPr>
        <w:t>n</w:t>
      </w:r>
      <w:r>
        <w:rPr>
          <w:szCs w:val="28"/>
          <w:lang w:eastAsia="be-BY"/>
        </w:rPr>
        <w:t xml:space="preserve">, </w:t>
      </w:r>
      <w:r>
        <w:rPr>
          <w:b/>
          <w:bCs/>
          <w:i/>
          <w:iCs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i</m:t>
            </m:r>
          </m:sub>
        </m:sSub>
      </m:oMath>
      <w:r>
        <w:rPr>
          <w:b/>
          <w:bCs/>
          <w:i/>
          <w:iCs/>
          <w:szCs w:val="28"/>
          <w:lang w:eastAsia="be-BY"/>
        </w:rPr>
        <w:t>}</w:t>
      </w:r>
      <w:r>
        <w:rPr>
          <w:szCs w:val="28"/>
          <w:lang w:eastAsia="be-BY"/>
        </w:rPr>
        <w:t xml:space="preserve"> – времена выполнения обработки на этапах конвейера); 2</w:t>
      </w:r>
      <w:proofErr w:type="gramStart"/>
      <w:r>
        <w:rPr>
          <w:szCs w:val="28"/>
          <w:lang w:eastAsia="be-BY"/>
        </w:rPr>
        <w:t>)</w:t>
      </w:r>
      <w:r>
        <w:rPr>
          <w:b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 xml:space="preserve"> –</w:t>
      </w:r>
      <w:proofErr w:type="gramEnd"/>
      <w:r>
        <w:rPr>
          <w:szCs w:val="28"/>
          <w:lang w:eastAsia="be-BY"/>
        </w:rPr>
        <w:t xml:space="preserve"> некоторое фиксированное значение эффективности. Определить </w:t>
      </w:r>
      <w:proofErr w:type="gramStart"/>
      <w:r>
        <w:rPr>
          <w:szCs w:val="28"/>
          <w:lang w:eastAsia="be-BY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>,</w:t>
      </w:r>
      <w:proofErr w:type="gramEnd"/>
      <w:r>
        <w:rPr>
          <w:szCs w:val="28"/>
          <w:lang w:eastAsia="be-BY"/>
        </w:rPr>
        <w:t xml:space="preserve"> при котором выполняется </w:t>
      </w:r>
      <w:r>
        <w:rPr>
          <w:b/>
          <w:bCs/>
          <w:i/>
          <w:iCs/>
          <w:szCs w:val="28"/>
          <w:lang w:eastAsia="be-BY"/>
        </w:rPr>
        <w:t xml:space="preserve">e(n,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>? (Получить формулу, затем подставить в неё значения параметров.)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Pr="00A2484A">
        <w:rPr>
          <w:szCs w:val="28"/>
          <w:u w:val="single"/>
          <w:lang w:eastAsia="be-BY"/>
        </w:rPr>
        <w:t>:</w:t>
      </w:r>
    </w:p>
    <w:p w:rsidR="00A93D0D" w:rsidRDefault="00A93D0D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</w:p>
    <w:p w:rsidR="006257AA" w:rsidRPr="00A2484A" w:rsidRDefault="006257AA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>
        <w:rPr>
          <w:szCs w:val="28"/>
          <w:lang w:eastAsia="be-BY"/>
        </w:rPr>
        <w:t>Формула коэффициент</w:t>
      </w:r>
      <w:r w:rsidR="00822973">
        <w:rPr>
          <w:szCs w:val="28"/>
          <w:lang w:eastAsia="be-BY"/>
        </w:rPr>
        <w:t>а</w:t>
      </w:r>
      <w:r>
        <w:rPr>
          <w:szCs w:val="28"/>
          <w:lang w:eastAsia="be-BY"/>
        </w:rPr>
        <w:t xml:space="preserve"> </w:t>
      </w:r>
      <w:proofErr w:type="gramStart"/>
      <w:r>
        <w:rPr>
          <w:szCs w:val="28"/>
          <w:lang w:eastAsia="be-BY"/>
        </w:rPr>
        <w:t xml:space="preserve">ускорения: </w:t>
      </w:r>
      <m:oMath>
        <m:r>
          <w:rPr>
            <w:rFonts w:ascii="Cambria Math" w:hAnsi="Cambria Math"/>
            <w:szCs w:val="28"/>
          </w:rPr>
          <m:t>Ky</m:t>
        </m:r>
        <m:d>
          <m:d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T1</m:t>
            </m:r>
          </m:num>
          <m:den>
            <m:r>
              <w:rPr>
                <w:rFonts w:ascii="Cambria Math" w:hAnsi="Cambria Math"/>
                <w:szCs w:val="28"/>
              </w:rPr>
              <m:t>Tn</m:t>
            </m:r>
          </m:den>
        </m:f>
      </m:oMath>
      <w:r>
        <w:rPr>
          <w:szCs w:val="28"/>
          <w:lang w:val="be-BY"/>
        </w:rPr>
        <w:t xml:space="preserve"> </w:t>
      </w:r>
      <w:r w:rsidR="00822973">
        <w:rPr>
          <w:szCs w:val="28"/>
          <w:lang w:val="be-BY"/>
        </w:rPr>
        <w:tab/>
      </w:r>
      <w:proofErr w:type="gramEnd"/>
      <w:r>
        <w:rPr>
          <w:b/>
          <w:szCs w:val="28"/>
          <w:lang w:val="be-BY"/>
        </w:rPr>
        <w:t>(1)</w:t>
      </w:r>
    </w:p>
    <w:p w:rsidR="00595C57" w:rsidRPr="00994367" w:rsidRDefault="006257AA" w:rsidP="00595C57">
      <w:pPr>
        <w:pStyle w:val="a7"/>
        <w:spacing w:after="0" w:line="240" w:lineRule="auto"/>
        <w:ind w:left="0" w:firstLine="567"/>
        <w:jc w:val="both"/>
        <w:rPr>
          <w:b/>
          <w:szCs w:val="28"/>
          <w:lang w:eastAsia="be-BY"/>
        </w:rPr>
      </w:pPr>
      <w:r>
        <w:rPr>
          <w:szCs w:val="28"/>
          <w:lang w:eastAsia="be-BY"/>
        </w:rPr>
        <w:t xml:space="preserve">Формула </w:t>
      </w:r>
      <w:proofErr w:type="gramStart"/>
      <w:r>
        <w:rPr>
          <w:szCs w:val="28"/>
          <w:lang w:eastAsia="be-BY"/>
        </w:rPr>
        <w:t>эффективности:</w:t>
      </w:r>
      <w:r w:rsidR="00595C57">
        <w:rPr>
          <w:szCs w:val="28"/>
          <w:lang w:eastAsia="be-BY"/>
        </w:rPr>
        <w:t xml:space="preserve"> </w:t>
      </w:r>
      <m:oMath>
        <m:r>
          <w:rPr>
            <w:rFonts w:ascii="Cambria Math" w:hAnsi="Cambria Math"/>
            <w:szCs w:val="28"/>
          </w:rPr>
          <m:t>e(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, 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)=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Ky</m:t>
            </m:r>
            <m:d>
              <m:d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,   r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 w:rsidR="00595C57">
        <w:rPr>
          <w:szCs w:val="28"/>
          <w:lang w:eastAsia="be-BY"/>
        </w:rPr>
        <w:t xml:space="preserve"> </w:t>
      </w:r>
      <w:r w:rsidR="00822973">
        <w:rPr>
          <w:szCs w:val="28"/>
          <w:lang w:eastAsia="be-BY"/>
        </w:rPr>
        <w:tab/>
      </w:r>
      <w:proofErr w:type="gramEnd"/>
      <w:r>
        <w:rPr>
          <w:b/>
          <w:szCs w:val="28"/>
          <w:lang w:eastAsia="be-BY"/>
        </w:rPr>
        <w:t>(2)</w:t>
      </w:r>
      <w:r w:rsidR="00994367" w:rsidRPr="00994367">
        <w:rPr>
          <w:b/>
          <w:szCs w:val="28"/>
          <w:lang w:eastAsia="be-BY"/>
        </w:rPr>
        <w:t xml:space="preserve"> 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b/>
          <w:szCs w:val="28"/>
          <w:lang w:eastAsia="en-US"/>
        </w:rPr>
      </w:pPr>
    </w:p>
    <w:p w:rsidR="00822973" w:rsidRPr="00822973" w:rsidRDefault="00111BC9" w:rsidP="00822973">
      <w:pPr>
        <w:pStyle w:val="a7"/>
        <w:spacing w:after="0" w:line="240" w:lineRule="auto"/>
        <w:ind w:left="0" w:firstLine="567"/>
        <w:jc w:val="both"/>
        <w:rPr>
          <w:b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822973">
        <w:rPr>
          <w:i/>
          <w:szCs w:val="28"/>
          <w:lang w:eastAsia="be-BY"/>
        </w:rPr>
        <w:t xml:space="preserve"> </w:t>
      </w:r>
      <w:r w:rsidR="00822973">
        <w:rPr>
          <w:i/>
          <w:szCs w:val="28"/>
          <w:lang w:eastAsia="be-BY"/>
        </w:rPr>
        <w:tab/>
      </w:r>
      <w:r w:rsidR="00822973">
        <w:rPr>
          <w:b/>
          <w:szCs w:val="28"/>
          <w:lang w:eastAsia="be-BY"/>
        </w:rPr>
        <w:t>(3)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b/>
          <w:szCs w:val="28"/>
          <w:lang w:val="be-BY" w:eastAsia="be-BY"/>
        </w:rPr>
      </w:pPr>
      <m:oMath>
        <m:r>
          <w:rPr>
            <w:rFonts w:ascii="Cambria Math" w:hAnsi="Cambria Math"/>
            <w:szCs w:val="28"/>
            <w:lang w:val="be-BY" w:eastAsia="be-BY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val="be-BY" w:eastAsia="be-BY"/>
              </w:rPr>
              <m:t>n</m:t>
            </m:r>
          </m:e>
        </m:d>
        <m:r>
          <w:rPr>
            <w:rFonts w:ascii="Cambria Math" w:hAnsi="Cambria Math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eastAsia="be-BY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eastAsia="be-BY"/>
              </w:rPr>
              <m:t>r-1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be-BY" w:eastAsia="be-BY"/>
              </w:rPr>
              <m:t>max⁡</m:t>
            </m:r>
          </m:sub>
        </m:sSub>
      </m:oMath>
      <w:r w:rsidR="00822973">
        <w:rPr>
          <w:i/>
          <w:szCs w:val="28"/>
          <w:lang w:val="be-BY" w:eastAsia="be-BY"/>
        </w:rPr>
        <w:tab/>
      </w:r>
      <w:r>
        <w:rPr>
          <w:i/>
          <w:szCs w:val="28"/>
          <w:lang w:eastAsia="be-BY"/>
        </w:rPr>
        <w:t xml:space="preserve"> </w:t>
      </w:r>
      <w:r>
        <w:rPr>
          <w:szCs w:val="28"/>
          <w:lang w:val="be-BY" w:eastAsia="be-BY"/>
        </w:rPr>
        <w:tab/>
      </w:r>
      <w:r w:rsidR="00822973">
        <w:rPr>
          <w:b/>
          <w:szCs w:val="28"/>
          <w:lang w:eastAsia="be-BY"/>
        </w:rPr>
        <w:t>(4</w:t>
      </w:r>
      <w:r>
        <w:rPr>
          <w:b/>
          <w:szCs w:val="28"/>
          <w:lang w:eastAsia="be-BY"/>
        </w:rPr>
        <w:t>)</w:t>
      </w:r>
    </w:p>
    <w:p w:rsidR="00822973" w:rsidRDefault="00822973" w:rsidP="00595C57">
      <w:pPr>
        <w:pStyle w:val="a7"/>
        <w:spacing w:after="0" w:line="240" w:lineRule="auto"/>
        <w:ind w:left="0" w:firstLine="567"/>
        <w:jc w:val="both"/>
        <w:rPr>
          <w:szCs w:val="28"/>
          <w:lang w:val="be-BY" w:eastAsia="be-BY"/>
        </w:rPr>
      </w:pP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lang w:val="be-BY" w:eastAsia="be-BY"/>
        </w:rPr>
        <w:t>Подстав</w:t>
      </w:r>
      <w:r>
        <w:rPr>
          <w:szCs w:val="28"/>
          <w:lang w:eastAsia="be-BY"/>
        </w:rPr>
        <w:t>им</w:t>
      </w:r>
      <w:r w:rsidR="00ED0AE2">
        <w:rPr>
          <w:szCs w:val="28"/>
          <w:lang w:eastAsia="be-BY"/>
        </w:rPr>
        <w:t xml:space="preserve"> формулы</w:t>
      </w:r>
      <w:r>
        <w:rPr>
          <w:szCs w:val="28"/>
          <w:lang w:eastAsia="be-BY"/>
        </w:rPr>
        <w:t xml:space="preserve"> </w:t>
      </w:r>
      <w:r>
        <w:rPr>
          <w:b/>
          <w:szCs w:val="28"/>
          <w:lang w:eastAsia="be-BY"/>
        </w:rPr>
        <w:t>(3)</w:t>
      </w:r>
      <w:r>
        <w:rPr>
          <w:szCs w:val="28"/>
          <w:lang w:eastAsia="be-BY"/>
        </w:rPr>
        <w:t xml:space="preserve">, </w:t>
      </w:r>
      <w:r>
        <w:rPr>
          <w:b/>
          <w:szCs w:val="28"/>
          <w:lang w:eastAsia="be-BY"/>
        </w:rPr>
        <w:t>(4)</w:t>
      </w:r>
      <w:r>
        <w:rPr>
          <w:szCs w:val="28"/>
          <w:lang w:eastAsia="be-BY"/>
        </w:rPr>
        <w:t xml:space="preserve"> в формулу </w:t>
      </w:r>
      <w:r w:rsidR="00ED0AE2">
        <w:rPr>
          <w:b/>
          <w:szCs w:val="28"/>
          <w:lang w:eastAsia="be-BY"/>
        </w:rPr>
        <w:t>(1</w:t>
      </w:r>
      <w:r>
        <w:rPr>
          <w:b/>
          <w:szCs w:val="28"/>
          <w:lang w:eastAsia="be-BY"/>
        </w:rPr>
        <w:t>)</w:t>
      </w:r>
      <w:r>
        <w:rPr>
          <w:szCs w:val="28"/>
          <w:lang w:eastAsia="be-BY"/>
        </w:rPr>
        <w:t>:</w:t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b/>
          <w:szCs w:val="28"/>
        </w:rPr>
      </w:pPr>
      <m:oMath>
        <m:r>
          <w:rPr>
            <w:rFonts w:ascii="Cambria Math" w:hAnsi="Cambria Math"/>
            <w:szCs w:val="28"/>
          </w:rPr>
          <m:t>Ky</m:t>
        </m:r>
        <m:d>
          <m:d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</m:den>
        </m:f>
      </m:oMath>
      <w:r w:rsidR="00ED0AE2" w:rsidRPr="00ED0AE2">
        <w:rPr>
          <w:i/>
          <w:szCs w:val="28"/>
        </w:rPr>
        <w:tab/>
      </w:r>
      <w:r>
        <w:rPr>
          <w:i/>
          <w:szCs w:val="28"/>
        </w:rPr>
        <w:t xml:space="preserve"> </w:t>
      </w:r>
      <w:r>
        <w:rPr>
          <w:b/>
          <w:szCs w:val="28"/>
        </w:rPr>
        <w:t>(5)</w:t>
      </w:r>
    </w:p>
    <w:p w:rsidR="00ED0AE2" w:rsidRDefault="00ED0AE2" w:rsidP="00595C57">
      <w:pPr>
        <w:pStyle w:val="a7"/>
        <w:spacing w:after="0" w:line="240" w:lineRule="auto"/>
        <w:ind w:left="0" w:firstLine="567"/>
        <w:jc w:val="both"/>
        <w:rPr>
          <w:b/>
          <w:szCs w:val="28"/>
          <w:lang w:eastAsia="en-US"/>
        </w:rPr>
      </w:pPr>
    </w:p>
    <w:p w:rsidR="00595C57" w:rsidRDefault="00B774D6" w:rsidP="00B774D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Подставим формулу </w:t>
      </w:r>
      <w:r w:rsidRPr="00B774D6">
        <w:rPr>
          <w:rFonts w:cs="Times New Roman"/>
          <w:b/>
          <w:sz w:val="28"/>
          <w:szCs w:val="28"/>
        </w:rPr>
        <w:t>(5)</w:t>
      </w:r>
      <w:r>
        <w:rPr>
          <w:rFonts w:cs="Times New Roman"/>
          <w:sz w:val="28"/>
          <w:szCs w:val="28"/>
        </w:rPr>
        <w:t xml:space="preserve"> в формулу </w:t>
      </w:r>
      <w:r w:rsidRPr="00B774D6">
        <w:rPr>
          <w:rFonts w:cs="Times New Roman"/>
          <w:b/>
          <w:sz w:val="28"/>
          <w:szCs w:val="28"/>
        </w:rPr>
        <w:t>(2)</w:t>
      </w:r>
      <w:r w:rsidR="00595C57">
        <w:rPr>
          <w:rFonts w:cs="Times New Roman"/>
          <w:sz w:val="28"/>
          <w:szCs w:val="28"/>
        </w:rPr>
        <w:t>:</w:t>
      </w:r>
    </w:p>
    <w:p w:rsidR="00595C57" w:rsidRDefault="00595C57" w:rsidP="00595C57">
      <w:pPr>
        <w:spacing w:line="240" w:lineRule="auto"/>
        <w:ind w:firstLine="567"/>
        <w:rPr>
          <w:rFonts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n,  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Ky(n,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cs="Times New Roman"/>
          <w:sz w:val="28"/>
          <w:szCs w:val="28"/>
        </w:rPr>
        <w:t xml:space="preserve"> </w:t>
      </w:r>
      <w:r w:rsidR="00B774D6">
        <w:rPr>
          <w:rFonts w:cs="Times New Roman"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(6)</w:t>
      </w:r>
    </w:p>
    <w:p w:rsidR="00B774D6" w:rsidRDefault="00B774D6" w:rsidP="00595C57">
      <w:pPr>
        <w:pStyle w:val="a7"/>
        <w:spacing w:after="0" w:line="240" w:lineRule="auto"/>
        <w:ind w:left="0" w:firstLine="567"/>
        <w:jc w:val="both"/>
        <w:rPr>
          <w:szCs w:val="28"/>
        </w:rPr>
      </w:pPr>
    </w:p>
    <w:p w:rsidR="00595C57" w:rsidRDefault="00B774D6" w:rsidP="00595C57">
      <w:pPr>
        <w:pStyle w:val="a7"/>
        <w:spacing w:after="0" w:line="24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Подставим </w:t>
      </w:r>
      <w:r w:rsidR="00595C57">
        <w:rPr>
          <w:szCs w:val="28"/>
        </w:rPr>
        <w:t xml:space="preserve">формулу </w:t>
      </w:r>
      <w:r w:rsidR="00595C57" w:rsidRPr="00B774D6">
        <w:rPr>
          <w:b/>
          <w:szCs w:val="28"/>
        </w:rPr>
        <w:t>(6)</w:t>
      </w:r>
      <w:r w:rsidR="00595C57">
        <w:rPr>
          <w:szCs w:val="28"/>
        </w:rPr>
        <w:t xml:space="preserve"> в исходное неравенство:</w:t>
      </w:r>
    </w:p>
    <w:p w:rsidR="00595C57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∈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</m:e>
                </m:eqArr>
              </m:e>
            </m:d>
          </m:e>
        </m:d>
        <m:r>
          <w:rPr>
            <w:rFonts w:ascii="Cambria Math" w:hAnsi="Cambria Math"/>
            <w:szCs w:val="28"/>
          </w:rPr>
          <m:t>⇔</m:t>
        </m:r>
      </m:oMath>
      <w:r w:rsidR="00595C57">
        <w:rPr>
          <w:rFonts w:eastAsiaTheme="minorEastAsia"/>
          <w:szCs w:val="28"/>
        </w:rPr>
        <w:tab/>
      </w:r>
    </w:p>
    <w:p w:rsidR="00595C57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</m:e>
        </m:d>
      </m:oMath>
      <w:r w:rsidR="00595C57">
        <w:rPr>
          <w:rFonts w:eastAsiaTheme="minorEastAsia"/>
          <w:szCs w:val="28"/>
        </w:rPr>
        <w:tab/>
      </w:r>
    </w:p>
    <w:p w:rsidR="00595C57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</m:e>
        </m:d>
      </m:oMath>
      <w:r w:rsidR="00595C57">
        <w:rPr>
          <w:rFonts w:eastAsiaTheme="minorEastAsia"/>
          <w:szCs w:val="28"/>
        </w:rPr>
        <w:tab/>
      </w:r>
    </w:p>
    <w:p w:rsidR="00595C57" w:rsidRPr="0022628E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HAnsi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)&gt;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</m:e>
        </m:d>
      </m:oMath>
      <w:r w:rsidR="00595C57" w:rsidRPr="00256976">
        <w:rPr>
          <w:rFonts w:eastAsiaTheme="minorEastAsia"/>
          <w:szCs w:val="28"/>
        </w:rPr>
        <w:tab/>
      </w:r>
      <w:r w:rsidR="0022628E" w:rsidRPr="00256976">
        <w:rPr>
          <w:rFonts w:eastAsiaTheme="minorEastAsia"/>
          <w:b/>
          <w:szCs w:val="28"/>
        </w:rPr>
        <w:t>(7</w:t>
      </w:r>
      <w:r w:rsidR="00595C57" w:rsidRPr="00256976">
        <w:rPr>
          <w:rFonts w:eastAsiaTheme="minorEastAsia"/>
          <w:b/>
          <w:szCs w:val="28"/>
        </w:rPr>
        <w:t>)</w:t>
      </w:r>
    </w:p>
    <w:p w:rsidR="00595C57" w:rsidRPr="00256976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</w:rPr>
      </w:pPr>
    </w:p>
    <w:p w:rsidR="00595C57" w:rsidRDefault="00F25624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  <w:lang w:eastAsia="be-BY"/>
        </w:rPr>
      </w:pPr>
      <w:r>
        <w:rPr>
          <w:szCs w:val="28"/>
        </w:rPr>
        <w:t xml:space="preserve">Т.к. </w:t>
      </w:r>
      <w:r w:rsidRPr="00F25624">
        <w:rPr>
          <w:b/>
          <w:szCs w:val="28"/>
        </w:rPr>
        <w:t>(7)</w:t>
      </w:r>
      <w:r>
        <w:rPr>
          <w:szCs w:val="28"/>
        </w:rPr>
        <w:t xml:space="preserve"> это не</w:t>
      </w:r>
      <w:r w:rsidR="00DD3DA5">
        <w:rPr>
          <w:szCs w:val="28"/>
        </w:rPr>
        <w:t xml:space="preserve">равенство, необходимо проверить правую и левую </w:t>
      </w:r>
      <w:r>
        <w:rPr>
          <w:szCs w:val="28"/>
        </w:rPr>
        <w:t>его части</w:t>
      </w:r>
      <w:r w:rsidR="00DD3DA5">
        <w:rPr>
          <w:szCs w:val="28"/>
        </w:rPr>
        <w:t xml:space="preserve"> соответственно</w:t>
      </w:r>
      <w:r>
        <w:rPr>
          <w:szCs w:val="28"/>
        </w:rPr>
        <w:t xml:space="preserve"> на знак (положительный или отрицательный)</w:t>
      </w:r>
      <w:r w:rsidR="00595C57">
        <w:rPr>
          <w:rFonts w:eastAsiaTheme="minorEastAsia"/>
          <w:szCs w:val="28"/>
          <w:lang w:eastAsia="be-BY"/>
        </w:rPr>
        <w:t>:</w:t>
      </w:r>
    </w:p>
    <w:p w:rsidR="00F91F12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i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)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n&gt;0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be-BY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&gt;0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n&gt;0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val="en-US" w:eastAsia="be-BY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∈N</m:t>
                    </m:r>
                  </m:e>
                </m:eqArr>
              </m:e>
            </m:eqArr>
          </m:e>
        </m:d>
      </m:oMath>
      <w:r w:rsidR="00595C57">
        <w:rPr>
          <w:rFonts w:eastAsiaTheme="minorEastAsia"/>
          <w:i/>
          <w:szCs w:val="28"/>
          <w:lang w:eastAsia="be-BY"/>
        </w:rPr>
        <w:tab/>
      </w:r>
    </w:p>
    <w:p w:rsidR="00F91F12" w:rsidRPr="00F91F12" w:rsidRDefault="00F91F12" w:rsidP="00F91F12">
      <w:pPr>
        <w:spacing w:line="240" w:lineRule="auto"/>
        <w:ind w:firstLine="0"/>
        <w:rPr>
          <w:rFonts w:eastAsiaTheme="minorEastAsia"/>
          <w:szCs w:val="28"/>
          <w:lang w:eastAsia="be-BY"/>
        </w:rPr>
      </w:pPr>
    </w:p>
    <w:p w:rsidR="00595C57" w:rsidRPr="00F91F12" w:rsidRDefault="00F91F12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  <w:lang w:eastAsia="be-BY"/>
        </w:rPr>
      </w:pPr>
      <w:r>
        <w:rPr>
          <w:rFonts w:eastAsiaTheme="minorEastAsia"/>
          <w:szCs w:val="28"/>
          <w:lang w:eastAsia="be-BY"/>
        </w:rPr>
        <w:t xml:space="preserve">Из приведенных ниже систем следует, что неравенство </w:t>
      </w:r>
      <w:r w:rsidRPr="00F91F12">
        <w:rPr>
          <w:rFonts w:eastAsiaTheme="minorEastAsia"/>
          <w:b/>
          <w:szCs w:val="28"/>
          <w:lang w:eastAsia="be-BY"/>
        </w:rPr>
        <w:t>(7)</w:t>
      </w:r>
      <w:r>
        <w:rPr>
          <w:rFonts w:eastAsiaTheme="minorEastAsia"/>
          <w:b/>
          <w:szCs w:val="28"/>
          <w:lang w:eastAsia="be-BY"/>
        </w:rPr>
        <w:t xml:space="preserve"> </w:t>
      </w:r>
      <w:r>
        <w:rPr>
          <w:rFonts w:eastAsiaTheme="minorEastAsia"/>
          <w:szCs w:val="28"/>
          <w:lang w:eastAsia="be-BY"/>
        </w:rPr>
        <w:t>можно привести к следующему виду:</w:t>
      </w:r>
    </w:p>
    <w:p w:rsidR="00595C57" w:rsidRDefault="00111BC9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eastAsia="be-BY"/>
                  </w:rPr>
                  <m:t>∈N</m:t>
                </m:r>
              </m:e>
            </m:eqArr>
          </m:e>
        </m:d>
      </m:oMath>
      <w:r w:rsidR="00595C57">
        <w:rPr>
          <w:rFonts w:eastAsiaTheme="minorEastAsia"/>
          <w:szCs w:val="28"/>
        </w:rPr>
        <w:tab/>
      </w:r>
      <w:r w:rsidR="00595C57">
        <w:rPr>
          <w:rFonts w:eastAsiaTheme="minorEastAsia"/>
          <w:szCs w:val="28"/>
        </w:rPr>
        <w:tab/>
      </w:r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rFonts w:eastAsiaTheme="minorHAnsi"/>
          <w:szCs w:val="28"/>
          <w:lang w:eastAsia="en-US"/>
        </w:rPr>
      </w:pPr>
      <w:r>
        <w:rPr>
          <w:rFonts w:eastAsiaTheme="minorEastAsia"/>
          <w:i/>
          <w:szCs w:val="28"/>
          <w:lang w:eastAsia="be-BY"/>
        </w:rPr>
        <w:tab/>
      </w:r>
    </w:p>
    <w:p w:rsidR="00595C57" w:rsidRDefault="00595C57" w:rsidP="00595C57">
      <w:pPr>
        <w:pStyle w:val="a7"/>
        <w:numPr>
          <w:ilvl w:val="1"/>
          <w:numId w:val="5"/>
        </w:numPr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u w:val="single"/>
          <w:lang w:eastAsia="be-BY"/>
        </w:rPr>
        <w:t>Для</w:t>
      </w:r>
      <w:r>
        <w:rPr>
          <w:szCs w:val="28"/>
          <w:lang w:eastAsia="be-BY"/>
        </w:rPr>
        <w:t xml:space="preserve"> несбалансированного конвейера (использовать исходные данные предыдущего вопроса) </w:t>
      </w:r>
      <w:r>
        <w:rPr>
          <w:szCs w:val="28"/>
          <w:u w:val="single"/>
          <w:lang w:eastAsia="be-BY"/>
        </w:rPr>
        <w:t>определить</w:t>
      </w:r>
      <w:proofErr w:type="gramStart"/>
      <w:r>
        <w:rPr>
          <w:szCs w:val="28"/>
          <w:lang w:eastAsia="be-BY"/>
        </w:rPr>
        <w:t xml:space="preserve">: </w:t>
      </w:r>
      <m:oMath>
        <m:func>
          <m:func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limLowPr>
              <m:e>
                <m: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n,r</m:t>
                </m:r>
              </m:e>
            </m:d>
          </m:e>
        </m:func>
      </m:oMath>
      <w:r>
        <w:rPr>
          <w:szCs w:val="28"/>
          <w:lang w:eastAsia="be-BY"/>
        </w:rPr>
        <w:t>.</w:t>
      </w:r>
      <w:proofErr w:type="gramEnd"/>
    </w:p>
    <w:p w:rsidR="00595C57" w:rsidRDefault="00595C57" w:rsidP="00595C57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="007938EB" w:rsidRPr="007938EB">
        <w:rPr>
          <w:szCs w:val="28"/>
          <w:u w:val="single"/>
          <w:lang w:eastAsia="be-BY"/>
        </w:rPr>
        <w:t>:</w:t>
      </w:r>
    </w:p>
    <w:p w:rsidR="007938EB" w:rsidRDefault="007938EB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</w:p>
    <w:p w:rsidR="00F90823" w:rsidRPr="007938EB" w:rsidRDefault="00F90823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Формула эффективности: </w:t>
      </w:r>
      <m:oMath>
        <m:r>
          <w:rPr>
            <w:rFonts w:ascii="Cambria Math" w:hAnsi="Cambria Math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Ky(n,   </m:t>
            </m:r>
            <m:r>
              <w:rPr>
                <w:rFonts w:ascii="Cambria Math" w:hAnsi="Cambria Math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</m:oMath>
    </w:p>
    <w:p w:rsidR="001445CC" w:rsidRPr="00D6570E" w:rsidRDefault="00111BC9" w:rsidP="00595C57">
      <w:pPr>
        <w:pStyle w:val="a7"/>
        <w:spacing w:after="0" w:line="240" w:lineRule="auto"/>
        <w:ind w:left="0" w:firstLine="567"/>
        <w:jc w:val="both"/>
        <w:rPr>
          <w:szCs w:val="28"/>
          <w:lang w:val="be-BY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be-BY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be-BY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n, r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be-BY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 w:eastAsia="be-B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be-BY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be-BY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be-BY" w:eastAsia="be-B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be-BY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be-BY"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be-BY" w:eastAsia="be-BY"/>
                                </w:rPr>
                                <m:t>max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be-BY" w:eastAsia="be-BY"/>
                            </w:rPr>
                          </m:ctrlP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  <w:szCs w:val="28"/>
              <w:lang w:val="be-BY"/>
            </w:rPr>
            <m:t xml:space="preserve">= </m:t>
          </m:r>
        </m:oMath>
      </m:oMathPara>
    </w:p>
    <w:p w:rsidR="00D6570E" w:rsidRPr="008E7030" w:rsidRDefault="00D6570E" w:rsidP="008E7030">
      <w:pPr>
        <w:spacing w:line="240" w:lineRule="auto"/>
        <w:ind w:firstLine="0"/>
        <w:rPr>
          <w:szCs w:val="28"/>
          <w:lang w:val="be-BY"/>
        </w:rPr>
      </w:pPr>
    </w:p>
    <w:p w:rsidR="00364F6F" w:rsidRPr="00364F6F" w:rsidRDefault="001445CC" w:rsidP="00364F6F">
      <w:pPr>
        <w:pStyle w:val="a7"/>
        <w:spacing w:after="0" w:line="240" w:lineRule="auto"/>
        <w:ind w:left="0" w:firstLine="567"/>
        <w:jc w:val="both"/>
        <w:rPr>
          <w:rFonts w:asciiTheme="minorHAnsi" w:eastAsiaTheme="minorEastAsia" w:hAnsiTheme="minorHAnsi" w:cstheme="minorHAnsi"/>
          <w:b/>
          <w:sz w:val="32"/>
          <w:szCs w:val="32"/>
          <w:lang w:val="be-BY"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Cs w:val="28"/>
            <w:lang w:val="be-BY" w:eastAsia="en-US"/>
          </w:rPr>
          <w:lastRenderedPageBreak/>
          <m:t>=</m:t>
        </m:r>
        <m:f>
          <m:fPr>
            <m:ctrlPr>
              <w:rPr>
                <w:rFonts w:ascii="Cambria Math" w:hAnsi="Cambria Math" w:cstheme="minorHAnsi"/>
                <w:b/>
                <w:szCs w:val="28"/>
                <w:lang w:val="en-US" w:eastAsia="en-US"/>
              </w:rPr>
            </m:ctrlPr>
          </m:fPr>
          <m:num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val="be-BY" w:eastAsia="be-BY"/>
              </w:rPr>
              <m:t>(</m:t>
            </m:r>
            <m:r>
              <w:rPr>
                <w:rFonts w:ascii="Cambria Math" w:hAnsi="Cambria Math" w:cstheme="minorHAnsi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)</m:t>
                </m:r>
              </m:e>
            </m:nary>
          </m:num>
          <m:den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val="be-BY"/>
              </w:rPr>
              <m:t>(</m:t>
            </m:r>
            <m:r>
              <w:rPr>
                <w:rFonts w:ascii="Cambria Math" w:hAnsi="Cambria Math" w:cstheme="minorHAnsi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e>
            </m:d>
            <m:r>
              <w:rPr>
                <w:rFonts w:ascii="Cambria Math" w:hAnsi="Cambria Math" w:cstheme="minorHAnsi"/>
                <w:szCs w:val="28"/>
                <w:lang w:val="be-BY" w:eastAsia="be-BY"/>
              </w:rPr>
              <m:t>)</m:t>
            </m:r>
          </m:den>
        </m:f>
      </m:oMath>
      <w:r w:rsidRPr="00364F6F">
        <w:rPr>
          <w:rFonts w:asciiTheme="minorHAnsi" w:eastAsiaTheme="minorEastAsia" w:hAnsiTheme="minorHAnsi" w:cstheme="minorHAnsi"/>
          <w:b/>
          <w:szCs w:val="28"/>
          <w:lang w:val="be-BY" w:eastAsia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szCs w:val="28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 w:cstheme="minorHAnsi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max</m:t>
                </m:r>
              </m:sub>
            </m:sSub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-1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e>
            </m:d>
          </m:den>
        </m:f>
      </m:oMath>
      <w:r w:rsidR="00364F6F" w:rsidRPr="00364F6F">
        <w:rPr>
          <w:rFonts w:asciiTheme="minorHAnsi" w:eastAsiaTheme="minorEastAsia" w:hAnsiTheme="minorHAnsi" w:cstheme="minorHAnsi"/>
          <w:szCs w:val="28"/>
          <w:lang w:val="be-BY" w:eastAsia="en-US"/>
        </w:rPr>
        <w:t xml:space="preserve"> </w:t>
      </w:r>
      <w:r w:rsidR="00364F6F" w:rsidRPr="00364F6F">
        <w:rPr>
          <w:rFonts w:asciiTheme="minorHAnsi" w:eastAsiaTheme="minorEastAsia" w:hAnsiTheme="minorHAnsi" w:cstheme="minorHAnsi"/>
          <w:sz w:val="32"/>
          <w:szCs w:val="32"/>
          <w:lang w:val="be-BY" w:eastAsia="en-US"/>
        </w:rPr>
        <w:t>=</w:t>
      </w:r>
      <w:r w:rsidR="00364F6F" w:rsidRPr="00364F6F">
        <w:rPr>
          <w:rFonts w:asciiTheme="minorHAnsi" w:eastAsiaTheme="minorEastAsia" w:hAnsiTheme="minorHAnsi" w:cstheme="minorHAnsi"/>
          <w:b/>
          <w:sz w:val="32"/>
          <w:szCs w:val="32"/>
          <w:lang w:val="be-BY" w:eastAsia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sz w:val="32"/>
                <w:szCs w:val="32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max</m:t>
                </m:r>
              </m:sub>
            </m:sSub>
          </m:den>
        </m:f>
      </m:oMath>
    </w:p>
    <w:p w:rsidR="00595C57" w:rsidRPr="001445CC" w:rsidRDefault="00595C57" w:rsidP="00595C57">
      <w:pPr>
        <w:pStyle w:val="a7"/>
        <w:spacing w:after="0" w:line="240" w:lineRule="auto"/>
        <w:ind w:left="0" w:firstLine="567"/>
        <w:jc w:val="both"/>
        <w:rPr>
          <w:rFonts w:eastAsiaTheme="minorEastAsia"/>
          <w:b/>
          <w:szCs w:val="28"/>
          <w:lang w:val="be-BY" w:eastAsia="en-US"/>
        </w:rPr>
      </w:pPr>
    </w:p>
    <w:p w:rsidR="00595C57" w:rsidRPr="001445CC" w:rsidRDefault="00595C57" w:rsidP="00595C57">
      <w:pPr>
        <w:pStyle w:val="a7"/>
        <w:spacing w:after="0" w:line="240" w:lineRule="auto"/>
        <w:ind w:left="0" w:firstLine="567"/>
        <w:jc w:val="both"/>
        <w:rPr>
          <w:rFonts w:eastAsiaTheme="minorHAnsi"/>
          <w:szCs w:val="28"/>
          <w:lang w:val="be-BY"/>
        </w:rPr>
      </w:pPr>
    </w:p>
    <w:p w:rsidR="00595C57" w:rsidRPr="00767D32" w:rsidRDefault="00595C57" w:rsidP="00595C57">
      <w:pPr>
        <w:pStyle w:val="a7"/>
        <w:numPr>
          <w:ilvl w:val="1"/>
          <w:numId w:val="5"/>
        </w:numPr>
        <w:suppressAutoHyphens w:val="0"/>
        <w:spacing w:after="0" w:line="240" w:lineRule="auto"/>
        <w:ind w:firstLine="0"/>
        <w:rPr>
          <w:szCs w:val="28"/>
          <w:u w:val="single"/>
          <w:lang w:eastAsia="be-BY"/>
        </w:rPr>
      </w:pPr>
      <w:r w:rsidRPr="00767D32">
        <w:rPr>
          <w:szCs w:val="28"/>
          <w:u w:val="single"/>
          <w:lang w:eastAsia="be-BY"/>
        </w:rPr>
        <w:t>Дан</w:t>
      </w:r>
      <w:r w:rsidRPr="00767D32">
        <w:rPr>
          <w:szCs w:val="28"/>
          <w:lang w:eastAsia="be-BY"/>
        </w:rPr>
        <w:t xml:space="preserve"> несбалансированный конвейер (использовать исходные данные предыдущего вопроса).  </w:t>
      </w:r>
      <w:r w:rsidRPr="00767D32">
        <w:rPr>
          <w:szCs w:val="28"/>
          <w:u w:val="single"/>
          <w:lang w:eastAsia="be-BY"/>
        </w:rPr>
        <w:t>Каким</w:t>
      </w:r>
      <w:r w:rsidRPr="00767D32">
        <w:rPr>
          <w:szCs w:val="28"/>
          <w:lang w:eastAsia="be-BY"/>
        </w:rPr>
        <w:t xml:space="preserve"> образом можно перестроить данный конвейер, чтобы для </w:t>
      </w:r>
      <w:proofErr w:type="gramStart"/>
      <w:r w:rsidRPr="00767D32">
        <w:rPr>
          <w:szCs w:val="28"/>
          <w:lang w:eastAsia="be-BY"/>
        </w:rPr>
        <w:t xml:space="preserve">заданного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rFonts w:eastAsiaTheme="minorEastAsia"/>
          <w:b/>
          <w:bCs/>
          <w:iCs/>
          <w:szCs w:val="28"/>
          <w:lang w:eastAsia="be-BY"/>
        </w:rPr>
        <w:t xml:space="preserve"> </w:t>
      </w:r>
      <w:r w:rsidRPr="00767D32">
        <w:rPr>
          <w:szCs w:val="28"/>
          <w:lang w:eastAsia="be-BY"/>
        </w:rPr>
        <w:t>выполнялось</w:t>
      </w:r>
      <w:proofErr w:type="gramEnd"/>
      <w:r w:rsidRPr="00767D32">
        <w:rPr>
          <w:szCs w:val="28"/>
          <w:lang w:eastAsia="be-BY"/>
        </w:rPr>
        <w:t xml:space="preserve"> </w:t>
      </w:r>
      <w:r w:rsidRPr="00767D32">
        <w:rPr>
          <w:b/>
          <w:bCs/>
          <w:i/>
          <w:iCs/>
          <w:szCs w:val="28"/>
          <w:lang w:eastAsia="be-BY"/>
        </w:rPr>
        <w:t>e(n,</w:t>
      </w:r>
      <m:oMath>
        <m:r>
          <w:rPr>
            <w:rFonts w:ascii="Cambria Math" w:hAnsi="Cambria Math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b/>
          <w:bCs/>
          <w:i/>
          <w:iCs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szCs w:val="28"/>
          <w:lang w:eastAsia="be-BY"/>
        </w:rPr>
        <w:t>?</w:t>
      </w:r>
    </w:p>
    <w:p w:rsidR="00595C57" w:rsidRDefault="00595C57" w:rsidP="00767D32">
      <w:pPr>
        <w:spacing w:line="240" w:lineRule="auto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Ответ</w:t>
      </w:r>
      <w:r w:rsidR="00767D32">
        <w:rPr>
          <w:rFonts w:cs="Times New Roman"/>
          <w:sz w:val="28"/>
          <w:szCs w:val="28"/>
          <w:u w:val="single"/>
          <w:lang w:eastAsia="be-BY"/>
        </w:rPr>
        <w:t>:</w:t>
      </w:r>
    </w:p>
    <w:p w:rsidR="00767D32" w:rsidRPr="00767D32" w:rsidRDefault="00767D32" w:rsidP="00767D32">
      <w:pPr>
        <w:spacing w:line="240" w:lineRule="auto"/>
        <w:rPr>
          <w:rFonts w:cs="Times New Roman"/>
          <w:sz w:val="28"/>
          <w:szCs w:val="28"/>
          <w:u w:val="single"/>
          <w:lang w:eastAsia="be-BY"/>
        </w:rPr>
      </w:pPr>
    </w:p>
    <w:p w:rsidR="00595C57" w:rsidRDefault="00767D32" w:rsidP="00595C57">
      <w:pPr>
        <w:pStyle w:val="a7"/>
        <w:spacing w:after="0" w:line="240" w:lineRule="auto"/>
        <w:ind w:left="0" w:firstLine="567"/>
        <w:jc w:val="both"/>
        <w:rPr>
          <w:szCs w:val="28"/>
          <w:lang w:eastAsia="en-US"/>
        </w:rPr>
      </w:pPr>
      <w:r>
        <w:rPr>
          <w:szCs w:val="28"/>
        </w:rPr>
        <w:t xml:space="preserve">Возьмем формулу </w:t>
      </w:r>
      <w:r w:rsidRPr="00767D32">
        <w:rPr>
          <w:b/>
          <w:szCs w:val="28"/>
        </w:rPr>
        <w:t>(6)</w:t>
      </w:r>
      <w:r>
        <w:rPr>
          <w:szCs w:val="28"/>
        </w:rPr>
        <w:t xml:space="preserve"> из </w:t>
      </w:r>
      <w:r w:rsidRPr="00767D32">
        <w:rPr>
          <w:b/>
          <w:szCs w:val="28"/>
        </w:rPr>
        <w:t>вопроса №5</w:t>
      </w:r>
      <w:r>
        <w:rPr>
          <w:szCs w:val="28"/>
        </w:rPr>
        <w:t xml:space="preserve"> и п</w:t>
      </w:r>
      <w:r w:rsidR="00595C57">
        <w:rPr>
          <w:szCs w:val="28"/>
        </w:rPr>
        <w:t>одставим исходное неравенство:</w:t>
      </w:r>
    </w:p>
    <w:p w:rsidR="00595C57" w:rsidRDefault="00111BC9" w:rsidP="00595C57">
      <w:pPr>
        <w:spacing w:before="120" w:after="120"/>
        <w:ind w:left="431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)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∈N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28"/>
            <w:szCs w:val="28"/>
          </w:rPr>
          <m:t>⇔</m:t>
        </m:r>
      </m:oMath>
      <w:r w:rsidR="00595C57">
        <w:rPr>
          <w:rFonts w:eastAsiaTheme="minorEastAsia"/>
          <w:sz w:val="28"/>
          <w:szCs w:val="28"/>
        </w:rPr>
        <w:tab/>
      </w:r>
    </w:p>
    <w:p w:rsidR="00767D32" w:rsidRDefault="00111BC9" w:rsidP="008E7030">
      <w:pPr>
        <w:spacing w:before="120" w:after="120"/>
        <w:ind w:left="431"/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n&lt;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=T</m:t>
                </m:r>
              </m:e>
            </m:eqArr>
          </m:e>
        </m:d>
      </m:oMath>
      <w:r w:rsidR="00595C57">
        <w:rPr>
          <w:rFonts w:eastAsiaTheme="minorEastAsia"/>
          <w:sz w:val="28"/>
          <w:szCs w:val="28"/>
        </w:rPr>
        <w:tab/>
      </w:r>
    </w:p>
    <w:p w:rsidR="00E53077" w:rsidRDefault="00595C57" w:rsidP="00E53077">
      <w:pPr>
        <w:spacing w:before="120" w:after="120"/>
        <w:ind w:left="431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hAnsi="Cambria Math"/>
            <w:sz w:val="28"/>
            <w:szCs w:val="28"/>
          </w:rPr>
          <m:t>n&lt;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</w:p>
    <w:p w:rsidR="00595C57" w:rsidRDefault="00767D32" w:rsidP="00E53077">
      <w:pPr>
        <w:spacing w:before="120" w:after="120"/>
        <w:ind w:left="431"/>
        <w:rPr>
          <w:rFonts w:eastAsiaTheme="minorHAnsi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решения задачи в данном вопросе конвейер необходимо объединять таким образом, чтобы выполнялось неравенство, полученное ниже.</w:t>
      </w:r>
    </w:p>
    <w:p w:rsidR="00595C57" w:rsidRDefault="00595C57" w:rsidP="00595C57">
      <w:pPr>
        <w:numPr>
          <w:ilvl w:val="1"/>
          <w:numId w:val="5"/>
        </w:numPr>
        <w:spacing w:line="240" w:lineRule="auto"/>
        <w:ind w:left="0" w:firstLine="567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Дан</w:t>
      </w:r>
      <w:r>
        <w:rPr>
          <w:rFonts w:cs="Times New Roman"/>
          <w:sz w:val="28"/>
          <w:szCs w:val="28"/>
          <w:lang w:eastAsia="be-BY"/>
        </w:rPr>
        <w:t xml:space="preserve"> несбалансированный конвейер (использовать исходные данные предыдущего вопроса) и значение минимального кванта </w:t>
      </w:r>
      <w:proofErr w:type="gramStart"/>
      <w:r>
        <w:rPr>
          <w:rFonts w:cs="Times New Roman"/>
          <w:sz w:val="28"/>
          <w:szCs w:val="28"/>
          <w:lang w:eastAsia="be-BY"/>
        </w:rPr>
        <w:t xml:space="preserve">времени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  <w:lang w:eastAsia="be-BY"/>
        </w:rPr>
        <w:t xml:space="preserve"> (</w:t>
      </w:r>
      <w:proofErr w:type="gramEnd"/>
      <w:r>
        <w:rPr>
          <w:rFonts w:cs="Times New Roman"/>
          <w:sz w:val="28"/>
          <w:szCs w:val="28"/>
          <w:lang w:eastAsia="be-BY"/>
        </w:rPr>
        <w:t>ус</w:t>
      </w:r>
      <w:proofErr w:type="spellStart"/>
      <w:r>
        <w:rPr>
          <w:rFonts w:cs="Times New Roman"/>
          <w:sz w:val="28"/>
          <w:szCs w:val="28"/>
          <w:lang w:eastAsia="be-BY"/>
        </w:rPr>
        <w:t>ловной</w:t>
      </w:r>
      <w:proofErr w:type="spellEnd"/>
      <w:r>
        <w:rPr>
          <w:rFonts w:cs="Times New Roman"/>
          <w:sz w:val="28"/>
          <w:szCs w:val="28"/>
          <w:lang w:eastAsia="be-BY"/>
        </w:rPr>
        <w:t xml:space="preserve"> временной единицы).  </w:t>
      </w:r>
      <w:r>
        <w:rPr>
          <w:rFonts w:cs="Times New Roman"/>
          <w:sz w:val="28"/>
          <w:szCs w:val="28"/>
          <w:u w:val="single"/>
          <w:lang w:eastAsia="be-BY"/>
        </w:rPr>
        <w:t>Каким</w:t>
      </w:r>
      <w:r>
        <w:rPr>
          <w:rFonts w:cs="Times New Roman"/>
          <w:sz w:val="28"/>
          <w:szCs w:val="28"/>
          <w:lang w:eastAsia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proofErr w:type="gramStart"/>
      <w:r>
        <w:rPr>
          <w:rFonts w:cs="Times New Roman"/>
          <w:b/>
          <w:bCs/>
          <w:i/>
          <w:iCs/>
          <w:sz w:val="28"/>
          <w:szCs w:val="28"/>
          <w:lang w:eastAsia="be-BY"/>
        </w:rPr>
        <w:t>Ку(</w:t>
      </w:r>
      <w:proofErr w:type="gramEnd"/>
      <w:r>
        <w:rPr>
          <w:rFonts w:cs="Times New Roman"/>
          <w:b/>
          <w:bCs/>
          <w:i/>
          <w:iCs/>
          <w:sz w:val="28"/>
          <w:szCs w:val="28"/>
          <w:lang w:eastAsia="be-BY"/>
        </w:rPr>
        <w:t>n, r)</w:t>
      </w:r>
      <w:r>
        <w:rPr>
          <w:rFonts w:cs="Times New Roman"/>
          <w:sz w:val="28"/>
          <w:szCs w:val="28"/>
          <w:lang w:eastAsia="be-BY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eastAsia="be-BY"/>
        </w:rPr>
        <w:t>e(n, r)</w:t>
      </w:r>
      <w:r>
        <w:rPr>
          <w:rFonts w:cs="Times New Roman"/>
          <w:sz w:val="28"/>
          <w:szCs w:val="28"/>
          <w:lang w:eastAsia="be-BY"/>
        </w:rPr>
        <w:t>?</w:t>
      </w:r>
    </w:p>
    <w:p w:rsidR="00595C57" w:rsidRDefault="00595C57" w:rsidP="00595C57">
      <w:pPr>
        <w:spacing w:line="240" w:lineRule="auto"/>
        <w:ind w:firstLine="567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Ответ</w:t>
      </w:r>
      <w:r w:rsidR="0075376E">
        <w:rPr>
          <w:rFonts w:cs="Times New Roman"/>
          <w:sz w:val="28"/>
          <w:szCs w:val="28"/>
          <w:u w:val="single"/>
          <w:lang w:eastAsia="be-BY"/>
        </w:rPr>
        <w:t>:</w:t>
      </w:r>
    </w:p>
    <w:p w:rsidR="0075376E" w:rsidRDefault="0075376E" w:rsidP="00595C57">
      <w:pPr>
        <w:spacing w:line="240" w:lineRule="auto"/>
        <w:ind w:firstLine="567"/>
        <w:rPr>
          <w:rFonts w:cs="Times New Roman"/>
          <w:sz w:val="28"/>
          <w:szCs w:val="28"/>
          <w:u w:val="single"/>
          <w:lang w:eastAsia="be-BY"/>
        </w:rPr>
      </w:pPr>
    </w:p>
    <w:p w:rsidR="00595C57" w:rsidRDefault="0075376E" w:rsidP="00595C57">
      <w:pPr>
        <w:spacing w:line="24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достижения задачи, данный конвейер должен быть перестроен как сбалансированный и чтобы каждый его этап выполнялся за минимальный квант </w:t>
      </w:r>
      <w:proofErr w:type="gramStart"/>
      <w:r>
        <w:rPr>
          <w:rFonts w:cs="Times New Roman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="00595C57">
        <w:rPr>
          <w:rFonts w:cs="Times New Roman"/>
          <w:sz w:val="28"/>
          <w:szCs w:val="28"/>
        </w:rPr>
        <w:t>.</w:t>
      </w:r>
      <w:proofErr w:type="gramEnd"/>
      <w:r w:rsidR="00595C5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Этапы конвейера, длящиеся </w:t>
      </w:r>
      <w:proofErr w:type="gramStart"/>
      <w:r>
        <w:rPr>
          <w:rFonts w:cs="Times New Roman"/>
          <w:sz w:val="28"/>
          <w:szCs w:val="28"/>
        </w:rPr>
        <w:t>дольше</w:t>
      </w:r>
      <w:r w:rsidRPr="0075376E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</w:rPr>
        <w:t>,</w:t>
      </w:r>
      <w:proofErr w:type="gramEnd"/>
      <w:r w:rsidRPr="0075376E">
        <w:rPr>
          <w:rFonts w:cs="Times New Roman"/>
          <w:sz w:val="28"/>
          <w:szCs w:val="28"/>
        </w:rPr>
        <w:t xml:space="preserve"> </w:t>
      </w:r>
      <w:r w:rsidR="00595C57">
        <w:rPr>
          <w:rFonts w:cs="Times New Roman"/>
          <w:sz w:val="28"/>
          <w:szCs w:val="28"/>
        </w:rPr>
        <w:t xml:space="preserve">необходимо </w:t>
      </w:r>
      <w:r w:rsidR="00595C57">
        <w:rPr>
          <w:rFonts w:cs="Times New Roman"/>
          <w:sz w:val="28"/>
          <w:szCs w:val="28"/>
        </w:rPr>
        <w:lastRenderedPageBreak/>
        <w:t xml:space="preserve">разделить </w:t>
      </w:r>
      <w:r>
        <w:rPr>
          <w:rFonts w:cs="Times New Roman"/>
          <w:sz w:val="28"/>
          <w:szCs w:val="28"/>
        </w:rPr>
        <w:t xml:space="preserve">на несколько этапов, которые будут длится за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="00595C57">
        <w:rPr>
          <w:rFonts w:cs="Times New Roman"/>
          <w:sz w:val="28"/>
          <w:szCs w:val="28"/>
        </w:rPr>
        <w:t>. Таким образом мы получим максимально быстрый конвейер.</w:t>
      </w:r>
    </w:p>
    <w:p w:rsidR="0075376E" w:rsidRDefault="0075376E" w:rsidP="00595C57">
      <w:pPr>
        <w:spacing w:line="240" w:lineRule="auto"/>
        <w:ind w:firstLine="567"/>
        <w:rPr>
          <w:rFonts w:cs="Times New Roman"/>
          <w:sz w:val="28"/>
          <w:szCs w:val="28"/>
        </w:rPr>
      </w:pPr>
    </w:p>
    <w:p w:rsidR="00B97D3A" w:rsidRDefault="00111BC9" w:rsidP="000F4DFC">
      <w:pPr>
        <w:spacing w:line="240" w:lineRule="auto"/>
        <w:ind w:firstLine="567"/>
        <w:rPr>
          <w:rFonts w:eastAsiaTheme="minorEastAsia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</m:e>
        </m:d>
      </m:oMath>
      <w:r w:rsidR="00595C57">
        <w:rPr>
          <w:rFonts w:eastAsiaTheme="minorEastAsia" w:cs="Times New Roman"/>
          <w:sz w:val="28"/>
          <w:szCs w:val="28"/>
        </w:rPr>
        <w:tab/>
      </w:r>
    </w:p>
    <w:p w:rsidR="00B97D3A" w:rsidRDefault="00B97D3A" w:rsidP="000F4DFC">
      <w:pPr>
        <w:spacing w:line="240" w:lineRule="auto"/>
        <w:ind w:firstLine="567"/>
        <w:rPr>
          <w:rFonts w:eastAsiaTheme="minorEastAsia" w:cs="Times New Roman"/>
          <w:sz w:val="28"/>
          <w:szCs w:val="28"/>
        </w:rPr>
      </w:pPr>
    </w:p>
    <w:p w:rsidR="00595C57" w:rsidRDefault="00642836" w:rsidP="000F4DFC">
      <w:pPr>
        <w:spacing w:line="240" w:lineRule="auto"/>
        <w:ind w:firstLine="567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n</w:t>
      </w:r>
      <w:r w:rsidR="000F4DFC">
        <w:rPr>
          <w:rFonts w:eastAsiaTheme="minorEastAsia" w:cs="Times New Roman"/>
          <w:sz w:val="28"/>
          <w:szCs w:val="28"/>
        </w:rPr>
        <w:t xml:space="preserve"> – </w:t>
      </w:r>
      <w:proofErr w:type="gramStart"/>
      <w:r>
        <w:rPr>
          <w:rFonts w:eastAsiaTheme="minorEastAsia" w:cs="Times New Roman"/>
          <w:sz w:val="28"/>
          <w:szCs w:val="28"/>
        </w:rPr>
        <w:t>количество</w:t>
      </w:r>
      <w:proofErr w:type="gramEnd"/>
      <w:r>
        <w:rPr>
          <w:rFonts w:eastAsiaTheme="minorEastAsia" w:cs="Times New Roman"/>
          <w:sz w:val="28"/>
          <w:szCs w:val="28"/>
        </w:rPr>
        <w:t xml:space="preserve"> этапов сбалансированного конвейера</w:t>
      </w:r>
      <w:r w:rsidR="000F4DFC">
        <w:rPr>
          <w:rFonts w:eastAsiaTheme="minorEastAsia" w:cs="Times New Roman"/>
          <w:sz w:val="28"/>
          <w:szCs w:val="28"/>
        </w:rPr>
        <w:t>.</w:t>
      </w:r>
    </w:p>
    <w:p w:rsidR="006B0914" w:rsidRPr="000F4DFC" w:rsidRDefault="006B0914" w:rsidP="000F4DFC">
      <w:pPr>
        <w:spacing w:line="240" w:lineRule="auto"/>
        <w:ind w:firstLine="567"/>
        <w:rPr>
          <w:rFonts w:eastAsiaTheme="minorEastAsia" w:cs="Times New Roman"/>
          <w:sz w:val="28"/>
          <w:szCs w:val="28"/>
        </w:rPr>
      </w:pPr>
    </w:p>
    <w:p w:rsidR="00595C57" w:rsidRPr="00B97D3A" w:rsidRDefault="00B97D3A" w:rsidP="00B97D3A">
      <w:pPr>
        <w:pStyle w:val="Default"/>
        <w:spacing w:before="120" w:after="120"/>
        <w:ind w:right="567"/>
        <w:rPr>
          <w:rFonts w:ascii="Times New Roman" w:hAnsi="Times New Roman" w:cs="Times New Roman"/>
          <w:sz w:val="28"/>
          <w:szCs w:val="28"/>
          <w:lang w:eastAsia="be-BY"/>
        </w:rPr>
      </w:pPr>
      <w:r w:rsidRPr="00B97D3A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Коэффициент ускорения: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,  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</m:den>
        </m:f>
      </m:oMath>
    </w:p>
    <w:p w:rsidR="00B97D3A" w:rsidRPr="00B97D3A" w:rsidRDefault="00B97D3A" w:rsidP="00595C57">
      <w:pPr>
        <w:pStyle w:val="Default"/>
        <w:ind w:left="1416" w:right="567" w:firstLine="351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</w:p>
    <w:p w:rsidR="00B97D3A" w:rsidRPr="00B97D3A" w:rsidRDefault="00B97D3A" w:rsidP="00595C57">
      <w:pPr>
        <w:pStyle w:val="Default"/>
        <w:ind w:left="1416" w:right="567" w:firstLine="351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</w:p>
    <w:p w:rsidR="00595C57" w:rsidRPr="00B97D3A" w:rsidRDefault="00B97D3A" w:rsidP="00B97D3A">
      <w:pPr>
        <w:pStyle w:val="Default"/>
        <w:ind w:right="567"/>
        <w:rPr>
          <w:rFonts w:ascii="Times New Roman" w:hAnsi="Times New Roman" w:cs="Times New Roman"/>
          <w:b/>
          <w:sz w:val="28"/>
          <w:szCs w:val="28"/>
        </w:rPr>
      </w:pPr>
      <w:r w:rsidRPr="00B97D3A"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n,  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</m:den>
        </m:f>
      </m:oMath>
    </w:p>
    <w:p w:rsidR="00595C57" w:rsidRPr="006B4560" w:rsidRDefault="00595C57" w:rsidP="00595C57">
      <w:pPr>
        <w:spacing w:line="240" w:lineRule="auto"/>
        <w:ind w:firstLine="567"/>
        <w:rPr>
          <w:rFonts w:cs="Times New Roman"/>
          <w:sz w:val="28"/>
          <w:szCs w:val="28"/>
        </w:rPr>
      </w:pPr>
    </w:p>
    <w:p w:rsidR="00595C57" w:rsidRPr="004E670D" w:rsidRDefault="00595C57" w:rsidP="00595C57">
      <w:pPr>
        <w:spacing w:line="240" w:lineRule="auto"/>
        <w:rPr>
          <w:rFonts w:cs="Times New Roman"/>
          <w:b/>
          <w:sz w:val="28"/>
          <w:szCs w:val="28"/>
        </w:rPr>
      </w:pPr>
      <w:r w:rsidRPr="004E670D">
        <w:rPr>
          <w:rFonts w:cs="Times New Roman"/>
          <w:b/>
          <w:sz w:val="28"/>
          <w:szCs w:val="28"/>
        </w:rPr>
        <w:t>Вывод:</w:t>
      </w:r>
    </w:p>
    <w:p w:rsidR="00595C57" w:rsidRPr="004E670D" w:rsidRDefault="00595C57" w:rsidP="00595C57">
      <w:pPr>
        <w:spacing w:line="240" w:lineRule="auto"/>
        <w:ind w:firstLine="567"/>
        <w:rPr>
          <w:sz w:val="28"/>
          <w:szCs w:val="28"/>
        </w:rPr>
      </w:pPr>
      <w:r w:rsidRPr="004E670D"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 w:rsidRPr="004E670D">
        <w:rPr>
          <w:sz w:val="28"/>
          <w:szCs w:val="28"/>
          <w:lang w:eastAsia="be-BY"/>
        </w:rPr>
        <w:t>произведения пары чисел умножением</w:t>
      </w:r>
      <w:r w:rsidRPr="006B2E1B">
        <w:rPr>
          <w:sz w:val="28"/>
          <w:szCs w:val="28"/>
          <w:lang w:eastAsia="be-BY"/>
        </w:rPr>
        <w:t xml:space="preserve"> с</w:t>
      </w:r>
      <w:r w:rsidR="00B97D3A">
        <w:rPr>
          <w:sz w:val="28"/>
          <w:szCs w:val="28"/>
          <w:lang w:eastAsia="be-BY"/>
        </w:rPr>
        <w:t>о</w:t>
      </w:r>
      <w:r w:rsidRPr="006B2E1B">
        <w:rPr>
          <w:sz w:val="28"/>
          <w:szCs w:val="28"/>
          <w:lang w:eastAsia="be-BY"/>
        </w:rPr>
        <w:t xml:space="preserve"> </w:t>
      </w:r>
      <w:r w:rsidR="00B97D3A">
        <w:rPr>
          <w:sz w:val="28"/>
          <w:szCs w:val="28"/>
          <w:lang w:eastAsia="be-BY"/>
        </w:rPr>
        <w:t xml:space="preserve">старших </w:t>
      </w:r>
      <w:r w:rsidRPr="006B2E1B">
        <w:rPr>
          <w:sz w:val="28"/>
          <w:szCs w:val="28"/>
          <w:lang w:eastAsia="be-BY"/>
        </w:rPr>
        <w:t xml:space="preserve">разрядов со сдвигом </w:t>
      </w:r>
      <w:r w:rsidR="00B97D3A">
        <w:rPr>
          <w:sz w:val="28"/>
          <w:szCs w:val="28"/>
          <w:lang w:eastAsia="be-BY"/>
        </w:rPr>
        <w:t xml:space="preserve">множимого </w:t>
      </w:r>
      <w:r w:rsidRPr="006B2E1B">
        <w:rPr>
          <w:sz w:val="28"/>
          <w:szCs w:val="28"/>
          <w:lang w:eastAsia="be-BY"/>
        </w:rPr>
        <w:t>вправо</w:t>
      </w:r>
      <w:r w:rsidRPr="006B2E1B">
        <w:rPr>
          <w:sz w:val="28"/>
          <w:szCs w:val="28"/>
        </w:rPr>
        <w:t>. Реализованная</w:t>
      </w:r>
      <w:r w:rsidRPr="004E670D">
        <w:rPr>
          <w:sz w:val="28"/>
          <w:szCs w:val="28"/>
        </w:rPr>
        <w:t xml:space="preserve">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 w:rsidR="000E202F" w:rsidRPr="003227E9" w:rsidRDefault="00595C57" w:rsidP="006B0914">
      <w:pPr>
        <w:spacing w:line="240" w:lineRule="auto"/>
        <w:ind w:firstLine="567"/>
      </w:pPr>
      <w:r w:rsidRPr="004E670D"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sectPr w:rsidR="000E202F" w:rsidRPr="0032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3F92145C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596B3293"/>
    <w:multiLevelType w:val="hybridMultilevel"/>
    <w:tmpl w:val="E4FC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F439F"/>
    <w:multiLevelType w:val="hybridMultilevel"/>
    <w:tmpl w:val="E34C95AA"/>
    <w:lvl w:ilvl="0" w:tplc="8AD0E2E4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F5BA5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967F9B"/>
    <w:multiLevelType w:val="multilevel"/>
    <w:tmpl w:val="759C6F3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1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57"/>
    <w:rsid w:val="00020BAC"/>
    <w:rsid w:val="00023370"/>
    <w:rsid w:val="00037E3E"/>
    <w:rsid w:val="00087F72"/>
    <w:rsid w:val="000A214F"/>
    <w:rsid w:val="000E202F"/>
    <w:rsid w:val="000F4DFC"/>
    <w:rsid w:val="00111BC9"/>
    <w:rsid w:val="001278DF"/>
    <w:rsid w:val="00132BEA"/>
    <w:rsid w:val="001445CC"/>
    <w:rsid w:val="001457B5"/>
    <w:rsid w:val="0015321A"/>
    <w:rsid w:val="0017174F"/>
    <w:rsid w:val="00197997"/>
    <w:rsid w:val="00217123"/>
    <w:rsid w:val="0022628E"/>
    <w:rsid w:val="0024171E"/>
    <w:rsid w:val="002438B9"/>
    <w:rsid w:val="00243E07"/>
    <w:rsid w:val="00256976"/>
    <w:rsid w:val="002E49D5"/>
    <w:rsid w:val="002F31AF"/>
    <w:rsid w:val="00314BF3"/>
    <w:rsid w:val="003227E9"/>
    <w:rsid w:val="003277DD"/>
    <w:rsid w:val="003523C7"/>
    <w:rsid w:val="00354ECA"/>
    <w:rsid w:val="00355038"/>
    <w:rsid w:val="00364F6F"/>
    <w:rsid w:val="00372C66"/>
    <w:rsid w:val="003808D7"/>
    <w:rsid w:val="003A29F5"/>
    <w:rsid w:val="00464FBF"/>
    <w:rsid w:val="00470CB7"/>
    <w:rsid w:val="004B6248"/>
    <w:rsid w:val="00524EC9"/>
    <w:rsid w:val="00541968"/>
    <w:rsid w:val="00554B36"/>
    <w:rsid w:val="005600A2"/>
    <w:rsid w:val="00583061"/>
    <w:rsid w:val="00595C57"/>
    <w:rsid w:val="005A5545"/>
    <w:rsid w:val="005B2488"/>
    <w:rsid w:val="006134DB"/>
    <w:rsid w:val="006257AA"/>
    <w:rsid w:val="00642836"/>
    <w:rsid w:val="00673B66"/>
    <w:rsid w:val="00696845"/>
    <w:rsid w:val="0069738D"/>
    <w:rsid w:val="006B0914"/>
    <w:rsid w:val="006C7DFF"/>
    <w:rsid w:val="006D4698"/>
    <w:rsid w:val="0075376E"/>
    <w:rsid w:val="00767D32"/>
    <w:rsid w:val="00785CAB"/>
    <w:rsid w:val="007938EB"/>
    <w:rsid w:val="007C4319"/>
    <w:rsid w:val="007E5D1B"/>
    <w:rsid w:val="007F3D14"/>
    <w:rsid w:val="00822973"/>
    <w:rsid w:val="008406DE"/>
    <w:rsid w:val="00886AFE"/>
    <w:rsid w:val="00894780"/>
    <w:rsid w:val="00897AEF"/>
    <w:rsid w:val="008B6626"/>
    <w:rsid w:val="008E0F8A"/>
    <w:rsid w:val="008E7030"/>
    <w:rsid w:val="00916987"/>
    <w:rsid w:val="00962811"/>
    <w:rsid w:val="00994367"/>
    <w:rsid w:val="00995174"/>
    <w:rsid w:val="009A1535"/>
    <w:rsid w:val="009E4543"/>
    <w:rsid w:val="00A50679"/>
    <w:rsid w:val="00A93D0D"/>
    <w:rsid w:val="00AC2B8C"/>
    <w:rsid w:val="00AC32D4"/>
    <w:rsid w:val="00AF0B60"/>
    <w:rsid w:val="00B4786F"/>
    <w:rsid w:val="00B60A96"/>
    <w:rsid w:val="00B774D6"/>
    <w:rsid w:val="00B930AF"/>
    <w:rsid w:val="00B97D3A"/>
    <w:rsid w:val="00BB0241"/>
    <w:rsid w:val="00BE3614"/>
    <w:rsid w:val="00BF1A36"/>
    <w:rsid w:val="00C20CF2"/>
    <w:rsid w:val="00C76F7D"/>
    <w:rsid w:val="00C83960"/>
    <w:rsid w:val="00CA082D"/>
    <w:rsid w:val="00CE0E21"/>
    <w:rsid w:val="00CF15D5"/>
    <w:rsid w:val="00CF66EE"/>
    <w:rsid w:val="00D2567A"/>
    <w:rsid w:val="00D26CDF"/>
    <w:rsid w:val="00D36046"/>
    <w:rsid w:val="00D457E8"/>
    <w:rsid w:val="00D533EB"/>
    <w:rsid w:val="00D641D2"/>
    <w:rsid w:val="00D6570E"/>
    <w:rsid w:val="00D951E8"/>
    <w:rsid w:val="00DB4248"/>
    <w:rsid w:val="00DB6082"/>
    <w:rsid w:val="00DB6B08"/>
    <w:rsid w:val="00DD3DA5"/>
    <w:rsid w:val="00E02EE0"/>
    <w:rsid w:val="00E25B2D"/>
    <w:rsid w:val="00E454F2"/>
    <w:rsid w:val="00E53077"/>
    <w:rsid w:val="00E5665F"/>
    <w:rsid w:val="00E712BB"/>
    <w:rsid w:val="00E84E9F"/>
    <w:rsid w:val="00E91FAB"/>
    <w:rsid w:val="00EB197D"/>
    <w:rsid w:val="00EC15E5"/>
    <w:rsid w:val="00ED0AE2"/>
    <w:rsid w:val="00ED7489"/>
    <w:rsid w:val="00F25624"/>
    <w:rsid w:val="00F6352E"/>
    <w:rsid w:val="00F90823"/>
    <w:rsid w:val="00F91F12"/>
    <w:rsid w:val="00FA677E"/>
    <w:rsid w:val="00FA75C1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E2ADA-1DBB-4768-89F6-BBEEC4E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C5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1">
    <w:name w:val="heading 1"/>
    <w:basedOn w:val="a"/>
    <w:link w:val="10"/>
    <w:uiPriority w:val="9"/>
    <w:qFormat/>
    <w:rsid w:val="00595C57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C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3">
    <w:name w:val="Рисунок"/>
    <w:basedOn w:val="a"/>
    <w:qFormat/>
    <w:rsid w:val="00595C57"/>
    <w:pPr>
      <w:ind w:firstLine="0"/>
      <w:jc w:val="center"/>
    </w:pPr>
    <w:rPr>
      <w:lang w:eastAsia="ru-RU"/>
    </w:rPr>
  </w:style>
  <w:style w:type="table" w:styleId="a4">
    <w:name w:val="Table Grid"/>
    <w:basedOn w:val="a1"/>
    <w:uiPriority w:val="5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95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C57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95C57"/>
  </w:style>
  <w:style w:type="paragraph" w:styleId="a7">
    <w:name w:val="List Paragraph"/>
    <w:basedOn w:val="a"/>
    <w:uiPriority w:val="34"/>
    <w:qFormat/>
    <w:rsid w:val="00595C57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595C57"/>
    <w:rPr>
      <w:color w:val="808080"/>
    </w:rPr>
  </w:style>
  <w:style w:type="paragraph" w:customStyle="1" w:styleId="Default">
    <w:name w:val="Default"/>
    <w:rsid w:val="00595C57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WW8Num1z5">
    <w:name w:val="WW8Num1z5"/>
    <w:rsid w:val="00595C57"/>
  </w:style>
  <w:style w:type="paragraph" w:styleId="a9">
    <w:name w:val="header"/>
    <w:basedOn w:val="a"/>
    <w:link w:val="aa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595C57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595C57"/>
    <w:rPr>
      <w:lang w:val="en-US"/>
    </w:rPr>
  </w:style>
  <w:style w:type="paragraph" w:customStyle="1" w:styleId="11">
    <w:name w:val="Стиль1"/>
    <w:basedOn w:val="a"/>
    <w:next w:val="a"/>
    <w:qFormat/>
    <w:rsid w:val="00595C57"/>
    <w:pPr>
      <w:suppressAutoHyphens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basedOn w:val="a0"/>
    <w:uiPriority w:val="99"/>
    <w:semiHidden/>
    <w:unhideWhenUsed/>
    <w:rsid w:val="00C7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DC5E-3318-4283-B444-70CF71E5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8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Егор</cp:lastModifiedBy>
  <cp:revision>113</cp:revision>
  <dcterms:created xsi:type="dcterms:W3CDTF">2017-04-10T02:22:00Z</dcterms:created>
  <dcterms:modified xsi:type="dcterms:W3CDTF">2017-06-02T20:45:00Z</dcterms:modified>
</cp:coreProperties>
</file>