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9q5qflmrk7d" w:id="0"/>
      <w:bookmarkEnd w:id="0"/>
      <w:r w:rsidDel="00000000" w:rsidR="00000000" w:rsidRPr="00000000">
        <w:rPr>
          <w:rtl w:val="0"/>
        </w:rPr>
        <w:t xml:space="preserve">Density Estimation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2 секунды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512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Восстановите плотность распределения.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Подробности чуть позже, так как всё равно задачка без дедлайна ¯\_(ツ)_/¯</w:t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точки</w:t>
      </w:r>
    </w:p>
    <w:p w:rsidR="00000000" w:rsidDel="00000000" w:rsidP="00000000" w:rsidRDefault="00000000" w:rsidRPr="00000000" w14:paraId="0000000B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плотность</w:t>
      </w:r>
    </w:p>
    <w:p w:rsidR="00000000" w:rsidDel="00000000" w:rsidP="00000000" w:rsidRDefault="00000000" w:rsidRPr="00000000" w14:paraId="0000000D">
      <w:pPr>
        <w:pStyle w:val="Heading1"/>
        <w:jc w:val="both"/>
        <w:rPr/>
      </w:pPr>
      <w:bookmarkStart w:colFirst="0" w:colLast="0" w:name="_tlhdoasxp4ru" w:id="4"/>
      <w:bookmarkEnd w:id="4"/>
      <w:r w:rsidDel="00000000" w:rsidR="00000000" w:rsidRPr="00000000">
        <w:rPr>
          <w:rtl w:val="0"/>
        </w:rPr>
        <w:t xml:space="preserve">Система оценки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PCMS</w:t>
      </w:r>
    </w:p>
    <w:p w:rsidR="00000000" w:rsidDel="00000000" w:rsidP="00000000" w:rsidRDefault="00000000" w:rsidRPr="00000000" w14:paraId="0000000F">
      <w:pPr>
        <w:pStyle w:val="Heading1"/>
        <w:jc w:val="both"/>
        <w:rPr/>
      </w:pPr>
      <w:bookmarkStart w:colFirst="0" w:colLast="0" w:name="_lhrzllvwy0pj" w:id="5"/>
      <w:bookmarkEnd w:id="5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550"/>
        <w:tblGridChange w:id="0">
          <w:tblGrid>
            <w:gridCol w:w="3450"/>
            <w:gridCol w:w="5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