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5F" w:rsidRDefault="00EF555F">
      <w:pPr>
        <w:rPr>
          <w:lang w:val="en-US"/>
        </w:rPr>
      </w:pPr>
      <w:r>
        <w:t>Задача №</w:t>
      </w:r>
      <w:r>
        <w:rPr>
          <w:lang w:val="en-US"/>
        </w:rPr>
        <w:t>1 (</w:t>
      </w:r>
      <w:proofErr w:type="spellStart"/>
      <w:r w:rsidRPr="00EF555F">
        <w:rPr>
          <w:lang w:val="en-US"/>
        </w:rPr>
        <w:t>checkNumbers</w:t>
      </w:r>
      <w:proofErr w:type="spellEnd"/>
      <w:r>
        <w:rPr>
          <w:lang w:val="en-US"/>
        </w:rPr>
        <w:t>)</w:t>
      </w:r>
    </w:p>
    <w:p w:rsidR="00EF555F" w:rsidRDefault="00EF555F">
      <w:pPr>
        <w:rPr>
          <w:lang w:val="en-US"/>
        </w:rPr>
      </w:pPr>
      <w:r>
        <w:object w:dxaOrig="9916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10.1pt" o:ole="">
            <v:imagedata r:id="rId5" o:title=""/>
          </v:shape>
          <o:OLEObject Type="Embed" ProgID="Visio.Drawing.15" ShapeID="_x0000_i1025" DrawAspect="Content" ObjectID="_1623947233" r:id="rId6"/>
        </w:object>
      </w:r>
    </w:p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>
      <w:r>
        <w:lastRenderedPageBreak/>
        <w:t xml:space="preserve">Задача №2 </w:t>
      </w:r>
      <w:r>
        <w:rPr>
          <w:lang w:val="en-US"/>
        </w:rPr>
        <w:t>(</w:t>
      </w:r>
      <w:proofErr w:type="spellStart"/>
      <w:r w:rsidRPr="00EF555F">
        <w:rPr>
          <w:lang w:val="en-US"/>
        </w:rPr>
        <w:t>massConverter</w:t>
      </w:r>
      <w:proofErr w:type="spellEnd"/>
      <w:r>
        <w:rPr>
          <w:lang w:val="en-US"/>
        </w:rPr>
        <w:t>)</w:t>
      </w:r>
    </w:p>
    <w:p w:rsidR="00EF555F" w:rsidRPr="00EF555F" w:rsidRDefault="00EF555F" w:rsidP="00EF555F">
      <w:r>
        <w:object w:dxaOrig="7665" w:dyaOrig="10816">
          <v:shape id="_x0000_i1026" type="#_x0000_t75" style="width:383.1pt;height:540.7pt" o:ole="">
            <v:imagedata r:id="rId7" o:title=""/>
          </v:shape>
          <o:OLEObject Type="Embed" ProgID="Visio.Drawing.15" ShapeID="_x0000_i1026" DrawAspect="Content" ObjectID="_1623947234" r:id="rId8"/>
        </w:object>
      </w:r>
    </w:p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Default="00EF555F" w:rsidP="00EF555F"/>
    <w:p w:rsidR="00EF555F" w:rsidRPr="00EF555F" w:rsidRDefault="00EF555F" w:rsidP="00EF555F">
      <w:pPr>
        <w:rPr>
          <w:lang w:val="en-US"/>
        </w:rPr>
      </w:pPr>
      <w:r>
        <w:lastRenderedPageBreak/>
        <w:t>Задача</w:t>
      </w:r>
      <w:r w:rsidRPr="004E1117">
        <w:rPr>
          <w:lang w:val="en-US"/>
        </w:rPr>
        <w:t xml:space="preserve"> №3 </w:t>
      </w:r>
      <w:r>
        <w:rPr>
          <w:lang w:val="en-US"/>
        </w:rPr>
        <w:t>(</w:t>
      </w:r>
      <w:proofErr w:type="spellStart"/>
      <w:r w:rsidRPr="00EF555F">
        <w:rPr>
          <w:lang w:val="en-US"/>
        </w:rPr>
        <w:t>ringArea</w:t>
      </w:r>
      <w:proofErr w:type="spellEnd"/>
      <w:r>
        <w:rPr>
          <w:lang w:val="en-US"/>
        </w:rPr>
        <w:t>)</w:t>
      </w:r>
      <w:r w:rsidRPr="004E1117">
        <w:rPr>
          <w:lang w:val="en-US"/>
        </w:rPr>
        <w:t xml:space="preserve"> </w:t>
      </w:r>
      <w:r>
        <w:object w:dxaOrig="11491" w:dyaOrig="10816">
          <v:shape id="_x0000_i1027" type="#_x0000_t75" style="width:468pt;height:440.15pt" o:ole="">
            <v:imagedata r:id="rId9" o:title=""/>
          </v:shape>
          <o:OLEObject Type="Embed" ProgID="Visio.Drawing.15" ShapeID="_x0000_i1027" DrawAspect="Content" ObjectID="_1623947235" r:id="rId10"/>
        </w:object>
      </w:r>
    </w:p>
    <w:p w:rsidR="00EF555F" w:rsidRDefault="00EF555F">
      <w:pPr>
        <w:rPr>
          <w:lang w:val="en-US"/>
        </w:rPr>
      </w:pPr>
    </w:p>
    <w:p w:rsidR="004D33E0" w:rsidRDefault="00EF555F">
      <w:pPr>
        <w:rPr>
          <w:lang w:val="en-US"/>
        </w:rPr>
      </w:pPr>
      <w:r>
        <w:lastRenderedPageBreak/>
        <w:t>Задача</w:t>
      </w:r>
      <w:r w:rsidRPr="004E1117">
        <w:rPr>
          <w:lang w:val="en-US"/>
        </w:rPr>
        <w:t xml:space="preserve"> №4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sequenceCheck</w:t>
      </w:r>
      <w:proofErr w:type="spellEnd"/>
      <w:r>
        <w:rPr>
          <w:lang w:val="en-US"/>
        </w:rPr>
        <w:t>)</w:t>
      </w:r>
      <w:r>
        <w:object w:dxaOrig="14940" w:dyaOrig="22530">
          <v:shape id="_x0000_i1028" type="#_x0000_t75" style="width:467.3pt;height:705.05pt" o:ole="">
            <v:imagedata r:id="rId11" o:title=""/>
          </v:shape>
          <o:OLEObject Type="Embed" ProgID="Visio.Drawing.15" ShapeID="_x0000_i1028" DrawAspect="Content" ObjectID="_1623947236" r:id="rId12"/>
        </w:object>
      </w:r>
    </w:p>
    <w:p w:rsidR="005D7956" w:rsidRDefault="005D7956">
      <w:pPr>
        <w:rPr>
          <w:lang w:val="en-US"/>
        </w:rPr>
      </w:pPr>
      <w:r>
        <w:lastRenderedPageBreak/>
        <w:t>Задача</w:t>
      </w:r>
      <w:r w:rsidRPr="004E1117">
        <w:rPr>
          <w:lang w:val="en-US"/>
        </w:rPr>
        <w:t xml:space="preserve"> №</w:t>
      </w:r>
      <w:r>
        <w:rPr>
          <w:lang w:val="en-US"/>
        </w:rPr>
        <w:t>5</w:t>
      </w:r>
      <w:r w:rsidR="008501A4" w:rsidRPr="008501A4">
        <w:rPr>
          <w:rFonts w:ascii="Courier New" w:hAnsi="Courier New" w:cs="Courier New"/>
          <w:color w:val="FFFFFF"/>
          <w:sz w:val="18"/>
          <w:szCs w:val="18"/>
          <w:lang w:val="en-US"/>
        </w:rPr>
        <w:t xml:space="preserve"> </w:t>
      </w:r>
      <w:proofErr w:type="spellStart"/>
      <w:r w:rsidR="008501A4">
        <w:rPr>
          <w:rFonts w:ascii="Courier New" w:hAnsi="Courier New" w:cs="Courier New"/>
          <w:color w:val="FFFFFF"/>
          <w:sz w:val="18"/>
          <w:szCs w:val="18"/>
          <w:lang w:val="en-US"/>
        </w:rPr>
        <w:t>reverseNumber</w:t>
      </w:r>
      <w:proofErr w:type="spellEnd"/>
      <w:r>
        <w:rPr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arithmeticAndGeometricMean</w:t>
      </w:r>
      <w:proofErr w:type="spellEnd"/>
      <w:r>
        <w:rPr>
          <w:lang w:val="en-US"/>
        </w:rPr>
        <w:t>)</w:t>
      </w:r>
      <w:r w:rsidR="008501A4">
        <w:object w:dxaOrig="8731" w:dyaOrig="16860">
          <v:shape id="_x0000_i1029" type="#_x0000_t75" style="width:362.05pt;height:699.6pt" o:ole="">
            <v:imagedata r:id="rId13" o:title=""/>
          </v:shape>
          <o:OLEObject Type="Embed" ProgID="Visio.Drawing.15" ShapeID="_x0000_i1029" DrawAspect="Content" ObjectID="_1623947237" r:id="rId14"/>
        </w:object>
      </w:r>
    </w:p>
    <w:p w:rsidR="008501A4" w:rsidRDefault="008501A4">
      <w:pPr>
        <w:rPr>
          <w:lang w:val="en-US"/>
        </w:rPr>
      </w:pPr>
      <w:r>
        <w:lastRenderedPageBreak/>
        <w:t>Задача №</w:t>
      </w:r>
      <w:r w:rsidR="00CC57ED">
        <w:rPr>
          <w:lang w:val="en-US"/>
        </w:rPr>
        <w:t>6</w:t>
      </w:r>
      <w:r w:rsidRPr="008501A4">
        <w:rPr>
          <w:rFonts w:ascii="Courier New" w:hAnsi="Courier New" w:cs="Courier New"/>
          <w:color w:val="FFFFFF"/>
          <w:sz w:val="18"/>
          <w:szCs w:val="18"/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8501A4">
        <w:rPr>
          <w:rFonts w:ascii="Courier New" w:hAnsi="Courier New" w:cs="Courier New"/>
          <w:sz w:val="18"/>
          <w:szCs w:val="18"/>
          <w:lang w:val="en-US"/>
        </w:rPr>
        <w:t>reverseNumber</w:t>
      </w:r>
      <w:proofErr w:type="spellEnd"/>
      <w:r>
        <w:rPr>
          <w:lang w:val="en-US"/>
        </w:rPr>
        <w:t>)</w:t>
      </w:r>
    </w:p>
    <w:p w:rsidR="00CC57ED" w:rsidRDefault="00CC57ED">
      <w:pPr>
        <w:rPr>
          <w:lang w:val="en-US"/>
        </w:rPr>
      </w:pPr>
      <w:r>
        <w:object w:dxaOrig="10740" w:dyaOrig="16921">
          <v:shape id="_x0000_i1030" type="#_x0000_t75" style="width:433.35pt;height:681.95pt" o:ole="">
            <v:imagedata r:id="rId15" o:title=""/>
          </v:shape>
          <o:OLEObject Type="Embed" ProgID="Visio.Drawing.15" ShapeID="_x0000_i1030" DrawAspect="Content" ObjectID="_1623947238" r:id="rId16"/>
        </w:object>
      </w:r>
    </w:p>
    <w:p w:rsidR="00CC57ED" w:rsidRDefault="00CC57ED" w:rsidP="00CC57ED">
      <w:pPr>
        <w:rPr>
          <w:lang w:val="en-US"/>
        </w:rPr>
      </w:pPr>
      <w:r>
        <w:lastRenderedPageBreak/>
        <w:t>Задача №</w:t>
      </w:r>
      <w:r>
        <w:rPr>
          <w:lang w:val="en-US"/>
        </w:rPr>
        <w:t>7</w:t>
      </w:r>
      <w:r w:rsidRPr="008501A4">
        <w:rPr>
          <w:rFonts w:ascii="Courier New" w:hAnsi="Courier New" w:cs="Courier New"/>
          <w:color w:val="FFFFFF"/>
          <w:sz w:val="18"/>
          <w:szCs w:val="18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changeValue</w:t>
      </w:r>
      <w:proofErr w:type="spellEnd"/>
      <w:r>
        <w:rPr>
          <w:lang w:val="en-US"/>
        </w:rPr>
        <w:t>)</w:t>
      </w:r>
    </w:p>
    <w:p w:rsidR="00CC57ED" w:rsidRDefault="00CC57ED" w:rsidP="00CC57ED">
      <w:pPr>
        <w:rPr>
          <w:lang w:val="en-US"/>
        </w:rPr>
      </w:pPr>
      <w:r>
        <w:object w:dxaOrig="2025" w:dyaOrig="8325">
          <v:shape id="_x0000_i1031" type="#_x0000_t75" style="width:101.2pt;height:416.4pt" o:ole="">
            <v:imagedata r:id="rId17" o:title=""/>
          </v:shape>
          <o:OLEObject Type="Embed" ProgID="Visio.Drawing.15" ShapeID="_x0000_i1031" DrawAspect="Content" ObjectID="_1623947239" r:id="rId18"/>
        </w:object>
      </w:r>
    </w:p>
    <w:p w:rsidR="00CC57ED" w:rsidRDefault="00CC57ED"/>
    <w:p w:rsidR="004E1117" w:rsidRDefault="004E1117"/>
    <w:p w:rsidR="004E1117" w:rsidRDefault="004E1117"/>
    <w:p w:rsidR="004E1117" w:rsidRDefault="004E1117"/>
    <w:p w:rsidR="004E1117" w:rsidRDefault="004E1117"/>
    <w:p w:rsidR="004E1117" w:rsidRDefault="004E1117"/>
    <w:p w:rsidR="004E1117" w:rsidRDefault="004E1117"/>
    <w:p w:rsidR="004E1117" w:rsidRDefault="004E1117"/>
    <w:p w:rsidR="004E1117" w:rsidRDefault="004E1117"/>
    <w:p w:rsidR="004E1117" w:rsidRDefault="004E1117"/>
    <w:p w:rsidR="004E1117" w:rsidRDefault="004E1117"/>
    <w:p w:rsidR="004E1117" w:rsidRDefault="004E1117" w:rsidP="004E1117">
      <w:r>
        <w:lastRenderedPageBreak/>
        <w:t>Задача №</w:t>
      </w:r>
      <w:r>
        <w:t>8</w:t>
      </w:r>
      <w:r w:rsidRPr="008501A4">
        <w:rPr>
          <w:rFonts w:ascii="Courier New" w:hAnsi="Courier New" w:cs="Courier New"/>
          <w:color w:val="FFFFFF"/>
          <w:sz w:val="18"/>
          <w:szCs w:val="18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triangleOrSegment</w:t>
      </w:r>
      <w:proofErr w:type="spellEnd"/>
      <w:r>
        <w:rPr>
          <w:lang w:val="en-US"/>
        </w:rPr>
        <w:t>)</w:t>
      </w:r>
    </w:p>
    <w:p w:rsidR="004E1117" w:rsidRPr="00E6404B" w:rsidRDefault="00E6404B" w:rsidP="004E1117">
      <w:pPr>
        <w:rPr>
          <w:lang w:val="en-US"/>
        </w:rPr>
      </w:pPr>
      <w:r>
        <w:object w:dxaOrig="11806" w:dyaOrig="10905">
          <v:shape id="_x0000_i1032" type="#_x0000_t75" style="width:467.3pt;height:6in" o:ole="">
            <v:imagedata r:id="rId19" o:title=""/>
          </v:shape>
          <o:OLEObject Type="Embed" ProgID="Visio.Drawing.15" ShapeID="_x0000_i1032" DrawAspect="Content" ObjectID="_1623947240" r:id="rId20"/>
        </w:object>
      </w:r>
    </w:p>
    <w:p w:rsidR="004E1117" w:rsidRDefault="004E1117">
      <w:pPr>
        <w:rPr>
          <w:lang w:val="en-US"/>
        </w:rPr>
      </w:pPr>
    </w:p>
    <w:p w:rsidR="00E6404B" w:rsidRDefault="00E6404B">
      <w:pPr>
        <w:rPr>
          <w:lang w:val="en-US"/>
        </w:rPr>
      </w:pPr>
    </w:p>
    <w:p w:rsidR="00E6404B" w:rsidRDefault="00E6404B">
      <w:pPr>
        <w:rPr>
          <w:lang w:val="en-US"/>
        </w:rPr>
      </w:pPr>
    </w:p>
    <w:p w:rsidR="00E6404B" w:rsidRDefault="00E6404B">
      <w:pPr>
        <w:rPr>
          <w:lang w:val="en-US"/>
        </w:rPr>
      </w:pPr>
    </w:p>
    <w:p w:rsidR="00E6404B" w:rsidRDefault="00E6404B">
      <w:pPr>
        <w:rPr>
          <w:lang w:val="en-US"/>
        </w:rPr>
      </w:pPr>
    </w:p>
    <w:p w:rsidR="00E6404B" w:rsidRDefault="00E6404B">
      <w:pPr>
        <w:rPr>
          <w:lang w:val="en-US"/>
        </w:rPr>
      </w:pPr>
    </w:p>
    <w:p w:rsidR="00E6404B" w:rsidRDefault="00E6404B">
      <w:pPr>
        <w:rPr>
          <w:lang w:val="en-US"/>
        </w:rPr>
      </w:pPr>
    </w:p>
    <w:p w:rsidR="00E6404B" w:rsidRDefault="00E6404B">
      <w:pPr>
        <w:rPr>
          <w:lang w:val="en-US"/>
        </w:rPr>
      </w:pPr>
    </w:p>
    <w:p w:rsidR="00E6404B" w:rsidRDefault="00E6404B">
      <w:pPr>
        <w:rPr>
          <w:lang w:val="en-US"/>
        </w:rPr>
      </w:pPr>
    </w:p>
    <w:p w:rsidR="00E6404B" w:rsidRDefault="00E6404B">
      <w:pPr>
        <w:rPr>
          <w:lang w:val="en-US"/>
        </w:rPr>
      </w:pPr>
    </w:p>
    <w:p w:rsidR="00E6404B" w:rsidRDefault="00E6404B" w:rsidP="00E6404B">
      <w:r>
        <w:lastRenderedPageBreak/>
        <w:t>Задача №</w:t>
      </w:r>
      <w:r>
        <w:rPr>
          <w:lang w:val="en-US"/>
        </w:rPr>
        <w:t>9</w:t>
      </w:r>
      <w:r w:rsidRPr="008501A4">
        <w:rPr>
          <w:rFonts w:ascii="Courier New" w:hAnsi="Courier New" w:cs="Courier New"/>
          <w:color w:val="FFFFFF"/>
          <w:sz w:val="18"/>
          <w:szCs w:val="18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partsOfDragon</w:t>
      </w:r>
      <w:proofErr w:type="spellEnd"/>
      <w:r>
        <w:rPr>
          <w:lang w:val="en-US"/>
        </w:rPr>
        <w:t>)</w:t>
      </w:r>
    </w:p>
    <w:p w:rsidR="000B5DF6" w:rsidRPr="000B5DF6" w:rsidRDefault="000B5DF6" w:rsidP="00E6404B">
      <w:r>
        <w:object w:dxaOrig="11026" w:dyaOrig="12900">
          <v:shape id="_x0000_i1033" type="#_x0000_t75" style="width:467.3pt;height:546.8pt" o:ole="">
            <v:imagedata r:id="rId21" o:title=""/>
          </v:shape>
          <o:OLEObject Type="Embed" ProgID="Visio.Drawing.15" ShapeID="_x0000_i1033" DrawAspect="Content" ObjectID="_1623947241" r:id="rId22"/>
        </w:object>
      </w:r>
    </w:p>
    <w:p w:rsidR="00E6404B" w:rsidRDefault="00E6404B"/>
    <w:p w:rsidR="000B5DF6" w:rsidRDefault="000B5DF6"/>
    <w:p w:rsidR="000B5DF6" w:rsidRDefault="000B5DF6"/>
    <w:p w:rsidR="000B5DF6" w:rsidRDefault="000B5DF6"/>
    <w:p w:rsidR="000B5DF6" w:rsidRDefault="000B5DF6"/>
    <w:p w:rsidR="000B5DF6" w:rsidRDefault="000B5DF6"/>
    <w:p w:rsidR="000B5DF6" w:rsidRDefault="000B5DF6" w:rsidP="000B5DF6">
      <w:r>
        <w:lastRenderedPageBreak/>
        <w:t>Задача №</w:t>
      </w:r>
      <w:r>
        <w:t>10</w:t>
      </w:r>
      <w:r w:rsidRPr="008501A4">
        <w:rPr>
          <w:rFonts w:ascii="Courier New" w:hAnsi="Courier New" w:cs="Courier New"/>
          <w:color w:val="FFFFFF"/>
          <w:sz w:val="18"/>
          <w:szCs w:val="18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checkOnVowel</w:t>
      </w:r>
      <w:proofErr w:type="spellEnd"/>
      <w:r>
        <w:rPr>
          <w:lang w:val="en-US"/>
        </w:rPr>
        <w:t>)</w:t>
      </w:r>
    </w:p>
    <w:p w:rsidR="000B5DF6" w:rsidRDefault="00FF31CF">
      <w:r>
        <w:object w:dxaOrig="9586" w:dyaOrig="8580">
          <v:shape id="_x0000_i1034" type="#_x0000_t75" style="width:467.3pt;height:418.4pt" o:ole="">
            <v:imagedata r:id="rId23" o:title=""/>
          </v:shape>
          <o:OLEObject Type="Embed" ProgID="Visio.Drawing.15" ShapeID="_x0000_i1034" DrawAspect="Content" ObjectID="_1623947242" r:id="rId24"/>
        </w:object>
      </w:r>
    </w:p>
    <w:p w:rsidR="00FF31CF" w:rsidRDefault="00FF31CF"/>
    <w:p w:rsidR="00FF31CF" w:rsidRDefault="00FF31CF"/>
    <w:p w:rsidR="00FF31CF" w:rsidRDefault="00FF31CF"/>
    <w:p w:rsidR="00FF31CF" w:rsidRDefault="00FF31CF"/>
    <w:p w:rsidR="00FF31CF" w:rsidRDefault="00FF31CF"/>
    <w:p w:rsidR="00FF31CF" w:rsidRDefault="00FF31CF"/>
    <w:p w:rsidR="00FF31CF" w:rsidRDefault="00FF31CF"/>
    <w:p w:rsidR="00FF31CF" w:rsidRDefault="00FF31CF"/>
    <w:p w:rsidR="00FF31CF" w:rsidRDefault="00FF31CF"/>
    <w:p w:rsidR="00FF31CF" w:rsidRDefault="00FF31CF"/>
    <w:p w:rsidR="00FF31CF" w:rsidRDefault="00FF31CF"/>
    <w:p w:rsidR="00FF31CF" w:rsidRDefault="00FF31CF" w:rsidP="00FF31CF">
      <w:pPr>
        <w:rPr>
          <w:lang w:val="en-US"/>
        </w:rPr>
      </w:pPr>
      <w:r>
        <w:lastRenderedPageBreak/>
        <w:t>Задача №1</w:t>
      </w:r>
      <w:r>
        <w:t>1</w:t>
      </w:r>
      <w:r w:rsidRPr="008501A4">
        <w:rPr>
          <w:rFonts w:ascii="Courier New" w:hAnsi="Courier New" w:cs="Courier New"/>
          <w:color w:val="FFFFFF"/>
          <w:sz w:val="18"/>
          <w:szCs w:val="18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findNextDate</w:t>
      </w:r>
      <w:proofErr w:type="spellEnd"/>
      <w:r>
        <w:rPr>
          <w:lang w:val="en-US"/>
        </w:rPr>
        <w:t>)</w:t>
      </w:r>
    </w:p>
    <w:p w:rsidR="00FF31CF" w:rsidRPr="000B5DF6" w:rsidRDefault="00156656">
      <w:r>
        <w:object w:dxaOrig="15855" w:dyaOrig="24570">
          <v:shape id="_x0000_i1035" type="#_x0000_t75" style="width:447.6pt;height:694.2pt" o:ole="">
            <v:imagedata r:id="rId25" o:title=""/>
          </v:shape>
          <o:OLEObject Type="Embed" ProgID="Visio.Drawing.15" ShapeID="_x0000_i1035" DrawAspect="Content" ObjectID="_1623947243" r:id="rId26"/>
        </w:object>
      </w:r>
      <w:bookmarkStart w:id="0" w:name="_GoBack"/>
      <w:bookmarkEnd w:id="0"/>
    </w:p>
    <w:sectPr w:rsidR="00FF31CF" w:rsidRPr="000B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5F"/>
    <w:rsid w:val="000B5DF6"/>
    <w:rsid w:val="00156656"/>
    <w:rsid w:val="004D33E0"/>
    <w:rsid w:val="004E1117"/>
    <w:rsid w:val="005D7956"/>
    <w:rsid w:val="008501A4"/>
    <w:rsid w:val="00AE5767"/>
    <w:rsid w:val="00CC57ED"/>
    <w:rsid w:val="00E6404B"/>
    <w:rsid w:val="00EF555F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26" Type="http://schemas.openxmlformats.org/officeDocument/2006/relationships/package" Target="embeddings/Microsoft_Visio_Drawing11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microsoft.com/office/2007/relationships/stylesWithEffects" Target="stylesWithEffects.xml"/><Relationship Id="rId16" Type="http://schemas.openxmlformats.org/officeDocument/2006/relationships/package" Target="embeddings/Microsoft_Visio_Drawing6.vsdx"/><Relationship Id="rId20" Type="http://schemas.openxmlformats.org/officeDocument/2006/relationships/package" Target="embeddings/Microsoft_Visio_Drawing8.vsdx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10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5</cp:revision>
  <dcterms:created xsi:type="dcterms:W3CDTF">2019-07-06T14:02:00Z</dcterms:created>
  <dcterms:modified xsi:type="dcterms:W3CDTF">2019-07-06T16:40:00Z</dcterms:modified>
</cp:coreProperties>
</file>