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A66AB" w14:textId="370C9C95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 w:rsidRPr="00647F1C">
        <w:rPr>
          <w:rFonts w:ascii="Times New Roman" w:hAnsi="Times New Roman" w:cs="Times New Roman"/>
          <w:sz w:val="28"/>
          <w:szCs w:val="28"/>
          <w:lang w:val="ru-RU"/>
        </w:rPr>
        <w:t>Основа компании это отдел ра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работки в него входят технический директор, системный администратор, дизайнер и разработчики, но так как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аленькая обязанности размыты и часто пересекаются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Главой подразделения яап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вл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яется технический директор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 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менно он выбирает средства и методологии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разработки,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архитектурные решения и решает 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возникающие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технические вопросы основываясь на своих знаниях и опыте. Перед тем как заказ по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ученный от клиента или внутренний проект попадёт в разработку, он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ровод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т проектирование и выбор средств. В абсолютном большинстве средства проектировання практически не используются, так как, зачастую, проекты однотипные н достаточно простые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 каждый раз их проектировать было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излишне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Но, всё же, минимальное проектирование производится в сервисе </w:t>
      </w:r>
      <w:r w:rsidRPr="00647F1C">
        <w:rPr>
          <w:rFonts w:ascii="Times New Roman" w:hAnsi="Times New Roman" w:cs="Times New Roman"/>
          <w:sz w:val="28"/>
          <w:szCs w:val="28"/>
        </w:rPr>
        <w:t>Microsoft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69FF" w:rsidRPr="00647F1C">
        <w:rPr>
          <w:rFonts w:ascii="Times New Roman" w:hAnsi="Times New Roman" w:cs="Times New Roman"/>
          <w:sz w:val="28"/>
          <w:szCs w:val="28"/>
        </w:rPr>
        <w:t>Axure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ак как к нему может быть получен доступ любого члена команды через веб интерфейс без надо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ости установки, плюс к этому исключаются какие то требования к компьютеру и операционной системы, разве что наличие интернета и браузера.</w:t>
      </w:r>
    </w:p>
    <w:p w14:paraId="2934A230" w14:textId="3BB3DBBA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В компании для разработки используются такие технологии как </w:t>
      </w:r>
      <w:r w:rsidRPr="00647F1C">
        <w:rPr>
          <w:rFonts w:ascii="Times New Roman" w:hAnsi="Times New Roman" w:cs="Times New Roman"/>
          <w:sz w:val="28"/>
          <w:szCs w:val="28"/>
        </w:rPr>
        <w:t>objcctive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php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469FF" w:rsidRPr="00647F1C">
        <w:rPr>
          <w:rFonts w:ascii="Times New Roman" w:hAnsi="Times New Roman" w:cs="Times New Roman"/>
          <w:sz w:val="28"/>
          <w:szCs w:val="28"/>
        </w:rPr>
        <w:t>h</w:t>
      </w:r>
      <w:r w:rsidRPr="00647F1C">
        <w:rPr>
          <w:rFonts w:ascii="Times New Roman" w:hAnsi="Times New Roman" w:cs="Times New Roman"/>
          <w:sz w:val="28"/>
          <w:szCs w:val="28"/>
        </w:rPr>
        <w:t>tml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47F1C">
        <w:rPr>
          <w:rFonts w:ascii="Times New Roman" w:hAnsi="Times New Roman" w:cs="Times New Roman"/>
          <w:sz w:val="28"/>
          <w:szCs w:val="28"/>
        </w:rPr>
        <w:t>css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зависимости от требований клиента и проекта. На </w:t>
      </w:r>
      <w:r w:rsidRPr="00647F1C">
        <w:rPr>
          <w:rFonts w:ascii="Times New Roman" w:hAnsi="Times New Roman" w:cs="Times New Roman"/>
          <w:sz w:val="28"/>
          <w:szCs w:val="28"/>
        </w:rPr>
        <w:t>objective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47F1C">
        <w:rPr>
          <w:rFonts w:ascii="Times New Roman" w:hAnsi="Times New Roman" w:cs="Times New Roman"/>
          <w:sz w:val="28"/>
          <w:szCs w:val="28"/>
        </w:rPr>
        <w:t>c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ведется разработка под </w:t>
      </w:r>
      <w:r w:rsidRPr="00647F1C">
        <w:rPr>
          <w:rFonts w:ascii="Times New Roman" w:hAnsi="Times New Roman" w:cs="Times New Roman"/>
          <w:sz w:val="28"/>
          <w:szCs w:val="28"/>
        </w:rPr>
        <w:t>iOS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, на </w:t>
      </w:r>
      <w:r w:rsidRPr="00647F1C">
        <w:rPr>
          <w:rFonts w:ascii="Times New Roman" w:hAnsi="Times New Roman" w:cs="Times New Roman"/>
          <w:sz w:val="28"/>
          <w:szCs w:val="28"/>
        </w:rPr>
        <w:t>java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 андройд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php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под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веб проекты. СУБД используемая в компании </w:t>
      </w:r>
      <w:r w:rsidRPr="00647F1C">
        <w:rPr>
          <w:rFonts w:ascii="Times New Roman" w:hAnsi="Times New Roman" w:cs="Times New Roman"/>
          <w:sz w:val="28"/>
          <w:szCs w:val="28"/>
        </w:rPr>
        <w:t>MySql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Эта технологии проверены временем и хорошо известны техническому директору, поэтому он всегда сможет помочь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менее оптыным разработчикам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На среды разработки в компании нет стандарта поэтому каждый разработч</w:t>
      </w:r>
      <w:r w:rsidR="00E771B0">
        <w:rPr>
          <w:rFonts w:ascii="Times New Roman" w:hAnsi="Times New Roman" w:cs="Times New Roman"/>
          <w:sz w:val="28"/>
          <w:szCs w:val="28"/>
          <w:lang w:val="ru-RU"/>
        </w:rPr>
        <w:t>ик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волен сам </w:t>
      </w:r>
      <w:r w:rsidR="009A0D0F" w:rsidRPr="00647F1C">
        <w:rPr>
          <w:rFonts w:ascii="Times New Roman" w:hAnsi="Times New Roman" w:cs="Times New Roman"/>
          <w:sz w:val="28"/>
          <w:szCs w:val="28"/>
          <w:lang w:val="ru-RU"/>
        </w:rPr>
        <w:t>решать,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что использовать, но по словесной договоренности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intelij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idea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47F1C">
        <w:rPr>
          <w:rFonts w:ascii="Times New Roman" w:hAnsi="Times New Roman" w:cs="Times New Roman"/>
          <w:sz w:val="28"/>
          <w:szCs w:val="28"/>
        </w:rPr>
        <w:t>phpstorm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В компании используется система контроля версий </w:t>
      </w:r>
      <w:r w:rsidRPr="00647F1C">
        <w:rPr>
          <w:rFonts w:ascii="Times New Roman" w:hAnsi="Times New Roman" w:cs="Times New Roman"/>
          <w:sz w:val="28"/>
          <w:szCs w:val="28"/>
        </w:rPr>
        <w:t>git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обеспечивающая весь необходимый функционал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 современной разработке не по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днее место занимают средства виртуализации и контейнеризации, для того чтобы ограничить влияние операционной системы разработч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ика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на ход выполнения программы, а так же самой программы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операционную систему разработчика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Это также удобно тем что у разработчиков могут быть совершенно разные рабочие компьютеры и операциионные системы, но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сконфигурированное виртуальное окружение соответсвующее серверу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>, 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а локальных машинах </w:t>
      </w:r>
      <w:r w:rsidR="00A469F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этого мы используем </w:t>
      </w:r>
      <w:r w:rsidRPr="00647F1C">
        <w:rPr>
          <w:rFonts w:ascii="Times New Roman" w:hAnsi="Times New Roman" w:cs="Times New Roman"/>
          <w:sz w:val="28"/>
          <w:szCs w:val="28"/>
        </w:rPr>
        <w:t>vagrant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На рабочем сервере этот функционал обеспечивает </w:t>
      </w:r>
      <w:r w:rsidRPr="00647F1C">
        <w:rPr>
          <w:rFonts w:ascii="Times New Roman" w:hAnsi="Times New Roman" w:cs="Times New Roman"/>
          <w:sz w:val="28"/>
          <w:szCs w:val="28"/>
        </w:rPr>
        <w:t>gitlab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Также он обеспечивает разделение версий и веток программ исключ</w:t>
      </w:r>
      <w:r w:rsidR="00EA635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я их непосредственное влиияниие друг на друга. Для отслеживания хода разработки используются 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47F1C">
        <w:rPr>
          <w:rFonts w:ascii="Times New Roman" w:hAnsi="Times New Roman" w:cs="Times New Roman"/>
          <w:sz w:val="28"/>
          <w:szCs w:val="28"/>
        </w:rPr>
        <w:t>trello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Они помогают декомпозировать основные задачи на более мелкие и раздачу их разработчикам. Отслеживают трудозатраты по каждой задаче и сигнализируют о не выполнении задачи к сроку.</w:t>
      </w:r>
    </w:p>
    <w:p w14:paraId="51D3E506" w14:textId="77777777" w:rsidR="00EA635E" w:rsidRPr="00647F1C" w:rsidRDefault="00EA635E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33EDBE9" w14:textId="600179E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Анализ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бизне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процессов и разработка требований к информационной системе.</w:t>
      </w:r>
    </w:p>
    <w:p w14:paraId="4C134849" w14:textId="432B3DE7" w:rsidR="00B2649F" w:rsidRPr="00647F1C" w:rsidRDefault="009A0D0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мпания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занимается разработкой программного обеспечения (ПО)</w:t>
      </w:r>
      <w:r w:rsidRPr="009A0D0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сдачей в аренду ресурсов для разработки ПО</w:t>
      </w:r>
      <w:r>
        <w:rPr>
          <w:rFonts w:ascii="Times New Roman" w:hAnsi="Times New Roman" w:cs="Times New Roman"/>
          <w:sz w:val="28"/>
          <w:szCs w:val="28"/>
          <w:lang w:val="ru-RU"/>
        </w:rPr>
        <w:t>, изготовлением физических рекламных средств (визитки, цифровые приборы)</w:t>
      </w:r>
      <w:r w:rsidR="00B2649F" w:rsidRPr="00647F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BADC7FD" w14:textId="0455241C" w:rsidR="00A469F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По результатам своей деятельности </w:t>
      </w:r>
      <w:r w:rsidR="00823017">
        <w:rPr>
          <w:rFonts w:ascii="Times New Roman" w:hAnsi="Times New Roman" w:cs="Times New Roman"/>
          <w:sz w:val="28"/>
          <w:szCs w:val="28"/>
          <w:lang w:val="ru-RU"/>
        </w:rPr>
        <w:t xml:space="preserve">компания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делает отчисления в налоговые </w:t>
      </w:r>
      <w:r w:rsidR="00823017" w:rsidRPr="00647F1C">
        <w:rPr>
          <w:rFonts w:ascii="Times New Roman" w:hAnsi="Times New Roman" w:cs="Times New Roman"/>
          <w:sz w:val="28"/>
          <w:szCs w:val="28"/>
          <w:lang w:val="ru-RU"/>
        </w:rPr>
        <w:t>органы,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а также сдает отчеты в органы государственной статистики.</w:t>
      </w:r>
    </w:p>
    <w:p w14:paraId="0427443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Выделим критические факторы успеха для рассматриваемого предприятия:</w:t>
      </w:r>
    </w:p>
    <w:p w14:paraId="716FD6F3" w14:textId="3C4F7160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скорость обработки информации</w:t>
      </w:r>
    </w:p>
    <w:p w14:paraId="6A962F98" w14:textId="199FD93D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удобство обслуживания: скорость выполнения заказов, простота их оформления;</w:t>
      </w:r>
    </w:p>
    <w:p w14:paraId="1EACDC3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высокое качетсво выполнения заказа;</w:t>
      </w:r>
    </w:p>
    <w:p w14:paraId="68892FCD" w14:textId="1434C2D9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A0D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минимизация возможных информационных потерь и ошибок во время оформления заказов, поскольку при выполнении заказа требуется учесть все требования заказчика, тогда как использование недостоверной, ошибочной информации может не только вызвать большой резонанс между предприятием и заказчиком, но и принести значительный материальный ущерб учреждению.</w:t>
      </w:r>
    </w:p>
    <w:p w14:paraId="71FBB50B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Структурные проблемы предприятия возникают в результате его развития и изменения. Эти проблемы существуют постоянно и для их решения, обычно, требуется модификация структуры предприятия или используемых технологий.</w:t>
      </w:r>
    </w:p>
    <w:p w14:paraId="605D6493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 настоящее время у предприятия имеются следующие структурные проблемы. </w:t>
      </w:r>
    </w:p>
    <w:p w14:paraId="79E845B9" w14:textId="3EF145D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расчет стоимости разработки не автоматизирован и ведется менеджер</w:t>
      </w:r>
      <w:r w:rsidR="000B44A7" w:rsidRPr="00647F1C">
        <w:rPr>
          <w:rFonts w:ascii="Times New Roman" w:hAnsi="Times New Roman" w:cs="Times New Roman"/>
          <w:sz w:val="28"/>
          <w:szCs w:val="28"/>
          <w:lang w:val="ru-RU"/>
        </w:rPr>
        <w:t>ами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вручную</w:t>
      </w:r>
    </w:p>
    <w:p w14:paraId="5EC7C0BE" w14:textId="2C6F5BC1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отсутствие единой базы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клиентов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увеличивает срок обработки</w:t>
      </w:r>
      <w:r w:rsidR="002C5651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увеличивает количество возможных ошибок</w:t>
      </w:r>
    </w:p>
    <w:p w14:paraId="303A20A7" w14:textId="4EBD36C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трудно эффективно оценить работу специалистов</w:t>
      </w:r>
    </w:p>
    <w:p w14:paraId="41036229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увеличение количества ошибок «человеческого фактора» при получении заявок на фоне повышения загруженности и увеличения обемов работ.</w:t>
      </w:r>
    </w:p>
    <w:p w14:paraId="39D9A147" w14:textId="13E3FB9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вышеперечисленные трудности оказывают отрицательное влияние на общую работу предприятия.</w:t>
      </w:r>
    </w:p>
    <w:p w14:paraId="2C371E08" w14:textId="73A441A8" w:rsidR="004A04B2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Опишем подробнее процесс работы с клиентом и формирование заказа.</w:t>
      </w:r>
    </w:p>
    <w:p w14:paraId="7F77C91B" w14:textId="15480B97" w:rsidR="004A04B2" w:rsidRPr="000A1336" w:rsidRDefault="004A04B2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при поиске исполнителя обращается в компанию используя мобильный телефон или электронную почту. При поступлении вызова менеджер договаривается о встрече с клиентом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в последствии обсуждает заказ и составляет описание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>, либо получает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 клиента если он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уже готов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Полученное описание обсуждается с директором и старшим техническим специалистом на предмет возможности его исполнения (имеются ли необходимые ресурсы), производиться уточнение состава работ при необходимости, и первоначальная оценка заказа. После этого менеджер составляет смету на выполнение работ в </w:t>
      </w:r>
      <w:r w:rsidR="00676594">
        <w:rPr>
          <w:rFonts w:ascii="Times New Roman" w:hAnsi="Times New Roman" w:cs="Times New Roman"/>
          <w:sz w:val="28"/>
          <w:szCs w:val="28"/>
        </w:rPr>
        <w:t>Microsoft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76594">
        <w:rPr>
          <w:rFonts w:ascii="Times New Roman" w:hAnsi="Times New Roman" w:cs="Times New Roman"/>
          <w:sz w:val="28"/>
          <w:szCs w:val="28"/>
        </w:rPr>
        <w:t>Excel</w:t>
      </w:r>
      <w:r w:rsidR="00676594" w:rsidRPr="00676594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В смете описывается состав работ, требуемое время на выполнение по каждому пункту и его стоимость. В итоге подсчитывается стоимость с учетом привилегий для определенных клиентов и возможных дополнительных сборов. Смета оформляется в фирменных цветах компании. Смету 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lastRenderedPageBreak/>
        <w:t>менеджер отправляет клиенту. Если клиент желает внести правки он обсуждает это с менеджером, после чего менеджер обсуждает правки с директором и техническим специалистом и переделывает смету. После согласия клиента, копия смета направляется в бухгалтерию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 xml:space="preserve"> где 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бухгалтер переносит данные в договор о оказании услуг</w:t>
      </w:r>
      <w:r w:rsidR="0067659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По смете менеджер создает новый проект в таск менеджере </w:t>
      </w:r>
      <w:r w:rsidR="000A1336">
        <w:rPr>
          <w:rFonts w:ascii="Times New Roman" w:hAnsi="Times New Roman" w:cs="Times New Roman"/>
          <w:sz w:val="28"/>
          <w:szCs w:val="28"/>
        </w:rPr>
        <w:t>Redmine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, создает задачи, назначает сроки выполнения и персонал ответственный за выполнение задач.</w:t>
      </w:r>
    </w:p>
    <w:p w14:paraId="79F0B999" w14:textId="77777777" w:rsidR="00643E09" w:rsidRPr="005E1E2F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0958B" w14:textId="77777777" w:rsidR="00643E09" w:rsidRDefault="00643E09" w:rsidP="00643E0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Обоснование необходимости автоматизации.</w:t>
      </w:r>
    </w:p>
    <w:p w14:paraId="5245EFEE" w14:textId="7DDDEA4D" w:rsidR="00643E09" w:rsidRPr="00F54AC3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Таким образом, при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расчете сметы стоимости </w:t>
      </w:r>
      <w:r w:rsidR="000A1336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, менеджеру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необходимо внести данные о клиенте,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составе работ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виде услуг,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их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стоимости, срок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ах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выполнения,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состава </w:t>
      </w:r>
      <w:r w:rsidR="00F54AC3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персонала,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участвующего в выполнении заказа и дополнительной информации такой как скидка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  <w:r w:rsidR="00F54AC3" w:rsidRP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</w:t>
      </w:r>
      <w:r w:rsidR="00F54AC3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Первоначальное консультирование и примерный расчет сметы также отнимает время, так как клиент имеет слабое представление о том, какая будет конечная стоимость заказа, и в случае его отказа время будет потрачено в пустую.</w:t>
      </w:r>
    </w:p>
    <w:p w14:paraId="60124FCE" w14:textId="5623F0EC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Если же необходимо найти какую-либо информацию по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то поиск осуществляется </w:t>
      </w:r>
      <w:r w:rsidR="00F54AC3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вручную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по файлам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.</w:t>
      </w:r>
    </w:p>
    <w:p w14:paraId="398C8394" w14:textId="06524C76" w:rsidR="00643E09" w:rsidRPr="00643E09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Кроме того, </w:t>
      </w:r>
      <w:r w:rsidR="0050583C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отсутсвует возможность получения автоматической аналитической отчетности.</w:t>
      </w:r>
    </w:p>
    <w:p w14:paraId="64E3BA33" w14:textId="58798A19" w:rsidR="007773AE" w:rsidRPr="005E1E2F" w:rsidRDefault="0050583C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настоящее время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компании «Юманова» </w:t>
      </w: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у менеджера уходит в среднем 30 минут на составление сметы. В день может быть необходимость составить до 5 смет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, а это в среднем 2,5 часа в день. В остальных компаниях ГК «Юмалабс» ситуация не отличается. </w:t>
      </w:r>
    </w:p>
    <w:p w14:paraId="56F85258" w14:textId="19A5B000" w:rsidR="00643E09" w:rsidRPr="005E1E2F" w:rsidRDefault="00643E09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В связи с этим, руководством компании было принято решение об автоматизации данного процесса, то есть создании информационной системы для повышения 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lastRenderedPageBreak/>
        <w:t xml:space="preserve">качества учета и уменьшения временных затрат на обработку </w:t>
      </w:r>
      <w:r w:rsidR="007773AE"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заказа</w:t>
      </w:r>
      <w:r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и получения результативной информации.</w:t>
      </w:r>
    </w:p>
    <w:p w14:paraId="0F7BDB61" w14:textId="42DE6289" w:rsidR="00643E09" w:rsidRPr="00643E09" w:rsidRDefault="005E1E2F" w:rsidP="005E1E2F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</w:pPr>
      <w:r w:rsidRPr="005E1E2F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В результате проводимой автоматизации предполагается сократить время на составление смет, получить возможность составлять аналитические отчеты, осуществлять поиск по имеющейся информации, сократить человеческий фактор.</w:t>
      </w:r>
      <w:r w:rsidR="00265F9C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 xml:space="preserve"> П</w:t>
      </w:r>
      <w:r w:rsidR="00643E09" w:rsidRPr="00643E09">
        <w:rPr>
          <w:rFonts w:ascii="Times New Roman" w:eastAsia="Times New Roman" w:hAnsi="Times New Roman" w:cs="Times New Roman"/>
          <w:color w:val="30373B"/>
          <w:sz w:val="28"/>
          <w:szCs w:val="28"/>
          <w:lang w:val="ru-RU"/>
        </w:rPr>
        <w:t>редполагается постоянно иметь точнейшие сведения о продажах с возможностью их классификации по датам, суммам, наименованиям услуг, другим свойствам, сократить время на уточнение сведений о нем, на передачу документов за счет их электронной формы.</w:t>
      </w:r>
    </w:p>
    <w:p w14:paraId="47BC1948" w14:textId="77777777" w:rsidR="00643E09" w:rsidRPr="00647F1C" w:rsidRDefault="00643E09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ED0EA" w14:textId="6643B37B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Диаграмма активности (видов деятельности) позволяет показать движение потоков данных в проектируемой информационной системе. Диаграмма активности представлена на рисунке </w:t>
      </w:r>
      <w:r w:rsidR="00321B9C" w:rsidRPr="00647F1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D217CDF" w14:textId="56CF357C" w:rsidR="00B2649F" w:rsidRPr="00647F1C" w:rsidRDefault="002E4F0B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9C82913" wp14:editId="15DCE879">
            <wp:extent cx="5334000" cy="586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AA138" w14:textId="0BCC3D31" w:rsidR="00B2649F" w:rsidRPr="00647F1C" w:rsidRDefault="00321B9C" w:rsidP="00647F1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1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деятельности</w:t>
      </w:r>
    </w:p>
    <w:p w14:paraId="4D3E9E1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64463FF" w14:textId="0F66D724" w:rsidR="00B2649F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Проектируемая информационная система (ИС) предназначена для автоматизации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работы с клиентом,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процесса расчета стоимости разработки</w:t>
      </w:r>
      <w:r w:rsidR="00425BE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формирования задач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что подразумевает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 xml:space="preserve"> следующие функции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74A78C" w14:textId="2F57D1B4" w:rsidR="00AB5FBD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клиентский веб интерфейс для составления заявки;</w:t>
      </w:r>
    </w:p>
    <w:p w14:paraId="09840F1F" w14:textId="661B2C94" w:rsidR="00D504A5" w:rsidRPr="00647F1C" w:rsidRDefault="00D504A5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автоматизация расчета заявки;</w:t>
      </w:r>
    </w:p>
    <w:p w14:paraId="38BD26F2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учет поступивших заказов;</w:t>
      </w:r>
    </w:p>
    <w:p w14:paraId="4B8BEEC0" w14:textId="7D9DE73E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- создание упорядоченных баз клиентов, персонала,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проектов,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ресурсов и</w:t>
      </w:r>
    </w:p>
    <w:p w14:paraId="5253179C" w14:textId="77777777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рейт-карт,</w:t>
      </w:r>
    </w:p>
    <w:p w14:paraId="58BDB009" w14:textId="03AD7322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создание базы разработанных смет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 xml:space="preserve"> и проектов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47B6AEC" w14:textId="6A965031" w:rsidR="00425BE4" w:rsidRDefault="00425BE4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интеграция с таск менеджером (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0A133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38F4683" w14:textId="7E32B84E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распределение работ между сотрудниками;</w:t>
      </w:r>
    </w:p>
    <w:p w14:paraId="7AD5805E" w14:textId="5910570D" w:rsidR="00AB5FBD" w:rsidRDefault="00AB5FBD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учет и контроль выполненной работы;</w:t>
      </w:r>
    </w:p>
    <w:p w14:paraId="0B0BADC0" w14:textId="0CE8E458" w:rsidR="000A1336" w:rsidRPr="00647F1C" w:rsidRDefault="000A1336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 интеграция с бухгалтерским ПО (1С)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 xml:space="preserve"> и формирование договора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017267C" w14:textId="1ACB2A93" w:rsidR="00B2649F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E277A"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ускорение получения отчетности.</w:t>
      </w:r>
    </w:p>
    <w:p w14:paraId="5B1493F6" w14:textId="4AE1D531" w:rsidR="00B5441B" w:rsidRPr="00647F1C" w:rsidRDefault="00B2649F" w:rsidP="00647F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Цель создания данной ИС заключается в улучшении показателей хозяйственной деятельности рассматриваемого объекта</w:t>
      </w:r>
      <w:r w:rsidR="00AB5FBD">
        <w:rPr>
          <w:rFonts w:ascii="Times New Roman" w:hAnsi="Times New Roman" w:cs="Times New Roman"/>
          <w:sz w:val="28"/>
          <w:szCs w:val="28"/>
          <w:lang w:val="ru-RU"/>
        </w:rPr>
        <w:t>, автоматизации работы с клиентом на начальном этапе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Кроме того, предусматривается улучшение характеристик сбора, обработки и хранения информации.</w:t>
      </w:r>
    </w:p>
    <w:p w14:paraId="18760A7B" w14:textId="42FE3F74" w:rsidR="00EA635E" w:rsidRDefault="00B2649F" w:rsidP="00F54A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должна быть проста, а также интуитивно 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поня</w:t>
      </w:r>
      <w:r w:rsidR="00D504A5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531804" w:rsidRPr="00647F1C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для пользователя. </w:t>
      </w:r>
    </w:p>
    <w:p w14:paraId="6E7A3D62" w14:textId="59AEFE4B" w:rsidR="00DB66FD" w:rsidRDefault="00DB66FD" w:rsidP="00EF1896">
      <w:pPr>
        <w:pStyle w:val="Heading1"/>
        <w:rPr>
          <w:lang w:val="ru-RU"/>
        </w:rPr>
      </w:pPr>
      <w:bookmarkStart w:id="1" w:name="_Toc503599402"/>
      <w:r>
        <w:rPr>
          <w:lang w:val="ru-RU"/>
        </w:rPr>
        <w:t>Требования к системе</w:t>
      </w:r>
      <w:bookmarkEnd w:id="1"/>
    </w:p>
    <w:p w14:paraId="0525FCE3" w14:textId="77777777" w:rsidR="00E111A0" w:rsidRDefault="00E111A0" w:rsidP="00E111A0">
      <w:pPr>
        <w:spacing w:after="120" w:line="360" w:lineRule="auto"/>
        <w:jc w:val="both"/>
      </w:pPr>
    </w:p>
    <w:p w14:paraId="29E152CF" w14:textId="03E16A4D" w:rsidR="00DB66FD" w:rsidRPr="00E111A0" w:rsidRDefault="00EF1896" w:rsidP="00E111A0">
      <w:pPr>
        <w:pStyle w:val="ListParagraph"/>
        <w:numPr>
          <w:ilvl w:val="0"/>
          <w:numId w:val="39"/>
        </w:numPr>
        <w:spacing w:after="12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DB66FD" w:rsidRPr="00E111A0">
        <w:rPr>
          <w:rFonts w:ascii="Times New Roman" w:hAnsi="Times New Roman" w:cs="Times New Roman"/>
          <w:sz w:val="28"/>
          <w:szCs w:val="28"/>
          <w:lang w:val="ru-RU"/>
        </w:rPr>
        <w:t>ребования к системе в целом.</w:t>
      </w:r>
    </w:p>
    <w:p w14:paraId="37297EE9" w14:textId="2BA271FA" w:rsidR="00100C12" w:rsidRPr="00EF1896" w:rsidRDefault="00100C12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Toc151787919"/>
      <w:bookmarkStart w:id="3" w:name="_Toc151093047"/>
      <w:bookmarkStart w:id="4" w:name="_Toc151092962"/>
      <w:bookmarkStart w:id="5" w:name="_Ref76811051"/>
      <w:bookmarkStart w:id="6" w:name="_Toc4560234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структуре и функционированию</w:t>
      </w:r>
      <w:bookmarkEnd w:id="2"/>
      <w:bookmarkEnd w:id="3"/>
      <w:bookmarkEnd w:id="4"/>
      <w:bookmarkEnd w:id="5"/>
      <w:bookmarkEnd w:id="6"/>
    </w:p>
    <w:p w14:paraId="4DF67FFE" w14:textId="49822CC7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базу данных для хранения информации и подсистемы ввода–вывода данных, предусматривающих </w:t>
      </w:r>
      <w:r w:rsidRPr="00777CE8">
        <w:rPr>
          <w:rFonts w:ascii="Times New Roman" w:hAnsi="Times New Roman" w:cs="Times New Roman"/>
          <w:sz w:val="28"/>
          <w:szCs w:val="28"/>
        </w:rPr>
        <w:t>web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-интерфейс работы пользователя с ними.</w:t>
      </w:r>
    </w:p>
    <w:p w14:paraId="04991AD4" w14:textId="6AC9DF9B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поддерживать разграничение прав доступа с возможностью создания групп пользователей и присвоение группе определенных возможностей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для работы в системе, таких как создание, редактирование, просмотр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сущностей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другой информации.</w:t>
      </w:r>
    </w:p>
    <w:p w14:paraId="36128F9B" w14:textId="7F4FDB2D" w:rsidR="00100C12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</w:t>
      </w:r>
      <w:r w:rsidR="00E81D39">
        <w:rPr>
          <w:rFonts w:ascii="Times New Roman" w:hAnsi="Times New Roman" w:cs="Times New Roman"/>
          <w:sz w:val="28"/>
          <w:szCs w:val="28"/>
          <w:lang w:val="ru-RU"/>
        </w:rPr>
        <w:t>формирования заявки</w:t>
      </w:r>
    </w:p>
    <w:p w14:paraId="1140ED64" w14:textId="33F65E25" w:rsidR="00E81D39" w:rsidRPr="00F54AC3" w:rsidRDefault="00E81D39" w:rsidP="00E81D39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предоставляет функционал клиенту для формировании заявки на исполнение работ и их первоначальный расчет.</w:t>
      </w:r>
    </w:p>
    <w:p w14:paraId="5037C7BD" w14:textId="7D06DCF6" w:rsidR="00E81D39" w:rsidRPr="00E81D39" w:rsidRDefault="00E81D39" w:rsidP="00E81D39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011BF0E6" w14:textId="0C8CEE83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поддерживает процессы управления базами данных и обеспечивает их целостность и работоспособность. Её функциональность основывается на выбранной СУБД.</w:t>
      </w:r>
    </w:p>
    <w:p w14:paraId="30485DD1" w14:textId="57A7E19C" w:rsidR="00100C12" w:rsidRPr="00EF1896" w:rsidRDefault="00100C12" w:rsidP="008531A3">
      <w:pPr>
        <w:pStyle w:val="ListParagraph"/>
        <w:numPr>
          <w:ilvl w:val="2"/>
          <w:numId w:val="39"/>
        </w:num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6343F969" w14:textId="272A2D94" w:rsidR="00100C12" w:rsidRPr="00777CE8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доступа поддерживает разграничение прав доступа с возможностью формирования групп пользователей и присвоение группе и каждому пользователю определенных полномочий и времени их действия на доступ к ресурсам Системы. Также позволяет создавать новых пользователей.</w:t>
      </w:r>
    </w:p>
    <w:p w14:paraId="18234256" w14:textId="58791DFE" w:rsidR="001B2C31" w:rsidRPr="00EF1896" w:rsidRDefault="001B2C31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17F5B5B3" w14:textId="48FFE63F" w:rsidR="001B2C31" w:rsidRPr="00777CE8" w:rsidRDefault="001B2C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 должна с</w:t>
      </w:r>
      <w:r w:rsidR="006B1749" w:rsidRPr="00777CE8">
        <w:rPr>
          <w:rFonts w:ascii="Times New Roman" w:hAnsi="Times New Roman" w:cs="Times New Roman"/>
          <w:sz w:val="28"/>
          <w:szCs w:val="28"/>
          <w:lang w:val="ru-RU"/>
        </w:rPr>
        <w:t>остоять из справочников клиентов и ресурсов. Позволяет заносить в справочники новые позиции, редактировать или удалять старые. Предоставляет данные для подсистемы работы с сметами и проектами.</w:t>
      </w:r>
    </w:p>
    <w:p w14:paraId="1C30D5F5" w14:textId="3655E462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проектов.</w:t>
      </w:r>
    </w:p>
    <w:p w14:paraId="2023BD2B" w14:textId="4FBEBCA7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позволяет создавать сметы и проекты. Хранит их для последующего использования в отчетности.</w:t>
      </w:r>
    </w:p>
    <w:p w14:paraId="635837E5" w14:textId="2D874DAE" w:rsidR="006B1749" w:rsidRPr="00EF1896" w:rsidRDefault="006B1749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0DEC04CC" w14:textId="0B6FA491" w:rsidR="006B1749" w:rsidRPr="00777CE8" w:rsidRDefault="006B1749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</w:t>
      </w:r>
      <w:r w:rsidR="00CD16D7"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обеспечить показ форм и данных в веб интерфейсе.</w:t>
      </w:r>
    </w:p>
    <w:p w14:paraId="5BE72801" w14:textId="20104753" w:rsidR="00EA635E" w:rsidRPr="00EF1896" w:rsidRDefault="00100C12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таск менеджером.</w:t>
      </w:r>
    </w:p>
    <w:p w14:paraId="1A02AD34" w14:textId="55F9E612" w:rsidR="00100C12" w:rsidRDefault="00100C1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Подсистема должна включать в себя возможность передачи данных в выбраный тас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менеджер, и экспорт данных из </w:t>
      </w:r>
      <w:r w:rsidR="004B2D9A" w:rsidRPr="00777CE8">
        <w:rPr>
          <w:rFonts w:ascii="Times New Roman" w:hAnsi="Times New Roman" w:cs="Times New Roman"/>
          <w:sz w:val="28"/>
          <w:szCs w:val="28"/>
          <w:lang w:val="ru-RU"/>
        </w:rPr>
        <w:t>него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для создания отчетов.</w:t>
      </w:r>
    </w:p>
    <w:p w14:paraId="3CE26270" w14:textId="7B3E81B7" w:rsidR="00AB5FBD" w:rsidRDefault="00AB5FBD" w:rsidP="00AB5FBD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бухгалтерией.</w:t>
      </w:r>
    </w:p>
    <w:p w14:paraId="28034809" w14:textId="199DB6DF" w:rsidR="00AB5FBD" w:rsidRPr="00AB5FBD" w:rsidRDefault="00AB5FBD" w:rsidP="00AB5FB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Подсистема должна обеспечить импорт данных о смете в имеющееся бухгалтерское ПО.</w:t>
      </w:r>
    </w:p>
    <w:p w14:paraId="36C94593" w14:textId="729EDF94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151093048"/>
      <w:bookmarkStart w:id="8" w:name="_Toc151092963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способам и средствам связи для информационного обмена между компонентами системы</w:t>
      </w:r>
      <w:bookmarkEnd w:id="7"/>
      <w:bookmarkEnd w:id="8"/>
    </w:p>
    <w:p w14:paraId="627ED791" w14:textId="01966B7E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компонент системы должны соответствовать стандартам обмена с использованием протокола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20A834EA" w14:textId="3505A210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151093049"/>
      <w:bookmarkStart w:id="10" w:name="_Toc151092964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характеристикам взаимосвязей системы со смежными системами</w:t>
      </w:r>
      <w:bookmarkEnd w:id="9"/>
      <w:bookmarkEnd w:id="10"/>
    </w:p>
    <w:p w14:paraId="7002BECF" w14:textId="15C5D810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Программно-технические средства разрабатываемой системы должны соответствовать стандартам сети Интернет и поддерживать прием-передачу данных по протоколу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. Физический сервер, на котором размещаются программные модули автоматизированной информационной системы, должен иметь постоянное подключение Интернет по протоколам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.</w:t>
      </w:r>
    </w:p>
    <w:p w14:paraId="345F082E" w14:textId="7CB3DF92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Программное обеспечение системы должно обеспечивать интеграцию и совместимость на информационном уровне с другими системами. Информационная совместимость должна обеспечивается на уровне экспорта-импорта </w:t>
      </w:r>
      <w:r w:rsidRPr="00777CE8">
        <w:rPr>
          <w:rFonts w:ascii="Times New Roman" w:hAnsi="Times New Roman" w:cs="Times New Roman"/>
          <w:sz w:val="28"/>
          <w:szCs w:val="28"/>
        </w:rPr>
        <w:t>PDF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777CE8">
        <w:rPr>
          <w:rFonts w:ascii="Times New Roman" w:hAnsi="Times New Roman" w:cs="Times New Roman"/>
          <w:sz w:val="28"/>
          <w:szCs w:val="28"/>
        </w:rPr>
        <w:t>XML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документов.</w:t>
      </w:r>
    </w:p>
    <w:p w14:paraId="42952970" w14:textId="1D23D0B9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1" w:name="_Toc151093050"/>
      <w:bookmarkStart w:id="12" w:name="_Toc151092965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режимам функционирования</w:t>
      </w:r>
      <w:bookmarkEnd w:id="11"/>
      <w:bookmarkEnd w:id="12"/>
    </w:p>
    <w:p w14:paraId="6F63886C" w14:textId="77777777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Разрабатываемая информационная система предназначена для работы в непрерывном (круглосуточном) режиме.</w:t>
      </w:r>
    </w:p>
    <w:p w14:paraId="58759629" w14:textId="5A191A4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Допустимы перерывы в работе в соответсвии с графиком работы сотрудников.</w:t>
      </w:r>
    </w:p>
    <w:p w14:paraId="6CFD6D51" w14:textId="7B023C2A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3" w:name="_Toc151093051"/>
      <w:bookmarkStart w:id="14" w:name="_Toc151092966"/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по диагностированию системы</w:t>
      </w:r>
      <w:bookmarkEnd w:id="13"/>
      <w:bookmarkEnd w:id="14"/>
    </w:p>
    <w:p w14:paraId="5157AD58" w14:textId="03EE8EDA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иметь встроенные системы логирования. Это должно обеспечивать возможность определения корректности функционирования системы и определения возможных сбоев в системы. </w:t>
      </w:r>
    </w:p>
    <w:p w14:paraId="036E3EEC" w14:textId="501F759F" w:rsidR="004B2D9A" w:rsidRPr="00EF1896" w:rsidRDefault="004B2D9A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45602342"/>
      <w:bookmarkStart w:id="16" w:name="_Toc151787920"/>
      <w:bookmarkStart w:id="17" w:name="_Toc151093053"/>
      <w:bookmarkStart w:id="18" w:name="_Toc151092968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Требования </w:t>
      </w:r>
      <w:bookmarkEnd w:id="15"/>
      <w:r w:rsidRPr="00EF1896">
        <w:rPr>
          <w:rFonts w:ascii="Times New Roman" w:hAnsi="Times New Roman" w:cs="Times New Roman"/>
          <w:sz w:val="28"/>
          <w:szCs w:val="28"/>
          <w:lang w:val="ru-RU"/>
        </w:rPr>
        <w:t>к численности и квалификации персонала системы и режиму его работы</w:t>
      </w:r>
      <w:bookmarkEnd w:id="16"/>
      <w:bookmarkEnd w:id="17"/>
      <w:bookmarkEnd w:id="18"/>
    </w:p>
    <w:p w14:paraId="77D2A85A" w14:textId="3785339D" w:rsidR="004B2D9A" w:rsidRPr="00777CE8" w:rsidRDefault="004B2D9A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Для обслуживания системы достаточно одного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разработчика со знанием языка программирования </w:t>
      </w:r>
      <w:r w:rsidRPr="00777CE8">
        <w:rPr>
          <w:rFonts w:ascii="Times New Roman" w:hAnsi="Times New Roman" w:cs="Times New Roman"/>
          <w:sz w:val="28"/>
          <w:szCs w:val="28"/>
        </w:rPr>
        <w:t>php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с стандартным рабочим днем.</w:t>
      </w:r>
    </w:p>
    <w:p w14:paraId="45B02BC2" w14:textId="77777777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151093054"/>
      <w:bookmarkStart w:id="20" w:name="_Toc151092969"/>
      <w:r w:rsidRPr="00777CE8">
        <w:rPr>
          <w:rFonts w:ascii="Times New Roman" w:hAnsi="Times New Roman" w:cs="Times New Roman"/>
          <w:sz w:val="28"/>
          <w:szCs w:val="28"/>
          <w:lang w:val="ru-RU"/>
        </w:rPr>
        <w:t>Пользователи системы</w:t>
      </w:r>
      <w:bookmarkEnd w:id="19"/>
      <w:bookmarkEnd w:id="20"/>
    </w:p>
    <w:p w14:paraId="128B7FC8" w14:textId="42370E2B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В разрабатываемой информационной системе должны быть предусмотрены следующие роли пользователей:</w:t>
      </w:r>
    </w:p>
    <w:p w14:paraId="0CB1C804" w14:textId="679FBBBD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>Администратор</w:t>
      </w:r>
    </w:p>
    <w:p w14:paraId="1B530950" w14:textId="7A33E238" w:rsidR="00DB581C" w:rsidRPr="00EF1896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896">
        <w:rPr>
          <w:rFonts w:ascii="Times New Roman" w:hAnsi="Times New Roman" w:cs="Times New Roman"/>
          <w:sz w:val="28"/>
          <w:szCs w:val="28"/>
        </w:rPr>
        <w:t>Менеджер</w:t>
      </w:r>
    </w:p>
    <w:p w14:paraId="172D1401" w14:textId="53AADAAA" w:rsidR="00DB581C" w:rsidRDefault="00DB581C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Гость</w:t>
      </w:r>
    </w:p>
    <w:p w14:paraId="5C939149" w14:textId="316955F2" w:rsidR="00F159E1" w:rsidRDefault="00F159E1" w:rsidP="00EF1896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</w:t>
      </w:r>
    </w:p>
    <w:p w14:paraId="1193C5D1" w14:textId="77777777" w:rsidR="00E35854" w:rsidRPr="009A0D0F" w:rsidRDefault="00E35854" w:rsidP="00E35854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9D6C8D" w14:textId="5F114FB9" w:rsidR="00DB581C" w:rsidRPr="00E35854" w:rsidRDefault="00DB581C" w:rsidP="00E35854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151787921"/>
      <w:bookmarkStart w:id="22" w:name="_Toc151093056"/>
      <w:bookmarkStart w:id="23" w:name="_Toc151092971"/>
      <w:bookmarkStart w:id="24" w:name="_Toc45602345"/>
      <w:r w:rsidRPr="00E35854">
        <w:rPr>
          <w:rFonts w:ascii="Times New Roman" w:hAnsi="Times New Roman" w:cs="Times New Roman"/>
          <w:sz w:val="28"/>
          <w:szCs w:val="28"/>
          <w:lang w:val="ru-RU"/>
        </w:rPr>
        <w:t>Требования к надежности</w:t>
      </w:r>
      <w:bookmarkEnd w:id="21"/>
      <w:bookmarkEnd w:id="22"/>
      <w:bookmarkEnd w:id="23"/>
      <w:bookmarkEnd w:id="24"/>
    </w:p>
    <w:p w14:paraId="025A1832" w14:textId="03722B6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При возникновении сбоев в аппаратном обеспечении, включая аварийное отключение электропитания, информационная система должна автоматически восстанавливать свою работоспособность после устранения сбоев и корректного перезапуска аппаратного обеспечения (за исключением случаев повреждения рабочих носителей информации с исполняемым программным кодом и данными).</w:t>
      </w:r>
    </w:p>
    <w:p w14:paraId="555EE7C4" w14:textId="639FA61A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Система должна обеспечивать корректную обработку аварийных ситуаций, вызванных неверными действиями пользователей, неверным форматом или </w:t>
      </w: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>недопустимыми значениями входных данных. В указанных случаях пользователю должны выдаваться соответствующие сообщения.</w:t>
      </w:r>
    </w:p>
    <w:p w14:paraId="3FA5618A" w14:textId="2F0644F6" w:rsidR="00DB581C" w:rsidRPr="00EF1896" w:rsidRDefault="00EF1896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151787922"/>
      <w:bookmarkStart w:id="26" w:name="_Toc151093057"/>
      <w:bookmarkStart w:id="27" w:name="_Toc151092972"/>
      <w:bookmarkStart w:id="28" w:name="_Toc45602346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B581C"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безопасности</w:t>
      </w:r>
      <w:bookmarkEnd w:id="25"/>
      <w:bookmarkEnd w:id="26"/>
      <w:bookmarkEnd w:id="27"/>
      <w:bookmarkEnd w:id="28"/>
    </w:p>
    <w:p w14:paraId="469BC26D" w14:textId="098E0B05" w:rsidR="00DB581C" w:rsidRPr="00777CE8" w:rsidRDefault="00DB581C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Все технические решения, использованные при создании системы, а также при определении требований к аппаратному обеспечению, должны соответствовать действующим нормам и правилам техники безопасности, пожарной безопасности и взрывобезопасности, а также охраны окружающей среды при эксплуатации.</w:t>
      </w:r>
    </w:p>
    <w:p w14:paraId="7224259A" w14:textId="308D9C3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Интерфейс должен быть рассчитан на преимущественное использование манипулятора типа «мышь», т.е. управление системой должно осуществляется с помощью набора экранных меню, кнопок, значков и т.п. элементов. Клавиатурный режим ввода должен используется главным образом при заполнении/редактировании текстовых и числовых полей экранных форм.</w:t>
      </w:r>
    </w:p>
    <w:p w14:paraId="6FC3860B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пользовательского интерфейса должны проектироваться с учетом требований унификации:</w:t>
      </w:r>
    </w:p>
    <w:p w14:paraId="3AFA5300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страницы должны быть выполнены в едином графическом дизайне, с одинаковым расположением основных элементов управления и навигации;</w:t>
      </w:r>
    </w:p>
    <w:p w14:paraId="304EFC58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 разделах интерфейса для обозначения сходных операций должны использоваться сходные графические значки, кнопки и т.п. управляющие (навигационные) элементы. Термины, используемые для обозначения типовых операций (добавление информационной сущности, редактирование поля данных и т.п.), а также последовательности действий пользователя при их выполнении, должны быть унифицированы.</w:t>
      </w:r>
    </w:p>
    <w:p w14:paraId="632C9980" w14:textId="4B7664C0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внешнее поведение сходных элементов интерфейса (реакция на наведение указателя «мыши», переключение фокуса, нажатие кнопки и т.п.) должны реализовываться одинаково для однотипных элементов.</w:t>
      </w:r>
    </w:p>
    <w:p w14:paraId="051662BC" w14:textId="2A713F2F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151787925"/>
      <w:bookmarkStart w:id="30" w:name="_Toc151093060"/>
      <w:bookmarkStart w:id="31" w:name="_Toc151092975"/>
      <w:bookmarkStart w:id="32" w:name="_Toc45602349"/>
      <w:bookmarkStart w:id="33" w:name="_Ref27204674"/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Требования к защите информации от несанкционированного доступа</w:t>
      </w:r>
      <w:bookmarkEnd w:id="29"/>
      <w:bookmarkEnd w:id="30"/>
      <w:bookmarkEnd w:id="31"/>
      <w:bookmarkEnd w:id="32"/>
      <w:bookmarkEnd w:id="33"/>
    </w:p>
    <w:p w14:paraId="46D68084" w14:textId="40CF01F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Система должна обеспечивать защиту от несанкционированного </w:t>
      </w:r>
      <w:r w:rsidR="00E35854">
        <w:rPr>
          <w:rFonts w:ascii="Times New Roman" w:hAnsi="Times New Roman" w:cs="Times New Roman"/>
          <w:sz w:val="28"/>
          <w:szCs w:val="28"/>
          <w:lang w:val="ru-RU"/>
        </w:rPr>
        <w:t>доступа.</w:t>
      </w:r>
    </w:p>
    <w:p w14:paraId="2E0D26F7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Компоненты подсистемы защиты от НСД должны обеспечивать:</w:t>
      </w:r>
    </w:p>
    <w:p w14:paraId="499C917F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>идентификацию пользователя;</w:t>
      </w:r>
    </w:p>
    <w:p w14:paraId="16867EB8" w14:textId="77777777" w:rsidR="00BB1931" w:rsidRPr="009A0D0F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D0F">
        <w:rPr>
          <w:rFonts w:ascii="Times New Roman" w:hAnsi="Times New Roman" w:cs="Times New Roman"/>
          <w:sz w:val="28"/>
          <w:szCs w:val="28"/>
          <w:lang w:val="ru-RU"/>
        </w:rPr>
        <w:t xml:space="preserve">проверку полномочий пользователя </w:t>
      </w:r>
    </w:p>
    <w:p w14:paraId="40B81A8E" w14:textId="77777777" w:rsidR="00BB1931" w:rsidRPr="00EF1896" w:rsidRDefault="00BB1931" w:rsidP="00EF1896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разграничение доступа пользователей на уровне задач и информационных массивов.</w:t>
      </w:r>
    </w:p>
    <w:p w14:paraId="2ADF5A7C" w14:textId="6BFBBA3D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идентификация и проверка подлинности субъектов доступа при входе в систему по логину и паролю;</w:t>
      </w:r>
    </w:p>
    <w:p w14:paraId="522E139F" w14:textId="77777777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должен осуществляться контроль доступа к защищаемым ресурсам в соответствии с матрицей доступа в рамках подсистемы информационной безопасности;</w:t>
      </w:r>
    </w:p>
    <w:p w14:paraId="4CB3A708" w14:textId="1DD05115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должна осуществляться регистрация входа/выхода в систему/из системы, регистрация действий изменения данных совершенных пользователем;</w:t>
      </w:r>
    </w:p>
    <w:p w14:paraId="29497152" w14:textId="388B2A0F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Допускается расширение вышеперечисленных механизмов защиты от несанкционированного доступа для достижения их соответствия современному технологическому уровню.</w:t>
      </w:r>
    </w:p>
    <w:p w14:paraId="71B26F8C" w14:textId="75320887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151787927"/>
      <w:bookmarkStart w:id="35" w:name="_Toc151093062"/>
      <w:bookmarkStart w:id="36" w:name="_Toc151092977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защите от влияния внешних воздействий</w:t>
      </w:r>
      <w:bookmarkEnd w:id="34"/>
      <w:bookmarkEnd w:id="35"/>
      <w:bookmarkEnd w:id="36"/>
    </w:p>
    <w:p w14:paraId="656E3C87" w14:textId="34263573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Сервер системы должен находиться в отдельном помещении, защищенном от негативных воздействий окружающей среды.</w:t>
      </w:r>
    </w:p>
    <w:p w14:paraId="010F749C" w14:textId="19D95F11" w:rsidR="00BB1931" w:rsidRPr="00EF1896" w:rsidRDefault="00BB1931" w:rsidP="00E111A0">
      <w:pPr>
        <w:pStyle w:val="ListParagraph"/>
        <w:numPr>
          <w:ilvl w:val="0"/>
          <w:numId w:val="39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Toc45602352"/>
      <w:bookmarkStart w:id="38" w:name="_Toc25387234"/>
      <w:bookmarkStart w:id="39" w:name="_Toc23065223"/>
      <w:bookmarkStart w:id="40" w:name="_Ref22985752"/>
      <w:bookmarkStart w:id="41" w:name="_Toc153691288"/>
      <w:bookmarkStart w:id="42" w:name="_Toc151787931"/>
      <w:bookmarkStart w:id="43" w:name="_Toc151093066"/>
      <w:bookmarkStart w:id="44" w:name="_Toc151092981"/>
      <w:r w:rsidRPr="00EF1896">
        <w:rPr>
          <w:rFonts w:ascii="Times New Roman" w:hAnsi="Times New Roman" w:cs="Times New Roman"/>
          <w:sz w:val="28"/>
          <w:szCs w:val="28"/>
          <w:lang w:val="ru-RU"/>
        </w:rPr>
        <w:t>Требования к функциональности</w:t>
      </w:r>
      <w:bookmarkEnd w:id="37"/>
      <w:bookmarkEnd w:id="38"/>
      <w:bookmarkEnd w:id="39"/>
      <w:bookmarkEnd w:id="40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системы</w:t>
      </w:r>
      <w:bookmarkEnd w:id="41"/>
      <w:bookmarkEnd w:id="42"/>
      <w:bookmarkEnd w:id="43"/>
      <w:bookmarkEnd w:id="44"/>
    </w:p>
    <w:p w14:paraId="48F938BF" w14:textId="527489E0" w:rsidR="00BB1931" w:rsidRPr="00EF1896" w:rsidRDefault="00BB1931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5" w:name="_Toc151093067"/>
      <w:bookmarkStart w:id="46" w:name="_Toc151092982"/>
      <w:bookmarkStart w:id="47" w:name="_Toc151787932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bookmarkEnd w:id="45"/>
      <w:bookmarkEnd w:id="46"/>
      <w:r w:rsidRPr="00EF1896">
        <w:rPr>
          <w:rFonts w:ascii="Times New Roman" w:hAnsi="Times New Roman" w:cs="Times New Roman"/>
          <w:sz w:val="28"/>
          <w:szCs w:val="28"/>
          <w:lang w:val="ru-RU"/>
        </w:rPr>
        <w:t>пользователей системы</w:t>
      </w:r>
      <w:bookmarkEnd w:id="47"/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C02DA72" w14:textId="537C609E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iCs/>
          <w:sz w:val="28"/>
          <w:szCs w:val="28"/>
          <w:lang w:val="ru-RU"/>
        </w:rPr>
        <w:t>Гость системы</w:t>
      </w:r>
    </w:p>
    <w:p w14:paraId="65937685" w14:textId="29B037F4" w:rsidR="00BB1931" w:rsidRPr="00777CE8" w:rsidRDefault="00BB193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Роль гость назначается всем зарегистрированным пользователям, но не назначившим какой</w:t>
      </w:r>
      <w:r w:rsidR="00E111A0" w:rsidRPr="00E111A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то определенной роли.</w:t>
      </w:r>
      <w:r w:rsidR="00D1337F"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Пользователи с этой ролью имеют право просматривать проекты, сметы, клиентов, рейт-карты и ресурсы. </w:t>
      </w:r>
    </w:p>
    <w:p w14:paraId="616F72EF" w14:textId="66A133B9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Администратор системы.</w:t>
      </w:r>
    </w:p>
    <w:p w14:paraId="514A3CAA" w14:textId="479F0A1C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администратор генерируется системой автоматически в начале её работы. Пользователь с этой ролью имеет право просматривать, создавать, редактировать аккаунты пользователей системы и назначать им роли, сметы, проекты, клиентов, рейт-карты, ресурсы, создавать отчеты, создавать задачи на импорт и экспорт данных с</w:t>
      </w:r>
      <w:r w:rsidR="00F159E1">
        <w:rPr>
          <w:rFonts w:ascii="Times New Roman" w:hAnsi="Times New Roman" w:cs="Times New Roman"/>
          <w:sz w:val="28"/>
          <w:szCs w:val="28"/>
          <w:lang w:val="ru-RU"/>
        </w:rPr>
        <w:t xml:space="preserve"> интегрированными системами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8A518C" w14:textId="1342E1B1" w:rsidR="00D1337F" w:rsidRPr="00777CE8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Менеджер системы.</w:t>
      </w:r>
    </w:p>
    <w:p w14:paraId="2B36AFCF" w14:textId="0D073B2C" w:rsidR="00D1337F" w:rsidRDefault="00D1337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Роль менеджер назначается зарег</w:t>
      </w:r>
      <w:r w:rsidR="00E771B0" w:rsidRPr="00777CE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>стрированному пользователю администратором. Пользователь с этой ролью имеет право просматривать, создавать, редактировать сметы, проекты, клиентов, рейт-карты, ресурсы, создавать отчеты, создавать задачи на импорт и экспорт данных с таск менеджером.</w:t>
      </w:r>
    </w:p>
    <w:p w14:paraId="6975C8B2" w14:textId="3F09044C" w:rsidR="00F159E1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системы</w:t>
      </w:r>
    </w:p>
    <w:p w14:paraId="57F6B472" w14:textId="24B1D06D" w:rsidR="00F159E1" w:rsidRPr="00777CE8" w:rsidRDefault="00F159E1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Клиент имеет доступ только к интерфейсу работы с клиентом, где он может создавать и редактировать заявки на ра</w:t>
      </w:r>
      <w:r w:rsidR="00C70DB1">
        <w:rPr>
          <w:rFonts w:ascii="Times New Roman" w:hAnsi="Times New Roman" w:cs="Times New Roman"/>
          <w:sz w:val="28"/>
          <w:szCs w:val="28"/>
          <w:lang w:val="ru-RU"/>
        </w:rPr>
        <w:t>з</w:t>
      </w:r>
      <w:r>
        <w:rPr>
          <w:rFonts w:ascii="Times New Roman" w:hAnsi="Times New Roman" w:cs="Times New Roman"/>
          <w:sz w:val="28"/>
          <w:szCs w:val="28"/>
          <w:lang w:val="ru-RU"/>
        </w:rPr>
        <w:t>работку.</w:t>
      </w:r>
    </w:p>
    <w:p w14:paraId="76837146" w14:textId="523DE2E0" w:rsidR="00D1337F" w:rsidRPr="00EF1896" w:rsidRDefault="00D1337F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51787933"/>
      <w:bookmarkStart w:id="49" w:name="_Toc150860353"/>
      <w:r w:rsidRPr="00EF1896">
        <w:rPr>
          <w:rFonts w:ascii="Times New Roman" w:hAnsi="Times New Roman" w:cs="Times New Roman"/>
          <w:sz w:val="28"/>
          <w:szCs w:val="28"/>
          <w:lang w:val="ru-RU"/>
        </w:rPr>
        <w:t>Описание процессов и функций работы с системой</w:t>
      </w:r>
      <w:bookmarkEnd w:id="48"/>
      <w:bookmarkEnd w:id="49"/>
    </w:p>
    <w:p w14:paraId="07D8F1FC" w14:textId="4613F10A" w:rsidR="00D1337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Процессы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и функции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 xml:space="preserve">,  выполняемые 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при эксплуатации </w:t>
      </w:r>
      <w:r w:rsidRPr="00777CE8">
        <w:rPr>
          <w:rFonts w:ascii="Times New Roman" w:hAnsi="Times New Roman" w:cs="Times New Roman"/>
          <w:sz w:val="28"/>
          <w:szCs w:val="28"/>
          <w:lang w:val="ru-MD"/>
        </w:rPr>
        <w:t>системы, приведены в разбивке по подсистемам.</w:t>
      </w:r>
    </w:p>
    <w:p w14:paraId="575690A2" w14:textId="2A2393D1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</w:t>
      </w:r>
    </w:p>
    <w:p w14:paraId="2514B237" w14:textId="0E41872C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Подсистема управления БД предполагает реализацию процессов, связанных с управлением и менеджментом БД, и включает следующие функции:</w:t>
      </w:r>
    </w:p>
    <w:p w14:paraId="02EB490D" w14:textId="4A2B629C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Создание схемы базы данных и таблиц</w:t>
      </w:r>
    </w:p>
    <w:p w14:paraId="7D72EA29" w14:textId="2ECB0DB5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lastRenderedPageBreak/>
        <w:t>Поддержание целостности БД</w:t>
      </w:r>
    </w:p>
    <w:p w14:paraId="690C74C2" w14:textId="421E22DA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Предоставление многопоточного доступа к БД</w:t>
      </w:r>
    </w:p>
    <w:p w14:paraId="192BCCFB" w14:textId="0B37F1BF" w:rsidR="00F11BAF" w:rsidRPr="00EF1896" w:rsidRDefault="00F11BAF" w:rsidP="00EF1896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Выполнение инструкций на языке </w:t>
      </w:r>
      <w:r w:rsidRPr="00EF1896">
        <w:rPr>
          <w:rFonts w:ascii="Times New Roman" w:hAnsi="Times New Roman" w:cs="Times New Roman"/>
          <w:sz w:val="28"/>
          <w:szCs w:val="28"/>
        </w:rPr>
        <w:t>sql</w:t>
      </w:r>
    </w:p>
    <w:p w14:paraId="7C41D4C5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F77E7B" w14:textId="2EB9F585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доступа</w:t>
      </w:r>
    </w:p>
    <w:p w14:paraId="30A87AF4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Функции подсистемы администрирования доступа объединяют функционал системы по обеспечению функций ограничения доступа и сохранности информационных ресурсов системы.</w:t>
      </w:r>
    </w:p>
    <w:p w14:paraId="4A81A4CD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Система должна обеспечивать выполнение следующих функций:</w:t>
      </w:r>
    </w:p>
    <w:p w14:paraId="27F5DEF5" w14:textId="77777777" w:rsidR="005579BE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Заведение пользователя</w:t>
      </w:r>
    </w:p>
    <w:p w14:paraId="59F99D9C" w14:textId="43A167DA" w:rsidR="005579BE" w:rsidRPr="00EF1896" w:rsidRDefault="005579BE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даление пользователя</w:t>
      </w:r>
    </w:p>
    <w:p w14:paraId="312401EE" w14:textId="271620FB" w:rsidR="00F11BAF" w:rsidRPr="00EF1896" w:rsidRDefault="00F11BAF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принадлежности пользователя к группам доступа </w:t>
      </w:r>
    </w:p>
    <w:p w14:paraId="16FC03B2" w14:textId="11D0826D" w:rsidR="00782222" w:rsidRPr="00EF1896" w:rsidRDefault="00782222" w:rsidP="00EF1896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Защита от несанкционированного доступа</w:t>
      </w:r>
    </w:p>
    <w:p w14:paraId="716F178B" w14:textId="77777777" w:rsidR="00F11BAF" w:rsidRPr="00777CE8" w:rsidRDefault="00F11BAF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BF02D" w14:textId="7359D6EC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справочников</w:t>
      </w:r>
    </w:p>
    <w:p w14:paraId="3D749A23" w14:textId="4C2ABDFA" w:rsidR="005579BE" w:rsidRPr="00777CE8" w:rsidRDefault="005579B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t>Подсистема ведения справочников должна поддерживать выполнение функций:</w:t>
      </w:r>
    </w:p>
    <w:p w14:paraId="03778651" w14:textId="126AC2D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Регистрация новых клиентов;</w:t>
      </w:r>
    </w:p>
    <w:p w14:paraId="358E2FB9" w14:textId="4FC52051" w:rsidR="005579BE" w:rsidRPr="00EF1896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Добавление, удаление и редактирование ресурсов;</w:t>
      </w:r>
    </w:p>
    <w:p w14:paraId="5875B5EA" w14:textId="727A819F" w:rsidR="005579BE" w:rsidRDefault="005579BE" w:rsidP="00EF1896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EF1896">
        <w:rPr>
          <w:rFonts w:ascii="Times New Roman" w:hAnsi="Times New Roman" w:cs="Times New Roman"/>
          <w:sz w:val="28"/>
          <w:szCs w:val="28"/>
          <w:lang w:val="ru-MD"/>
        </w:rPr>
        <w:t>Создание рейт-карт</w:t>
      </w:r>
    </w:p>
    <w:p w14:paraId="60CBAC8B" w14:textId="77777777" w:rsidR="00EF1896" w:rsidRPr="00EF1896" w:rsidRDefault="00EF1896" w:rsidP="00EF189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</w:p>
    <w:p w14:paraId="1331783A" w14:textId="0834C465" w:rsidR="00EF1896" w:rsidRPr="00EF1896" w:rsidRDefault="00EF189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F11BAF" w:rsidRPr="00EF1896">
        <w:rPr>
          <w:rFonts w:ascii="Times New Roman" w:hAnsi="Times New Roman" w:cs="Times New Roman"/>
          <w:sz w:val="28"/>
          <w:szCs w:val="28"/>
          <w:lang w:val="ru-RU"/>
        </w:rPr>
        <w:t>одсистема смет и проектов</w:t>
      </w:r>
    </w:p>
    <w:p w14:paraId="5AC5D264" w14:textId="40862ABB" w:rsidR="00782222" w:rsidRPr="00EF1896" w:rsidRDefault="00782222" w:rsidP="00EF189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смет и проектов предоставляет следующие функции:</w:t>
      </w:r>
    </w:p>
    <w:p w14:paraId="01993566" w14:textId="012AE4AE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Создание смет и проектов</w:t>
      </w:r>
    </w:p>
    <w:p w14:paraId="65939D75" w14:textId="2652568D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Просмотр данных</w:t>
      </w:r>
    </w:p>
    <w:p w14:paraId="3FCF1EFD" w14:textId="03AE1FB6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lastRenderedPageBreak/>
        <w:t>Расчет показателей таких как стоимость, предполагаемое время, количество ресурсов</w:t>
      </w:r>
    </w:p>
    <w:p w14:paraId="1DC95C5E" w14:textId="4E27A9FF" w:rsidR="00F11BAF" w:rsidRPr="00EF189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1896">
        <w:rPr>
          <w:rFonts w:ascii="Times New Roman" w:hAnsi="Times New Roman" w:cs="Times New Roman"/>
          <w:sz w:val="28"/>
          <w:szCs w:val="28"/>
          <w:lang w:val="ru-RU"/>
        </w:rPr>
        <w:t>Подсистема ввода-вывода.</w:t>
      </w:r>
    </w:p>
    <w:p w14:paraId="60D4EBB3" w14:textId="00AE25B8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Подсистема ввода-вывода выполняет функционал обработки </w:t>
      </w:r>
      <w:r w:rsidRPr="00777CE8">
        <w:rPr>
          <w:rFonts w:ascii="Times New Roman" w:hAnsi="Times New Roman" w:cs="Times New Roman"/>
          <w:sz w:val="28"/>
          <w:szCs w:val="28"/>
        </w:rPr>
        <w:t>HTTP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запросов из веб интерфейса и отдачу соответствующих ответов. Данная подсистема взаимодействует со всеми подсистемами.</w:t>
      </w:r>
    </w:p>
    <w:p w14:paraId="50E95219" w14:textId="2C3AD077" w:rsidR="00F11BAF" w:rsidRPr="00736F36" w:rsidRDefault="00F11BAF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Подсистема интеграции с таск менеджером.</w:t>
      </w:r>
    </w:p>
    <w:p w14:paraId="332BD812" w14:textId="6EC45031" w:rsidR="00782222" w:rsidRPr="00777CE8" w:rsidRDefault="00782222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Данная подсистема предоставляет функционал экспорта данных из БД в таск менеджер и создание проектов в нем. Так же система импортирует данные из таск менеджера, такие как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время,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затраченное на задачу, новые задачи. </w:t>
      </w:r>
    </w:p>
    <w:p w14:paraId="2D6DF39F" w14:textId="24AB52B6" w:rsidR="00D254CE" w:rsidRPr="00736F36" w:rsidRDefault="00D254CE" w:rsidP="00E111A0">
      <w:pPr>
        <w:pStyle w:val="ListParagraph"/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0" w:name="_Toc153691289"/>
      <w:bookmarkStart w:id="51" w:name="_Toc151787934"/>
      <w:bookmarkStart w:id="52" w:name="_Toc151093089"/>
      <w:bookmarkStart w:id="53" w:name="_Toc151093004"/>
      <w:bookmarkStart w:id="54" w:name="_Toc45602356"/>
      <w:bookmarkStart w:id="55" w:name="_Toc25387247"/>
      <w:bookmarkStart w:id="56" w:name="_Toc23065251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видам обеспечения</w:t>
      </w:r>
      <w:bookmarkEnd w:id="50"/>
      <w:bookmarkEnd w:id="51"/>
      <w:bookmarkEnd w:id="52"/>
      <w:bookmarkEnd w:id="53"/>
      <w:bookmarkEnd w:id="54"/>
      <w:bookmarkEnd w:id="55"/>
      <w:bookmarkEnd w:id="56"/>
    </w:p>
    <w:p w14:paraId="6E27F366" w14:textId="4BCE3F3E" w:rsidR="00D254CE" w:rsidRPr="00736F36" w:rsidRDefault="00D254CE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57" w:name="_Toc151787935"/>
      <w:bookmarkStart w:id="58" w:name="_Toc151093090"/>
      <w:bookmarkStart w:id="59" w:name="_Toc151093005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математическому обеспечению</w:t>
      </w:r>
      <w:bookmarkEnd w:id="57"/>
      <w:bookmarkEnd w:id="58"/>
      <w:bookmarkEnd w:id="59"/>
    </w:p>
    <w:p w14:paraId="7095A9D6" w14:textId="260183E8" w:rsidR="00D254CE" w:rsidRPr="00777CE8" w:rsidRDefault="00D254CE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Математическое обеспечение системы должно обеспечивать:</w:t>
      </w:r>
    </w:p>
    <w:p w14:paraId="66574A32" w14:textId="53B08DB5" w:rsidR="00F11BAF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Функционирование расчета стоимости и времени</w:t>
      </w:r>
    </w:p>
    <w:p w14:paraId="1837F4A8" w14:textId="262C6857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Разграничение прав доступа на основе крипто стойких хэш функций</w:t>
      </w:r>
    </w:p>
    <w:p w14:paraId="10AB9E2F" w14:textId="50938C2D" w:rsidR="00D254CE" w:rsidRPr="00736F36" w:rsidRDefault="00D254CE" w:rsidP="00736F36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>Формирование</w:t>
      </w:r>
      <w:r w:rsidR="00736F36"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показателей</w:t>
      </w:r>
      <w:r w:rsidRPr="00736F36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отчетов</w:t>
      </w:r>
    </w:p>
    <w:p w14:paraId="552B0601" w14:textId="4EB6990B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0" w:name="_Toc151787936"/>
      <w:bookmarkStart w:id="61" w:name="_Toc151093091"/>
      <w:bookmarkStart w:id="62" w:name="_Toc151093006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информационному обеспечению</w:t>
      </w:r>
      <w:bookmarkEnd w:id="60"/>
      <w:bookmarkEnd w:id="61"/>
      <w:bookmarkEnd w:id="62"/>
    </w:p>
    <w:p w14:paraId="6E9235D8" w14:textId="06B1D2DE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Информационное обеспечение функционирования системы должно соответствовать требованиям точности, </w:t>
      </w:r>
      <w:r w:rsidR="008531A3" w:rsidRPr="00777CE8">
        <w:rPr>
          <w:rFonts w:ascii="Times New Roman" w:hAnsi="Times New Roman" w:cs="Times New Roman"/>
          <w:sz w:val="28"/>
          <w:szCs w:val="28"/>
          <w:lang w:val="ru-RU"/>
        </w:rPr>
        <w:t>непротиворечивости и</w:t>
      </w:r>
      <w:r w:rsidRPr="00777CE8">
        <w:rPr>
          <w:rFonts w:ascii="Times New Roman" w:hAnsi="Times New Roman" w:cs="Times New Roman"/>
          <w:sz w:val="28"/>
          <w:szCs w:val="28"/>
          <w:lang w:val="ru-RU"/>
        </w:rPr>
        <w:t xml:space="preserve"> актуальности.</w:t>
      </w:r>
    </w:p>
    <w:p w14:paraId="59296F11" w14:textId="361AD8B7" w:rsidR="00B26F6D" w:rsidRPr="00736F36" w:rsidRDefault="00B26F6D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bookmarkStart w:id="63" w:name="_Toc151787938"/>
      <w:bookmarkStart w:id="64" w:name="_Toc151093095"/>
      <w:bookmarkStart w:id="65" w:name="_Toc151093010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программному обеспечению</w:t>
      </w:r>
      <w:bookmarkEnd w:id="63"/>
      <w:bookmarkEnd w:id="64"/>
      <w:bookmarkEnd w:id="65"/>
    </w:p>
    <w:p w14:paraId="51AE5114" w14:textId="1821871B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сервера следующее: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54C0CC5C" w14:textId="77777777" w:rsidTr="00B26F6D">
        <w:tc>
          <w:tcPr>
            <w:tcW w:w="4981" w:type="dxa"/>
          </w:tcPr>
          <w:p w14:paraId="32C7AD5F" w14:textId="5C325E1C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</w:t>
            </w:r>
          </w:p>
        </w:tc>
        <w:tc>
          <w:tcPr>
            <w:tcW w:w="4981" w:type="dxa"/>
          </w:tcPr>
          <w:p w14:paraId="3152E8FC" w14:textId="68F56AD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Ubuntu 14.01</w:t>
            </w:r>
          </w:p>
        </w:tc>
      </w:tr>
      <w:tr w:rsidR="00B26F6D" w:rsidRPr="00777CE8" w14:paraId="182F6AD0" w14:textId="77777777" w:rsidTr="00B26F6D">
        <w:tc>
          <w:tcPr>
            <w:tcW w:w="4981" w:type="dxa"/>
          </w:tcPr>
          <w:p w14:paraId="036CC3D6" w14:textId="4560E2E3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субд</w:t>
            </w:r>
          </w:p>
        </w:tc>
        <w:tc>
          <w:tcPr>
            <w:tcW w:w="4981" w:type="dxa"/>
          </w:tcPr>
          <w:p w14:paraId="7EA1971F" w14:textId="46F4C0F7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mySql</w:t>
            </w:r>
          </w:p>
        </w:tc>
      </w:tr>
      <w:tr w:rsidR="00B26F6D" w:rsidRPr="00777CE8" w14:paraId="04F2FF43" w14:textId="77777777" w:rsidTr="00B26F6D">
        <w:tc>
          <w:tcPr>
            <w:tcW w:w="4981" w:type="dxa"/>
          </w:tcPr>
          <w:p w14:paraId="6E216C6D" w14:textId="4C15C1A2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Web-server</w:t>
            </w:r>
          </w:p>
        </w:tc>
        <w:tc>
          <w:tcPr>
            <w:tcW w:w="4981" w:type="dxa"/>
          </w:tcPr>
          <w:p w14:paraId="13497AA6" w14:textId="40762EAA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Nginx</w:t>
            </w:r>
          </w:p>
        </w:tc>
      </w:tr>
    </w:tbl>
    <w:p w14:paraId="14AC300D" w14:textId="77777777" w:rsidR="00736F36" w:rsidRDefault="00736F3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8D3B9" w14:textId="60E38D2F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Программное обеспечение клиентов: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B26F6D" w:rsidRPr="00777CE8" w14:paraId="3CDD6103" w14:textId="77777777" w:rsidTr="00B26F6D">
        <w:tc>
          <w:tcPr>
            <w:tcW w:w="4981" w:type="dxa"/>
          </w:tcPr>
          <w:p w14:paraId="1D038FD6" w14:textId="4CA28E8D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Браузер</w:t>
            </w:r>
          </w:p>
        </w:tc>
        <w:tc>
          <w:tcPr>
            <w:tcW w:w="4981" w:type="dxa"/>
          </w:tcPr>
          <w:p w14:paraId="2CB1D24B" w14:textId="42B22886" w:rsidR="00B26F6D" w:rsidRPr="00777CE8" w:rsidRDefault="00B26F6D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 xml:space="preserve">Opera, </w:t>
            </w:r>
            <w:r w:rsidR="00C70DB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</w:t>
            </w:r>
            <w:r w:rsidRPr="00777CE8">
              <w:rPr>
                <w:rFonts w:ascii="Times New Roman" w:hAnsi="Times New Roman" w:cs="Times New Roman"/>
                <w:sz w:val="28"/>
                <w:szCs w:val="28"/>
              </w:rPr>
              <w:t>hrome, Edge, FireFox</w:t>
            </w:r>
          </w:p>
        </w:tc>
      </w:tr>
      <w:tr w:rsidR="00C70DB1" w:rsidRPr="00777CE8" w14:paraId="218EB11F" w14:textId="77777777" w:rsidTr="00B26F6D">
        <w:tc>
          <w:tcPr>
            <w:tcW w:w="4981" w:type="dxa"/>
          </w:tcPr>
          <w:p w14:paraId="43205D7D" w14:textId="5202BBE5" w:rsidR="00C70DB1" w:rsidRPr="00777CE8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Офисное ПО</w:t>
            </w:r>
          </w:p>
        </w:tc>
        <w:tc>
          <w:tcPr>
            <w:tcW w:w="4981" w:type="dxa"/>
          </w:tcPr>
          <w:p w14:paraId="4BAF5CFA" w14:textId="6BE33423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PdfReader, Microsoft word</w:t>
            </w:r>
          </w:p>
        </w:tc>
      </w:tr>
      <w:tr w:rsidR="00C70DB1" w:rsidRPr="00777CE8" w14:paraId="0FC70566" w14:textId="77777777" w:rsidTr="00B26F6D">
        <w:tc>
          <w:tcPr>
            <w:tcW w:w="4981" w:type="dxa"/>
          </w:tcPr>
          <w:p w14:paraId="07289690" w14:textId="2326A4EF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Таск менеджер</w:t>
            </w:r>
          </w:p>
        </w:tc>
        <w:tc>
          <w:tcPr>
            <w:tcW w:w="4981" w:type="dxa"/>
          </w:tcPr>
          <w:p w14:paraId="3B24D9DF" w14:textId="442B8168" w:rsid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Redmine</w:t>
            </w:r>
          </w:p>
        </w:tc>
      </w:tr>
      <w:tr w:rsidR="00C70DB1" w:rsidRPr="00777CE8" w14:paraId="5FC09C03" w14:textId="77777777" w:rsidTr="00B26F6D">
        <w:tc>
          <w:tcPr>
            <w:tcW w:w="4981" w:type="dxa"/>
          </w:tcPr>
          <w:p w14:paraId="397854C4" w14:textId="5DD50000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Бухгалтерское ПО</w:t>
            </w:r>
          </w:p>
        </w:tc>
        <w:tc>
          <w:tcPr>
            <w:tcW w:w="4981" w:type="dxa"/>
          </w:tcPr>
          <w:p w14:paraId="5858BFBD" w14:textId="16C3ECC1" w:rsidR="00C70DB1" w:rsidRPr="00C70DB1" w:rsidRDefault="00C70DB1" w:rsidP="00777CE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1С бухгалтерия</w:t>
            </w:r>
          </w:p>
        </w:tc>
      </w:tr>
    </w:tbl>
    <w:p w14:paraId="22B8773D" w14:textId="77777777" w:rsidR="00B26F6D" w:rsidRPr="00777CE8" w:rsidRDefault="00B26F6D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42BC83" w14:textId="39CA85D5" w:rsidR="00E41346" w:rsidRPr="008531A3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66" w:name="_Toc151787939"/>
      <w:bookmarkStart w:id="67" w:name="_Toc151093098"/>
      <w:bookmarkStart w:id="68" w:name="_Toc151093013"/>
      <w:bookmarkStart w:id="69" w:name="_Toc137282950"/>
      <w:bookmarkStart w:id="70" w:name="_Toc120968572"/>
      <w:r w:rsidRPr="008531A3">
        <w:rPr>
          <w:rFonts w:ascii="Times New Roman" w:hAnsi="Times New Roman" w:cs="Times New Roman"/>
          <w:sz w:val="28"/>
          <w:szCs w:val="28"/>
          <w:lang w:val="ru-RU"/>
        </w:rPr>
        <w:t>Требования к техническому обеспечению</w:t>
      </w:r>
      <w:bookmarkEnd w:id="66"/>
      <w:bookmarkEnd w:id="67"/>
      <w:bookmarkEnd w:id="68"/>
      <w:bookmarkEnd w:id="69"/>
      <w:bookmarkEnd w:id="70"/>
    </w:p>
    <w:p w14:paraId="54F1E001" w14:textId="4A147D67" w:rsidR="00F11BAF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Приведенные ниже цифры являются ориентировочными и рассчитаны исходя из предположения, что количество пользователей системы будет порядка 15, и основная активность приходится на время работы сотрудников. Приведенные ниже требования являются оценочными и должны быть уточнены по результатам эксплуатации системы.</w:t>
      </w:r>
    </w:p>
    <w:p w14:paraId="0416CF77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>Сервер: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E41346" w:rsidRPr="00777CE8" w14:paraId="024E4A8D" w14:textId="77777777" w:rsidTr="00E41346">
        <w:tc>
          <w:tcPr>
            <w:tcW w:w="4981" w:type="dxa"/>
          </w:tcPr>
          <w:p w14:paraId="7BCFE7CD" w14:textId="6C109E7B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Платформа</w:t>
            </w:r>
          </w:p>
        </w:tc>
        <w:tc>
          <w:tcPr>
            <w:tcW w:w="4981" w:type="dxa"/>
          </w:tcPr>
          <w:p w14:paraId="71FC9789" w14:textId="1A05361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</w:t>
            </w:r>
          </w:p>
        </w:tc>
      </w:tr>
      <w:tr w:rsidR="00E41346" w:rsidRPr="00777CE8" w14:paraId="195B1142" w14:textId="77777777" w:rsidTr="00E41346">
        <w:tc>
          <w:tcPr>
            <w:tcW w:w="4981" w:type="dxa"/>
          </w:tcPr>
          <w:p w14:paraId="108EA65E" w14:textId="50AE0FE9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Процессор</w:t>
            </w:r>
          </w:p>
        </w:tc>
        <w:tc>
          <w:tcPr>
            <w:tcW w:w="4981" w:type="dxa"/>
          </w:tcPr>
          <w:p w14:paraId="4B911EE5" w14:textId="0420668F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Intel core i3</w:t>
            </w:r>
          </w:p>
        </w:tc>
      </w:tr>
      <w:tr w:rsidR="00E41346" w:rsidRPr="00777CE8" w14:paraId="6DBFC15D" w14:textId="77777777" w:rsidTr="00E41346">
        <w:tc>
          <w:tcPr>
            <w:tcW w:w="4981" w:type="dxa"/>
          </w:tcPr>
          <w:p w14:paraId="55B1D130" w14:textId="4519FA86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Оперативная память</w:t>
            </w:r>
          </w:p>
        </w:tc>
        <w:tc>
          <w:tcPr>
            <w:tcW w:w="4981" w:type="dxa"/>
          </w:tcPr>
          <w:p w14:paraId="21B311D4" w14:textId="70A8EF9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4DFA324E" w14:textId="77777777" w:rsidTr="00E41346">
        <w:tc>
          <w:tcPr>
            <w:tcW w:w="4981" w:type="dxa"/>
          </w:tcPr>
          <w:p w14:paraId="7069F455" w14:textId="77AE3CB1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Жесткий диск</w:t>
            </w:r>
          </w:p>
        </w:tc>
        <w:tc>
          <w:tcPr>
            <w:tcW w:w="4981" w:type="dxa"/>
          </w:tcPr>
          <w:p w14:paraId="2BCF6248" w14:textId="0FFCD174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512</w:t>
            </w: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Gb</w:t>
            </w:r>
          </w:p>
        </w:tc>
      </w:tr>
      <w:tr w:rsidR="00E41346" w:rsidRPr="00777CE8" w14:paraId="672BC9F2" w14:textId="77777777" w:rsidTr="00E41346">
        <w:tc>
          <w:tcPr>
            <w:tcW w:w="4981" w:type="dxa"/>
          </w:tcPr>
          <w:p w14:paraId="1268C57D" w14:textId="64D28C0A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Сетевое оборудование</w:t>
            </w:r>
          </w:p>
        </w:tc>
        <w:tc>
          <w:tcPr>
            <w:tcW w:w="4981" w:type="dxa"/>
          </w:tcPr>
          <w:p w14:paraId="586CF625" w14:textId="7F63131E" w:rsidR="00E41346" w:rsidRPr="00777CE8" w:rsidRDefault="00E41346" w:rsidP="00777CE8">
            <w:pPr>
              <w:spacing w:line="360" w:lineRule="auto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 w:rsidRPr="00777CE8">
              <w:rPr>
                <w:rFonts w:ascii="Times New Roman" w:eastAsiaTheme="majorEastAsia" w:hAnsi="Times New Roman" w:cs="Times New Roman"/>
                <w:sz w:val="28"/>
                <w:szCs w:val="28"/>
              </w:rPr>
              <w:t>Ethernet 1000</w:t>
            </w:r>
          </w:p>
        </w:tc>
      </w:tr>
    </w:tbl>
    <w:p w14:paraId="4F157E99" w14:textId="77777777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</w:p>
    <w:p w14:paraId="593CC464" w14:textId="72537D0D" w:rsidR="00E41346" w:rsidRPr="00777CE8" w:rsidRDefault="00E41346" w:rsidP="00777CE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В ходе эксплуатации также возможен перенос сервера в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Amazon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web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</w:t>
      </w:r>
      <w:r w:rsidRPr="00777CE8">
        <w:rPr>
          <w:rFonts w:ascii="Times New Roman" w:eastAsiaTheme="majorEastAsia" w:hAnsi="Times New Roman" w:cs="Times New Roman"/>
          <w:sz w:val="28"/>
          <w:szCs w:val="28"/>
        </w:rPr>
        <w:t>service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если цена на </w:t>
      </w:r>
      <w:r w:rsidR="00C70DB1">
        <w:rPr>
          <w:rFonts w:ascii="Times New Roman" w:eastAsiaTheme="majorEastAsia" w:hAnsi="Times New Roman" w:cs="Times New Roman"/>
          <w:sz w:val="28"/>
          <w:szCs w:val="28"/>
          <w:lang w:val="ru-RU"/>
        </w:rPr>
        <w:t>его</w:t>
      </w:r>
      <w:r w:rsidRPr="00777CE8">
        <w:rPr>
          <w:rFonts w:ascii="Times New Roman" w:eastAsiaTheme="majorEastAsia" w:hAnsi="Times New Roman" w:cs="Times New Roman"/>
          <w:sz w:val="28"/>
          <w:szCs w:val="28"/>
          <w:lang w:val="ru-RU"/>
        </w:rPr>
        <w:t xml:space="preserve"> поддержку будет меньше чем содержание физического сервера.</w:t>
      </w:r>
    </w:p>
    <w:p w14:paraId="62060A68" w14:textId="4F1C7DDC" w:rsidR="00E41346" w:rsidRPr="00736F36" w:rsidRDefault="00E41346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1" w:name="_Toc151787941"/>
      <w:bookmarkStart w:id="72" w:name="_Toc151093102"/>
      <w:bookmarkStart w:id="73" w:name="_Toc151093017"/>
      <w:bookmarkStart w:id="74" w:name="_Toc137282952"/>
      <w:bookmarkStart w:id="75" w:name="_Toc120968574"/>
      <w:r w:rsidRPr="00736F36">
        <w:rPr>
          <w:rFonts w:ascii="Times New Roman" w:hAnsi="Times New Roman" w:cs="Times New Roman"/>
          <w:sz w:val="28"/>
          <w:szCs w:val="28"/>
          <w:lang w:val="ru-RU"/>
        </w:rPr>
        <w:t>Требования к организационному обеспечению</w:t>
      </w:r>
      <w:bookmarkEnd w:id="71"/>
      <w:bookmarkEnd w:id="72"/>
      <w:bookmarkEnd w:id="73"/>
      <w:bookmarkEnd w:id="74"/>
      <w:bookmarkEnd w:id="75"/>
    </w:p>
    <w:p w14:paraId="1DC3A4C2" w14:textId="77777777" w:rsidR="00E41346" w:rsidRPr="00777CE8" w:rsidRDefault="00E41346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MD"/>
        </w:rPr>
      </w:pPr>
      <w:r w:rsidRPr="00777CE8">
        <w:rPr>
          <w:rFonts w:ascii="Times New Roman" w:hAnsi="Times New Roman" w:cs="Times New Roman"/>
          <w:sz w:val="28"/>
          <w:szCs w:val="28"/>
          <w:lang w:val="ru-MD"/>
        </w:rPr>
        <w:lastRenderedPageBreak/>
        <w:t>В ходе разработки должно обеспечиваться постоянное взаимодействие между сторонами, для чего ими должны быть сформированы рабочие группы по данному этапу проекта, включающие, как минимум, лиц, ответственных за:</w:t>
      </w:r>
    </w:p>
    <w:p w14:paraId="75947A65" w14:textId="1F5EE9D8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>решение административных вопросов</w:t>
      </w:r>
    </w:p>
    <w:p w14:paraId="5C285F50" w14:textId="665AAA41" w:rsidR="00E41346" w:rsidRPr="00736F36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6F36">
        <w:rPr>
          <w:rFonts w:ascii="Times New Roman" w:hAnsi="Times New Roman" w:cs="Times New Roman"/>
          <w:sz w:val="28"/>
          <w:szCs w:val="28"/>
        </w:rPr>
        <w:t xml:space="preserve">решение инженерно-технических вопросов </w:t>
      </w:r>
    </w:p>
    <w:p w14:paraId="13DD6C30" w14:textId="6986A8D8" w:rsidR="00E41346" w:rsidRPr="00E111A0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нормативно-методическое и информационное обеспечение проектных работ, включая необходимое консультирование</w:t>
      </w:r>
    </w:p>
    <w:p w14:paraId="308C2509" w14:textId="23FEF5C2" w:rsidR="00E41346" w:rsidRPr="00C70DB1" w:rsidRDefault="00E41346" w:rsidP="00736F36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0DB1">
        <w:rPr>
          <w:rFonts w:ascii="Times New Roman" w:hAnsi="Times New Roman" w:cs="Times New Roman"/>
          <w:sz w:val="28"/>
          <w:szCs w:val="28"/>
          <w:lang w:val="ru-RU"/>
        </w:rPr>
        <w:t xml:space="preserve">согласование. </w:t>
      </w:r>
    </w:p>
    <w:p w14:paraId="0726CA2E" w14:textId="77777777" w:rsidR="00736F36" w:rsidRPr="00736F36" w:rsidRDefault="00736F36" w:rsidP="00736F36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3312383" w14:textId="1EB1C364" w:rsidR="00777CE8" w:rsidRPr="00C70DB1" w:rsidRDefault="00777CE8" w:rsidP="00E111A0">
      <w:pPr>
        <w:pStyle w:val="ListParagraph"/>
        <w:numPr>
          <w:ilvl w:val="2"/>
          <w:numId w:val="3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6" w:name="_Toc151787942"/>
      <w:bookmarkStart w:id="77" w:name="_Toc151093103"/>
      <w:bookmarkStart w:id="78" w:name="_Toc151093018"/>
      <w:r w:rsidRPr="00C70DB1">
        <w:rPr>
          <w:rFonts w:ascii="Times New Roman" w:hAnsi="Times New Roman" w:cs="Times New Roman"/>
          <w:sz w:val="28"/>
          <w:szCs w:val="28"/>
          <w:lang w:val="ru-RU"/>
        </w:rPr>
        <w:t>Требования к методическому обеспечению</w:t>
      </w:r>
      <w:bookmarkEnd w:id="76"/>
      <w:bookmarkEnd w:id="77"/>
      <w:bookmarkEnd w:id="78"/>
    </w:p>
    <w:p w14:paraId="7F2C241D" w14:textId="77777777" w:rsidR="00777CE8" w:rsidRPr="00E111A0" w:rsidRDefault="00777CE8" w:rsidP="00777C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7CE8">
        <w:rPr>
          <w:rFonts w:ascii="Times New Roman" w:hAnsi="Times New Roman" w:cs="Times New Roman"/>
          <w:sz w:val="28"/>
          <w:szCs w:val="28"/>
          <w:lang w:val="ru-RU"/>
        </w:rPr>
        <w:t>При разработке информационной системы и создании документации на нее, следует руководствоваться основными требованиями следующих нормативных документов:</w:t>
      </w:r>
    </w:p>
    <w:p w14:paraId="5B727055" w14:textId="1D7C582D" w:rsidR="00777CE8" w:rsidRPr="00736F36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36F36">
        <w:rPr>
          <w:rFonts w:ascii="Times New Roman" w:hAnsi="Times New Roman" w:cs="Times New Roman"/>
          <w:sz w:val="28"/>
          <w:szCs w:val="28"/>
          <w:lang w:val="ru-RU"/>
        </w:rPr>
        <w:t>ГОСТ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34.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Информационная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технология.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Комплекс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стандартов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автоматизированные</w:t>
      </w:r>
      <w:r w:rsidR="00030098" w:rsidRPr="00736F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36F36">
        <w:rPr>
          <w:rFonts w:ascii="Times New Roman" w:hAnsi="Times New Roman" w:cs="Times New Roman"/>
          <w:sz w:val="28"/>
          <w:szCs w:val="28"/>
          <w:lang w:val="ru-RU"/>
        </w:rPr>
        <w:t>системы.</w:t>
      </w:r>
    </w:p>
    <w:p w14:paraId="504C5A33" w14:textId="7E8EC4D5" w:rsidR="00777CE8" w:rsidRDefault="00777CE8" w:rsidP="00736F36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111A0">
        <w:rPr>
          <w:rFonts w:ascii="Times New Roman" w:hAnsi="Times New Roman" w:cs="Times New Roman"/>
          <w:sz w:val="28"/>
          <w:szCs w:val="28"/>
          <w:lang w:val="ru-RU"/>
        </w:rPr>
        <w:t>ГОСТ 19. Единая система программной документации.</w:t>
      </w:r>
    </w:p>
    <w:p w14:paraId="46221ED5" w14:textId="77777777" w:rsidR="00265F9C" w:rsidRPr="00E111A0" w:rsidRDefault="00265F9C" w:rsidP="00265F9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5AF759" w14:textId="77777777" w:rsidR="00E111A0" w:rsidRDefault="00E111A0" w:rsidP="00E111A0">
      <w:pPr>
        <w:pStyle w:val="Heading1"/>
        <w:rPr>
          <w:lang w:val="ru-RU"/>
        </w:rPr>
      </w:pPr>
      <w:bookmarkStart w:id="79" w:name="_Toc503599403"/>
      <w:r w:rsidRPr="00647F1C">
        <w:rPr>
          <w:lang w:val="ru-RU"/>
        </w:rPr>
        <w:t>Разработка основных проектных решений</w:t>
      </w:r>
      <w:bookmarkEnd w:id="79"/>
    </w:p>
    <w:p w14:paraId="69CFD404" w14:textId="77777777" w:rsidR="00E111A0" w:rsidRPr="00EA635E" w:rsidRDefault="00E111A0" w:rsidP="00E111A0">
      <w:pPr>
        <w:rPr>
          <w:lang w:val="ru-RU"/>
        </w:rPr>
      </w:pPr>
    </w:p>
    <w:p w14:paraId="6505909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функциональной модели информационной системы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0 представлена на рисунке 2.</w:t>
      </w:r>
    </w:p>
    <w:p w14:paraId="2189DE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11E64CE" w14:textId="37BC7FA4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B871AFD" wp14:editId="0721D386">
            <wp:extent cx="6332855" cy="47904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E0C9A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2 - Контекстная диаграмма функциональной модели ИС</w:t>
      </w:r>
    </w:p>
    <w:p w14:paraId="24063AA7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04CFD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Контекстная диаграмма не может дать полное представление о том, как протекает данный процесс. Ее декомпозиция дает более детальное представление о процессе и о его особенностях. На рисунке 3 представлен результат декомпозиции контекстной диаграммы, который также выполнен в методологии </w:t>
      </w:r>
      <w:r w:rsidRPr="00647F1C">
        <w:rPr>
          <w:rFonts w:ascii="Times New Roman" w:hAnsi="Times New Roman" w:cs="Times New Roman"/>
          <w:sz w:val="28"/>
          <w:szCs w:val="28"/>
        </w:rPr>
        <w:t>IDEF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0. </w:t>
      </w:r>
    </w:p>
    <w:p w14:paraId="39A552C7" w14:textId="62A2328C" w:rsidR="00E111A0" w:rsidRPr="00647F1C" w:rsidRDefault="00FC6504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FC7E5FE" wp14:editId="16DACAC9">
            <wp:extent cx="6332855" cy="4681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56B92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Рисунок 3. Декомпозиция контекстной диаграммы</w:t>
      </w:r>
    </w:p>
    <w:p w14:paraId="4BDC7A42" w14:textId="3B346FF4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видно, что контекстная диаграмма была разбита на </w:t>
      </w:r>
      <w:r w:rsidR="00BB2FBD">
        <w:rPr>
          <w:rFonts w:ascii="Times New Roman" w:hAnsi="Times New Roman" w:cs="Times New Roman"/>
          <w:sz w:val="28"/>
          <w:szCs w:val="28"/>
          <w:lang w:val="ru-RU"/>
        </w:rPr>
        <w:t>три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функции: оценка заказа, обработка входной информации, формирование сметы и интеграция с таск-менеджером.</w:t>
      </w:r>
    </w:p>
    <w:p w14:paraId="644B14FC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«оценка заказа» являются заказ от клиента. Выходом функции являются данные о предполагаемых работах и их временные оценки.</w:t>
      </w:r>
    </w:p>
    <w:p w14:paraId="2F70EDAD" w14:textId="34AD355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«обработка входной информации» является заказ. Выходом функции ценовые параметры, создан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ые менеджером или взятые из базы данных при их существовании.</w:t>
      </w:r>
    </w:p>
    <w:p w14:paraId="1A5ACF6E" w14:textId="5C7370B8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Входной информацией функции «формирование сметы» являются временные оценки и структура работ и ценовые параметры. Выходом функции является смета.</w:t>
      </w:r>
    </w:p>
    <w:p w14:paraId="28D470AD" w14:textId="6D7C264A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Входной информацией функции «интеграция с таск-менеджером» является смета. Выходом функции являются 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созданные в таск менедже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D5E84E" w14:textId="2A93208D" w:rsidR="00FC6504" w:rsidRDefault="00FC6504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E7EA248" wp14:editId="363BA1C8">
            <wp:extent cx="6332855" cy="38760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49AC3" w14:textId="0D4C2AEB" w:rsidR="00FC6504" w:rsidRDefault="00FC6504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67024F9C" wp14:editId="6E13EBDB">
            <wp:extent cx="6332855" cy="386207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5BC9" w14:textId="444FBC47" w:rsidR="00E111A0" w:rsidRPr="00140F96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4 представленная </w:t>
      </w:r>
      <w:r>
        <w:rPr>
          <w:rFonts w:ascii="Times New Roman" w:hAnsi="Times New Roman" w:cs="Times New Roman"/>
          <w:sz w:val="28"/>
          <w:szCs w:val="28"/>
        </w:rPr>
        <w:t>ER</w:t>
      </w:r>
      <w:r w:rsidRPr="003E0F14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диаграмма.</w:t>
      </w:r>
    </w:p>
    <w:p w14:paraId="2B151E0A" w14:textId="24EE5100" w:rsidR="00E111A0" w:rsidRDefault="000353AA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0D7F5DEC" wp14:editId="35A8B012">
            <wp:extent cx="6449568" cy="3029803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062" cy="3036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47B7" w14:textId="3F23AF3C" w:rsidR="00E111A0" w:rsidRPr="00B07582" w:rsidRDefault="00E111A0" w:rsidP="00662F7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4. </w:t>
      </w:r>
      <w:r>
        <w:rPr>
          <w:rFonts w:ascii="Times New Roman" w:hAnsi="Times New Roman" w:cs="Times New Roman"/>
          <w:sz w:val="28"/>
          <w:szCs w:val="28"/>
        </w:rPr>
        <w:t>ER</w:t>
      </w:r>
      <w:r>
        <w:rPr>
          <w:rFonts w:ascii="Times New Roman" w:hAnsi="Times New Roman" w:cs="Times New Roman"/>
          <w:sz w:val="28"/>
          <w:szCs w:val="28"/>
          <w:lang w:val="ru-RU"/>
        </w:rPr>
        <w:t>-диаграмма</w:t>
      </w:r>
    </w:p>
    <w:p w14:paraId="092220E9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модель данных.</w:t>
      </w:r>
    </w:p>
    <w:p w14:paraId="7D552D8F" w14:textId="7DC794F3" w:rsidR="00E111A0" w:rsidRPr="00647F1C" w:rsidRDefault="00B07582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55705672" wp14:editId="498E93C4">
            <wp:extent cx="6318885" cy="596392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885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1B984" w14:textId="77777777" w:rsidR="00E111A0" w:rsidRPr="00647F1C" w:rsidRDefault="00E111A0" w:rsidP="00E111A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. Модель данных</w:t>
      </w:r>
    </w:p>
    <w:p w14:paraId="6DF6CC73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resource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ресурсы: разработчик, сервер (аренда) и т.п. Из неё берутся записи при создании рейт-карты.</w:t>
      </w:r>
    </w:p>
    <w:p w14:paraId="300E4D44" w14:textId="1D5871D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рейт</w:t>
      </w:r>
      <w:r w:rsidRPr="00E111A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карту с ресурсами их стоимостью. Она соотносится с таблицей </w:t>
      </w:r>
      <w:r w:rsidRPr="00647F1C">
        <w:rPr>
          <w:rFonts w:ascii="Times New Roman" w:hAnsi="Times New Roman" w:cs="Times New Roman"/>
          <w:sz w:val="28"/>
          <w:szCs w:val="28"/>
        </w:rPr>
        <w:t>rate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card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version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как один ко многим.</w:t>
      </w:r>
    </w:p>
    <w:p w14:paraId="2FB6FC5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client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клиента, в ней хранится вся информация о клиенте.</w:t>
      </w:r>
    </w:p>
    <w:p w14:paraId="19FBC996" w14:textId="12F4EB6C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projects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проект. Он создаётся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когда клиент осуществляет 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какой-либо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заказ. В нем содержится описание проекта. В проекте может быть несколько смет.</w:t>
      </w:r>
    </w:p>
    <w:p w14:paraId="6B713E8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estimate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смету. Она создаётся в рамках проекта и соотносится с ним как многие к одному. В создании сметы осуществляется:</w:t>
      </w:r>
    </w:p>
    <w:p w14:paraId="7277D1D9" w14:textId="22AE6623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Подстановка групп работ по умолчанию используемых в большинстве случаев (написание документации, поддержка и тд)</w:t>
      </w:r>
    </w:p>
    <w:p w14:paraId="79BA5CC0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Подстановка ресурсов из рейт карты привязанной к клиенту</w:t>
      </w:r>
    </w:p>
    <w:p w14:paraId="7D8539BE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скидок, НДС и прочих показателей</w:t>
      </w:r>
    </w:p>
    <w:p w14:paraId="7B0521EF" w14:textId="77777777" w:rsidR="00E111A0" w:rsidRPr="00647F1C" w:rsidRDefault="00E111A0" w:rsidP="00E111A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Расчет промежуточных и итоговой суммы</w:t>
      </w:r>
    </w:p>
    <w:p w14:paraId="0EF3CE08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7F1C">
        <w:rPr>
          <w:rFonts w:ascii="Times New Roman" w:hAnsi="Times New Roman" w:cs="Times New Roman"/>
          <w:sz w:val="28"/>
          <w:szCs w:val="28"/>
        </w:rPr>
        <w:t>data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служит для интеграции с таск менеджером </w:t>
      </w:r>
      <w:r w:rsidRPr="00647F1C">
        <w:rPr>
          <w:rFonts w:ascii="Times New Roman" w:hAnsi="Times New Roman" w:cs="Times New Roman"/>
          <w:sz w:val="28"/>
          <w:szCs w:val="28"/>
        </w:rPr>
        <w:t>Redmine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для отслеживания процесса разработки и первичного формирования задач.</w:t>
      </w:r>
    </w:p>
    <w:p w14:paraId="3A33B44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ИС разрабатывается на основе использования ОС </w:t>
      </w:r>
      <w:r w:rsidRPr="00647F1C">
        <w:rPr>
          <w:rFonts w:ascii="Times New Roman" w:hAnsi="Times New Roman" w:cs="Times New Roman"/>
          <w:sz w:val="28"/>
          <w:szCs w:val="28"/>
        </w:rPr>
        <w:t>Ubuntu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 14, СУБД </w:t>
      </w:r>
      <w:r w:rsidRPr="00647F1C">
        <w:rPr>
          <w:rFonts w:ascii="Times New Roman" w:hAnsi="Times New Roman" w:cs="Times New Roman"/>
          <w:sz w:val="28"/>
          <w:szCs w:val="28"/>
        </w:rPr>
        <w:t>MySQL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языка программирования РНР.</w:t>
      </w:r>
    </w:p>
    <w:p w14:paraId="6C985B3D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При выполнении всех условий эксплуатации, заложенных в документации, АИС имеет следующие основные режимы функционирования: штатный - основной режим функционирования - система выполняет свои функции в соответствии с техническими и организационными инструкциями</w:t>
      </w:r>
    </w:p>
    <w:p w14:paraId="2BF123A1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емкости системы производится путем увеличения объёма дискового массива, т.е. применяется вертикальный тип масштабируемости.</w:t>
      </w:r>
    </w:p>
    <w:p w14:paraId="5CF0A3B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Надежность АИС обеспечивается следующими основными способами: </w:t>
      </w:r>
    </w:p>
    <w:p w14:paraId="16C48CBA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- выход из строя любого из клиентских мест пользователя или нарушение канала связи сети между этим клиентом и сервером не вызывают прекращения функционирования АИС;</w:t>
      </w:r>
    </w:p>
    <w:p w14:paraId="0D5783BB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lastRenderedPageBreak/>
        <w:t>- предусмотрена возможность восстановления данных с внешнего накопителя после восстановления активного накопителя.</w:t>
      </w:r>
    </w:p>
    <w:p w14:paraId="71654D56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Безопасность АИС обеспечивается следующими основными способами:</w:t>
      </w:r>
    </w:p>
    <w:p w14:paraId="5654C31E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Все критические события в ИС журнализируются средствами операционной системы, СУБД, серверов приложений, на которых разворачивается ИС и прикладного программного обеспечения ИС.</w:t>
      </w:r>
    </w:p>
    <w:p w14:paraId="0CCE3EE0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Проектные решения по обеспечению безопасности информации основаны на группировке пользователей в группы с определенными правами и применении парольного доступа.</w:t>
      </w:r>
    </w:p>
    <w:p w14:paraId="5F4EDD35" w14:textId="77777777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Защита информации от случайных угроз осуществляется путем ежедневного копирования и постоянного обучения персонала в соответствии с используемым регламентом зашиты информации и обеспечения информационной безопасности.</w:t>
      </w:r>
    </w:p>
    <w:p w14:paraId="6F891F2E" w14:textId="6EDEDF66" w:rsidR="00E111A0" w:rsidRPr="00647F1C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 xml:space="preserve">Для защиты данных от возможных потерь, связанных с проблемами </w:t>
      </w:r>
      <w:r w:rsidR="00265F9C">
        <w:rPr>
          <w:rFonts w:ascii="Times New Roman" w:hAnsi="Times New Roman" w:cs="Times New Roman"/>
          <w:sz w:val="28"/>
          <w:szCs w:val="28"/>
          <w:lang w:val="ru-RU"/>
        </w:rPr>
        <w:t>эле</w:t>
      </w:r>
      <w:r w:rsidR="00265F9C" w:rsidRPr="00647F1C">
        <w:rPr>
          <w:rFonts w:ascii="Times New Roman" w:hAnsi="Times New Roman" w:cs="Times New Roman"/>
          <w:sz w:val="28"/>
          <w:szCs w:val="28"/>
          <w:lang w:val="ru-RU"/>
        </w:rPr>
        <w:t>ктроснабжения</w:t>
      </w:r>
      <w:r w:rsidRPr="00647F1C">
        <w:rPr>
          <w:rFonts w:ascii="Times New Roman" w:hAnsi="Times New Roman" w:cs="Times New Roman"/>
          <w:sz w:val="28"/>
          <w:szCs w:val="28"/>
          <w:lang w:val="ru-RU"/>
        </w:rPr>
        <w:t>, используются источники бесперебойного питания</w:t>
      </w:r>
    </w:p>
    <w:p w14:paraId="7A7E1B3F" w14:textId="77777777" w:rsidR="00E111A0" w:rsidRDefault="00E111A0" w:rsidP="00E111A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7F1C">
        <w:rPr>
          <w:rFonts w:ascii="Times New Roman" w:hAnsi="Times New Roman" w:cs="Times New Roman"/>
          <w:sz w:val="28"/>
          <w:szCs w:val="28"/>
          <w:lang w:val="ru-RU"/>
        </w:rPr>
        <w:t>Наращивание производительности оборудования выполняется как путем масштабирования отдельных устройств, так и путем увеличения их количества.</w:t>
      </w:r>
    </w:p>
    <w:p w14:paraId="7241F296" w14:textId="77777777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>Разработка интерфейса системы</w:t>
      </w:r>
    </w:p>
    <w:p w14:paraId="05C3DCBC" w14:textId="77777777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>Веб интерфейс для клиента с формой для обратной связи и выбором услуг</w:t>
      </w:r>
    </w:p>
    <w:p w14:paraId="667207B8" w14:textId="30805DD2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  <w:lang w:val="ru-RU"/>
        </w:rPr>
        <w:lastRenderedPageBreak/>
        <w:drawing>
          <wp:inline distT="0" distB="0" distL="0" distR="0" wp14:anchorId="4277C736" wp14:editId="0041CB93">
            <wp:extent cx="6332855" cy="4135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C1EF3" w14:textId="75B1155E" w:rsid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sz w:val="28"/>
          <w:szCs w:val="32"/>
          <w:lang w:val="ru-RU"/>
        </w:rPr>
        <w:t>Интерфейс системы для менеджеров и администратора</w:t>
      </w:r>
    </w:p>
    <w:p w14:paraId="258D9BEE" w14:textId="65A847CA" w:rsidR="004E3488" w:rsidRPr="004E3488" w:rsidRDefault="004E3488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rFonts w:ascii="Times New Roman" w:eastAsiaTheme="majorEastAsia" w:hAnsi="Times New Roman" w:cstheme="majorBidi"/>
          <w:noProof/>
          <w:sz w:val="28"/>
          <w:szCs w:val="32"/>
          <w:lang w:val="ru-RU"/>
        </w:rPr>
        <w:lastRenderedPageBreak/>
        <w:drawing>
          <wp:inline distT="0" distB="0" distL="0" distR="0" wp14:anchorId="7D11EB9F" wp14:editId="3DFB1D85">
            <wp:extent cx="6332855" cy="4681220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85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71D48" w14:textId="398E41EA" w:rsidR="00265F9C" w:rsidRDefault="0075441F" w:rsidP="0075441F">
      <w:pPr>
        <w:pStyle w:val="Heading1"/>
        <w:rPr>
          <w:rFonts w:eastAsia="Times New Roman"/>
          <w:bdr w:val="none" w:sz="0" w:space="0" w:color="auto" w:frame="1"/>
          <w:lang w:val="ru-RU" w:eastAsia="ru-RU"/>
        </w:rPr>
      </w:pPr>
      <w:bookmarkStart w:id="80" w:name="_Toc503599404"/>
      <w:r w:rsidRPr="0075441F">
        <w:rPr>
          <w:rFonts w:eastAsia="Times New Roman"/>
          <w:bdr w:val="none" w:sz="0" w:space="0" w:color="auto" w:frame="1"/>
          <w:lang w:val="ru-RU" w:eastAsia="ru-RU"/>
        </w:rPr>
        <w:t>Экономическое обоснование</w:t>
      </w:r>
      <w:bookmarkEnd w:id="80"/>
    </w:p>
    <w:p w14:paraId="5BCB1432" w14:textId="77777777" w:rsidR="0075441F" w:rsidRPr="0075441F" w:rsidRDefault="0075441F" w:rsidP="0075441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0373B"/>
          <w:sz w:val="28"/>
          <w:szCs w:val="28"/>
          <w:lang w:val="ru-RU" w:eastAsia="ru-RU"/>
        </w:rPr>
      </w:pPr>
    </w:p>
    <w:p w14:paraId="2B12522A" w14:textId="25E57BC7" w:rsidR="00E41346" w:rsidRPr="0075441F" w:rsidRDefault="00E41346" w:rsidP="0075441F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ru-RU"/>
        </w:rPr>
      </w:pPr>
      <w:r w:rsidRPr="0075441F">
        <w:rPr>
          <w:rFonts w:ascii="Times New Roman" w:eastAsiaTheme="majorEastAsia" w:hAnsi="Times New Roman" w:cs="Times New Roman"/>
          <w:sz w:val="28"/>
          <w:szCs w:val="28"/>
          <w:lang w:val="ru-RU"/>
        </w:rPr>
        <w:br w:type="page"/>
      </w:r>
    </w:p>
    <w:p w14:paraId="0E5A64FA" w14:textId="1B9CB84E" w:rsidR="00CB203E" w:rsidRDefault="00EA635E" w:rsidP="00EA635E">
      <w:pPr>
        <w:pStyle w:val="Heading1"/>
        <w:rPr>
          <w:lang w:val="ru-RU"/>
        </w:rPr>
      </w:pPr>
      <w:bookmarkStart w:id="81" w:name="_Toc503599406"/>
      <w:r>
        <w:rPr>
          <w:lang w:val="ru-RU"/>
        </w:rPr>
        <w:lastRenderedPageBreak/>
        <w:t>Список литературы</w:t>
      </w:r>
      <w:bookmarkEnd w:id="81"/>
    </w:p>
    <w:p w14:paraId="500274BC" w14:textId="1599CB2F" w:rsidR="00F7076E" w:rsidRDefault="00F7076E" w:rsidP="00EA635E">
      <w:pPr>
        <w:rPr>
          <w:rFonts w:ascii="Times New Roman" w:hAnsi="Times New Roman"/>
          <w:sz w:val="30"/>
          <w:szCs w:val="30"/>
          <w:lang w:val="ru-RU"/>
        </w:rPr>
      </w:pPr>
    </w:p>
    <w:p w14:paraId="6E6EF2A7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Вендров А. М. Проектирование программного обеспечения экономических информационных систем: Учебник. — М.: Финансы и статистика, 2002. - 352 с.: ил.</w:t>
      </w:r>
    </w:p>
    <w:p w14:paraId="315FECFA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268" w:lineRule="auto"/>
        <w:ind w:firstLine="709"/>
        <w:jc w:val="both"/>
        <w:rPr>
          <w:rFonts w:ascii="Times New Roman" w:hAnsi="Times New Roman"/>
          <w:sz w:val="30"/>
          <w:szCs w:val="30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>Гвоздева В. А., Лаврентьева И. Ю. Основы построения автоматизированных информационных систем: учебник. – М.: ИД «ФОРУМ»: ИНФРА-М, 2007. – 320 с.: ил. – (Профессиональное образование).</w:t>
      </w:r>
    </w:p>
    <w:p w14:paraId="4812F37C" w14:textId="77777777" w:rsidR="004B4F81" w:rsidRPr="004B4F81" w:rsidRDefault="004B4F81" w:rsidP="004B4F81">
      <w:pPr>
        <w:numPr>
          <w:ilvl w:val="1"/>
          <w:numId w:val="4"/>
        </w:numPr>
        <w:tabs>
          <w:tab w:val="clear" w:pos="567"/>
          <w:tab w:val="num" w:pos="570"/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/>
          <w:sz w:val="30"/>
          <w:szCs w:val="30"/>
          <w:lang w:val="ru-RU"/>
        </w:rPr>
        <w:t xml:space="preserve">Проектирование информационных систем: курс лекций: учеб пособие для студентов вузов, обучающихся по специальностям в области </w:t>
      </w:r>
      <w:r w:rsidRPr="004B4F81">
        <w:rPr>
          <w:rFonts w:ascii="Times New Roman" w:hAnsi="Times New Roman" w:cs="Times New Roman"/>
          <w:sz w:val="28"/>
          <w:szCs w:val="28"/>
          <w:lang w:val="ru-RU"/>
        </w:rPr>
        <w:t>информ. технологий / В. И. Грекул, Г. Н. Денищенко, Н. Л. Коровкина. – М.: Интернет-Ун-т Информ Технологий, 2005. – 304 с.: ил. – (Серия «Основы информационных технологий»).</w:t>
      </w:r>
    </w:p>
    <w:p w14:paraId="00A36384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B4F81">
        <w:rPr>
          <w:rFonts w:ascii="Times New Roman" w:hAnsi="Times New Roman" w:cs="Times New Roman"/>
          <w:sz w:val="28"/>
          <w:szCs w:val="28"/>
          <w:lang w:val="ru-RU"/>
        </w:rPr>
        <w:t xml:space="preserve">Смирнова Г. Н. Проектирование экономических информационных систем: Учебник / Г.Н. Смирнова, А. А. Сорокин, Ю. Ф. Тельнов; Под ред. </w:t>
      </w:r>
      <w:r w:rsidRPr="004B4F81">
        <w:rPr>
          <w:rFonts w:ascii="Times New Roman" w:hAnsi="Times New Roman" w:cs="Times New Roman"/>
          <w:sz w:val="28"/>
          <w:szCs w:val="28"/>
        </w:rPr>
        <w:t>Ю. Ф. Тельнова. – М.: Финансы и статистика, 2003. – 512 с.: ил.</w:t>
      </w:r>
    </w:p>
    <w:p w14:paraId="7314DF5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Калянов, Г.Н.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CASE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-технологии. / Г.Н. Калянов. - М.: Финансы и статистика, 2008 г. – 435 с.</w:t>
      </w:r>
    </w:p>
    <w:p w14:paraId="0008A56F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Липаев, В.В. Системное проектирование сложных программных средств для информационных систем. / В.В. Липаев. - М.: Синтег, 2009 г. – 156 с.</w:t>
      </w:r>
    </w:p>
    <w:p w14:paraId="6720571B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Дубенецкий, Б.Я. Проектирование информационных систем. / Б.Я. Дубенецкий. - Л.: ЛЭТИ, 2008 г. – 675 с.</w:t>
      </w:r>
    </w:p>
    <w:p w14:paraId="54323936" w14:textId="77777777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Грабер, М. Введение в </w:t>
      </w:r>
      <w:r w:rsidRPr="004B4F81">
        <w:rPr>
          <w:rFonts w:ascii="Times New Roman" w:hAnsi="Times New Roman" w:cs="Times New Roman"/>
          <w:color w:val="000000"/>
          <w:sz w:val="28"/>
          <w:szCs w:val="28"/>
        </w:rPr>
        <w:t>SQL</w:t>
      </w: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. / М. Грабер. - М.: ЛОРИ, 2008 г. – 568 с.</w:t>
      </w:r>
    </w:p>
    <w:p w14:paraId="6414E82C" w14:textId="13096430" w:rsidR="004B4F81" w:rsidRPr="004B4F81" w:rsidRDefault="004B4F81" w:rsidP="004B4F81">
      <w:pPr>
        <w:numPr>
          <w:ilvl w:val="1"/>
          <w:numId w:val="4"/>
        </w:numPr>
        <w:tabs>
          <w:tab w:val="left" w:pos="1134"/>
          <w:tab w:val="num" w:pos="1440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4F81">
        <w:rPr>
          <w:rFonts w:ascii="Times New Roman" w:hAnsi="Times New Roman" w:cs="Times New Roman"/>
          <w:color w:val="000000"/>
          <w:sz w:val="28"/>
          <w:szCs w:val="28"/>
          <w:lang w:val="ru-RU"/>
        </w:rPr>
        <w:t>Шлеер, С. Объектно-ориентированный анализ: моделирование мира в состояниях. / С. Шлеер. - М.: Диалектика, 2008 г. – 476 с.</w:t>
      </w:r>
    </w:p>
    <w:sectPr w:rsidR="004B4F81" w:rsidRPr="004B4F81" w:rsidSect="00D93CD9">
      <w:footerReference w:type="default" r:id="rId17"/>
      <w:pgSz w:w="12240" w:h="15840"/>
      <w:pgMar w:top="1134" w:right="567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ADB252" w14:textId="77777777" w:rsidR="00377490" w:rsidRDefault="00377490" w:rsidP="00D93CD9">
      <w:pPr>
        <w:spacing w:after="0" w:line="240" w:lineRule="auto"/>
      </w:pPr>
      <w:r>
        <w:separator/>
      </w:r>
    </w:p>
  </w:endnote>
  <w:endnote w:type="continuationSeparator" w:id="0">
    <w:p w14:paraId="6DEF8C61" w14:textId="77777777" w:rsidR="00377490" w:rsidRDefault="00377490" w:rsidP="00D93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345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C9B71" w14:textId="03180539" w:rsidR="00F54AC3" w:rsidRDefault="00F54A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6F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AD4D88" w14:textId="77777777" w:rsidR="00F54AC3" w:rsidRDefault="00F5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49E04" w14:textId="77777777" w:rsidR="00377490" w:rsidRDefault="00377490" w:rsidP="00D93CD9">
      <w:pPr>
        <w:spacing w:after="0" w:line="240" w:lineRule="auto"/>
      </w:pPr>
      <w:r>
        <w:separator/>
      </w:r>
    </w:p>
  </w:footnote>
  <w:footnote w:type="continuationSeparator" w:id="0">
    <w:p w14:paraId="558FF564" w14:textId="77777777" w:rsidR="00377490" w:rsidRDefault="00377490" w:rsidP="00D93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945065A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3576218"/>
    <w:multiLevelType w:val="multilevel"/>
    <w:tmpl w:val="025CE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E56899"/>
    <w:multiLevelType w:val="multilevel"/>
    <w:tmpl w:val="ED38002E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55B1ADA"/>
    <w:multiLevelType w:val="hybridMultilevel"/>
    <w:tmpl w:val="BAD06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633A3C"/>
    <w:multiLevelType w:val="hybridMultilevel"/>
    <w:tmpl w:val="89E8F4B8"/>
    <w:lvl w:ilvl="0" w:tplc="04190001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291"/>
        </w:tabs>
        <w:ind w:left="2291" w:hanging="360"/>
      </w:pPr>
    </w:lvl>
    <w:lvl w:ilvl="2" w:tplc="04190005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0E061D58"/>
    <w:multiLevelType w:val="multilevel"/>
    <w:tmpl w:val="FCCE15C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0FCF2F09"/>
    <w:multiLevelType w:val="hybridMultilevel"/>
    <w:tmpl w:val="613EE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11F21"/>
    <w:multiLevelType w:val="hybridMultilevel"/>
    <w:tmpl w:val="B4A25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2173FF"/>
    <w:multiLevelType w:val="multilevel"/>
    <w:tmpl w:val="B44C7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62111E"/>
    <w:multiLevelType w:val="hybridMultilevel"/>
    <w:tmpl w:val="BC22F48C"/>
    <w:lvl w:ilvl="0" w:tplc="DD4C2C54">
      <w:start w:val="1"/>
      <w:numFmt w:val="bullet"/>
      <w:lvlText w:val="-"/>
      <w:lvlJc w:val="left"/>
      <w:pPr>
        <w:tabs>
          <w:tab w:val="num" w:pos="1077"/>
        </w:tabs>
        <w:ind w:left="1077" w:hanging="357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11669A"/>
    <w:multiLevelType w:val="hybridMultilevel"/>
    <w:tmpl w:val="BA04C8C6"/>
    <w:lvl w:ilvl="0" w:tplc="E78C6AFA">
      <w:start w:val="1"/>
      <w:numFmt w:val="bullet"/>
      <w:lvlText w:val=""/>
      <w:lvlJc w:val="left"/>
      <w:pPr>
        <w:tabs>
          <w:tab w:val="num" w:pos="2044"/>
        </w:tabs>
        <w:ind w:left="2044" w:hanging="39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C75323"/>
    <w:multiLevelType w:val="hybridMultilevel"/>
    <w:tmpl w:val="76B69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83925"/>
    <w:multiLevelType w:val="hybridMultilevel"/>
    <w:tmpl w:val="110AE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22DA1"/>
    <w:multiLevelType w:val="multilevel"/>
    <w:tmpl w:val="679AE07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82E2E"/>
    <w:multiLevelType w:val="hybridMultilevel"/>
    <w:tmpl w:val="A4A604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46BF0"/>
    <w:multiLevelType w:val="hybridMultilevel"/>
    <w:tmpl w:val="61042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A402FA"/>
    <w:multiLevelType w:val="hybridMultilevel"/>
    <w:tmpl w:val="AD6A3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9B235A"/>
    <w:multiLevelType w:val="hybridMultilevel"/>
    <w:tmpl w:val="EB744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34ACB"/>
    <w:multiLevelType w:val="hybridMultilevel"/>
    <w:tmpl w:val="0512CD7C"/>
    <w:lvl w:ilvl="0" w:tplc="04190001">
      <w:start w:val="1"/>
      <w:numFmt w:val="bullet"/>
      <w:lvlText w:val=""/>
      <w:lvlJc w:val="left"/>
      <w:pPr>
        <w:tabs>
          <w:tab w:val="num" w:pos="7722"/>
        </w:tabs>
        <w:ind w:left="772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8442"/>
        </w:tabs>
        <w:ind w:left="844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9162"/>
        </w:tabs>
        <w:ind w:left="916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9882"/>
        </w:tabs>
        <w:ind w:left="988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0602"/>
        </w:tabs>
        <w:ind w:left="1060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11322"/>
        </w:tabs>
        <w:ind w:left="1132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12042"/>
        </w:tabs>
        <w:ind w:left="1204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12762"/>
        </w:tabs>
        <w:ind w:left="1276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13482"/>
        </w:tabs>
        <w:ind w:left="13482" w:hanging="360"/>
      </w:pPr>
      <w:rPr>
        <w:rFonts w:ascii="Wingdings" w:hAnsi="Wingdings" w:hint="default"/>
      </w:rPr>
    </w:lvl>
  </w:abstractNum>
  <w:abstractNum w:abstractNumId="19" w15:restartNumberingAfterBreak="0">
    <w:nsid w:val="46277951"/>
    <w:multiLevelType w:val="hybridMultilevel"/>
    <w:tmpl w:val="FAD20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734800"/>
    <w:multiLevelType w:val="hybridMultilevel"/>
    <w:tmpl w:val="CE1CC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720D68"/>
    <w:multiLevelType w:val="hybridMultilevel"/>
    <w:tmpl w:val="49128B0E"/>
    <w:lvl w:ilvl="0" w:tplc="4E044754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C7881"/>
    <w:multiLevelType w:val="hybridMultilevel"/>
    <w:tmpl w:val="B1BAD13E"/>
    <w:lvl w:ilvl="0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41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AE7EAF10">
      <w:start w:val="1"/>
      <w:numFmt w:val="lowerRoman"/>
      <w:lvlText w:val="%5."/>
      <w:lvlJc w:val="left"/>
      <w:pPr>
        <w:tabs>
          <w:tab w:val="num" w:pos="5775"/>
        </w:tabs>
        <w:ind w:left="5775" w:hanging="1455"/>
      </w:pPr>
    </w:lvl>
    <w:lvl w:ilvl="5" w:tplc="041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4DD77B2B"/>
    <w:multiLevelType w:val="hybridMultilevel"/>
    <w:tmpl w:val="00CA9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E13FF0"/>
    <w:multiLevelType w:val="hybridMultilevel"/>
    <w:tmpl w:val="47E235F2"/>
    <w:lvl w:ilvl="0" w:tplc="1236034A">
      <w:start w:val="1"/>
      <w:numFmt w:val="bullet"/>
      <w:lvlText w:val=""/>
      <w:lvlJc w:val="left"/>
      <w:pPr>
        <w:tabs>
          <w:tab w:val="num" w:pos="1931"/>
        </w:tabs>
        <w:ind w:left="1931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5D46ADB"/>
    <w:multiLevelType w:val="hybridMultilevel"/>
    <w:tmpl w:val="21D8D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FCD192B"/>
    <w:multiLevelType w:val="hybridMultilevel"/>
    <w:tmpl w:val="933270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2534AD"/>
    <w:multiLevelType w:val="hybridMultilevel"/>
    <w:tmpl w:val="7CFEC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9D7DBA"/>
    <w:multiLevelType w:val="hybridMultilevel"/>
    <w:tmpl w:val="4CF0E7D2"/>
    <w:lvl w:ilvl="0" w:tplc="04190001">
      <w:start w:val="1"/>
      <w:numFmt w:val="bullet"/>
      <w:lvlText w:val=""/>
      <w:lvlJc w:val="left"/>
      <w:pPr>
        <w:ind w:left="10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1" w:hanging="360"/>
      </w:pPr>
      <w:rPr>
        <w:rFonts w:ascii="Wingdings" w:hAnsi="Wingdings" w:hint="default"/>
      </w:rPr>
    </w:lvl>
  </w:abstractNum>
  <w:abstractNum w:abstractNumId="29" w15:restartNumberingAfterBreak="0">
    <w:nsid w:val="63335545"/>
    <w:multiLevelType w:val="hybridMultilevel"/>
    <w:tmpl w:val="C418621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48DAAE">
      <w:start w:val="1"/>
      <w:numFmt w:val="decimal"/>
      <w:lvlText w:val="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3B1D87"/>
    <w:multiLevelType w:val="hybridMultilevel"/>
    <w:tmpl w:val="FCF87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9935EB"/>
    <w:multiLevelType w:val="multilevel"/>
    <w:tmpl w:val="E83E2EE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68DE6653"/>
    <w:multiLevelType w:val="hybridMultilevel"/>
    <w:tmpl w:val="9D28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6A4759"/>
    <w:multiLevelType w:val="hybridMultilevel"/>
    <w:tmpl w:val="BAFE1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AB2CE8"/>
    <w:multiLevelType w:val="singleLevel"/>
    <w:tmpl w:val="4444507E"/>
    <w:lvl w:ilvl="0">
      <w:start w:val="1"/>
      <w:numFmt w:val="bullet"/>
      <w:pStyle w:val="a"/>
      <w:lvlText w:val="-"/>
      <w:lvlJc w:val="left"/>
      <w:pPr>
        <w:tabs>
          <w:tab w:val="num" w:pos="720"/>
        </w:tabs>
        <w:ind w:left="720" w:hanging="363"/>
      </w:pPr>
      <w:rPr>
        <w:rFonts w:ascii="Times New Roman" w:hAnsi="Times New Roman" w:cs="Times New Roman" w:hint="default"/>
      </w:rPr>
    </w:lvl>
  </w:abstractNum>
  <w:abstractNum w:abstractNumId="35" w15:restartNumberingAfterBreak="0">
    <w:nsid w:val="79B61744"/>
    <w:multiLevelType w:val="multilevel"/>
    <w:tmpl w:val="23F6E4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6" w15:restartNumberingAfterBreak="0">
    <w:nsid w:val="7D533D36"/>
    <w:multiLevelType w:val="multilevel"/>
    <w:tmpl w:val="130C322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6"/>
  </w:num>
  <w:num w:numId="2">
    <w:abstractNumId w:val="29"/>
  </w:num>
  <w:num w:numId="3">
    <w:abstractNumId w:val="29"/>
  </w:num>
  <w:num w:numId="4">
    <w:abstractNumId w:val="2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34"/>
  </w:num>
  <w:num w:numId="7">
    <w:abstractNumId w:val="10"/>
  </w:num>
  <w:num w:numId="8">
    <w:abstractNumId w:val="24"/>
  </w:num>
  <w:num w:numId="9">
    <w:abstractNumId w:val="4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8"/>
  </w:num>
  <w:num w:numId="11">
    <w:abstractNumId w:val="21"/>
  </w:num>
  <w:num w:numId="12">
    <w:abstractNumId w:val="9"/>
  </w:num>
  <w:num w:numId="13">
    <w:abstractNumId w:val="4"/>
  </w:num>
  <w:num w:numId="14">
    <w:abstractNumId w:val="6"/>
  </w:num>
  <w:num w:numId="15">
    <w:abstractNumId w:val="18"/>
  </w:num>
  <w:num w:numId="16">
    <w:abstractNumId w:val="22"/>
    <w:lvlOverride w:ilvl="0"/>
    <w:lvlOverride w:ilvl="1">
      <w:startOverride w:val="1"/>
    </w:lvlOverride>
    <w:lvlOverride w:ilvl="2"/>
    <w:lvlOverride w:ilvl="3"/>
    <w:lvlOverride w:ilvl="4">
      <w:startOverride w:val="1"/>
    </w:lvlOverride>
    <w:lvlOverride w:ilvl="5"/>
    <w:lvlOverride w:ilvl="6"/>
    <w:lvlOverride w:ilvl="7"/>
    <w:lvlOverride w:ilvl="8"/>
  </w:num>
  <w:num w:numId="17">
    <w:abstractNumId w:val="23"/>
  </w:num>
  <w:num w:numId="18">
    <w:abstractNumId w:val="28"/>
  </w:num>
  <w:num w:numId="19">
    <w:abstractNumId w:val="19"/>
  </w:num>
  <w:num w:numId="20">
    <w:abstractNumId w:val="17"/>
  </w:num>
  <w:num w:numId="21">
    <w:abstractNumId w:val="33"/>
  </w:num>
  <w:num w:numId="22">
    <w:abstractNumId w:val="25"/>
  </w:num>
  <w:num w:numId="23">
    <w:abstractNumId w:val="0"/>
  </w:num>
  <w:num w:numId="24">
    <w:abstractNumId w:val="1"/>
  </w:num>
  <w:num w:numId="25">
    <w:abstractNumId w:val="5"/>
  </w:num>
  <w:num w:numId="26">
    <w:abstractNumId w:val="36"/>
  </w:num>
  <w:num w:numId="27">
    <w:abstractNumId w:val="13"/>
  </w:num>
  <w:num w:numId="28">
    <w:abstractNumId w:val="31"/>
  </w:num>
  <w:num w:numId="29">
    <w:abstractNumId w:val="2"/>
  </w:num>
  <w:num w:numId="30">
    <w:abstractNumId w:val="30"/>
  </w:num>
  <w:num w:numId="31">
    <w:abstractNumId w:val="32"/>
  </w:num>
  <w:num w:numId="32">
    <w:abstractNumId w:val="3"/>
  </w:num>
  <w:num w:numId="33">
    <w:abstractNumId w:val="12"/>
  </w:num>
  <w:num w:numId="34">
    <w:abstractNumId w:val="7"/>
  </w:num>
  <w:num w:numId="35">
    <w:abstractNumId w:val="20"/>
  </w:num>
  <w:num w:numId="36">
    <w:abstractNumId w:val="26"/>
  </w:num>
  <w:num w:numId="37">
    <w:abstractNumId w:val="11"/>
  </w:num>
  <w:num w:numId="38">
    <w:abstractNumId w:val="27"/>
  </w:num>
  <w:num w:numId="39">
    <w:abstractNumId w:val="35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07"/>
    <w:rsid w:val="00030098"/>
    <w:rsid w:val="000353AA"/>
    <w:rsid w:val="000519CA"/>
    <w:rsid w:val="000A1336"/>
    <w:rsid w:val="000B44A7"/>
    <w:rsid w:val="000F0DAF"/>
    <w:rsid w:val="00100C12"/>
    <w:rsid w:val="001258A7"/>
    <w:rsid w:val="00127C1D"/>
    <w:rsid w:val="00136AD2"/>
    <w:rsid w:val="00140F96"/>
    <w:rsid w:val="00166B82"/>
    <w:rsid w:val="00166BD3"/>
    <w:rsid w:val="00194848"/>
    <w:rsid w:val="001B2C31"/>
    <w:rsid w:val="00203871"/>
    <w:rsid w:val="00231037"/>
    <w:rsid w:val="00250B41"/>
    <w:rsid w:val="00265F9C"/>
    <w:rsid w:val="00293FAD"/>
    <w:rsid w:val="002C5651"/>
    <w:rsid w:val="002E21EC"/>
    <w:rsid w:val="002E4F0B"/>
    <w:rsid w:val="00307DB1"/>
    <w:rsid w:val="00321B9C"/>
    <w:rsid w:val="003458E4"/>
    <w:rsid w:val="00377490"/>
    <w:rsid w:val="00395C93"/>
    <w:rsid w:val="003A647C"/>
    <w:rsid w:val="003C4808"/>
    <w:rsid w:val="003E0F14"/>
    <w:rsid w:val="00404CC5"/>
    <w:rsid w:val="004231B1"/>
    <w:rsid w:val="00425BE4"/>
    <w:rsid w:val="004848C1"/>
    <w:rsid w:val="004A04B2"/>
    <w:rsid w:val="004B2D9A"/>
    <w:rsid w:val="004B4F81"/>
    <w:rsid w:val="004B6E57"/>
    <w:rsid w:val="004C05DE"/>
    <w:rsid w:val="004D26CE"/>
    <w:rsid w:val="004E3488"/>
    <w:rsid w:val="00504D63"/>
    <w:rsid w:val="0050583C"/>
    <w:rsid w:val="00531804"/>
    <w:rsid w:val="005579BE"/>
    <w:rsid w:val="00567D3D"/>
    <w:rsid w:val="005A36F3"/>
    <w:rsid w:val="005E0357"/>
    <w:rsid w:val="005E1E2F"/>
    <w:rsid w:val="00602CD1"/>
    <w:rsid w:val="00614042"/>
    <w:rsid w:val="00643E09"/>
    <w:rsid w:val="00647F1C"/>
    <w:rsid w:val="00651517"/>
    <w:rsid w:val="00662F79"/>
    <w:rsid w:val="00676594"/>
    <w:rsid w:val="006B1749"/>
    <w:rsid w:val="006B36DE"/>
    <w:rsid w:val="007202F2"/>
    <w:rsid w:val="00732446"/>
    <w:rsid w:val="00736F36"/>
    <w:rsid w:val="0075441F"/>
    <w:rsid w:val="007773AE"/>
    <w:rsid w:val="00777CE8"/>
    <w:rsid w:val="00782222"/>
    <w:rsid w:val="00787C44"/>
    <w:rsid w:val="00823017"/>
    <w:rsid w:val="008531A3"/>
    <w:rsid w:val="008805F5"/>
    <w:rsid w:val="008A273E"/>
    <w:rsid w:val="0096474A"/>
    <w:rsid w:val="009A0D0F"/>
    <w:rsid w:val="00A469FF"/>
    <w:rsid w:val="00A84F08"/>
    <w:rsid w:val="00A92A50"/>
    <w:rsid w:val="00AA3102"/>
    <w:rsid w:val="00AB5FBD"/>
    <w:rsid w:val="00B07582"/>
    <w:rsid w:val="00B2649F"/>
    <w:rsid w:val="00B26F6D"/>
    <w:rsid w:val="00B5441B"/>
    <w:rsid w:val="00B861D5"/>
    <w:rsid w:val="00BB1931"/>
    <w:rsid w:val="00BB2FBD"/>
    <w:rsid w:val="00BC795C"/>
    <w:rsid w:val="00BF0302"/>
    <w:rsid w:val="00C70DB1"/>
    <w:rsid w:val="00CA251F"/>
    <w:rsid w:val="00CB203E"/>
    <w:rsid w:val="00CD16D7"/>
    <w:rsid w:val="00CD7748"/>
    <w:rsid w:val="00CE13C6"/>
    <w:rsid w:val="00CE277A"/>
    <w:rsid w:val="00D00F85"/>
    <w:rsid w:val="00D1337F"/>
    <w:rsid w:val="00D254CE"/>
    <w:rsid w:val="00D504A5"/>
    <w:rsid w:val="00D93CD9"/>
    <w:rsid w:val="00DB581C"/>
    <w:rsid w:val="00DB66FD"/>
    <w:rsid w:val="00E111A0"/>
    <w:rsid w:val="00E35854"/>
    <w:rsid w:val="00E41346"/>
    <w:rsid w:val="00E73C09"/>
    <w:rsid w:val="00E771B0"/>
    <w:rsid w:val="00E81D39"/>
    <w:rsid w:val="00EA635E"/>
    <w:rsid w:val="00EC4A90"/>
    <w:rsid w:val="00EF1896"/>
    <w:rsid w:val="00EF701F"/>
    <w:rsid w:val="00F11BAF"/>
    <w:rsid w:val="00F159E1"/>
    <w:rsid w:val="00F50607"/>
    <w:rsid w:val="00F54AC3"/>
    <w:rsid w:val="00F7076E"/>
    <w:rsid w:val="00FA68CE"/>
    <w:rsid w:val="00FC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1F195"/>
  <w15:chartTrackingRefBased/>
  <w15:docId w15:val="{BC6D7159-783D-406D-ADDF-FEAE3520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35E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19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2D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C1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1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48C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635E"/>
    <w:rPr>
      <w:rFonts w:ascii="Times New Roman" w:eastAsiaTheme="majorEastAsia" w:hAnsi="Times New Roman" w:cstheme="majorBidi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F1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A635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635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4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D9"/>
  </w:style>
  <w:style w:type="paragraph" w:styleId="Footer">
    <w:name w:val="footer"/>
    <w:basedOn w:val="Normal"/>
    <w:link w:val="FooterChar"/>
    <w:uiPriority w:val="99"/>
    <w:unhideWhenUsed/>
    <w:rsid w:val="00D93C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D9"/>
  </w:style>
  <w:style w:type="character" w:customStyle="1" w:styleId="Heading3Char">
    <w:name w:val="Heading 3 Char"/>
    <w:basedOn w:val="DefaultParagraphFont"/>
    <w:link w:val="Heading3"/>
    <w:uiPriority w:val="9"/>
    <w:semiHidden/>
    <w:rsid w:val="00100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C12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">
    <w:name w:val="Обычный список"/>
    <w:basedOn w:val="Normal"/>
    <w:rsid w:val="00100C12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2D9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2">
    <w:name w:val="Body Text 2"/>
    <w:basedOn w:val="Normal"/>
    <w:link w:val="BodyText2Char"/>
    <w:semiHidden/>
    <w:unhideWhenUsed/>
    <w:rsid w:val="004B2D9A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BodyText2Char">
    <w:name w:val="Body Text 2 Char"/>
    <w:basedOn w:val="DefaultParagraphFont"/>
    <w:link w:val="BodyText2"/>
    <w:semiHidden/>
    <w:rsid w:val="004B2D9A"/>
    <w:rPr>
      <w:rFonts w:ascii="Times New Roman" w:eastAsia="Times New Roman" w:hAnsi="Times New Roman" w:cs="Times New Roman"/>
      <w:color w:val="000000"/>
      <w:sz w:val="24"/>
      <w:szCs w:val="20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19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Bullet2">
    <w:name w:val="List Bullet 2"/>
    <w:basedOn w:val="Normal"/>
    <w:semiHidden/>
    <w:unhideWhenUsed/>
    <w:rsid w:val="00B26F6D"/>
    <w:pPr>
      <w:numPr>
        <w:numId w:val="23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38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8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08E2E-0AE0-484C-9EA6-80CA3A344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3877</Words>
  <Characters>22103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2</cp:revision>
  <cp:lastPrinted>2018-01-13T06:36:00Z</cp:lastPrinted>
  <dcterms:created xsi:type="dcterms:W3CDTF">2018-03-04T15:31:00Z</dcterms:created>
  <dcterms:modified xsi:type="dcterms:W3CDTF">2018-03-04T15:31:00Z</dcterms:modified>
</cp:coreProperties>
</file>