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CC5C" w14:textId="1A3432CF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0" w:name="_Toc201080752"/>
      <w:bookmarkStart w:id="1" w:name="_Toc241751326"/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МИНОБРНАУКИ РОССИИ</w:t>
      </w:r>
    </w:p>
    <w:p w14:paraId="107C9EBF" w14:textId="77777777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14:paraId="17E2B724" w14:textId="77777777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F98AAEE" w14:textId="5F8DEBAA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"</w:t>
      </w:r>
      <w:proofErr w:type="spellStart"/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ЭМиЭИС</w:t>
      </w:r>
      <w:proofErr w:type="spellEnd"/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"</w:t>
      </w:r>
    </w:p>
    <w:p w14:paraId="4EE257E8" w14:textId="77777777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534B67" w14:textId="232B84FB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Курсовая работа</w:t>
      </w:r>
    </w:p>
    <w:p w14:paraId="02808C62" w14:textId="57994E19" w:rsidR="00E0557D" w:rsidRPr="00E0557D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по дисциплине "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Информационные системы и технологии</w:t>
      </w: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"</w:t>
      </w:r>
    </w:p>
    <w:p w14:paraId="3568E071" w14:textId="77777777" w:rsidR="00B930B2" w:rsidRDefault="00E0557D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тему </w:t>
      </w:r>
      <w:r w:rsidRPr="00B930B2">
        <w:rPr>
          <w:rFonts w:ascii="Times New Roman" w:eastAsia="Calibri" w:hAnsi="Times New Roman" w:cs="Times New Roman"/>
          <w:sz w:val="28"/>
          <w:szCs w:val="28"/>
          <w:lang w:eastAsia="en-US"/>
        </w:rPr>
        <w:t>“</w:t>
      </w:r>
      <w:r w:rsidR="00B930B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Разработка информационной технологии для автоматизации </w:t>
      </w:r>
    </w:p>
    <w:p w14:paraId="1896368A" w14:textId="033C2520" w:rsidR="00E0557D" w:rsidRPr="00E0557D" w:rsidRDefault="00B930B2" w:rsidP="00B930B2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отдела кадров</w:t>
      </w:r>
      <w:r w:rsidR="00E0557D" w:rsidRPr="00B930B2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14:paraId="55B702AF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EEC70B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B56D82D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DAFEE65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596D70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EC825DE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F61C117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4396A8B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Группа: ЗИП-14 </w:t>
      </w:r>
    </w:p>
    <w:p w14:paraId="69B93281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Студент: Лебедев Е. В. </w:t>
      </w:r>
    </w:p>
    <w:p w14:paraId="00D3812B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Преподаватель: Буров Н. Н. </w:t>
      </w:r>
    </w:p>
    <w:p w14:paraId="4D0EFD3A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     Оценка_____________________________</w:t>
      </w:r>
    </w:p>
    <w:p w14:paraId="53157329" w14:textId="1B5CE792" w:rsidR="00E0557D" w:rsidRPr="00E0557D" w:rsidRDefault="00B930B2" w:rsidP="00E0557D">
      <w:pPr>
        <w:suppressAutoHyphens w:val="0"/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__</w:t>
      </w:r>
      <w:r w:rsidR="00E0557D"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__________________________________</w:t>
      </w:r>
    </w:p>
    <w:p w14:paraId="78EFD012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30E3D20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44BAE64" w14:textId="77777777" w:rsidR="00E0557D" w:rsidRPr="00E0557D" w:rsidRDefault="00E0557D" w:rsidP="00E0557D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66E3442" w14:textId="77777777" w:rsidR="00E0557D" w:rsidRPr="00E0557D" w:rsidRDefault="00E0557D" w:rsidP="00E0557D">
      <w:pPr>
        <w:suppressAutoHyphens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CD77A42" w14:textId="77777777" w:rsidR="00E0557D" w:rsidRPr="00E0557D" w:rsidRDefault="00E0557D" w:rsidP="00E0557D">
      <w:pPr>
        <w:suppressAutoHyphens w:val="0"/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2D94156" w14:textId="77777777" w:rsidR="00B930B2" w:rsidRDefault="00B930B2" w:rsidP="00B930B2">
      <w:pPr>
        <w:suppressAutoHyphens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1DE89B9" w14:textId="1F7EE9BA" w:rsidR="00E0557D" w:rsidRPr="00B930B2" w:rsidRDefault="00E0557D" w:rsidP="00B930B2">
      <w:pPr>
        <w:suppressAutoHyphens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0557D">
        <w:rPr>
          <w:rFonts w:ascii="Times New Roman" w:eastAsia="Calibri" w:hAnsi="Times New Roman" w:cs="Times New Roman"/>
          <w:sz w:val="28"/>
          <w:szCs w:val="28"/>
          <w:lang w:eastAsia="en-US"/>
        </w:rPr>
        <w:t>Рыбинск 2018</w:t>
      </w:r>
    </w:p>
    <w:sdt>
      <w:sdtPr>
        <w:rPr>
          <w:rFonts w:ascii="Calibri" w:eastAsia="Times New Roman" w:hAnsi="Calibri" w:cs="Times New Roman"/>
          <w:sz w:val="22"/>
          <w:szCs w:val="28"/>
          <w:lang w:val="ru-RU" w:eastAsia="ar-SA"/>
        </w:rPr>
        <w:id w:val="-144504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9F3B32" w14:textId="0EAF14BD" w:rsidR="00E0557D" w:rsidRDefault="00E0557D" w:rsidP="00E0557D">
          <w:pPr>
            <w:pStyle w:val="TOCHeading"/>
            <w:spacing w:line="360" w:lineRule="auto"/>
            <w:jc w:val="both"/>
            <w:rPr>
              <w:rFonts w:cs="Times New Roman"/>
              <w:szCs w:val="28"/>
              <w:lang w:val="ru-RU"/>
            </w:rPr>
          </w:pPr>
          <w:r w:rsidRPr="00B44C28">
            <w:rPr>
              <w:rFonts w:cs="Times New Roman"/>
              <w:szCs w:val="28"/>
              <w:lang w:val="ru-RU"/>
            </w:rPr>
            <w:t>Содержание</w:t>
          </w:r>
        </w:p>
        <w:p w14:paraId="6DBB5FDD" w14:textId="77777777" w:rsidR="00E0557D" w:rsidRPr="00E0557D" w:rsidRDefault="00E0557D" w:rsidP="00E0557D">
          <w:pPr>
            <w:rPr>
              <w:lang w:eastAsia="en-US"/>
            </w:rPr>
          </w:pPr>
        </w:p>
        <w:p w14:paraId="51AEBB17" w14:textId="77777777" w:rsidR="00E0557D" w:rsidRPr="00E0557D" w:rsidRDefault="00E0557D" w:rsidP="00E0557D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55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557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E055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790381" w:history="1">
            <w:r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_Toc503790381 \h </w:instrText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C3799" w14:textId="77777777" w:rsidR="00E0557D" w:rsidRPr="00E0557D" w:rsidRDefault="0003335C" w:rsidP="00E0557D">
          <w:pPr>
            <w:pStyle w:val="TOC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2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определение основных принципов подбора персонала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_Toc503790382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DC50C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3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 и задачи подбора персонала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_Toc503790383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D1660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4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Информационные потоки.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_Toc503790384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069D8" w14:textId="77777777" w:rsidR="00E0557D" w:rsidRPr="00E0557D" w:rsidRDefault="0003335C" w:rsidP="00E0557D">
          <w:pPr>
            <w:pStyle w:val="TOC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5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информационной системы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_Toc503790385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975E2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6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системе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_Toc503790386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C4706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7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ИС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_Toc503790387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DAEE9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8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Информационная модель предметной области.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_Toc503790388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BF28A" w14:textId="77777777" w:rsidR="00E0557D" w:rsidRPr="00E0557D" w:rsidRDefault="0003335C" w:rsidP="00E0557D">
          <w:pPr>
            <w:pStyle w:val="TOC1"/>
            <w:tabs>
              <w:tab w:val="left" w:pos="66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89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E0557D" w:rsidRPr="00E0557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технических средств реализации системы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_Toc503790389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4866E" w14:textId="77777777" w:rsidR="00E0557D" w:rsidRPr="00E0557D" w:rsidRDefault="0003335C" w:rsidP="00E0557D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90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_Toc503790390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5EBD2" w14:textId="77777777" w:rsidR="00E0557D" w:rsidRPr="00E0557D" w:rsidRDefault="0003335C" w:rsidP="00E0557D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3790391" w:history="1">
            <w:r w:rsidR="00E0557D" w:rsidRPr="00E0557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_Toc503790391 \h </w:instrTex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0557D" w:rsidRPr="00E05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4CA87" w14:textId="77777777" w:rsidR="00E0557D" w:rsidRPr="00B44C28" w:rsidRDefault="00E0557D" w:rsidP="00E0557D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0557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75A84F8" w14:textId="77777777" w:rsidR="00E0557D" w:rsidRDefault="00E0557D" w:rsidP="00E0557D">
      <w:pPr>
        <w:pStyle w:val="Heading1"/>
        <w:spacing w:line="360" w:lineRule="auto"/>
        <w:jc w:val="both"/>
        <w:rPr>
          <w:rFonts w:cs="Times New Roman"/>
          <w:szCs w:val="28"/>
        </w:rPr>
      </w:pPr>
    </w:p>
    <w:p w14:paraId="46ABF576" w14:textId="77777777" w:rsidR="00E0557D" w:rsidRDefault="00E0557D" w:rsidP="00E0557D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1BD7C3D" w14:textId="7CC8EEBE" w:rsidR="005D08E5" w:rsidRPr="00060830" w:rsidRDefault="005D08E5" w:rsidP="00060830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2" w:name="_Toc503790381"/>
      <w:r w:rsidRPr="00060830">
        <w:rPr>
          <w:rFonts w:cs="Times New Roman"/>
          <w:szCs w:val="28"/>
        </w:rPr>
        <w:lastRenderedPageBreak/>
        <w:t>Введение</w:t>
      </w:r>
      <w:bookmarkEnd w:id="0"/>
      <w:bookmarkEnd w:id="1"/>
      <w:bookmarkEnd w:id="2"/>
    </w:p>
    <w:p w14:paraId="6D541EC0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CAFD9" w14:textId="77777777" w:rsidR="005D08E5" w:rsidRPr="00060830" w:rsidRDefault="005D08E5" w:rsidP="00060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 настоящее время существует огромное количество программных продуктов, которые применяются во многих сферах бизнеса. Это специализированные профессиональные информационные системы, повышающие качество работы с клиентами и эффективность работы компании, автоматизирующие многие рутинные операции.</w:t>
      </w:r>
    </w:p>
    <w:p w14:paraId="0062FAAB" w14:textId="77777777" w:rsidR="005D08E5" w:rsidRPr="00060830" w:rsidRDefault="005D08E5" w:rsidP="00060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Кадровый бизнес, развиваясь, догоняет другие отрасли, которых автоматизация коснулась раньше в силу большей развитости и финансовой обеспеченности. Однако существует различие в автоматизации производственного предприятия или торговой компании и кадрового агентства. Основа этих различий лежит в том, что рекрутмент сам по себе является бизнесом информационным. Следовательно, любые новшества в информационных технологиях явным образом отражаются на рекрутменте. Примерами такого влияния могут служить появление так называемых работных сайтов при развитии интернета, выделение во многих западных агентствах отдельной услуги поиск по базе и др. Не стоит говорить, что процесс сбора информации и обмена данными сегодня не рассматривается без использования электронных ресурсов в принципе.</w:t>
      </w:r>
    </w:p>
    <w:p w14:paraId="703715A2" w14:textId="77777777" w:rsidR="005D08E5" w:rsidRPr="00060830" w:rsidRDefault="005D08E5" w:rsidP="00060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Рекрутмент с радостью использует новые информационные сервисы, которые может предложить сфера информационных технологий. Но основной вопрос автоматизации компании в кадровых агентствах решается сложно и требует больших моральных затрат и менеджерской воли.</w:t>
      </w:r>
    </w:p>
    <w:p w14:paraId="0C45EBCE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Таким образом, можно выделить следующие пять основных вопросов, в той или иной степени актуальных для процесса подбора персонала: </w:t>
      </w:r>
    </w:p>
    <w:p w14:paraId="7173FAC0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Необходимость ведения базы клиентов, истории взаимодействия с ними, планирования будущих мероприятий по взаимодействию и контроль качества работы с клиентом;</w:t>
      </w:r>
    </w:p>
    <w:p w14:paraId="09678B71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Эффективное введение в должность нового сотрудника или процесс замены сотрудника на нового;</w:t>
      </w:r>
    </w:p>
    <w:p w14:paraId="645D32E8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Большое количество рутинной работы по обработке резюме, структурированию и поиску по базе резюме, необходимость ведения истории работы с каждым кандидатом;</w:t>
      </w:r>
    </w:p>
    <w:p w14:paraId="6676EBB6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Необходимость планирования загруженности консультантов и объективной оценки их работы;</w:t>
      </w:r>
    </w:p>
    <w:p w14:paraId="7B3D8180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Необходимость объективного видения картины работы агентства в целом;</w:t>
      </w:r>
    </w:p>
    <w:p w14:paraId="019E0A48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Неудобство бумажного документооборота (потеря важных документов, потеря времени на поиск нужного документа и т.п.);</w:t>
      </w:r>
    </w:p>
    <w:p w14:paraId="26FD2C86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Существующие проблемы можно классифицировать следующим образом:</w:t>
      </w:r>
    </w:p>
    <w:p w14:paraId="59A1C547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Технические проблемы, связанные с применением бумажных носителей в качестве основных, ограниченное применение возможностей ПК в процессе подбора персонала;</w:t>
      </w:r>
    </w:p>
    <w:p w14:paraId="2E1A2DC4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Организационные проблемы, связанные устаревшими и не оптимизированными методами обработки информации о кандидатах, применяемыми на данный момент; </w:t>
      </w:r>
    </w:p>
    <w:p w14:paraId="3D5A88D4" w14:textId="77777777" w:rsidR="005D08E5" w:rsidRPr="00060830" w:rsidRDefault="005D08E5" w:rsidP="0006083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Социальные проблемы, связанные с рутинным характером действий, связанных с обработкой анкет и поиском персонала</w:t>
      </w:r>
      <w:bookmarkStart w:id="3" w:name="_Toc241751327"/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553FF193" w14:textId="20F16A6B" w:rsidR="005D08E5" w:rsidRPr="00060830" w:rsidRDefault="005D08E5" w:rsidP="00060830">
      <w:pPr>
        <w:pStyle w:val="Heading1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60830">
        <w:rPr>
          <w:rFonts w:cs="Times New Roman"/>
          <w:szCs w:val="28"/>
        </w:rPr>
        <w:br w:type="page"/>
      </w:r>
      <w:bookmarkStart w:id="4" w:name="_Toc503790382"/>
      <w:r w:rsidRPr="00060830">
        <w:rPr>
          <w:rFonts w:cs="Times New Roman"/>
          <w:szCs w:val="28"/>
        </w:rPr>
        <w:lastRenderedPageBreak/>
        <w:t>Постановка задачи и определение основных принципов подбора персонала</w:t>
      </w:r>
      <w:bookmarkEnd w:id="3"/>
      <w:bookmarkEnd w:id="4"/>
    </w:p>
    <w:p w14:paraId="112375F6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7124E1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 данном разделе описаны результаты анализа предметной области, выявленные проблемы. Произведен анализ информационных систем, предлагающих решение выявленных проблем. На основе анализа сформулированы критерии, которым должна отвечать информационная систем.</w:t>
      </w:r>
    </w:p>
    <w:p w14:paraId="47A07C4B" w14:textId="416FB540" w:rsidR="005D08E5" w:rsidRDefault="005D08E5" w:rsidP="00B44C28">
      <w:pPr>
        <w:pStyle w:val="Heading1"/>
        <w:numPr>
          <w:ilvl w:val="1"/>
          <w:numId w:val="12"/>
        </w:numPr>
      </w:pPr>
      <w:bookmarkStart w:id="5" w:name="_Toc241751328"/>
      <w:bookmarkStart w:id="6" w:name="_Toc503790383"/>
      <w:r w:rsidRPr="00060830">
        <w:t>Цели и задачи подбора персонала</w:t>
      </w:r>
      <w:bookmarkEnd w:id="5"/>
      <w:bookmarkEnd w:id="6"/>
    </w:p>
    <w:p w14:paraId="75894139" w14:textId="77777777" w:rsidR="00BD7740" w:rsidRPr="00BD7740" w:rsidRDefault="00BD7740" w:rsidP="00BD7740"/>
    <w:p w14:paraId="72CD17B1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 современном мире в связи с большим количеством различных предприятий, их расширением, существуют проблемы подбора и управления персоналом. Большинству компаний на своем жизненном пути рано или поздно приходится встречаться проблемой переоснащения штата работников.</w:t>
      </w:r>
    </w:p>
    <w:p w14:paraId="4112E852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Проблемы возникают тогда, когда проводится массовый набор линейного персонала, сопровождаемый обработкой большого объема информации и большим количеством встреч и интервью. В этом случае, экономя ресурсы внутренних сотрудников, можно передать всю «черновую» работу рекрутерам. </w:t>
      </w:r>
    </w:p>
    <w:p w14:paraId="0D6777EB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Другой ситуацией, когда наличие агентства в цепочке поиска и подбора персонала представляется необходимым, это организация подбора персонала в других регионах или странах. Сетевые рекрутинговые агентства, имеющие свои представительства или партнеров в интересующем регионе, несомненно, лучше знают местный рынок труда и могут провести отбор более квалифицированно. Одновременно снимаются издержки на организацию поездок сотрудников в командировки с целью поиска персонала.</w:t>
      </w:r>
    </w:p>
    <w:p w14:paraId="55703BF3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Еще одним аргументом для привлечения к работе сотрудников рекрутингового агентства может быть подбор персонала в новых для компании сферах бизнеса. В этой ситуации, менеджер по персоналу или руководитель подразделения, вряд ли сможет квалифицированно оценить потенциал кандидата </w:t>
      </w:r>
      <w:r w:rsidRPr="00060830">
        <w:rPr>
          <w:rFonts w:ascii="Times New Roman" w:hAnsi="Times New Roman" w:cs="Times New Roman"/>
          <w:sz w:val="28"/>
          <w:szCs w:val="28"/>
        </w:rPr>
        <w:lastRenderedPageBreak/>
        <w:t xml:space="preserve">и его профессиональную успешность. Хотя бы потому, что нет «меры сравнения» внутри компании. </w:t>
      </w:r>
    </w:p>
    <w:p w14:paraId="4DB8C15A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Ситуацией требующей безусловного привлечения сторонних экспертов и консультантов, является поиск кандидата на должность руководителя (топ менеджера) компании. И дело не только в том, что внутренний рекрутер не в состоянии грамотно оценить его потенциал, а скорее в том, что его мнение не является авторитетом для руководства компании. А выбирать (отбирать) кандидатуру будущего начальника, для подчиненного представляется не совсем этичным. Традиционно для решения таких задач руководство компании обращается к услугам консультантов. </w:t>
      </w:r>
    </w:p>
    <w:p w14:paraId="43DE7F00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И, наконец, серьезным основанием для привлечения кадрового агентства может стать слабость внутреннего отдела персонала. Ведь если в нем работает полтора человека, то нелепо ожидать, что помимо выполнения текущих задач они с должной эффективностью смогут выполнить работу, за которую в агентстве отвечает целая команда.</w:t>
      </w:r>
    </w:p>
    <w:p w14:paraId="49BAECA7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С точки зрения отраслевой принадлежности, кадровое агентство относится к нематериальному производству, так как занимается предоставлением услуг по трудоустройству населения, что не является материальным производством.</w:t>
      </w:r>
    </w:p>
    <w:p w14:paraId="2315B1B7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Тип и характер производства определить нельзя, потому что оказание услуг не имеет четкого технологического процесса, но можно предположить, что из всех имеющихся вариантов наиболее подходящим является дискретное производство, так его можно прервать в любой момент времени, и это не повлечет за собой никаких существенных изменений, кроме потери прибыли. </w:t>
      </w:r>
    </w:p>
    <w:p w14:paraId="124F744D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Технологический процесс: четко не существует, так как предприятие не производит материальную продукцию, но можно проследить цепочку процесса подбора персонала:</w:t>
      </w:r>
    </w:p>
    <w:p w14:paraId="0D2D7801" w14:textId="77777777" w:rsidR="005D08E5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соискатель заполняет анкету по трудоустройству, к которой прилагается фотография;</w:t>
      </w:r>
    </w:p>
    <w:p w14:paraId="24618386" w14:textId="77777777" w:rsidR="005D08E5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данная анкета отправляется в отдел обработки данных, где подыскиваются вакансии, соответствующие данным анкеты соискателя</w:t>
      </w:r>
    </w:p>
    <w:p w14:paraId="4BFF7842" w14:textId="77777777" w:rsidR="005D08E5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из отдела обработки данных анкета отправляется работодателю;</w:t>
      </w:r>
    </w:p>
    <w:p w14:paraId="22B547E2" w14:textId="77777777" w:rsidR="005D08E5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если работодатель дает положительный ответ, то агентство связывается с соискателем и отправляет его в юридический отдел для составления договора;</w:t>
      </w:r>
    </w:p>
    <w:p w14:paraId="1F935CA8" w14:textId="77777777" w:rsidR="005D08E5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после составления договора соискателю предоставляются данные работодателя;</w:t>
      </w:r>
    </w:p>
    <w:p w14:paraId="71719D2F" w14:textId="0449C705" w:rsidR="00B85801" w:rsidRPr="00060830" w:rsidRDefault="005D08E5" w:rsidP="000608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проводится собеседование между соискателем и работодателем.</w:t>
      </w:r>
      <w:bookmarkStart w:id="7" w:name="_Toc241751329"/>
    </w:p>
    <w:p w14:paraId="55A9FAD8" w14:textId="67783070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Типовая организационная структура </w:t>
      </w:r>
      <w:r w:rsidR="00DC24A4" w:rsidRPr="00060830">
        <w:rPr>
          <w:rFonts w:ascii="Times New Roman" w:hAnsi="Times New Roman" w:cs="Times New Roman"/>
          <w:sz w:val="28"/>
          <w:szCs w:val="28"/>
        </w:rPr>
        <w:t>предприятия,</w:t>
      </w:r>
      <w:r w:rsidRPr="00060830">
        <w:rPr>
          <w:rFonts w:ascii="Times New Roman" w:hAnsi="Times New Roman" w:cs="Times New Roman"/>
          <w:sz w:val="28"/>
          <w:szCs w:val="28"/>
        </w:rPr>
        <w:t xml:space="preserve"> занимающегося процессом подбора персонала</w:t>
      </w:r>
      <w:bookmarkEnd w:id="7"/>
      <w:r w:rsidR="00DC24A4" w:rsidRPr="00060830">
        <w:rPr>
          <w:rFonts w:ascii="Times New Roman" w:hAnsi="Times New Roman" w:cs="Times New Roman"/>
          <w:sz w:val="28"/>
          <w:szCs w:val="28"/>
        </w:rPr>
        <w:t>.</w:t>
      </w:r>
    </w:p>
    <w:p w14:paraId="765070B4" w14:textId="121224E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Рекрутинговые компании, как правило, небольшие. Численность сотрудников колеблется в пределах от 4 до 60 человек. Впрочем, сам по себе размер не является показателем качества. Есть примеры малочисленных агентств национального значения и местного. </w:t>
      </w:r>
    </w:p>
    <w:p w14:paraId="0700B356" w14:textId="134C29D8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Организационная структура большинства предприятий - иерархическая: двух, реже, трехуровневая.</w:t>
      </w:r>
      <w:r w:rsidR="00DC24A4"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Pr="00060830">
        <w:rPr>
          <w:rFonts w:ascii="Times New Roman" w:hAnsi="Times New Roman" w:cs="Times New Roman"/>
          <w:sz w:val="28"/>
          <w:szCs w:val="28"/>
        </w:rPr>
        <w:t xml:space="preserve">Пример организационной структуры предприятия приведен на рисунке </w:t>
      </w:r>
      <w:r w:rsidR="00060830">
        <w:rPr>
          <w:rFonts w:ascii="Times New Roman" w:hAnsi="Times New Roman" w:cs="Times New Roman"/>
          <w:sz w:val="28"/>
          <w:szCs w:val="28"/>
        </w:rPr>
        <w:t>1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40ECAD27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B92E0" w14:textId="3876BD1C" w:rsidR="005D08E5" w:rsidRPr="00060830" w:rsidRDefault="005D08E5" w:rsidP="00BD7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BDB65C" wp14:editId="49898B02">
            <wp:extent cx="3799495" cy="153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72" cy="156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FA89" w14:textId="48CF4AB3" w:rsidR="005D08E5" w:rsidRPr="00060830" w:rsidRDefault="005D08E5" w:rsidP="00BD7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Рис</w:t>
      </w:r>
      <w:r w:rsidR="00060830">
        <w:rPr>
          <w:rFonts w:ascii="Times New Roman" w:hAnsi="Times New Roman" w:cs="Times New Roman"/>
          <w:sz w:val="28"/>
          <w:szCs w:val="28"/>
        </w:rPr>
        <w:t>унок</w:t>
      </w:r>
      <w:r w:rsidRPr="00060830">
        <w:rPr>
          <w:rFonts w:ascii="Times New Roman" w:hAnsi="Times New Roman" w:cs="Times New Roman"/>
          <w:sz w:val="28"/>
          <w:szCs w:val="28"/>
        </w:rPr>
        <w:t xml:space="preserve"> 1</w:t>
      </w:r>
      <w:r w:rsidR="00060830">
        <w:rPr>
          <w:rFonts w:ascii="Times New Roman" w:hAnsi="Times New Roman" w:cs="Times New Roman"/>
          <w:sz w:val="28"/>
          <w:szCs w:val="28"/>
        </w:rPr>
        <w:t>.</w:t>
      </w:r>
      <w:r w:rsidRPr="00060830">
        <w:rPr>
          <w:rFonts w:ascii="Times New Roman" w:hAnsi="Times New Roman" w:cs="Times New Roman"/>
          <w:sz w:val="28"/>
          <w:szCs w:val="28"/>
        </w:rPr>
        <w:t xml:space="preserve"> Организационная структура</w:t>
      </w:r>
    </w:p>
    <w:p w14:paraId="0688786A" w14:textId="1DF2D3EE" w:rsidR="005D08E5" w:rsidRDefault="005D08E5" w:rsidP="00B44C28">
      <w:pPr>
        <w:pStyle w:val="Heading1"/>
        <w:numPr>
          <w:ilvl w:val="1"/>
          <w:numId w:val="12"/>
        </w:numPr>
      </w:pPr>
      <w:bookmarkStart w:id="8" w:name="_Toc503790384"/>
      <w:r w:rsidRPr="00060830">
        <w:lastRenderedPageBreak/>
        <w:t>Информационные потоки.</w:t>
      </w:r>
      <w:bookmarkEnd w:id="8"/>
    </w:p>
    <w:p w14:paraId="07B91BDE" w14:textId="77777777" w:rsidR="00B44C28" w:rsidRPr="00B44C28" w:rsidRDefault="00B44C28" w:rsidP="00B44C28"/>
    <w:p w14:paraId="3C80291D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Информация делится на входящую, исходящую, и внутреннюю.</w:t>
      </w:r>
    </w:p>
    <w:p w14:paraId="1BB616A1" w14:textId="3D26B49C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Входная информация</w:t>
      </w:r>
      <w:r w:rsidR="00DC24A4" w:rsidRPr="00060830">
        <w:rPr>
          <w:rFonts w:ascii="Times New Roman" w:hAnsi="Times New Roman" w:cs="Times New Roman"/>
          <w:sz w:val="28"/>
          <w:szCs w:val="28"/>
        </w:rPr>
        <w:t>:</w:t>
      </w:r>
      <w:r w:rsidRPr="00060830">
        <w:rPr>
          <w:rFonts w:ascii="Times New Roman" w:hAnsi="Times New Roman" w:cs="Times New Roman"/>
          <w:sz w:val="28"/>
          <w:szCs w:val="28"/>
        </w:rPr>
        <w:t xml:space="preserve"> делится на первичную, осведомляющую и директивную. В нашем случае первичной информацией будут являться данные о соискателях работы, перечень вакансий от партнёров.</w:t>
      </w:r>
    </w:p>
    <w:p w14:paraId="338ED0D7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Осведомляющая: информация о конкурентах, имеющихся на рынке труда, расценки на их услуги. Осведомляющей будет являться информация о балансе счёта в банке. Директивная: это информация о законах, приказах. Нашей деятельности касаются: приказ «Об утверждении штатного расписания», «О совмещении двух должностей», «О принятии на работу»; налоговый кодекс, гражданский кодекс, КЗоТ.</w:t>
      </w:r>
    </w:p>
    <w:p w14:paraId="08EEA459" w14:textId="5107B3D1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Внутренняя информация</w:t>
      </w:r>
      <w:r w:rsidR="00DC24A4" w:rsidRPr="00060830">
        <w:rPr>
          <w:rFonts w:ascii="Times New Roman" w:hAnsi="Times New Roman" w:cs="Times New Roman"/>
          <w:sz w:val="28"/>
          <w:szCs w:val="28"/>
        </w:rPr>
        <w:t>: нормативно</w:t>
      </w:r>
      <w:r w:rsidRPr="00060830">
        <w:rPr>
          <w:rFonts w:ascii="Times New Roman" w:hAnsi="Times New Roman" w:cs="Times New Roman"/>
          <w:sz w:val="28"/>
          <w:szCs w:val="28"/>
        </w:rPr>
        <w:t xml:space="preserve"> – справочная: справочник работника кадровой службы, справочник новой профессии. Также к внутренней информации относятся: договор с соискателем, резюме, анкета соискателя.</w:t>
      </w:r>
    </w:p>
    <w:p w14:paraId="46238E73" w14:textId="6572C0FE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Выходная информация</w:t>
      </w:r>
      <w:r w:rsidR="00DC24A4" w:rsidRPr="00060830">
        <w:rPr>
          <w:rFonts w:ascii="Times New Roman" w:hAnsi="Times New Roman" w:cs="Times New Roman"/>
          <w:sz w:val="28"/>
          <w:szCs w:val="28"/>
        </w:rPr>
        <w:t xml:space="preserve">: </w:t>
      </w:r>
      <w:r w:rsidRPr="00060830">
        <w:rPr>
          <w:rFonts w:ascii="Times New Roman" w:hAnsi="Times New Roman" w:cs="Times New Roman"/>
          <w:sz w:val="28"/>
          <w:szCs w:val="28"/>
        </w:rPr>
        <w:t xml:space="preserve">Отчётно-статистическая: сколько соискателей пришло, сколько устроено, сколько анкет отправлено в архив. Информация о бухучёте: прибыль, затраты за текущий месяц, бухгалтерский баланс. </w:t>
      </w:r>
    </w:p>
    <w:p w14:paraId="2D5B7BD1" w14:textId="0C4BACB1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Исходя из проблем, сформированных во введении, наибольший интерес с точки зрения автоматизации и оптимизации представляет работа консультантов и отдела обработки данных в контексте обработки резюме и заявок на предоставление вакансий. </w:t>
      </w:r>
    </w:p>
    <w:p w14:paraId="4C077DD2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Рассмотрим более детально объект автоматизации – деятельность консультанта и отдела обработки данных. </w:t>
      </w:r>
    </w:p>
    <w:p w14:paraId="5672C1DF" w14:textId="07AF3B0D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Задачей консультанта является подбор персонала, исходя из их пожеланий клиента, а также состояния рынка труда.</w:t>
      </w:r>
    </w:p>
    <w:p w14:paraId="717110F1" w14:textId="5D405F66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На рис</w:t>
      </w:r>
      <w:r w:rsidR="00060830">
        <w:rPr>
          <w:rFonts w:ascii="Times New Roman" w:hAnsi="Times New Roman" w:cs="Times New Roman"/>
          <w:sz w:val="28"/>
          <w:szCs w:val="28"/>
        </w:rPr>
        <w:t>унке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="00060830" w:rsidRPr="00060830">
        <w:rPr>
          <w:rFonts w:ascii="Times New Roman" w:hAnsi="Times New Roman" w:cs="Times New Roman"/>
          <w:sz w:val="28"/>
          <w:szCs w:val="28"/>
        </w:rPr>
        <w:t>2</w:t>
      </w:r>
      <w:r w:rsidRPr="00060830">
        <w:rPr>
          <w:rFonts w:ascii="Times New Roman" w:hAnsi="Times New Roman" w:cs="Times New Roman"/>
          <w:sz w:val="28"/>
          <w:szCs w:val="28"/>
        </w:rPr>
        <w:t xml:space="preserve">. приводится модель оказания рекрутинговых услуг на основе 2 этапов. </w:t>
      </w:r>
    </w:p>
    <w:p w14:paraId="19A3DD7F" w14:textId="2DCB288D" w:rsidR="005D08E5" w:rsidRPr="00060830" w:rsidRDefault="005D08E5" w:rsidP="00BD7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08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9D2F2" wp14:editId="2C05B355">
            <wp:extent cx="4476750" cy="2879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11" cy="28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B3E1" w14:textId="4CD56F9E" w:rsidR="005D08E5" w:rsidRPr="00060830" w:rsidRDefault="005D08E5" w:rsidP="00BD7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Рис</w:t>
      </w:r>
      <w:r w:rsidR="00060830">
        <w:rPr>
          <w:rFonts w:ascii="Times New Roman" w:hAnsi="Times New Roman" w:cs="Times New Roman"/>
          <w:sz w:val="28"/>
          <w:szCs w:val="28"/>
        </w:rPr>
        <w:t xml:space="preserve">унок 2. </w:t>
      </w:r>
      <w:r w:rsidRPr="00060830">
        <w:rPr>
          <w:rFonts w:ascii="Times New Roman" w:hAnsi="Times New Roman" w:cs="Times New Roman"/>
          <w:sz w:val="28"/>
          <w:szCs w:val="28"/>
        </w:rPr>
        <w:t>Модель оказания рекрутинговых услуг</w:t>
      </w:r>
    </w:p>
    <w:p w14:paraId="7B0F8026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После переговоров с клиентами происходит работа согласно 1 этапу: исследование кадрового рынка, поиск персонала, оценка персонала, подготовка резюме кандидатов и отчета о проделанной работе, представление кандидатов. В случае эффективно проделанной работы – следование ко второму этапу (трудоустройство кандидата), в противном случае – возвращение к выполнению работ 1 этапа.</w:t>
      </w:r>
    </w:p>
    <w:p w14:paraId="1CB4219A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 функции отдела обработки данных входит обработка входящей и подготовка исходящей информации:</w:t>
      </w:r>
    </w:p>
    <w:p w14:paraId="4579C4B9" w14:textId="77777777" w:rsidR="005D08E5" w:rsidRPr="00060830" w:rsidRDefault="005D08E5" w:rsidP="00060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Формирование и ведение журнала приема-увольнения кандидатов;</w:t>
      </w:r>
    </w:p>
    <w:p w14:paraId="6B7CB463" w14:textId="77777777" w:rsidR="005D08E5" w:rsidRPr="00060830" w:rsidRDefault="005D08E5" w:rsidP="00060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Ведение личных карточек кандидатов;</w:t>
      </w:r>
    </w:p>
    <w:p w14:paraId="2A21293C" w14:textId="77777777" w:rsidR="005D08E5" w:rsidRPr="00060830" w:rsidRDefault="005D08E5" w:rsidP="00060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Ведение архива договоров;</w:t>
      </w:r>
    </w:p>
    <w:p w14:paraId="5537B298" w14:textId="77777777" w:rsidR="005D08E5" w:rsidRPr="00060830" w:rsidRDefault="005D08E5" w:rsidP="000608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Подготовка отчетной документации.</w:t>
      </w:r>
    </w:p>
    <w:p w14:paraId="189D9282" w14:textId="130E900C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Задачей данной выпускной квалификационной работы является анализ бизнес-процессов объекта автоматизации, выработка предложений по их </w:t>
      </w:r>
      <w:r w:rsidRPr="00060830">
        <w:rPr>
          <w:rFonts w:ascii="Times New Roman" w:hAnsi="Times New Roman" w:cs="Times New Roman"/>
          <w:sz w:val="28"/>
          <w:szCs w:val="28"/>
        </w:rPr>
        <w:lastRenderedPageBreak/>
        <w:t>оптимизации, моделирование и проектирование информационной системы для автоматизации процесса подбора персонала, которая обеспечит решение выявленных проблем с учетом предложений по оптимизации и уже имеющегося опыта в данной предметной области.</w:t>
      </w:r>
    </w:p>
    <w:p w14:paraId="556A2953" w14:textId="3191718D" w:rsidR="005D08E5" w:rsidRDefault="005D08E5" w:rsidP="00060830">
      <w:pPr>
        <w:pStyle w:val="Heading1"/>
        <w:numPr>
          <w:ilvl w:val="0"/>
          <w:numId w:val="12"/>
        </w:numPr>
        <w:spacing w:line="360" w:lineRule="auto"/>
        <w:jc w:val="both"/>
        <w:rPr>
          <w:rStyle w:val="Heading1Char"/>
          <w:rFonts w:cs="Times New Roman"/>
          <w:szCs w:val="28"/>
        </w:rPr>
      </w:pPr>
      <w:bookmarkStart w:id="9" w:name="_Toc503790385"/>
      <w:r w:rsidRPr="00060830">
        <w:rPr>
          <w:rStyle w:val="Heading1Char"/>
          <w:rFonts w:cs="Times New Roman"/>
          <w:szCs w:val="28"/>
        </w:rPr>
        <w:t>Проектирование информационной системы</w:t>
      </w:r>
      <w:bookmarkEnd w:id="9"/>
    </w:p>
    <w:p w14:paraId="33BE012B" w14:textId="77777777" w:rsidR="00BD7740" w:rsidRPr="00BD7740" w:rsidRDefault="00BD7740" w:rsidP="00BD7740"/>
    <w:p w14:paraId="64C04684" w14:textId="77777777" w:rsidR="005D08E5" w:rsidRPr="0027293D" w:rsidRDefault="005D08E5" w:rsidP="00BD77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</w:rPr>
        <w:t>Задача моделирования процесса подбора персонала включает в себя контроль за:</w:t>
      </w:r>
    </w:p>
    <w:p w14:paraId="3F5E2F56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 xml:space="preserve">Ведением полного учета вакансий и заявок на подбор персонала, контроль их выполнения. </w:t>
      </w:r>
    </w:p>
    <w:p w14:paraId="1B4AD9F9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 xml:space="preserve">Хранением полных анкет соискателей. </w:t>
      </w:r>
    </w:p>
    <w:p w14:paraId="2198F63B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 xml:space="preserve">Хранением истории взаимоотношений с клиентами и кандидатами. </w:t>
      </w:r>
    </w:p>
    <w:p w14:paraId="042B07EF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 xml:space="preserve">Созданием шаблонов вакансий и резюме. </w:t>
      </w:r>
    </w:p>
    <w:p w14:paraId="01DC0EC8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 xml:space="preserve">Профессиональным и психологическим тестированием кандидатов. </w:t>
      </w:r>
    </w:p>
    <w:p w14:paraId="722FAF8C" w14:textId="77777777" w:rsidR="005D08E5" w:rsidRPr="00060830" w:rsidRDefault="005D08E5" w:rsidP="000608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060830">
        <w:rPr>
          <w:rFonts w:ascii="Times New Roman" w:hAnsi="Times New Roman" w:cs="Times New Roman"/>
          <w:sz w:val="28"/>
          <w:szCs w:val="28"/>
          <w:lang w:eastAsia="en-US"/>
        </w:rPr>
        <w:t>Ведением календаря событий и автоматическими напоминаниями.</w:t>
      </w:r>
    </w:p>
    <w:p w14:paraId="2A6E841A" w14:textId="41EE0034" w:rsidR="005D08E5" w:rsidRDefault="005D08E5" w:rsidP="00060830">
      <w:pPr>
        <w:pStyle w:val="Heading1"/>
        <w:numPr>
          <w:ilvl w:val="1"/>
          <w:numId w:val="12"/>
        </w:numPr>
      </w:pPr>
      <w:bookmarkStart w:id="10" w:name="_Toc231830791"/>
      <w:bookmarkStart w:id="11" w:name="_Toc241751340"/>
      <w:bookmarkStart w:id="12" w:name="_Toc503790386"/>
      <w:r w:rsidRPr="00060830">
        <w:t>Требования к информационной системе</w:t>
      </w:r>
      <w:bookmarkEnd w:id="10"/>
      <w:bookmarkEnd w:id="11"/>
      <w:bookmarkEnd w:id="12"/>
    </w:p>
    <w:p w14:paraId="00B4C6B7" w14:textId="77777777" w:rsidR="00060830" w:rsidRPr="00060830" w:rsidRDefault="00060830" w:rsidP="00060830"/>
    <w:p w14:paraId="6CCE95C3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Информационная система кадрового агентства должна обеспечивать выполнение следующих функций: </w:t>
      </w:r>
    </w:p>
    <w:p w14:paraId="4C543C25" w14:textId="77777777" w:rsidR="005D08E5" w:rsidRPr="00060830" w:rsidRDefault="005D08E5" w:rsidP="000608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Автоматизация приема заявок;</w:t>
      </w:r>
    </w:p>
    <w:p w14:paraId="56943D45" w14:textId="77777777" w:rsidR="005D08E5" w:rsidRPr="00060830" w:rsidRDefault="005D08E5" w:rsidP="000608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Автоматизация обработки данных;</w:t>
      </w:r>
    </w:p>
    <w:p w14:paraId="0FFF5424" w14:textId="77777777" w:rsidR="005D08E5" w:rsidRPr="00060830" w:rsidRDefault="005D08E5" w:rsidP="000608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Автоматический поиск вакансий для каждого соискателя;</w:t>
      </w:r>
    </w:p>
    <w:p w14:paraId="514B94E9" w14:textId="77777777" w:rsidR="005D08E5" w:rsidRPr="00060830" w:rsidRDefault="005D08E5" w:rsidP="0006083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Составление договора с соискателем в автоматическом режиме.</w:t>
      </w:r>
    </w:p>
    <w:p w14:paraId="5B9C9273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Вся информация должна храниться в БД, а функции, встроенные в ИС, должны обеспечивать автоматизацию подбора персонала.</w:t>
      </w:r>
    </w:p>
    <w:p w14:paraId="5F9845B1" w14:textId="1AE9FB65" w:rsidR="005D08E5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5E1EF2" w14:textId="1009B7FF" w:rsidR="00060830" w:rsidRDefault="00060830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98402" w14:textId="6B76684D" w:rsidR="005D08E5" w:rsidRPr="00060830" w:rsidRDefault="00060830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01080767"/>
      <w:bookmarkStart w:id="14" w:name="_Toc241751346"/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</w:t>
      </w:r>
      <w:r w:rsidR="005D08E5" w:rsidRPr="00060830">
        <w:rPr>
          <w:rFonts w:ascii="Times New Roman" w:hAnsi="Times New Roman" w:cs="Times New Roman"/>
          <w:sz w:val="28"/>
          <w:szCs w:val="28"/>
        </w:rPr>
        <w:t xml:space="preserve">Разработка функциональной модели </w:t>
      </w:r>
      <w:bookmarkEnd w:id="13"/>
      <w:r w:rsidR="005D08E5" w:rsidRPr="00060830">
        <w:rPr>
          <w:rFonts w:ascii="Times New Roman" w:hAnsi="Times New Roman" w:cs="Times New Roman"/>
          <w:sz w:val="28"/>
          <w:szCs w:val="28"/>
        </w:rPr>
        <w:t>процесса подбора персонала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780"/>
        <w:gridCol w:w="2340"/>
      </w:tblGrid>
      <w:tr w:rsidR="005C3B98" w:rsidRPr="00060830" w14:paraId="6BB18E2F" w14:textId="77777777" w:rsidTr="00525301">
        <w:tc>
          <w:tcPr>
            <w:tcW w:w="2965" w:type="dxa"/>
          </w:tcPr>
          <w:p w14:paraId="0B9959C9" w14:textId="17058B92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Toc241751351"/>
            <w:bookmarkStart w:id="16" w:name="_Toc170389606"/>
            <w:bookmarkStart w:id="17" w:name="_Toc201080771"/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Выполняемые функции</w:t>
            </w:r>
          </w:p>
        </w:tc>
        <w:tc>
          <w:tcPr>
            <w:tcW w:w="3780" w:type="dxa"/>
          </w:tcPr>
          <w:p w14:paraId="10040D25" w14:textId="57DB6F36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Основные документы</w:t>
            </w:r>
          </w:p>
        </w:tc>
        <w:tc>
          <w:tcPr>
            <w:tcW w:w="2340" w:type="dxa"/>
          </w:tcPr>
          <w:p w14:paraId="06790495" w14:textId="65D16C7B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Исполнители</w:t>
            </w:r>
          </w:p>
        </w:tc>
      </w:tr>
      <w:tr w:rsidR="005C3B98" w:rsidRPr="00060830" w14:paraId="6F74B72A" w14:textId="77777777" w:rsidTr="00525301">
        <w:tc>
          <w:tcPr>
            <w:tcW w:w="2965" w:type="dxa"/>
          </w:tcPr>
          <w:p w14:paraId="15A89AE9" w14:textId="2DBD995E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кандидату</w:t>
            </w:r>
          </w:p>
        </w:tc>
        <w:tc>
          <w:tcPr>
            <w:tcW w:w="3780" w:type="dxa"/>
          </w:tcPr>
          <w:p w14:paraId="6FEA2FA7" w14:textId="154B7602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Положение о подборе персонала, трудовой кодекс, должностные инструкции</w:t>
            </w:r>
          </w:p>
        </w:tc>
        <w:tc>
          <w:tcPr>
            <w:tcW w:w="2340" w:type="dxa"/>
          </w:tcPr>
          <w:p w14:paraId="06330C8A" w14:textId="3C05FB0E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Отдел кадров, кадровое агентство</w:t>
            </w:r>
          </w:p>
        </w:tc>
      </w:tr>
      <w:tr w:rsidR="005C3B98" w:rsidRPr="00060830" w14:paraId="6458C0B1" w14:textId="77777777" w:rsidTr="00525301">
        <w:tc>
          <w:tcPr>
            <w:tcW w:w="2965" w:type="dxa"/>
          </w:tcPr>
          <w:p w14:paraId="66C7F309" w14:textId="34D80B8E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Подбор соискателей</w:t>
            </w:r>
          </w:p>
        </w:tc>
        <w:tc>
          <w:tcPr>
            <w:tcW w:w="3780" w:type="dxa"/>
          </w:tcPr>
          <w:p w14:paraId="2EA556FE" w14:textId="3AE301A5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Положение о подборе персонала, требования к соискателю</w:t>
            </w:r>
          </w:p>
        </w:tc>
        <w:tc>
          <w:tcPr>
            <w:tcW w:w="2340" w:type="dxa"/>
          </w:tcPr>
          <w:p w14:paraId="18071FB9" w14:textId="577DD1A7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Отдел кадров, кадровое агентство</w:t>
            </w:r>
          </w:p>
        </w:tc>
      </w:tr>
      <w:tr w:rsidR="005C3B98" w:rsidRPr="00060830" w14:paraId="6A70E679" w14:textId="77777777" w:rsidTr="00525301">
        <w:tc>
          <w:tcPr>
            <w:tcW w:w="2965" w:type="dxa"/>
          </w:tcPr>
          <w:p w14:paraId="3D331848" w14:textId="20C31251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Собеседование</w:t>
            </w:r>
          </w:p>
        </w:tc>
        <w:tc>
          <w:tcPr>
            <w:tcW w:w="3780" w:type="dxa"/>
          </w:tcPr>
          <w:p w14:paraId="2332D2EA" w14:textId="7DEE9DB1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Положение о подборе персонала, требования к соискателю, список соискателей</w:t>
            </w:r>
          </w:p>
        </w:tc>
        <w:tc>
          <w:tcPr>
            <w:tcW w:w="2340" w:type="dxa"/>
          </w:tcPr>
          <w:p w14:paraId="6FD21B5E" w14:textId="4B91D212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Отдел кадров, кадровое агентство</w:t>
            </w:r>
          </w:p>
        </w:tc>
      </w:tr>
      <w:tr w:rsidR="005C3B98" w:rsidRPr="00060830" w14:paraId="36CCF14C" w14:textId="77777777" w:rsidTr="00525301">
        <w:tc>
          <w:tcPr>
            <w:tcW w:w="2965" w:type="dxa"/>
          </w:tcPr>
          <w:p w14:paraId="5538C2B8" w14:textId="492EE3EF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Принятие решения о приеме сотрудника</w:t>
            </w:r>
          </w:p>
        </w:tc>
        <w:tc>
          <w:tcPr>
            <w:tcW w:w="3780" w:type="dxa"/>
          </w:tcPr>
          <w:p w14:paraId="0A1E1CED" w14:textId="573069E2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Положение о подборе персонала, Характеристики претендентов</w:t>
            </w:r>
          </w:p>
        </w:tc>
        <w:tc>
          <w:tcPr>
            <w:tcW w:w="2340" w:type="dxa"/>
          </w:tcPr>
          <w:p w14:paraId="40487568" w14:textId="2DA664B1" w:rsidR="005C3B98" w:rsidRPr="00060830" w:rsidRDefault="005C3B98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Отдел кадров, кадровое агентство</w:t>
            </w:r>
          </w:p>
        </w:tc>
      </w:tr>
      <w:tr w:rsidR="00525301" w:rsidRPr="00060830" w14:paraId="067AA4B9" w14:textId="77777777" w:rsidTr="00525301">
        <w:tc>
          <w:tcPr>
            <w:tcW w:w="2965" w:type="dxa"/>
          </w:tcPr>
          <w:p w14:paraId="02A21B17" w14:textId="655E7A63" w:rsidR="00525301" w:rsidRPr="00060830" w:rsidRDefault="00525301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Составление договора</w:t>
            </w:r>
          </w:p>
        </w:tc>
        <w:tc>
          <w:tcPr>
            <w:tcW w:w="3780" w:type="dxa"/>
          </w:tcPr>
          <w:p w14:paraId="1FF604DE" w14:textId="7BC7AB07" w:rsidR="00525301" w:rsidRPr="00060830" w:rsidRDefault="00525301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Приказы «Об утверждении штатного расписания», «О совмещении двух должностей», «О принятии на работу»; налоговый кодекс, гражданский кодекс</w:t>
            </w:r>
          </w:p>
        </w:tc>
        <w:tc>
          <w:tcPr>
            <w:tcW w:w="2340" w:type="dxa"/>
          </w:tcPr>
          <w:p w14:paraId="3C258561" w14:textId="5D8E0835" w:rsidR="00525301" w:rsidRPr="00060830" w:rsidRDefault="00525301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</w:tr>
    </w:tbl>
    <w:p w14:paraId="08877D75" w14:textId="1646B5AD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46A04" w14:textId="13FA434D" w:rsidR="003F7154" w:rsidRPr="00060830" w:rsidRDefault="003F7154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На рисунке 3 показана блок-схема алгоритма работы системы</w:t>
      </w:r>
    </w:p>
    <w:p w14:paraId="20F7447D" w14:textId="720A8065" w:rsidR="003F7154" w:rsidRDefault="003F7154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159D3" wp14:editId="6D5CDA92">
            <wp:extent cx="3019425" cy="733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8DB1" w14:textId="5E5F4ACE" w:rsidR="00060830" w:rsidRPr="00060830" w:rsidRDefault="00060830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Б</w:t>
      </w:r>
      <w:r w:rsidRPr="00060830">
        <w:rPr>
          <w:rFonts w:ascii="Times New Roman" w:hAnsi="Times New Roman" w:cs="Times New Roman"/>
          <w:sz w:val="28"/>
          <w:szCs w:val="28"/>
        </w:rPr>
        <w:t>лок-схема алгоритма работы системы</w:t>
      </w:r>
    </w:p>
    <w:p w14:paraId="6EA87933" w14:textId="12013383" w:rsidR="005D08E5" w:rsidRDefault="005D08E5" w:rsidP="00060830">
      <w:pPr>
        <w:pStyle w:val="Heading1"/>
        <w:numPr>
          <w:ilvl w:val="1"/>
          <w:numId w:val="12"/>
        </w:numPr>
      </w:pPr>
      <w:bookmarkStart w:id="18" w:name="_Toc503790387"/>
      <w:r w:rsidRPr="00060830">
        <w:t>Проектирование структуры ИС</w:t>
      </w:r>
      <w:bookmarkEnd w:id="15"/>
      <w:bookmarkEnd w:id="18"/>
    </w:p>
    <w:p w14:paraId="3DFB9DAC" w14:textId="77777777" w:rsidR="00060830" w:rsidRPr="00060830" w:rsidRDefault="00060830" w:rsidP="00060830"/>
    <w:p w14:paraId="503E92B0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Процесс проектирования можно условно разделить на три части:</w:t>
      </w:r>
    </w:p>
    <w:p w14:paraId="0B8E38D7" w14:textId="77777777" w:rsidR="005D08E5" w:rsidRPr="00060830" w:rsidRDefault="005D08E5" w:rsidP="000608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Выделение вариантов использования и пользователей ИС;</w:t>
      </w:r>
    </w:p>
    <w:p w14:paraId="6A274DD8" w14:textId="77777777" w:rsidR="005D08E5" w:rsidRPr="00060830" w:rsidRDefault="005D08E5" w:rsidP="000608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Проектирование модульной структуры ИС;</w:t>
      </w:r>
    </w:p>
    <w:p w14:paraId="00E24B16" w14:textId="77777777" w:rsidR="005D08E5" w:rsidRPr="00060830" w:rsidRDefault="005D08E5" w:rsidP="0006083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Проектирование схемы развертывания ИС.</w:t>
      </w:r>
    </w:p>
    <w:p w14:paraId="046748E3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Отдельным пунктом является проектирование хранилища данных, в нашем случае – базы данных. В информационной системе кадрового агентства выделяется три группы пользователей:</w:t>
      </w:r>
    </w:p>
    <w:p w14:paraId="0963E14B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Администраторы. Пользователи с неограниченными правами доступа. В качестве подобных пользователей могут выступать как специализированные работники, занимающиеся поддержкой работоспособности системы, так и руководство компании, которое должно иметь полный доступ ко всей имеющейся в системе информации;</w:t>
      </w:r>
    </w:p>
    <w:p w14:paraId="57C6BB64" w14:textId="0C2E3251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Рекрутеры. Пользователи, в чьи обязанности входит внесение данных о соискателях, работодателях и осуществление подбора кандидатов. В качестве подобных пользователей выступают консультанты;</w:t>
      </w:r>
    </w:p>
    <w:p w14:paraId="7E0FCE49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Операторы. Пользователи, которые занимаются формированием отчетных документов. В качестве подобных пользователей выступают сотрудники отдела обработки данных. Заметим, что для малых фирм, в которых штат не содержит подобных сотрудников, работа оператора может выполняться консультантом.</w:t>
      </w:r>
    </w:p>
    <w:p w14:paraId="58D9AEDD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Исходя из вариантов использования ИС автоматизации подбора персонала, спроектируем далее модульную структуру проектируемого приложения.</w:t>
      </w:r>
    </w:p>
    <w:p w14:paraId="1C807EEC" w14:textId="2568F86F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Информационная система автоматизации подбора персонала состоит из трех компонентов:</w:t>
      </w:r>
    </w:p>
    <w:p w14:paraId="0891E9B9" w14:textId="64B7A9D1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Реализация взаимодействия пользователей с информационной системой. Содержит в себе следующие модули:</w:t>
      </w:r>
    </w:p>
    <w:p w14:paraId="60C00458" w14:textId="77777777" w:rsidR="005D08E5" w:rsidRPr="00BD7740" w:rsidRDefault="005D08E5" w:rsidP="00BD77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740">
        <w:rPr>
          <w:rFonts w:ascii="Times New Roman" w:hAnsi="Times New Roman" w:cs="Times New Roman"/>
          <w:sz w:val="28"/>
          <w:szCs w:val="28"/>
        </w:rPr>
        <w:t>Ввод/вывод – организация ввода и вывода информации при работе с ИС;</w:t>
      </w:r>
    </w:p>
    <w:p w14:paraId="41738F44" w14:textId="77777777" w:rsidR="005D08E5" w:rsidRPr="00BD7740" w:rsidRDefault="005D08E5" w:rsidP="00BD77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740">
        <w:rPr>
          <w:rFonts w:ascii="Times New Roman" w:hAnsi="Times New Roman" w:cs="Times New Roman"/>
          <w:sz w:val="28"/>
          <w:szCs w:val="28"/>
        </w:rPr>
        <w:lastRenderedPageBreak/>
        <w:t>Отчетность – организация ведения отчетности в соответствии с установленными формами документации по различным областям деятельности кадрового агентства;</w:t>
      </w:r>
    </w:p>
    <w:p w14:paraId="094C01BE" w14:textId="77777777" w:rsidR="005D08E5" w:rsidRPr="00BD7740" w:rsidRDefault="005D08E5" w:rsidP="00BD77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740">
        <w:rPr>
          <w:rFonts w:ascii="Times New Roman" w:hAnsi="Times New Roman" w:cs="Times New Roman"/>
          <w:sz w:val="28"/>
          <w:szCs w:val="28"/>
        </w:rPr>
        <w:t>Поиск – организация поиска кандидатов и вакансий по заданным параметрам;</w:t>
      </w:r>
    </w:p>
    <w:p w14:paraId="43EB87ED" w14:textId="77777777" w:rsidR="005D08E5" w:rsidRPr="00BD7740" w:rsidRDefault="005D08E5" w:rsidP="00BD77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740">
        <w:rPr>
          <w:rFonts w:ascii="Times New Roman" w:hAnsi="Times New Roman" w:cs="Times New Roman"/>
          <w:sz w:val="28"/>
          <w:szCs w:val="28"/>
        </w:rPr>
        <w:t>Обработка данных. Реализация функций обработки информации: поиск данных в БД, математической модели для задачи первичного анализа кандидатов т.д.;</w:t>
      </w:r>
    </w:p>
    <w:p w14:paraId="3DCA67E3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БД. Реализация хранилища данных, в котором содержится информация о клиентах. </w:t>
      </w:r>
    </w:p>
    <w:p w14:paraId="3CC06573" w14:textId="2AEB29C6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Учитывая выбранную архитектуру, схему развертывания можно изобразить, как показано на рисунке </w:t>
      </w:r>
      <w:r w:rsidR="00060830">
        <w:rPr>
          <w:rFonts w:ascii="Times New Roman" w:hAnsi="Times New Roman" w:cs="Times New Roman"/>
          <w:sz w:val="28"/>
          <w:szCs w:val="28"/>
        </w:rPr>
        <w:t>4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3C00C378" w14:textId="77777777" w:rsidR="005D08E5" w:rsidRPr="00060830" w:rsidRDefault="005D08E5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object w:dxaOrig="7569" w:dyaOrig="5262" w14:anchorId="3CEE5A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51.5pt" o:ole="">
            <v:imagedata r:id="rId11" o:title=""/>
          </v:shape>
          <o:OLEObject Type="Embed" ProgID="Visio.Drawing.11" ShapeID="_x0000_i1025" DrawAspect="Content" ObjectID="_1577541783" r:id="rId12"/>
        </w:object>
      </w:r>
    </w:p>
    <w:p w14:paraId="3367C586" w14:textId="7B45017E" w:rsidR="005D08E5" w:rsidRPr="00060830" w:rsidRDefault="005D08E5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Рис</w:t>
      </w:r>
      <w:r w:rsidR="00060830">
        <w:rPr>
          <w:rFonts w:ascii="Times New Roman" w:hAnsi="Times New Roman" w:cs="Times New Roman"/>
          <w:sz w:val="28"/>
          <w:szCs w:val="28"/>
        </w:rPr>
        <w:t>унок 4.</w:t>
      </w:r>
      <w:r w:rsidRPr="00060830">
        <w:rPr>
          <w:rFonts w:ascii="Times New Roman" w:hAnsi="Times New Roman" w:cs="Times New Roman"/>
          <w:sz w:val="28"/>
          <w:szCs w:val="28"/>
        </w:rPr>
        <w:t xml:space="preserve"> Схема развертывания ИС</w:t>
      </w:r>
    </w:p>
    <w:p w14:paraId="2F11642C" w14:textId="72F0A7A6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На сервере располагаются следующие компоненты: БД и Обработка данных. На АРМ располагается интерфейс ИС кадрового учета. Автоматизированные рабочие места соединены с сервером посредством локальной вычислительной сети.</w:t>
      </w:r>
    </w:p>
    <w:p w14:paraId="388CE335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Подобная модульная структура и схема развертывания позволяют достичь необходимого уровня производительности при средних требованиях к программному и аппаратному обеспечению.</w:t>
      </w:r>
    </w:p>
    <w:p w14:paraId="01CD4A49" w14:textId="352A9852" w:rsidR="005D08E5" w:rsidRDefault="0012347E" w:rsidP="00060830">
      <w:pPr>
        <w:pStyle w:val="Heading1"/>
        <w:numPr>
          <w:ilvl w:val="1"/>
          <w:numId w:val="12"/>
        </w:numPr>
      </w:pPr>
      <w:bookmarkStart w:id="19" w:name="_Toc503790388"/>
      <w:r w:rsidRPr="00060830">
        <w:lastRenderedPageBreak/>
        <w:t>Информационная модель предметной области.</w:t>
      </w:r>
      <w:bookmarkEnd w:id="19"/>
    </w:p>
    <w:p w14:paraId="3E225629" w14:textId="77777777" w:rsidR="00BD7740" w:rsidRPr="00BD7740" w:rsidRDefault="00BD7740" w:rsidP="00BD7740"/>
    <w:p w14:paraId="5AFCCCE3" w14:textId="29BF2F3D" w:rsidR="00EC41D1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Как уже говорилось ранее, в информационной системе вся информация хранится в единой БД. </w:t>
      </w:r>
    </w:p>
    <w:p w14:paraId="7F6DA1DC" w14:textId="6DDB4E02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Логическая структура базы показана на </w:t>
      </w:r>
      <w:r w:rsidR="00BD7740">
        <w:rPr>
          <w:rFonts w:ascii="Times New Roman" w:hAnsi="Times New Roman" w:cs="Times New Roman"/>
          <w:sz w:val="28"/>
          <w:szCs w:val="28"/>
        </w:rPr>
        <w:t>рисунке 5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2BE77F64" w14:textId="7CA8CB66" w:rsidR="005D08E5" w:rsidRPr="00060830" w:rsidRDefault="005D08E5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25FAE" wp14:editId="5ABFED40">
            <wp:extent cx="4199755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557" cy="319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E05" w14:textId="209FEB4D" w:rsidR="005D08E5" w:rsidRPr="00060830" w:rsidRDefault="00060830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5D08E5" w:rsidRPr="00060830">
        <w:rPr>
          <w:rFonts w:ascii="Times New Roman" w:hAnsi="Times New Roman" w:cs="Times New Roman"/>
          <w:sz w:val="28"/>
          <w:szCs w:val="28"/>
        </w:rPr>
        <w:t xml:space="preserve"> Логическая структура БД</w:t>
      </w:r>
    </w:p>
    <w:p w14:paraId="526A7127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Структура базы данных состоит из следующих сущностей:</w:t>
      </w:r>
    </w:p>
    <w:p w14:paraId="5883CF1E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Личная карточка. Сущность, характеризующая соискателя. Содержит необходимую информацию о каждом кандидате в следующих атрибутах:</w:t>
      </w:r>
    </w:p>
    <w:p w14:paraId="53AD8598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ФИО – фамилия, имя, отчество соискателя (первичный ключ);</w:t>
      </w:r>
    </w:p>
    <w:p w14:paraId="42EAEDF0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Пол – пол соискателя;</w:t>
      </w:r>
    </w:p>
    <w:p w14:paraId="49B6E23C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Дата рождения соискателя;</w:t>
      </w:r>
    </w:p>
    <w:p w14:paraId="0811EDAB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OLE_LINK1"/>
      <w:bookmarkStart w:id="21" w:name="OLE_LINK2"/>
      <w:r w:rsidRPr="00060830">
        <w:rPr>
          <w:rFonts w:ascii="Times New Roman" w:hAnsi="Times New Roman" w:cs="Times New Roman"/>
          <w:sz w:val="28"/>
          <w:szCs w:val="28"/>
        </w:rPr>
        <w:t>Паспортные данные – серия и номер паспорта, кем и когда выдан (первичный ключ);</w:t>
      </w:r>
    </w:p>
    <w:bookmarkEnd w:id="20"/>
    <w:bookmarkEnd w:id="21"/>
    <w:p w14:paraId="32D772BE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Адрес – домашний или контактный адрес соискателя;</w:t>
      </w:r>
    </w:p>
    <w:p w14:paraId="0E59B0A7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Телефон – контактный телефон;</w:t>
      </w:r>
    </w:p>
    <w:p w14:paraId="21DAB10A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Стаж – стаж работы соискателя;</w:t>
      </w:r>
    </w:p>
    <w:p w14:paraId="5DC69337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Воинский учет – данные о службе в армии;</w:t>
      </w:r>
    </w:p>
    <w:p w14:paraId="260A82DE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Фото – фотография соискателя;</w:t>
      </w:r>
    </w:p>
    <w:p w14:paraId="7C4B48F9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Вид соискательства – пожелания по типу работы: полная занятость, по совместительству, временная занятость и т.д.</w:t>
      </w:r>
    </w:p>
    <w:p w14:paraId="6F3B7FDA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Резюме – атрибут, хранящий резюме соискателя;</w:t>
      </w:r>
    </w:p>
    <w:p w14:paraId="58A4B0BA" w14:textId="77777777" w:rsidR="005D08E5" w:rsidRPr="00060830" w:rsidRDefault="005D08E5" w:rsidP="000608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Заметки – заметки по кандидатуре соискателя, сделанные рекрутером;</w:t>
      </w:r>
    </w:p>
    <w:p w14:paraId="411CA404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История трудовой деятельности. Сущность, характеризующая историю занимаемых соискателем должностей. Обладает следующими атрибутами:</w:t>
      </w:r>
    </w:p>
    <w:p w14:paraId="02CCFC22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ФИО – фамилия, имя, отчество соискателя (внешний ключ);</w:t>
      </w:r>
    </w:p>
    <w:p w14:paraId="0CF14D31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Паспортные данные – серия и номер паспорта, кем и когда выдан (внешний ключ);</w:t>
      </w:r>
    </w:p>
    <w:p w14:paraId="202B040E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Должность – должность, занимаемая в прошлом соискателем;</w:t>
      </w:r>
    </w:p>
    <w:p w14:paraId="2D4760D9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Место работы – прошлое место работы согласно должности;</w:t>
      </w:r>
    </w:p>
    <w:p w14:paraId="265B3246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Дата приема на работу;</w:t>
      </w:r>
    </w:p>
    <w:p w14:paraId="13A46390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Дата увольнения;</w:t>
      </w:r>
    </w:p>
    <w:p w14:paraId="248C4905" w14:textId="77777777" w:rsidR="005D08E5" w:rsidRPr="00060830" w:rsidRDefault="005D08E5" w:rsidP="000608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Причина увольнения.</w:t>
      </w:r>
    </w:p>
    <w:p w14:paraId="34D9FB67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Работодатель. Сущность, характеризующая работодателей, пользующихся услугами кадрового агентства. Обладает следующими атрибутами:</w:t>
      </w:r>
    </w:p>
    <w:p w14:paraId="298E718D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0830">
        <w:rPr>
          <w:rFonts w:ascii="Times New Roman" w:hAnsi="Times New Roman" w:cs="Times New Roman"/>
          <w:sz w:val="28"/>
          <w:szCs w:val="28"/>
        </w:rPr>
        <w:t>работодателя – уникальный идентификационный номер (первичный ключ);</w:t>
      </w:r>
    </w:p>
    <w:p w14:paraId="58A70939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Название – название организации либо имя работодателя (первичный ключ);</w:t>
      </w:r>
    </w:p>
    <w:p w14:paraId="1B19AD7B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Тип – тип работодателя: организация, частное лицо и т.д.;</w:t>
      </w:r>
    </w:p>
    <w:p w14:paraId="43211AB4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Юридический адрес;</w:t>
      </w:r>
    </w:p>
    <w:p w14:paraId="680A4F1E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Физический адрес;</w:t>
      </w:r>
    </w:p>
    <w:p w14:paraId="6E8A2908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Контактный телефон;</w:t>
      </w:r>
    </w:p>
    <w:p w14:paraId="455510C4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ИНН;</w:t>
      </w:r>
    </w:p>
    <w:p w14:paraId="6B710897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Номер свидетельства;</w:t>
      </w:r>
    </w:p>
    <w:p w14:paraId="6A637D71" w14:textId="77777777" w:rsidR="005D08E5" w:rsidRPr="00060830" w:rsidRDefault="005D08E5" w:rsidP="000608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Заметки – замечания, сделанные рекрутером.</w:t>
      </w:r>
    </w:p>
    <w:p w14:paraId="05D04A2C" w14:textId="77777777" w:rsidR="005D08E5" w:rsidRPr="00060830" w:rsidRDefault="005D08E5" w:rsidP="00BD774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Вакансия. Сущность, характеризующая предлагаемые работодателем вакансии. Обладает следующими атрибутами:</w:t>
      </w:r>
    </w:p>
    <w:p w14:paraId="22BA1F9A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Наименование – предлагаемая должность (первичный ключ);</w:t>
      </w:r>
    </w:p>
    <w:p w14:paraId="595B1177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60830">
        <w:rPr>
          <w:rFonts w:ascii="Times New Roman" w:hAnsi="Times New Roman" w:cs="Times New Roman"/>
          <w:sz w:val="28"/>
          <w:szCs w:val="28"/>
        </w:rPr>
        <w:t>вакансии – уникальный идентификационный номер (первичный ключ);</w:t>
      </w:r>
    </w:p>
    <w:p w14:paraId="15B9D6C1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Описание – описание предложения;</w:t>
      </w:r>
    </w:p>
    <w:p w14:paraId="15705965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Заработная плата;</w:t>
      </w:r>
    </w:p>
    <w:p w14:paraId="122242C6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График работы;</w:t>
      </w:r>
    </w:p>
    <w:p w14:paraId="4768598E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Требования – требования к соискателю; </w:t>
      </w:r>
    </w:p>
    <w:p w14:paraId="09407C33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ФИО – фамилия, имя, отчество соискателя (внешний ключ);</w:t>
      </w:r>
    </w:p>
    <w:p w14:paraId="09E95B51" w14:textId="77777777" w:rsidR="005D08E5" w:rsidRPr="00060830" w:rsidRDefault="005D08E5" w:rsidP="000608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Паспортные данные – серия и номер паспорта, кем и когда выдан (внешний ключ);</w:t>
      </w:r>
    </w:p>
    <w:p w14:paraId="5EA71A04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B43170" w14:textId="73060237" w:rsidR="005D08E5" w:rsidRDefault="005D08E5" w:rsidP="00060830">
      <w:pPr>
        <w:pStyle w:val="Heading1"/>
        <w:numPr>
          <w:ilvl w:val="1"/>
          <w:numId w:val="12"/>
        </w:numPr>
      </w:pPr>
      <w:bookmarkStart w:id="22" w:name="_Toc241751354"/>
      <w:bookmarkStart w:id="23" w:name="_Toc503790389"/>
      <w:r w:rsidRPr="00060830">
        <w:t xml:space="preserve">Выбор </w:t>
      </w:r>
      <w:r w:rsidR="00060830" w:rsidRPr="00060830">
        <w:t xml:space="preserve">технических </w:t>
      </w:r>
      <w:r w:rsidRPr="00060830">
        <w:t>средств реализации системы</w:t>
      </w:r>
      <w:bookmarkEnd w:id="22"/>
      <w:bookmarkEnd w:id="23"/>
    </w:p>
    <w:p w14:paraId="488FF975" w14:textId="77777777" w:rsidR="00BD7740" w:rsidRPr="00BD7740" w:rsidRDefault="00BD7740" w:rsidP="00BD7740"/>
    <w:p w14:paraId="1D9964C7" w14:textId="138967C2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Выбранная архитектура реализации предполагает следующую схему функционирования ИС (рис</w:t>
      </w:r>
      <w:r w:rsidR="00060830">
        <w:rPr>
          <w:rFonts w:ascii="Times New Roman" w:hAnsi="Times New Roman" w:cs="Times New Roman"/>
          <w:sz w:val="28"/>
          <w:szCs w:val="28"/>
        </w:rPr>
        <w:t>унок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="00060830">
        <w:rPr>
          <w:rFonts w:ascii="Times New Roman" w:hAnsi="Times New Roman" w:cs="Times New Roman"/>
          <w:sz w:val="28"/>
          <w:szCs w:val="28"/>
        </w:rPr>
        <w:t>6</w:t>
      </w:r>
      <w:r w:rsidRPr="00060830">
        <w:rPr>
          <w:rFonts w:ascii="Times New Roman" w:hAnsi="Times New Roman" w:cs="Times New Roman"/>
          <w:sz w:val="28"/>
          <w:szCs w:val="28"/>
        </w:rPr>
        <w:t>)</w:t>
      </w:r>
    </w:p>
    <w:p w14:paraId="20BBE742" w14:textId="3E5D464A" w:rsidR="005D08E5" w:rsidRPr="00060830" w:rsidRDefault="00BD7740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object w:dxaOrig="7013" w:dyaOrig="3433" w14:anchorId="1033967C">
          <v:shape id="_x0000_i1026" type="#_x0000_t75" style="width:328.5pt;height:160.5pt" o:ole="">
            <v:imagedata r:id="rId14" o:title=""/>
          </v:shape>
          <o:OLEObject Type="Embed" ProgID="Visio.Drawing.11" ShapeID="_x0000_i1026" DrawAspect="Content" ObjectID="_1577541784" r:id="rId15"/>
        </w:object>
      </w:r>
    </w:p>
    <w:p w14:paraId="63A394F5" w14:textId="2AE95D85" w:rsidR="005D08E5" w:rsidRPr="00060830" w:rsidRDefault="005D08E5" w:rsidP="0006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Рис</w:t>
      </w:r>
      <w:r w:rsidR="00060830">
        <w:rPr>
          <w:rFonts w:ascii="Times New Roman" w:hAnsi="Times New Roman" w:cs="Times New Roman"/>
          <w:sz w:val="28"/>
          <w:szCs w:val="28"/>
        </w:rPr>
        <w:t>унок 6.</w:t>
      </w:r>
      <w:r w:rsidRPr="00060830">
        <w:rPr>
          <w:rFonts w:ascii="Times New Roman" w:hAnsi="Times New Roman" w:cs="Times New Roman"/>
          <w:sz w:val="28"/>
          <w:szCs w:val="28"/>
        </w:rPr>
        <w:t xml:space="preserve"> Схема функционирования ИС</w:t>
      </w:r>
    </w:p>
    <w:p w14:paraId="15966DDF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1C8F2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Исходя из приведенной выше схемы, определим конфигурацию компонентов ИС. </w:t>
      </w:r>
    </w:p>
    <w:p w14:paraId="2A86C9F3" w14:textId="77777777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Первым этапом является выбор операционной системы, под управлением которой будет работать сервер и АРМ консультантов. Заметим, что для сервера и АРМ консультантов достаточно будет одинаковых ОС. С этой целью рассмотрим наиболее широко распространенные офисные ОС. При этом будем учитывать такие критерии, как совместимость с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MSOffice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0FFE478C" w14:textId="67EA7EA4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То, что большинство офисных работников хорошо знакомы с продуктами компании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60830">
        <w:rPr>
          <w:rFonts w:ascii="Times New Roman" w:hAnsi="Times New Roman" w:cs="Times New Roman"/>
          <w:sz w:val="28"/>
          <w:szCs w:val="28"/>
        </w:rPr>
        <w:t xml:space="preserve">, целесообразно использовать операционную систему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290B784A" w14:textId="4F416D69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В качестве СУБД используем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60830">
        <w:rPr>
          <w:rFonts w:ascii="Times New Roman" w:hAnsi="Times New Roman" w:cs="Times New Roman"/>
          <w:sz w:val="28"/>
          <w:szCs w:val="28"/>
        </w:rPr>
        <w:t xml:space="preserve">, входящий в комплект пакета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060830">
        <w:rPr>
          <w:rFonts w:ascii="Times New Roman" w:hAnsi="Times New Roman" w:cs="Times New Roman"/>
          <w:sz w:val="28"/>
          <w:szCs w:val="28"/>
        </w:rPr>
        <w:t>.</w:t>
      </w:r>
    </w:p>
    <w:p w14:paraId="1F652A4B" w14:textId="30FC91B4" w:rsidR="00060830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Исходя из этого, можно сделать выбор аппаратной части, которая обеспечит стабильное функционирование ИС. </w:t>
      </w:r>
      <w:r w:rsidR="00CB7D2B" w:rsidRPr="00060830">
        <w:rPr>
          <w:rFonts w:ascii="Times New Roman" w:hAnsi="Times New Roman" w:cs="Times New Roman"/>
          <w:sz w:val="28"/>
          <w:szCs w:val="28"/>
        </w:rPr>
        <w:t xml:space="preserve">Аппаратная конфигурация представлена в таблице </w:t>
      </w:r>
      <w:r w:rsidR="00060830">
        <w:rPr>
          <w:rFonts w:ascii="Times New Roman" w:hAnsi="Times New Roman" w:cs="Times New Roman"/>
          <w:sz w:val="28"/>
          <w:szCs w:val="28"/>
        </w:rPr>
        <w:t>2</w:t>
      </w:r>
      <w:r w:rsidR="00CB7D2B" w:rsidRPr="00060830">
        <w:rPr>
          <w:rFonts w:ascii="Times New Roman" w:hAnsi="Times New Roman" w:cs="Times New Roman"/>
          <w:sz w:val="28"/>
          <w:szCs w:val="28"/>
        </w:rPr>
        <w:t>.</w:t>
      </w:r>
    </w:p>
    <w:p w14:paraId="75E76770" w14:textId="00434BE9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0830">
        <w:rPr>
          <w:rFonts w:ascii="Times New Roman" w:hAnsi="Times New Roman" w:cs="Times New Roman"/>
          <w:sz w:val="28"/>
          <w:szCs w:val="28"/>
        </w:rPr>
        <w:t>2</w:t>
      </w:r>
      <w:r w:rsidRPr="00060830">
        <w:rPr>
          <w:rFonts w:ascii="Times New Roman" w:hAnsi="Times New Roman" w:cs="Times New Roman"/>
          <w:sz w:val="28"/>
          <w:szCs w:val="28"/>
        </w:rPr>
        <w:t>. Аппаратная конфигурация сервера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5223"/>
      </w:tblGrid>
      <w:tr w:rsidR="005D08E5" w:rsidRPr="00060830" w14:paraId="57161F5A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497830BE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0" w:type="auto"/>
            <w:shd w:val="clear" w:color="auto" w:fill="auto"/>
          </w:tcPr>
          <w:p w14:paraId="22F2C902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5D08E5" w:rsidRPr="00060830" w14:paraId="76914C61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06BDA06E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  <w:shd w:val="clear" w:color="auto" w:fill="auto"/>
          </w:tcPr>
          <w:p w14:paraId="33C0628B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4 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2ГГц</w:t>
            </w:r>
          </w:p>
        </w:tc>
      </w:tr>
      <w:tr w:rsidR="005D08E5" w:rsidRPr="00060830" w14:paraId="0081C03C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3F2C15EE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  <w:shd w:val="clear" w:color="auto" w:fill="auto"/>
          </w:tcPr>
          <w:p w14:paraId="19522C7F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интегрированный видеоадаптер</w:t>
            </w:r>
          </w:p>
        </w:tc>
      </w:tr>
      <w:tr w:rsidR="005D08E5" w:rsidRPr="00060830" w14:paraId="5DD78C7C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0CB864D7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0" w:type="auto"/>
            <w:shd w:val="clear" w:color="auto" w:fill="auto"/>
          </w:tcPr>
          <w:p w14:paraId="19013193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 80 ГБ и выше</w:t>
            </w:r>
          </w:p>
        </w:tc>
      </w:tr>
      <w:tr w:rsidR="005D08E5" w:rsidRPr="00060830" w14:paraId="22D17F88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31355C75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0" w:type="auto"/>
            <w:shd w:val="clear" w:color="auto" w:fill="auto"/>
          </w:tcPr>
          <w:p w14:paraId="6728C9C5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1024 Мб и выше</w:t>
            </w:r>
          </w:p>
        </w:tc>
      </w:tr>
      <w:tr w:rsidR="005D08E5" w:rsidRPr="00060830" w14:paraId="6656DB08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5A164CA3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0" w:type="auto"/>
            <w:shd w:val="clear" w:color="auto" w:fill="auto"/>
          </w:tcPr>
          <w:p w14:paraId="2486E6F4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CD\DVD – rom</w:t>
            </w:r>
          </w:p>
        </w:tc>
      </w:tr>
      <w:tr w:rsidR="005D08E5" w:rsidRPr="00060830" w14:paraId="493A0E51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2D1DAB2F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монитор</w:t>
            </w:r>
          </w:p>
        </w:tc>
        <w:tc>
          <w:tcPr>
            <w:tcW w:w="0" w:type="auto"/>
            <w:shd w:val="clear" w:color="auto" w:fill="auto"/>
          </w:tcPr>
          <w:p w14:paraId="663CE56A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стандартный </w:t>
            </w: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VGA-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совместимый монитор</w:t>
            </w:r>
          </w:p>
        </w:tc>
      </w:tr>
      <w:tr w:rsidR="005D08E5" w:rsidRPr="00060830" w14:paraId="7D413F8D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5344081A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0" w:type="auto"/>
            <w:shd w:val="clear" w:color="auto" w:fill="auto"/>
          </w:tcPr>
          <w:p w14:paraId="73F79CA4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-адаптер</w:t>
            </w:r>
          </w:p>
        </w:tc>
      </w:tr>
    </w:tbl>
    <w:p w14:paraId="4B300DB7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DA9C5" w14:textId="71A6B70D" w:rsidR="005D08E5" w:rsidRPr="00060830" w:rsidRDefault="005D08E5" w:rsidP="00BD77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Учитывая специфику работ, выполняемых рекрутёрами, аппаратные требования к АРМ консультантов можно принять следующими (табл</w:t>
      </w:r>
      <w:r w:rsidR="00060830">
        <w:rPr>
          <w:rFonts w:ascii="Times New Roman" w:hAnsi="Times New Roman" w:cs="Times New Roman"/>
          <w:sz w:val="28"/>
          <w:szCs w:val="28"/>
        </w:rPr>
        <w:t>ица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="00060830">
        <w:rPr>
          <w:rFonts w:ascii="Times New Roman" w:hAnsi="Times New Roman" w:cs="Times New Roman"/>
          <w:sz w:val="28"/>
          <w:szCs w:val="28"/>
        </w:rPr>
        <w:t>3</w:t>
      </w:r>
      <w:r w:rsidRPr="00060830">
        <w:rPr>
          <w:rFonts w:ascii="Times New Roman" w:hAnsi="Times New Roman" w:cs="Times New Roman"/>
          <w:sz w:val="28"/>
          <w:szCs w:val="28"/>
        </w:rPr>
        <w:t>):</w:t>
      </w:r>
    </w:p>
    <w:p w14:paraId="1AA6BCC4" w14:textId="0BD2FE92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0830">
        <w:rPr>
          <w:rFonts w:ascii="Times New Roman" w:hAnsi="Times New Roman" w:cs="Times New Roman"/>
          <w:sz w:val="28"/>
          <w:szCs w:val="28"/>
        </w:rPr>
        <w:t>3</w:t>
      </w:r>
      <w:r w:rsidRPr="00060830">
        <w:rPr>
          <w:rFonts w:ascii="Times New Roman" w:hAnsi="Times New Roman" w:cs="Times New Roman"/>
          <w:sz w:val="28"/>
          <w:szCs w:val="28"/>
        </w:rPr>
        <w:t>. Аппаратная конфигурация сервера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4"/>
        <w:gridCol w:w="4028"/>
      </w:tblGrid>
      <w:tr w:rsidR="005D08E5" w:rsidRPr="00060830" w14:paraId="16305CF4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09A468A6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0" w:type="auto"/>
            <w:shd w:val="clear" w:color="auto" w:fill="auto"/>
          </w:tcPr>
          <w:p w14:paraId="034F59B0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  <w:tr w:rsidR="005D08E5" w:rsidRPr="00060830" w14:paraId="28E69EF2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586AAFF8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0" w:type="auto"/>
            <w:shd w:val="clear" w:color="auto" w:fill="auto"/>
          </w:tcPr>
          <w:p w14:paraId="0FED97D6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4 2.0 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5D08E5" w:rsidRPr="00060830" w14:paraId="45F0C93F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326C7837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0" w:type="auto"/>
            <w:shd w:val="clear" w:color="auto" w:fill="auto"/>
          </w:tcPr>
          <w:p w14:paraId="064CA8B5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интегрированный видеоадаптер</w:t>
            </w:r>
          </w:p>
        </w:tc>
      </w:tr>
      <w:tr w:rsidR="005D08E5" w:rsidRPr="00060830" w14:paraId="3D3D6B17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41655725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0" w:type="auto"/>
            <w:shd w:val="clear" w:color="auto" w:fill="auto"/>
          </w:tcPr>
          <w:p w14:paraId="67CCF770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от 40 ГБ и выше</w:t>
            </w:r>
          </w:p>
        </w:tc>
      </w:tr>
      <w:tr w:rsidR="005D08E5" w:rsidRPr="00060830" w14:paraId="38AB3C17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78421E4E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0" w:type="auto"/>
            <w:shd w:val="clear" w:color="auto" w:fill="auto"/>
          </w:tcPr>
          <w:p w14:paraId="1B918515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512 Мб и выше</w:t>
            </w:r>
          </w:p>
        </w:tc>
      </w:tr>
      <w:tr w:rsidR="005D08E5" w:rsidRPr="00060830" w14:paraId="3A3656CB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1C2D0072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привод</w:t>
            </w:r>
          </w:p>
        </w:tc>
        <w:tc>
          <w:tcPr>
            <w:tcW w:w="0" w:type="auto"/>
            <w:shd w:val="clear" w:color="auto" w:fill="auto"/>
          </w:tcPr>
          <w:p w14:paraId="0576D0D6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CD\DVD – rom</w:t>
            </w:r>
          </w:p>
        </w:tc>
      </w:tr>
      <w:tr w:rsidR="005D08E5" w:rsidRPr="00060830" w14:paraId="0E3B39F5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51AC744D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0" w:type="auto"/>
            <w:shd w:val="clear" w:color="auto" w:fill="auto"/>
          </w:tcPr>
          <w:p w14:paraId="5FF67D8B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XGA-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совместимый монитор</w:t>
            </w:r>
          </w:p>
        </w:tc>
      </w:tr>
      <w:tr w:rsidR="005D08E5" w:rsidRPr="00060830" w14:paraId="7F2A9DF4" w14:textId="77777777" w:rsidTr="003E1476">
        <w:trPr>
          <w:jc w:val="center"/>
        </w:trPr>
        <w:tc>
          <w:tcPr>
            <w:tcW w:w="0" w:type="auto"/>
            <w:shd w:val="clear" w:color="auto" w:fill="auto"/>
          </w:tcPr>
          <w:p w14:paraId="112B142B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0" w:type="auto"/>
            <w:shd w:val="clear" w:color="auto" w:fill="auto"/>
          </w:tcPr>
          <w:p w14:paraId="3CB176E2" w14:textId="77777777" w:rsidR="005D08E5" w:rsidRPr="00060830" w:rsidRDefault="005D08E5" w:rsidP="0006083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0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</w:t>
            </w:r>
            <w:r w:rsidRPr="00060830">
              <w:rPr>
                <w:rFonts w:ascii="Times New Roman" w:hAnsi="Times New Roman" w:cs="Times New Roman"/>
                <w:sz w:val="28"/>
                <w:szCs w:val="28"/>
              </w:rPr>
              <w:t>-адаптер</w:t>
            </w:r>
          </w:p>
        </w:tc>
      </w:tr>
    </w:tbl>
    <w:p w14:paraId="4A347679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bCs/>
          <w:sz w:val="28"/>
          <w:szCs w:val="28"/>
        </w:rPr>
        <w:t>Таким образом, основные параметры платформы будут следующими</w:t>
      </w:r>
      <w:r w:rsidRPr="000608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9B1D6DF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Операционная система - </w:t>
      </w:r>
      <w:proofErr w:type="spellStart"/>
      <w:r w:rsidRPr="0006083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60830">
        <w:rPr>
          <w:rFonts w:ascii="Times New Roman" w:hAnsi="Times New Roman" w:cs="Times New Roman"/>
          <w:sz w:val="28"/>
          <w:szCs w:val="28"/>
        </w:rPr>
        <w:t>;</w:t>
      </w:r>
    </w:p>
    <w:p w14:paraId="168D1DD4" w14:textId="4CE1D36A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Прикладное ПО–1С: Предприятие; </w:t>
      </w:r>
    </w:p>
    <w:p w14:paraId="3EBE084F" w14:textId="663881FD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 xml:space="preserve">СУБД –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60830">
        <w:rPr>
          <w:rFonts w:ascii="Times New Roman" w:hAnsi="Times New Roman" w:cs="Times New Roman"/>
          <w:sz w:val="28"/>
          <w:szCs w:val="28"/>
        </w:rPr>
        <w:t xml:space="preserve"> </w:t>
      </w:r>
      <w:r w:rsidRPr="0006083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60830">
        <w:rPr>
          <w:rFonts w:ascii="Times New Roman" w:hAnsi="Times New Roman" w:cs="Times New Roman"/>
          <w:sz w:val="28"/>
          <w:szCs w:val="28"/>
        </w:rPr>
        <w:t>;</w:t>
      </w:r>
    </w:p>
    <w:p w14:paraId="1B51A4AE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bCs/>
          <w:sz w:val="28"/>
          <w:szCs w:val="28"/>
        </w:rPr>
        <w:t>Безопасность в системе</w:t>
      </w:r>
      <w:r w:rsidRPr="000608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2762DB" w14:textId="125A34A7" w:rsidR="005D08E5" w:rsidRPr="00060830" w:rsidRDefault="005D08E5" w:rsidP="000608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Широкие возможности разграничения прав на уровне модулей, видов объектов и отдельных объектов на уровне бизнес-логики сервера приложений</w:t>
      </w:r>
      <w:r w:rsidR="00060830" w:rsidRPr="00060830">
        <w:rPr>
          <w:rFonts w:ascii="Times New Roman" w:hAnsi="Times New Roman" w:cs="Times New Roman"/>
          <w:sz w:val="28"/>
          <w:szCs w:val="28"/>
        </w:rPr>
        <w:t>;</w:t>
      </w:r>
    </w:p>
    <w:p w14:paraId="50083583" w14:textId="77777777" w:rsidR="005D08E5" w:rsidRPr="00060830" w:rsidRDefault="005D08E5" w:rsidP="000608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lastRenderedPageBreak/>
        <w:t>Настраиваемый механизм ролей;</w:t>
      </w:r>
    </w:p>
    <w:p w14:paraId="65F9C724" w14:textId="3031C34F" w:rsidR="005D08E5" w:rsidRPr="00060830" w:rsidRDefault="005D08E5" w:rsidP="000608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Ведение журналов всех операций, выполняемых пользователями в системе;</w:t>
      </w:r>
    </w:p>
    <w:p w14:paraId="3A59A724" w14:textId="77777777" w:rsidR="005D08E5" w:rsidRPr="00060830" w:rsidRDefault="005D08E5" w:rsidP="000608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DDB9C" w14:textId="26E24D6A" w:rsidR="005D08E5" w:rsidRDefault="005D08E5" w:rsidP="00060830">
      <w:pPr>
        <w:pStyle w:val="Heading1"/>
        <w:spacing w:line="360" w:lineRule="auto"/>
        <w:jc w:val="both"/>
        <w:rPr>
          <w:rFonts w:cs="Times New Roman"/>
          <w:szCs w:val="28"/>
        </w:rPr>
      </w:pPr>
      <w:bookmarkStart w:id="24" w:name="_Toc241751364"/>
      <w:bookmarkEnd w:id="16"/>
      <w:bookmarkEnd w:id="17"/>
      <w:r w:rsidRPr="00060830">
        <w:rPr>
          <w:rFonts w:cs="Times New Roman"/>
          <w:szCs w:val="28"/>
        </w:rPr>
        <w:br w:type="page"/>
      </w:r>
      <w:bookmarkStart w:id="25" w:name="_Toc503790390"/>
      <w:r w:rsidRPr="00060830">
        <w:rPr>
          <w:rFonts w:cs="Times New Roman"/>
          <w:szCs w:val="28"/>
        </w:rPr>
        <w:lastRenderedPageBreak/>
        <w:t>Заключение</w:t>
      </w:r>
      <w:bookmarkEnd w:id="24"/>
      <w:bookmarkEnd w:id="25"/>
    </w:p>
    <w:p w14:paraId="52C0A22A" w14:textId="77777777" w:rsidR="00BD7740" w:rsidRPr="00BD7740" w:rsidRDefault="00BD7740" w:rsidP="00BD7740">
      <w:bookmarkStart w:id="26" w:name="_GoBack"/>
      <w:bookmarkEnd w:id="26"/>
    </w:p>
    <w:p w14:paraId="5A03B298" w14:textId="0B30C6F0" w:rsidR="0027293D" w:rsidRPr="003E1476" w:rsidRDefault="0027293D" w:rsidP="003E14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30373B"/>
          <w:sz w:val="28"/>
          <w:szCs w:val="28"/>
        </w:rPr>
      </w:pPr>
      <w:r w:rsidRPr="003E1476">
        <w:rPr>
          <w:color w:val="30373B"/>
          <w:sz w:val="28"/>
          <w:szCs w:val="28"/>
        </w:rPr>
        <w:t xml:space="preserve">Разработанная информационная система позволяет автоматизировать работу отдела кадров. Полученная система повышает уровень производительности за счет уменьшения времени обработки </w:t>
      </w:r>
      <w:r w:rsidR="003E1476" w:rsidRPr="003E1476">
        <w:rPr>
          <w:color w:val="30373B"/>
          <w:sz w:val="28"/>
          <w:szCs w:val="28"/>
        </w:rPr>
        <w:t>анкет соискателей и требований компаний, автоматизацию подбора анкет</w:t>
      </w:r>
      <w:r w:rsidRPr="003E1476">
        <w:rPr>
          <w:color w:val="30373B"/>
          <w:sz w:val="28"/>
          <w:szCs w:val="28"/>
        </w:rPr>
        <w:t>, автоматизации документооборота и обработки информации.</w:t>
      </w:r>
    </w:p>
    <w:p w14:paraId="694C8E65" w14:textId="595638A8" w:rsidR="003E1476" w:rsidRPr="003E1476" w:rsidRDefault="003E1476" w:rsidP="003E147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30373B"/>
          <w:sz w:val="28"/>
          <w:szCs w:val="28"/>
        </w:rPr>
      </w:pPr>
      <w:r w:rsidRPr="003E1476">
        <w:rPr>
          <w:color w:val="000000"/>
          <w:sz w:val="28"/>
          <w:szCs w:val="28"/>
          <w:shd w:val="clear" w:color="auto" w:fill="FFFFFF"/>
        </w:rPr>
        <w:t>В рамках курсовой работы был проведён анализ предметной области и построена модель предметной области. Был проведён анализ требований, определена функциональность системы, спроектирован алгоритм работы и разработана техническая конфигурация системы.</w:t>
      </w:r>
    </w:p>
    <w:p w14:paraId="4A8FEAA2" w14:textId="4E298A21" w:rsidR="003E1476" w:rsidRDefault="003E1476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2AA50030" w14:textId="1DD7B856" w:rsidR="0027293D" w:rsidRDefault="003E1476" w:rsidP="00E0557D">
      <w:pPr>
        <w:pStyle w:val="Heading1"/>
      </w:pPr>
      <w:bookmarkStart w:id="27" w:name="_Toc503790391"/>
      <w:r>
        <w:lastRenderedPageBreak/>
        <w:t>Список литературы</w:t>
      </w:r>
      <w:bookmarkEnd w:id="27"/>
    </w:p>
    <w:p w14:paraId="77C773E3" w14:textId="77777777" w:rsidR="00E0557D" w:rsidRPr="00E0557D" w:rsidRDefault="00E0557D" w:rsidP="00E0557D"/>
    <w:p w14:paraId="2427567F" w14:textId="7B172B29" w:rsidR="003E1476" w:rsidRPr="00E0557D" w:rsidRDefault="003E1476" w:rsidP="00E0557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0557D">
        <w:rPr>
          <w:sz w:val="28"/>
          <w:szCs w:val="28"/>
        </w:rPr>
        <w:t xml:space="preserve">Автоматизированные информационные технологии в экономике: Учебник. Под </w:t>
      </w:r>
      <w:proofErr w:type="spellStart"/>
      <w:r w:rsidRPr="00E0557D">
        <w:rPr>
          <w:sz w:val="28"/>
          <w:szCs w:val="28"/>
        </w:rPr>
        <w:t>ред</w:t>
      </w:r>
      <w:proofErr w:type="spellEnd"/>
      <w:r w:rsidRPr="00E0557D">
        <w:rPr>
          <w:sz w:val="28"/>
          <w:szCs w:val="28"/>
        </w:rPr>
        <w:t xml:space="preserve"> Г.А. Титоренко-М.: Компьютер, ЮНИТИ, 2006-400с</w:t>
      </w:r>
    </w:p>
    <w:p w14:paraId="42DFB9FB" w14:textId="6D01891A" w:rsidR="003E1476" w:rsidRPr="00E0557D" w:rsidRDefault="003E1476" w:rsidP="00E0557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0557D">
        <w:rPr>
          <w:sz w:val="28"/>
          <w:szCs w:val="28"/>
        </w:rPr>
        <w:t>Автоматизированные информационные технологии в экономике: Учебник / М.И. Семенов, И.Т. Трубилина – М.: Финансы и статистика, 2002</w:t>
      </w:r>
    </w:p>
    <w:p w14:paraId="6EF59F42" w14:textId="1AE20E65" w:rsidR="003E1476" w:rsidRPr="00E0557D" w:rsidRDefault="003E1476" w:rsidP="00E0557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0557D">
        <w:rPr>
          <w:sz w:val="28"/>
          <w:szCs w:val="28"/>
        </w:rPr>
        <w:t xml:space="preserve">Балдин К.В. Уткин В.Б., Информационные системы в экономике. 5-у изд. – </w:t>
      </w:r>
      <w:proofErr w:type="spellStart"/>
      <w:proofErr w:type="gramStart"/>
      <w:r w:rsidRPr="00E0557D">
        <w:rPr>
          <w:sz w:val="28"/>
          <w:szCs w:val="28"/>
        </w:rPr>
        <w:t>М.:Дашков</w:t>
      </w:r>
      <w:proofErr w:type="spellEnd"/>
      <w:proofErr w:type="gramEnd"/>
      <w:r w:rsidRPr="00E0557D">
        <w:rPr>
          <w:sz w:val="28"/>
          <w:szCs w:val="28"/>
        </w:rPr>
        <w:t xml:space="preserve"> и К, 2008 – 395 с.</w:t>
      </w:r>
    </w:p>
    <w:p w14:paraId="5BB17053" w14:textId="2C03E691" w:rsidR="003E1476" w:rsidRDefault="003E1476" w:rsidP="00E0557D">
      <w:pPr>
        <w:pStyle w:val="NormalWeb"/>
        <w:numPr>
          <w:ilvl w:val="0"/>
          <w:numId w:val="15"/>
        </w:numPr>
        <w:spacing w:before="0" w:beforeAutospacing="0" w:after="285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E0557D">
        <w:rPr>
          <w:color w:val="000000"/>
          <w:sz w:val="28"/>
          <w:szCs w:val="28"/>
          <w:shd w:val="clear" w:color="auto" w:fill="FFFFFF"/>
        </w:rPr>
        <w:t xml:space="preserve">Технологии разработки программного обеспечения. Учебное пособие. 2-е изд./ </w:t>
      </w:r>
      <w:proofErr w:type="spellStart"/>
      <w:r w:rsidRPr="00E0557D">
        <w:rPr>
          <w:color w:val="000000"/>
          <w:sz w:val="28"/>
          <w:szCs w:val="28"/>
          <w:shd w:val="clear" w:color="auto" w:fill="FFFFFF"/>
        </w:rPr>
        <w:t>С.Орлов</w:t>
      </w:r>
      <w:proofErr w:type="spellEnd"/>
      <w:r w:rsidRPr="00E0557D">
        <w:rPr>
          <w:color w:val="000000"/>
          <w:sz w:val="28"/>
          <w:szCs w:val="28"/>
          <w:shd w:val="clear" w:color="auto" w:fill="FFFFFF"/>
        </w:rPr>
        <w:t>. - СПб.: Питер, 2003. - 480 с.: ил.</w:t>
      </w:r>
    </w:p>
    <w:p w14:paraId="2CB1157B" w14:textId="70FCC14F" w:rsidR="00E0557D" w:rsidRPr="00E0557D" w:rsidRDefault="00E0557D" w:rsidP="00E0557D">
      <w:pPr>
        <w:pStyle w:val="NormalWeb"/>
        <w:numPr>
          <w:ilvl w:val="0"/>
          <w:numId w:val="15"/>
        </w:numPr>
        <w:spacing w:before="0" w:beforeAutospacing="0" w:after="285" w:afterAutospacing="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Информационные системы и технологии в экономике: Учебник. – 2-е изд., доп.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перераб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/ Т.П. Барановская, В.И.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Лойко</w:t>
      </w:r>
      <w:proofErr w:type="spellEnd"/>
      <w:r>
        <w:rPr>
          <w:color w:val="000000"/>
          <w:sz w:val="28"/>
          <w:szCs w:val="28"/>
          <w:shd w:val="clear" w:color="auto" w:fill="FFFFFF"/>
        </w:rPr>
        <w:t>, М.И. Семенов, А.И. Трубин</w:t>
      </w:r>
      <w:proofErr w:type="gramStart"/>
      <w:r>
        <w:rPr>
          <w:color w:val="000000"/>
          <w:sz w:val="28"/>
          <w:szCs w:val="28"/>
          <w:shd w:val="clear" w:color="auto" w:fill="FFFFFF"/>
        </w:rPr>
        <w:t>, Под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ред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В.И.Лойкл</w:t>
      </w:r>
      <w:proofErr w:type="spellEnd"/>
      <w:r>
        <w:rPr>
          <w:color w:val="000000"/>
          <w:sz w:val="28"/>
          <w:szCs w:val="28"/>
          <w:shd w:val="clear" w:color="auto" w:fill="FFFFFF"/>
        </w:rPr>
        <w:t>. – М.: Финансы и статистика, 2006. – 416 с.</w:t>
      </w:r>
    </w:p>
    <w:p w14:paraId="6D4EF5C1" w14:textId="7385831F" w:rsidR="003E1476" w:rsidRPr="00E0557D" w:rsidRDefault="0003335C" w:rsidP="00E0557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hyperlink r:id="rId16" w:history="1">
        <w:r w:rsidR="003E1476" w:rsidRPr="00E0557D">
          <w:rPr>
            <w:rStyle w:val="Hyperlink"/>
            <w:sz w:val="28"/>
            <w:szCs w:val="28"/>
            <w:shd w:val="clear" w:color="auto" w:fill="FFFFFF"/>
          </w:rPr>
          <w:t>http://ru.wikipedia.org/wiki/Трудовой_договор</w:t>
        </w:r>
      </w:hyperlink>
    </w:p>
    <w:p w14:paraId="720FB697" w14:textId="05124F9D" w:rsidR="003E1476" w:rsidRPr="00E0557D" w:rsidRDefault="003E1476" w:rsidP="00E0557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E0557D">
        <w:rPr>
          <w:color w:val="000000"/>
          <w:sz w:val="28"/>
          <w:szCs w:val="28"/>
          <w:shd w:val="clear" w:color="auto" w:fill="FFFFFF"/>
        </w:rPr>
        <w:t>http://ru.wikipedia.org/wiki/Штатное_расписание</w:t>
      </w:r>
    </w:p>
    <w:sectPr w:rsidR="003E1476" w:rsidRPr="00E0557D" w:rsidSect="00B930B2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7071A" w14:textId="77777777" w:rsidR="0003335C" w:rsidRDefault="0003335C">
      <w:pPr>
        <w:spacing w:after="0" w:line="240" w:lineRule="auto"/>
      </w:pPr>
      <w:r>
        <w:separator/>
      </w:r>
    </w:p>
  </w:endnote>
  <w:endnote w:type="continuationSeparator" w:id="0">
    <w:p w14:paraId="6D1BB7CA" w14:textId="77777777" w:rsidR="0003335C" w:rsidRDefault="00033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972B2" w14:textId="77777777" w:rsidR="003E1476" w:rsidRDefault="003E1476" w:rsidP="003E14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F1DE5F" w14:textId="77777777" w:rsidR="003E1476" w:rsidRDefault="003E1476" w:rsidP="003E14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859E" w14:textId="39805A38" w:rsidR="003E1476" w:rsidRDefault="003E147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7740">
      <w:rPr>
        <w:noProof/>
      </w:rPr>
      <w:t>22</w:t>
    </w:r>
    <w:r>
      <w:rPr>
        <w:noProof/>
      </w:rPr>
      <w:fldChar w:fldCharType="end"/>
    </w:r>
  </w:p>
  <w:p w14:paraId="7BFAE50C" w14:textId="77777777" w:rsidR="003E1476" w:rsidRDefault="003E1476" w:rsidP="003E147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F52DA" w14:textId="1C76A875" w:rsidR="00B930B2" w:rsidRDefault="00B930B2" w:rsidP="00B930B2">
    <w:pPr>
      <w:pStyle w:val="Footer"/>
    </w:pPr>
  </w:p>
  <w:p w14:paraId="5B5F279B" w14:textId="77777777" w:rsidR="00B930B2" w:rsidRDefault="00B93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84683" w14:textId="77777777" w:rsidR="0003335C" w:rsidRDefault="0003335C">
      <w:pPr>
        <w:spacing w:after="0" w:line="240" w:lineRule="auto"/>
      </w:pPr>
      <w:r>
        <w:separator/>
      </w:r>
    </w:p>
  </w:footnote>
  <w:footnote w:type="continuationSeparator" w:id="0">
    <w:p w14:paraId="63EA68B8" w14:textId="77777777" w:rsidR="0003335C" w:rsidRDefault="00033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D2513" w14:textId="77777777" w:rsidR="003E1476" w:rsidRPr="003B4AFF" w:rsidRDefault="003E1476" w:rsidP="003E1476">
    <w:pPr>
      <w:pStyle w:val="Header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1926" w14:textId="77777777" w:rsidR="003E1476" w:rsidRPr="003B4AFF" w:rsidRDefault="003E1476" w:rsidP="003E1476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772"/>
    <w:multiLevelType w:val="hybridMultilevel"/>
    <w:tmpl w:val="6B6E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0EF"/>
    <w:multiLevelType w:val="hybridMultilevel"/>
    <w:tmpl w:val="0DC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5A9"/>
    <w:multiLevelType w:val="hybridMultilevel"/>
    <w:tmpl w:val="6850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3652D"/>
    <w:multiLevelType w:val="hybridMultilevel"/>
    <w:tmpl w:val="8410F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58FB"/>
    <w:multiLevelType w:val="hybridMultilevel"/>
    <w:tmpl w:val="D30AC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B3591"/>
    <w:multiLevelType w:val="hybridMultilevel"/>
    <w:tmpl w:val="9A342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76532"/>
    <w:multiLevelType w:val="hybridMultilevel"/>
    <w:tmpl w:val="0CD6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37683"/>
    <w:multiLevelType w:val="hybridMultilevel"/>
    <w:tmpl w:val="84682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F3407"/>
    <w:multiLevelType w:val="hybridMultilevel"/>
    <w:tmpl w:val="6A162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203AA"/>
    <w:multiLevelType w:val="hybridMultilevel"/>
    <w:tmpl w:val="85E88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0DB1"/>
    <w:multiLevelType w:val="hybridMultilevel"/>
    <w:tmpl w:val="D7CC4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B69BD"/>
    <w:multiLevelType w:val="multilevel"/>
    <w:tmpl w:val="84A40BC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B281C2A"/>
    <w:multiLevelType w:val="hybridMultilevel"/>
    <w:tmpl w:val="630A1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02834"/>
    <w:multiLevelType w:val="hybridMultilevel"/>
    <w:tmpl w:val="0F023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3892"/>
    <w:multiLevelType w:val="hybridMultilevel"/>
    <w:tmpl w:val="0B0A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56FE5"/>
    <w:multiLevelType w:val="hybridMultilevel"/>
    <w:tmpl w:val="D9B0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14"/>
  </w:num>
  <w:num w:numId="9">
    <w:abstractNumId w:val="15"/>
  </w:num>
  <w:num w:numId="10">
    <w:abstractNumId w:val="12"/>
  </w:num>
  <w:num w:numId="11">
    <w:abstractNumId w:val="7"/>
  </w:num>
  <w:num w:numId="12">
    <w:abstractNumId w:val="11"/>
  </w:num>
  <w:num w:numId="13">
    <w:abstractNumId w:val="5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13"/>
    <w:rsid w:val="0003335C"/>
    <w:rsid w:val="00060830"/>
    <w:rsid w:val="000637DC"/>
    <w:rsid w:val="0012347E"/>
    <w:rsid w:val="00143113"/>
    <w:rsid w:val="001F6BFA"/>
    <w:rsid w:val="00253F87"/>
    <w:rsid w:val="0027293D"/>
    <w:rsid w:val="002902F6"/>
    <w:rsid w:val="003E1476"/>
    <w:rsid w:val="003F7154"/>
    <w:rsid w:val="00525301"/>
    <w:rsid w:val="00530A75"/>
    <w:rsid w:val="005C3B98"/>
    <w:rsid w:val="005D08E5"/>
    <w:rsid w:val="005E026A"/>
    <w:rsid w:val="00650FC3"/>
    <w:rsid w:val="00662D93"/>
    <w:rsid w:val="007358CC"/>
    <w:rsid w:val="00B04526"/>
    <w:rsid w:val="00B44C28"/>
    <w:rsid w:val="00B85801"/>
    <w:rsid w:val="00B930B2"/>
    <w:rsid w:val="00BD7740"/>
    <w:rsid w:val="00CB203E"/>
    <w:rsid w:val="00CB37D9"/>
    <w:rsid w:val="00CB7D2B"/>
    <w:rsid w:val="00D958DE"/>
    <w:rsid w:val="00DC24A4"/>
    <w:rsid w:val="00E0557D"/>
    <w:rsid w:val="00EC41D1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6D3"/>
  <w15:chartTrackingRefBased/>
  <w15:docId w15:val="{BFF5059C-AFF6-4403-864E-41800E9A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8E5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8E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08E5"/>
    <w:pPr>
      <w:spacing w:before="240" w:after="60"/>
      <w:outlineLvl w:val="4"/>
    </w:pPr>
    <w:rPr>
      <w:rFonts w:ascii="Times New Roman" w:hAnsi="Times New Roman" w:cs="Times New Roman"/>
      <w:bCs/>
      <w:i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08E5"/>
    <w:rPr>
      <w:rFonts w:ascii="Times New Roman" w:eastAsia="Times New Roman" w:hAnsi="Times New Roman" w:cs="Times New Roman"/>
      <w:bCs/>
      <w:iCs/>
      <w:sz w:val="28"/>
      <w:szCs w:val="26"/>
      <w:lang w:eastAsia="ar-SA"/>
    </w:rPr>
  </w:style>
  <w:style w:type="paragraph" w:styleId="Footer">
    <w:name w:val="footer"/>
    <w:basedOn w:val="Normal"/>
    <w:link w:val="FooterChar"/>
    <w:uiPriority w:val="99"/>
    <w:rsid w:val="005D08E5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5D08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1"/>
    <w:uiPriority w:val="99"/>
    <w:rsid w:val="005D08E5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uiPriority w:val="99"/>
    <w:semiHidden/>
    <w:rsid w:val="005D08E5"/>
    <w:rPr>
      <w:rFonts w:ascii="Calibri" w:eastAsia="Times New Roman" w:hAnsi="Calibri" w:cs="Calibri"/>
      <w:lang w:eastAsia="ar-SA"/>
    </w:rPr>
  </w:style>
  <w:style w:type="character" w:customStyle="1" w:styleId="HeaderChar1">
    <w:name w:val="Header Char1"/>
    <w:link w:val="Header"/>
    <w:uiPriority w:val="99"/>
    <w:locked/>
    <w:rsid w:val="005D08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uiPriority w:val="99"/>
    <w:rsid w:val="005D08E5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D08E5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D08E5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D08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0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4A4"/>
    <w:pPr>
      <w:ind w:left="720"/>
      <w:contextualSpacing/>
    </w:pPr>
  </w:style>
  <w:style w:type="table" w:styleId="TableGrid">
    <w:name w:val="Table Grid"/>
    <w:basedOn w:val="TableNormal"/>
    <w:uiPriority w:val="39"/>
    <w:rsid w:val="0073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93D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3E14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&#1058;&#1088;&#1091;&#1076;&#1086;&#1074;&#1086;&#1081;_&#1076;&#1086;&#1075;&#1086;&#1074;&#1086;&#1088;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0DCB-82BA-433F-B5A9-E5FF67B4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22</Pages>
  <Words>3241</Words>
  <Characters>18475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6</cp:revision>
  <dcterms:created xsi:type="dcterms:W3CDTF">2018-01-13T12:33:00Z</dcterms:created>
  <dcterms:modified xsi:type="dcterms:W3CDTF">2018-01-15T14:17:00Z</dcterms:modified>
</cp:coreProperties>
</file>