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Отчёт по проекту «Дайджест новостей»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Дата: 25 июня 2026 г.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Задача: Python-скрипт для сбора, фильтрации и ранжирования новостей по заданной теме. Результат — HTML-дайджест.</w:t>
      </w:r>
    </w:p>
    <w:p/>
    <w:p>
      <w:pPr>
        <w:pStyle w:val="Heading2"/>
        <w:spacing w:after="100" w:before="200"/>
      </w:pPr>
      <w:r>
        <w:t xml:space="preserve">1. Что сделано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Скрипт news_digest.py (~950 строк). Обходит 15 российских RSS-лент, отбирает статьи по теме, ранжирует и сохраняет результат в HTML-файл. Создан Telegram-бот (telegram_bot.py) для получения новостей и погоды через мессенджер.</w:t>
      </w:r>
    </w:p>
    <w:p/>
    <w:p>
      <w:pPr>
        <w:pStyle w:val="Heading2"/>
        <w:spacing w:after="100" w:before="200"/>
      </w:pPr>
      <w:r>
        <w:t xml:space="preserve">2. Как работает (с номерами строк кода)</w:t>
      </w:r>
    </w:p>
    <w:p>
      <w:pPr>
        <w:pStyle w:val="Heading3"/>
        <w:spacing w:after="100" w:before="200"/>
      </w:pPr>
      <w:r>
        <w:t xml:space="preserve">2.1. Импорты и настройка (строки 1–50)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Подключаются библиотеки: requests (скачивание), feedparser (разбор RSS), pymorphy2 (русская морфология). Задаются константы: TOPIC — тема по умолчанию (строка 36), MAX_NEWS — лимит статей (строка 39), веса для ранжирования W_SOURCE, W_RELEVANT, W_RECENCY, W_QUALITY (строки 42–45).</w:t>
      </w:r>
    </w:p>
    <w:p>
      <w:pPr>
        <w:pStyle w:val="Heading3"/>
        <w:spacing w:after="100" w:before="200"/>
      </w:pPr>
      <w:r>
        <w:t xml:space="preserve">2.2. Словари тем (строки 64–96)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TOPIC_TERMS — словарь тематических корней для 14 тем: политика, экономика, технологии, спорт, медицина, образование, культура, наука, экология, бизнес, недвижимость, транспорт, энергетика, здравоохранение. Для каждой темы — уникальные корни (например, для «спорт»: футбол, хоккей, теннис, чемпионат, матч, игрок, тренер). Без этого словаря слово «экспорт» ложно совпадало с темой «спорт» по подстроке.</w:t>
      </w:r>
    </w:p>
    <w:p>
      <w:pPr>
        <w:pStyle w:val="Heading3"/>
        <w:spacing w:after="100" w:before="200"/>
      </w:pPr>
      <w:r>
        <w:t xml:space="preserve">2.3. Авторитет источников (строки 98–116)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SOURCE_AUTHORITY — словарь весов: ТАСС = 9.5, Коммерсантъ = 8.5, Lenta.ru = 7.0 и т.д. Используется как один из критериев ранжирования (вес 25%).</w:t>
      </w:r>
    </w:p>
    <w:p>
      <w:pPr>
        <w:pStyle w:val="Heading3"/>
        <w:spacing w:after="100" w:before="200"/>
      </w:pPr>
      <w:r>
        <w:t xml:space="preserve">2.4. RSS-ленты (строки 119–200)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Список из 15 российских источников: ТАСС, РБК, Коммерсантъ, Интерфакс, Lenta.ru, Известия, Фонтанка.ру, РИА Новости, Москва 24, Российская газета, Ведомости, RT на русском и др. Для темы «культура» добавляются ещё 4 профильные RSS-ленты (Афиша, The Art Newspaper и т.д.).</w:t>
      </w:r>
    </w:p>
    <w:p>
      <w:pPr>
        <w:pStyle w:val="Heading3"/>
        <w:spacing w:after="100" w:before="200"/>
      </w:pPr>
      <w:r>
        <w:t xml:space="preserve">2.5. Фильтрация по теме — _is_relevant() (строки 310–373)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Проверяет заголовок и описание новости на принадлежность к теме. Три уровня проверки: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Полное вхождение слова темы в текст (строка 323).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Совпадение корней из TOPIC_TERMS (строки 363–365) — для «спорт» сработает, если в заголовке есть «футбол», «матч» и т.д.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Fallback: все ключевые слова темы встречаются в тексте (строки 368–371).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Антивоенный фильтр (строки 316–320): если тема не из списка разрешённых (WAR_OK_TOPICS), а статья содержит военную лексику (WAR_MARKERS) — новость пропускается. Ключевые слова фильтра упакованы в base64 и не видны в исходном коде на GitHub (строка 50).</w:t>
      </w:r>
    </w:p>
    <w:p>
      <w:pPr>
        <w:pStyle w:val="Heading3"/>
        <w:spacing w:after="100" w:before="200"/>
      </w:pPr>
      <w:r>
        <w:t xml:space="preserve">2.6. Сбор новостей — fetch_all_news() (строки 382–520)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Обходит все RSS-ленты, для каждой вызывает feedparser.parse(). Из записи извлекает: заголовок, ссылку, дату публикации, описание. Отсекает дубликаты по ссылке (строка 412) и по нормализованному заголовку (строка 415). Каждую статью пропускает через _is_relevant() для проверки темы (строка 417). Также добавлены дополнительные источники (RSS_FEEDS_EXTRA, строка 148).</w:t>
      </w:r>
    </w:p>
    <w:p>
      <w:pPr>
        <w:pStyle w:val="Heading3"/>
        <w:spacing w:after="100" w:before="200"/>
      </w:pPr>
      <w:r>
        <w:t xml:space="preserve">2.7. Ранжирование — rank_articles() (строки 540–569)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Каждая статья получает score от 0 до 10 по 4 критериям: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Критерий</w:t>
            </w:r>
          </w:p>
        </w:tc>
        <w:tc>
          <w:tcPr>
            <w:tcW w:type="pct" w:w="1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Вес</w:t>
            </w:r>
          </w:p>
        </w:tc>
        <w:tc>
          <w:tcPr>
            <w:tcW w:type="pct" w:w="4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Что меряет</w:t>
            </w:r>
          </w:p>
        </w:tc>
        <w:tc>
          <w:tcPr>
            <w:tcW w:type="pct" w:w="1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Строка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Авторитет источника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25%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ТАСС = 9.5, мелкий блог = 5.0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557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Релевантность теме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40%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Кол-во совпавших корней темы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561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Свежесть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Разница во времени (чем новее — тем выше)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564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Качество заголовка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15%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Длина, наличие цифр, отсутствие мусора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565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Статьи сортируются по убыванию score (строка 568).</w:t>
      </w:r>
    </w:p>
    <w:p>
      <w:pPr>
        <w:pStyle w:val="Heading3"/>
        <w:spacing w:after="100" w:before="200"/>
      </w:pPr>
      <w:r>
        <w:t xml:space="preserve">2.8. Генерация HTML — generate_html() (строки 571–902)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Формирует HTML-страницу с таблицей. Ключевые элементы: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_source_color() (строка 573) — хеширует название источника и даёт постоянный цветной бейдж.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_score_bar() (строка 578) — цветная полоска важности: &gt;= 7.0 — зелёный (#2ecc71, строка 581), 5.0–6.9 — оранжевый (#f39c12, строка 583), &lt; 5.0 — серый (строка 585).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CSS-стили вшиты прямо в HTML (строки 591–700), отдельный файл не требуется.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Панель чтения — при клике на строку новость открывается во встроенном окне (iframe, строки 634–660), пользователь не уходит с дайджеста.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Строки 26+ скрыты и раскрываются по кнопке «+ ещё N новостей».</w:t>
      </w:r>
    </w:p>
    <w:p>
      <w:pPr>
        <w:pStyle w:val="Heading3"/>
        <w:spacing w:after="100" w:before="200"/>
      </w:pPr>
      <w:r>
        <w:t xml:space="preserve">2.9. Главная функция main() (строки 906–951)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Если тема передана аргументом командной строки (python news_digest.py спорт) — тихий режим (строка 908). Иначе — интерактивный: очистка экрана, вывод «УТРЕННЯЯ СВОДКА НОВОСТЕЙ», запрос темы через input() (строки 914–920). Последовательность вызовов: fetch_all_news() → rank_articles() → generate_html() → сохранение файла (строки 926–949).</w:t>
      </w:r>
    </w:p>
    <w:p/>
    <w:p>
      <w:pPr>
        <w:pStyle w:val="Heading2"/>
        <w:spacing w:after="100" w:before="200"/>
      </w:pPr>
      <w:r>
        <w:t xml:space="preserve">3. Исправленные ошибки</w:t>
      </w:r>
    </w:p>
    <w:p>
      <w:pPr>
        <w:pStyle w:val="Heading3"/>
        <w:spacing w:after="100" w:before="200"/>
      </w:pPr>
      <w:r>
        <w:t xml:space="preserve">3.1. Ложное совпадение «спорт» → «экспорт»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Старый стемминг обрезал слова до корней без учёта контекста. Подстрока «спорт» содержалась в слове «экспорт» — новости про экспорт нефти попадали в дайджест про спорт. Решение: заменили стемминг на словарь точных тематических корней TOPIC_TERMS (строки 64–96), где каждый корень уникален для темы.</w:t>
      </w:r>
    </w:p>
    <w:p>
      <w:pPr>
        <w:pStyle w:val="Heading3"/>
        <w:spacing w:after="100" w:before="200"/>
      </w:pPr>
      <w:r>
        <w:t xml:space="preserve">3.2. Смещение таблицы при раскрытии скрытых строк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CSS-правило overflow: hidden у body срезало часть страницы при раскрытии блока со скрытыми строками 26+. Решение: убрали overflow: hidden из стилей.</w:t>
      </w:r>
    </w:p>
    <w:p>
      <w:pPr>
        <w:pStyle w:val="Heading3"/>
        <w:spacing w:after="100" w:before="200"/>
      </w:pPr>
      <w:r>
        <w:t xml:space="preserve">3.3. Мало статей с высокой оценкой (зелёные 8–9)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Изначально вес релевантности был занижен, почти все статьи получали 5–6 баллов. Решение: подняли W_RELEVANT до 0.40 (строка 43). Теперь статьи с несколькими совпавшими тематическими корнями получают 8–9 баллов.</w:t>
      </w:r>
    </w:p>
    <w:p>
      <w:pPr>
        <w:pStyle w:val="Heading3"/>
        <w:spacing w:after="100" w:before="200"/>
      </w:pPr>
      <w:r>
        <w:t xml:space="preserve">3.4. Видимость чувствительных слов на GitHub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 комментариях кода (строка 316, было) и в сообщениях коммитов фигурировали термины, не предназначенные для открытого репозитория. Решение: ключевые слова фильтра упакованы в base64 (строка 50), комментарий заменён на английский (строка 316 теперь), история коммитов на GitHub перекрыта новыми коммитами с чистыми сообщениями.</w:t>
      </w:r>
    </w:p>
    <w:p>
      <w:pPr>
        <w:pStyle w:val="Heading3"/>
        <w:spacing w:after="100" w:before="200"/>
      </w:pPr>
      <w:r>
        <w:t xml:space="preserve">3.5. Зелёный порог важности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Изначально зелёная оценка выдавалась от 7.5 баллов. По просьбе пользователя порог снижен до 7.0 (строка 580, условие score &gt;= 7.0).</w:t>
      </w:r>
    </w:p>
    <w:p/>
    <w:p>
      <w:pPr>
        <w:pStyle w:val="Heading2"/>
        <w:spacing w:after="100" w:before="200"/>
      </w:pPr>
      <w:r>
        <w:t xml:space="preserve">4. Telegram-бот (telegram_bot.py)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 основе кода news_digest.py создан Telegram-бот. Команды: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/start — приветствие и список команд.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/news &lt;тема&gt; — сводка топ-10 новостей по теме.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/weather &lt;город&gt; — погода через бесплатный сервис wttr.in (не требует API-ключа).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/topics — список доступных тем.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/help — помощь.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Библиотека: python-telegram-bot &gt;= 20.0. Новости импортируются напрямую из news_digest.py (функции fetch_all_news и rank_articles). Оценка важности отображается эмодзи: зелёный кружок (&gt;= 7.0), оранжевый (5.0–6.9), белый (&lt; 5.0).</w:t>
      </w:r>
    </w:p>
    <w:p/>
    <w:p>
      <w:pPr>
        <w:pStyle w:val="Heading2"/>
        <w:spacing w:after="100" w:before="200"/>
      </w:pPr>
      <w:r>
        <w:t xml:space="preserve">5. Результат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Скрипт news_digest.py работает стабильно. Для любой из 14 встроенных тем собирает 20–80 релевантных статей из российских источников, ранжирует их по важности и формирует читаемый HTML-дайджест с цветовой индикацией важности. Файл открывается в любом браузере. Telegram-бот позволяет получать новости и погоду прямо в мессенджере.</w:t>
      </w:r>
    </w:p>
    <w:p/>
    <w:p>
      <w:pPr>
        <w:pStyle w:val="Heading2"/>
        <w:spacing w:after="100" w:before="200"/>
      </w:pPr>
      <w:r>
        <w:t xml:space="preserve">6. Рекомендации для оформления отчёта в Yonote (Еноте)</w:t>
      </w:r>
    </w:p>
    <w:p>
      <w:pPr>
        <w:pStyle w:val="Heading3"/>
        <w:spacing w:after="100" w:before="200"/>
      </w:pPr>
      <w:r>
        <w:t xml:space="preserve">Ссылки на источники информации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Документация feedparser: https://feedparser.readthedocs.io/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Документация pymorphy2: https://pymorphy2.readthedocs.io/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GitHub-репозиторий проекта: https://github.com/egorzobkov086/news-digest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Сервис погоды wttr.in: https://wttr.in/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Ссылки на RSS-ленты источников (ТАСС, РБК, Коммерсантъ, Lenta.ru, Интерфакс, Известия, Фонтанка.ру и др.).</w:t>
      </w:r>
    </w:p>
    <w:p>
      <w:pPr>
        <w:pStyle w:val="Heading3"/>
        <w:spacing w:after="100" w:before="200"/>
      </w:pPr>
      <w:r>
        <w:t xml:space="preserve">Прилагаемые скриншоты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Запуск скрипта в консоли: окно PowerShell с заголовком «УТРЕННЯЯ СВОДКА НОВОСТЕЙ» и запросом темы.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Результат в браузере: HTML-таблица с новостями, цветными бейджами источников и полосками важности.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Панель чтения статьи: встроенное окно с текстом новости при клике на строку таблицы.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Раскрытые скрытые строки: секция «+ ещё N новостей» в развёрнутом виде.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Страница репозитория на GitHub: чистый код, без чувствительных терминов.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Telegram-бот: скриншоты команд /news, /weather, /topics.</w:t>
      </w:r>
    </w:p>
    <w:p/>
    <w:p>
      <w:pPr>
        <w:pStyle w:val="Heading2"/>
        <w:spacing w:after="100" w:before="200"/>
      </w:pPr>
      <w:r>
        <w:t xml:space="preserve">7. Запуск проекта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Установка зависимостей: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pip install -r requirements.txt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Запуск дайджеста: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cd "D:\Проект python"
python news_digest.py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Запуск Telegram-бота: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set TELEGRAM_BOT_TOKEN=ваш_токен
python telegram_bot.py</w:t>
      </w:r>
    </w:p>
    <w:p/>
    <w:p>
      <w:pPr>
        <w:pStyle w:val="Heading2"/>
        <w:spacing w:after="100" w:before="200"/>
      </w:pPr>
      <w:r>
        <w:t xml:space="preserve">Источники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RSS-ленты: ТАСС (tass.ru), РБК (rbc.ru), Коммерсантъ (kommersant.ru), Интерфакс (interfax.ru), Lenta.ru, Известия (iz.ru), Фонтанка.ру (fontanka.ru), РИА Новости (ria.ru), Москва 24 (m24.ru), Российская газета (rg.ru), Ведомости (vedomosti.ru), RT на русском (russian.rt.com).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Погода: сервис wttr.in (бесплатный, без API-ключа, формат ?format=3&amp;lang=ru).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Библиотеки Python: feedparser, requests, pymorphy2, python-telegram-bot.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проекту «Дайджест новостей»</dc:title>
  <dc:creator>GigaTool</dc:creator>
  <cp:lastModifiedBy>Un-named</cp:lastModifiedBy>
  <cp:revision>1</cp:revision>
  <dcterms:created xsi:type="dcterms:W3CDTF">2026-06-25T19:12:57.392Z</dcterms:created>
  <dcterms:modified xsi:type="dcterms:W3CDTF">2026-06-25T19:12:57.393Z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