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№ 8.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Предметная область: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выбрал подобие алиэкспреса. Есть пользователи. Они могут быть покупателями или продавцами. Товары могут быть любые, продавец сам выбирает что продавать.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диаграмма: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10665">
          <v:rect xmlns:o="urn:schemas-microsoft-com:office:office" xmlns:v="urn:schemas-microsoft-com:vml" id="rectole0000000000" style="width:415.500000pt;height:5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Ключи\Индексы: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category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IU_category_name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currency: 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IU_currency_name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delivery_firm: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IU_delivery_firm_mail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IU_delivery_firm_phone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order_status: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IU_order_status_name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payment_method: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IU_payment_method_name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product: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IN_product_id_category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IN_product_id_product_status</w:t>
      </w:r>
    </w:p>
    <w:p>
      <w:pPr>
        <w:numPr>
          <w:ilvl w:val="0"/>
          <w:numId w:val="2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IN_product_id_currency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product_image: 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IN_product_image_id_product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product_status: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 IU_product_status_name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product_x_order: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IN_product_x_order_id_delivery_firm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IN_product_x_order_id_order_status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IN_product_x_order_id_user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IN_product_x_order_id_product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IN_product_x_order_id_payment_method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seller_x_product:</w:t>
      </w:r>
    </w:p>
    <w:p>
      <w:pPr>
        <w:numPr>
          <w:ilvl w:val="0"/>
          <w:numId w:val="3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IU_seller_x_product_id_user-id_product</w:t>
      </w:r>
    </w:p>
    <w:p>
      <w:pPr>
        <w:numPr>
          <w:ilvl w:val="0"/>
          <w:numId w:val="3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IN_seller_x_product_id_product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user: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  <w:t xml:space="preserve">IU_user_nickname=password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IU_user_mail, IU_user_nickname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IU_user_phone, IN_user_id_user_status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user_status: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 IU_user_status_name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Запросы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  <w:tab/>
        <w:t xml:space="preserve">Пример процедуры, заполняющей базу данных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10005" w:dyaOrig="4875">
          <v:rect xmlns:o="urn:schemas-microsoft-com:office:office" xmlns:v="urn:schemas-microsoft-com:vml" id="rectole0000000001" style="width:500.250000pt;height:24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  <w:tab/>
        <w:t xml:space="preserve">Запросы к БД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3465" w:dyaOrig="510">
          <v:rect xmlns:o="urn:schemas-microsoft-com:office:office" xmlns:v="urn:schemas-microsoft-com:vml" id="rectole0000000002" style="width:173.250000pt;height:2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5639" w:dyaOrig="959">
          <v:rect xmlns:o="urn:schemas-microsoft-com:office:office" xmlns:v="urn:schemas-microsoft-com:vml" id="rectole0000000003" style="width:281.950000pt;height:47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4589" w:dyaOrig="1154">
          <v:rect xmlns:o="urn:schemas-microsoft-com:office:office" xmlns:v="urn:schemas-microsoft-com:vml" id="rectole0000000004" style="width:229.450000pt;height:57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5999" w:dyaOrig="750">
          <v:rect xmlns:o="urn:schemas-microsoft-com:office:office" xmlns:v="urn:schemas-microsoft-com:vml" id="rectole0000000005" style="width:299.950000pt;height:37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6180" w:dyaOrig="780">
          <v:rect xmlns:o="urn:schemas-microsoft-com:office:office" xmlns:v="urn:schemas-microsoft-com:vml" id="rectole0000000006" style="width:309.000000pt;height:39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7079" w:dyaOrig="2310">
          <v:rect xmlns:o="urn:schemas-microsoft-com:office:office" xmlns:v="urn:schemas-microsoft-com:vml" id="rectole0000000007" style="width:353.950000pt;height:115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7139" w:dyaOrig="1830">
          <v:rect xmlns:o="urn:schemas-microsoft-com:office:office" xmlns:v="urn:schemas-microsoft-com:vml" id="rectole0000000008" style="width:356.950000pt;height:91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8310" w:dyaOrig="1560">
          <v:rect xmlns:o="urn:schemas-microsoft-com:office:office" xmlns:v="urn:schemas-microsoft-com:vml" id="rectole0000000009" style="width:415.500000pt;height:78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4605" w:dyaOrig="824">
          <v:rect xmlns:o="urn:schemas-microsoft-com:office:office" xmlns:v="urn:schemas-microsoft-com:vml" id="rectole0000000010" style="width:230.250000pt;height:41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8310" w:dyaOrig="2190">
          <v:rect xmlns:o="urn:schemas-microsoft-com:office:office" xmlns:v="urn:schemas-microsoft-com:vml" id="rectole0000000011" style="width:415.500000pt;height:109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7425" w:dyaOrig="494">
          <v:rect xmlns:o="urn:schemas-microsoft-com:office:office" xmlns:v="urn:schemas-microsoft-com:vml" id="rectole0000000012" style="width:371.250000pt;height:24.7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9555" w:dyaOrig="1260">
          <v:rect xmlns:o="urn:schemas-microsoft-com:office:office" xmlns:v="urn:schemas-microsoft-com:vml" id="rectole0000000013" style="width:477.750000pt;height:63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  <w:t xml:space="preserve">1</w:t>
      </w:r>
      <w:r>
        <w:object w:dxaOrig="8235" w:dyaOrig="4784">
          <v:rect xmlns:o="urn:schemas-microsoft-com:office:office" xmlns:v="urn:schemas-microsoft-com:vml" id="rectole0000000014" style="width:411.750000pt;height:239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4215" w:dyaOrig="2640">
          <v:rect xmlns:o="urn:schemas-microsoft-com:office:office" xmlns:v="urn:schemas-microsoft-com:vml" id="rectole0000000015" style="width:210.750000pt;height:132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5190" w:dyaOrig="4515">
          <v:rect xmlns:o="urn:schemas-microsoft-com:office:office" xmlns:v="urn:schemas-microsoft-com:vml" id="rectole0000000016" style="width:259.500000pt;height:225.7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2310" w:dyaOrig="900">
          <v:rect xmlns:o="urn:schemas-microsoft-com:office:office" xmlns:v="urn:schemas-microsoft-com:vml" id="rectole0000000017" style="width:115.500000pt;height:45.0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4364" w:dyaOrig="689">
          <v:rect xmlns:o="urn:schemas-microsoft-com:office:office" xmlns:v="urn:schemas-microsoft-com:vml" id="rectole0000000018" style="width:218.200000pt;height:34.4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3479" w:dyaOrig="6719">
          <v:rect xmlns:o="urn:schemas-microsoft-com:office:office" xmlns:v="urn:schemas-microsoft-com:vml" id="rectole0000000019" style="width:173.950000pt;height:335.9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4844" w:dyaOrig="5595">
          <v:rect xmlns:o="urn:schemas-microsoft-com:office:office" xmlns:v="urn:schemas-microsoft-com:vml" id="rectole0000000020" style="width:242.200000pt;height:279.7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4124" w:dyaOrig="1500">
          <v:rect xmlns:o="urn:schemas-microsoft-com:office:office" xmlns:v="urn:schemas-microsoft-com:vml" id="rectole0000000021" style="width:206.200000pt;height:75.0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8">
    <w:abstractNumId w:val="66"/>
  </w:num>
  <w:num w:numId="11">
    <w:abstractNumId w:val="60"/>
  </w:num>
  <w:num w:numId="14">
    <w:abstractNumId w:val="54"/>
  </w:num>
  <w:num w:numId="17">
    <w:abstractNumId w:val="48"/>
  </w:num>
  <w:num w:numId="20">
    <w:abstractNumId w:val="42"/>
  </w:num>
  <w:num w:numId="23">
    <w:abstractNumId w:val="36"/>
  </w:num>
  <w:num w:numId="26">
    <w:abstractNumId w:val="30"/>
  </w:num>
  <w:num w:numId="29">
    <w:abstractNumId w:val="24"/>
  </w:num>
  <w:num w:numId="32">
    <w:abstractNumId w:val="18"/>
  </w:num>
  <w:num w:numId="34">
    <w:abstractNumId w:val="12"/>
  </w:num>
  <w:num w:numId="37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17.bin" Id="docRId34" Type="http://schemas.openxmlformats.org/officeDocument/2006/relationships/oleObject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embeddings/oleObject18.bin" Id="docRId36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embeddings/oleObject20.bin" Id="docRId40" Type="http://schemas.openxmlformats.org/officeDocument/2006/relationships/oleObject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embeddings/oleObject19.bin" Id="docRId38" Type="http://schemas.openxmlformats.org/officeDocument/2006/relationships/oleObject"/><Relationship Target="media/image21.wmf" Id="docRId43" Type="http://schemas.openxmlformats.org/officeDocument/2006/relationships/image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media/image19.wmf" Id="docRId39" Type="http://schemas.openxmlformats.org/officeDocument/2006/relationships/image"/><Relationship Target="embeddings/oleObject21.bin" Id="docRId42" Type="http://schemas.openxmlformats.org/officeDocument/2006/relationships/oleObject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embeddings/oleObject2.bin" Id="docRId4" Type="http://schemas.openxmlformats.org/officeDocument/2006/relationships/oleObject"/><Relationship Target="styles.xml" Id="docRId45" Type="http://schemas.openxmlformats.org/officeDocument/2006/relationships/styles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numbering.xml" Id="docRId44" Type="http://schemas.openxmlformats.org/officeDocument/2006/relationships/numbering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4.bin" Id="docRId8" Type="http://schemas.openxmlformats.org/officeDocument/2006/relationships/oleObject"/></Relationships>
</file>