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D1D10" w14:textId="42A3A43D" w:rsidR="004A437F" w:rsidRDefault="008A1BAD" w:rsidP="008A1BAD">
      <w:pPr>
        <w:pStyle w:val="Heading1"/>
      </w:pPr>
      <w:r>
        <w:t>Constructor Mystery</w:t>
      </w:r>
    </w:p>
    <w:p w14:paraId="537F1ECA" w14:textId="72CDB113" w:rsidR="008A1BAD" w:rsidRDefault="008A1BAD" w:rsidP="008A1BAD">
      <w:r>
        <w:t>This is NOT from the example problems.  It is provided to emphasize the order in which constructors are called by child classes.</w:t>
      </w:r>
    </w:p>
    <w:p w14:paraId="162F6693" w14:textId="77777777" w:rsidR="008A1BAD" w:rsidRDefault="008A1BAD" w:rsidP="008A1BAD">
      <w:r>
        <w:t>The parent class is Alpha.  It has a default constructor and a second constructor that takes an integer.  Note that the default constructor prints out “Alpha()” so we know when it is actually called.</w:t>
      </w:r>
    </w:p>
    <w:p w14:paraId="546CF736" w14:textId="1CB1CE66" w:rsidR="008A1BAD" w:rsidRDefault="008A1BAD" w:rsidP="008A1BAD">
      <w:r>
        <w:t>The child class is Bravo.  It has two constructors:  one that takes an integer as a parameter (similar to parent) and one that takes a String as a parameter.  The constructor that takes an integer explicitly calls the parent constructor that takes an integer (otherwise it would call the parent’s default constructor.  There is no parent constructor that takes a String as a parameter and no parent constructor is expliciitly called by the child constructor that takes a String as a parameter so the default parent constructor is called.</w:t>
      </w:r>
    </w:p>
    <w:p w14:paraId="25B777A8" w14:textId="07D812E5" w:rsidR="008A1BAD" w:rsidRDefault="008A1BAD" w:rsidP="008A1BAD">
      <w:r>
        <w:t>Demo all these scenarios.  The important thing to note is that the child classes ALWAYS call a constructor from the parent class FIRST (even if no parent constructor is explicitly called)….and that if a parent constructor is explicitly called then it must be called FIRST in the child constructor.</w:t>
      </w:r>
    </w:p>
    <w:p w14:paraId="14160D07" w14:textId="5F9873D9" w:rsidR="008A1BAD" w:rsidRDefault="008A1BAD" w:rsidP="008A1BAD">
      <w:pPr>
        <w:pStyle w:val="Heading1"/>
      </w:pPr>
      <w:r>
        <w:t>Inheritance and Polymorphism Mystery – Practice Problem 1</w:t>
      </w:r>
    </w:p>
    <w:p w14:paraId="20FAF477" w14:textId="77777777" w:rsidR="008A1BAD" w:rsidRDefault="008A1BAD" w:rsidP="008A1BAD"/>
    <w:p w14:paraId="393D3825" w14:textId="1373B205" w:rsidR="008A1BAD" w:rsidRDefault="008A1BAD" w:rsidP="008A1BAD">
      <w:pPr>
        <w:pStyle w:val="Heading1"/>
      </w:pPr>
      <w:r>
        <w:t>Collection Mystery 1 – Practice Problem 2</w:t>
      </w:r>
    </w:p>
    <w:p w14:paraId="7EC35B89" w14:textId="77777777" w:rsidR="008A1BAD" w:rsidRDefault="008A1BAD" w:rsidP="008A1BAD"/>
    <w:p w14:paraId="14833CA9" w14:textId="1D8CF20C" w:rsidR="008A1BAD" w:rsidRDefault="008A1BAD" w:rsidP="008A1BAD">
      <w:pPr>
        <w:pStyle w:val="Heading1"/>
      </w:pPr>
      <w:r>
        <w:t>Collection Mystery 2 – Practice Problem 3</w:t>
      </w:r>
    </w:p>
    <w:p w14:paraId="6AB83935" w14:textId="77777777" w:rsidR="008A1BAD" w:rsidRPr="008A1BAD" w:rsidRDefault="008A1BAD" w:rsidP="008A1BAD"/>
    <w:sectPr w:rsidR="008A1BAD" w:rsidRPr="008A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7F"/>
    <w:rsid w:val="0020167F"/>
    <w:rsid w:val="0041073F"/>
    <w:rsid w:val="004A437F"/>
    <w:rsid w:val="005507E1"/>
    <w:rsid w:val="00606202"/>
    <w:rsid w:val="008A1BAD"/>
    <w:rsid w:val="00E0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55E3"/>
  <w15:chartTrackingRefBased/>
  <w15:docId w15:val="{23D9763D-D557-4907-B392-264BF78E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Baptist University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Clement</dc:creator>
  <cp:keywords/>
  <dc:description/>
  <cp:lastModifiedBy>Larry Clement</cp:lastModifiedBy>
  <cp:revision>2</cp:revision>
  <dcterms:created xsi:type="dcterms:W3CDTF">2023-11-21T17:49:00Z</dcterms:created>
  <dcterms:modified xsi:type="dcterms:W3CDTF">2023-11-21T18:24:00Z</dcterms:modified>
</cp:coreProperties>
</file>