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433EC" w14:textId="15C4FB2D" w:rsidR="00270C45" w:rsidRDefault="00C7406D" w:rsidP="00270C45">
      <w:pPr>
        <w:jc w:val="center"/>
      </w:pPr>
      <w:r>
        <w:rPr>
          <w:noProof/>
          <w:color w:val="000000" w:themeColor="text1"/>
          <w:sz w:val="20"/>
          <w:szCs w:val="20"/>
        </w:rPr>
        <w:drawing>
          <wp:anchor distT="0" distB="0" distL="114300" distR="114300" simplePos="0" relativeHeight="251664384" behindDoc="1" locked="0" layoutInCell="1" allowOverlap="1" wp14:anchorId="1705F00C" wp14:editId="6F8C2782">
            <wp:simplePos x="0" y="0"/>
            <wp:positionH relativeFrom="column">
              <wp:posOffset>4711700</wp:posOffset>
            </wp:positionH>
            <wp:positionV relativeFrom="page">
              <wp:posOffset>1530350</wp:posOffset>
            </wp:positionV>
            <wp:extent cx="1422400" cy="4032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2400" cy="403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1FE2">
        <w:rPr>
          <w:noProof/>
        </w:rPr>
        <w:drawing>
          <wp:anchor distT="0" distB="0" distL="114300" distR="114300" simplePos="0" relativeHeight="251663360" behindDoc="0" locked="0" layoutInCell="1" allowOverlap="1" wp14:anchorId="73B0A28B" wp14:editId="6D4F04BB">
            <wp:simplePos x="0" y="0"/>
            <wp:positionH relativeFrom="margin">
              <wp:posOffset>304800</wp:posOffset>
            </wp:positionH>
            <wp:positionV relativeFrom="paragraph">
              <wp:posOffset>652780</wp:posOffset>
            </wp:positionV>
            <wp:extent cx="2674469" cy="227330"/>
            <wp:effectExtent l="0" t="0" r="0" b="127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gr6Artboard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4469" cy="227330"/>
                    </a:xfrm>
                    <a:prstGeom prst="rect">
                      <a:avLst/>
                    </a:prstGeom>
                  </pic:spPr>
                </pic:pic>
              </a:graphicData>
            </a:graphic>
            <wp14:sizeRelH relativeFrom="margin">
              <wp14:pctWidth>0</wp14:pctWidth>
            </wp14:sizeRelH>
            <wp14:sizeRelV relativeFrom="margin">
              <wp14:pctHeight>0</wp14:pctHeight>
            </wp14:sizeRelV>
          </wp:anchor>
        </w:drawing>
      </w:r>
      <w:r w:rsidR="004C1FE2">
        <w:rPr>
          <w:noProof/>
        </w:rPr>
        <w:drawing>
          <wp:anchor distT="0" distB="0" distL="114300" distR="114300" simplePos="0" relativeHeight="251661312" behindDoc="0" locked="0" layoutInCell="1" allowOverlap="1" wp14:anchorId="6714B686" wp14:editId="5AF286FC">
            <wp:simplePos x="0" y="0"/>
            <wp:positionH relativeFrom="margin">
              <wp:posOffset>787400</wp:posOffset>
            </wp:positionH>
            <wp:positionV relativeFrom="paragraph">
              <wp:posOffset>423545</wp:posOffset>
            </wp:positionV>
            <wp:extent cx="1733550" cy="31157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gr3Artboard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33550" cy="311577"/>
                    </a:xfrm>
                    <a:prstGeom prst="rect">
                      <a:avLst/>
                    </a:prstGeom>
                  </pic:spPr>
                </pic:pic>
              </a:graphicData>
            </a:graphic>
            <wp14:sizeRelH relativeFrom="margin">
              <wp14:pctWidth>0</wp14:pctWidth>
            </wp14:sizeRelH>
            <wp14:sizeRelV relativeFrom="margin">
              <wp14:pctHeight>0</wp14:pctHeight>
            </wp14:sizeRelV>
          </wp:anchor>
        </w:drawing>
      </w:r>
    </w:p>
    <w:p w14:paraId="0AB28F4D" w14:textId="419BEC4C" w:rsidR="00270C45" w:rsidRDefault="00270C45" w:rsidP="00270C45">
      <w:pPr>
        <w:jc w:val="center"/>
      </w:pPr>
    </w:p>
    <w:p w14:paraId="30468807" w14:textId="5C38ADBA" w:rsidR="00A212FD" w:rsidRDefault="00270C45" w:rsidP="00270C45">
      <w:pPr>
        <w:jc w:val="center"/>
        <w:rPr>
          <w:b/>
          <w:bCs/>
          <w:color w:val="000000" w:themeColor="text1"/>
          <w:sz w:val="36"/>
          <w:szCs w:val="36"/>
        </w:rPr>
      </w:pPr>
      <w:r w:rsidRPr="00270C45">
        <w:rPr>
          <w:b/>
          <w:bCs/>
          <w:noProof/>
          <w:color w:val="000000" w:themeColor="text1"/>
          <w:sz w:val="36"/>
          <w:szCs w:val="36"/>
        </w:rPr>
        <w:drawing>
          <wp:anchor distT="0" distB="0" distL="114300" distR="114300" simplePos="0" relativeHeight="251658240" behindDoc="0" locked="0" layoutInCell="1" allowOverlap="1" wp14:anchorId="3C58A965" wp14:editId="5FF40C80">
            <wp:simplePos x="0" y="0"/>
            <wp:positionH relativeFrom="margin">
              <wp:posOffset>4735195</wp:posOffset>
            </wp:positionH>
            <wp:positionV relativeFrom="margin">
              <wp:align>top</wp:align>
            </wp:positionV>
            <wp:extent cx="1210945" cy="679450"/>
            <wp:effectExtent l="0" t="0" r="8255"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0945" cy="679450"/>
                    </a:xfrm>
                    <a:prstGeom prst="rect">
                      <a:avLst/>
                    </a:prstGeom>
                    <a:noFill/>
                  </pic:spPr>
                </pic:pic>
              </a:graphicData>
            </a:graphic>
            <wp14:sizeRelH relativeFrom="margin">
              <wp14:pctWidth>0</wp14:pctWidth>
            </wp14:sizeRelH>
            <wp14:sizeRelV relativeFrom="margin">
              <wp14:pctHeight>0</wp14:pctHeight>
            </wp14:sizeRelV>
          </wp:anchor>
        </w:drawing>
      </w:r>
      <w:r w:rsidRPr="00270C45">
        <w:rPr>
          <w:b/>
          <w:bCs/>
          <w:noProof/>
          <w:color w:val="000000" w:themeColor="text1"/>
          <w:sz w:val="36"/>
          <w:szCs w:val="36"/>
        </w:rPr>
        <w:drawing>
          <wp:anchor distT="0" distB="0" distL="114300" distR="114300" simplePos="0" relativeHeight="251659264" behindDoc="0" locked="0" layoutInCell="1" allowOverlap="1" wp14:anchorId="66FB58B2" wp14:editId="4908D9A0">
            <wp:simplePos x="0" y="0"/>
            <wp:positionH relativeFrom="margin">
              <wp:align>left</wp:align>
            </wp:positionH>
            <wp:positionV relativeFrom="margin">
              <wp:align>top</wp:align>
            </wp:positionV>
            <wp:extent cx="3279775" cy="5486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9775" cy="548640"/>
                    </a:xfrm>
                    <a:prstGeom prst="rect">
                      <a:avLst/>
                    </a:prstGeom>
                    <a:noFill/>
                  </pic:spPr>
                </pic:pic>
              </a:graphicData>
            </a:graphic>
          </wp:anchor>
        </w:drawing>
      </w:r>
      <w:r w:rsidRPr="00270C45">
        <w:rPr>
          <w:b/>
          <w:bCs/>
          <w:color w:val="000000" w:themeColor="text1"/>
          <w:sz w:val="36"/>
          <w:szCs w:val="36"/>
        </w:rPr>
        <w:t>Work Experience</w:t>
      </w:r>
    </w:p>
    <w:p w14:paraId="4673FF1E" w14:textId="24406178" w:rsidR="00F02BD3" w:rsidRDefault="00F02BD3" w:rsidP="00F02BD3">
      <w:pPr>
        <w:spacing w:after="0" w:line="240" w:lineRule="auto"/>
        <w:rPr>
          <w:color w:val="000000" w:themeColor="text1"/>
          <w:sz w:val="32"/>
          <w:szCs w:val="32"/>
        </w:rPr>
      </w:pPr>
      <w:r>
        <w:rPr>
          <w:color w:val="000000" w:themeColor="text1"/>
          <w:sz w:val="32"/>
          <w:szCs w:val="32"/>
        </w:rPr>
        <w:t xml:space="preserve">Mortgage365 – </w:t>
      </w:r>
      <w:r w:rsidRPr="00F02BD3">
        <w:rPr>
          <w:color w:val="000000" w:themeColor="text1"/>
          <w:sz w:val="28"/>
          <w:szCs w:val="28"/>
        </w:rPr>
        <w:t>2017-Present</w:t>
      </w:r>
    </w:p>
    <w:p w14:paraId="2E87B79B" w14:textId="4A6B4FBE" w:rsidR="00BD6C45" w:rsidRDefault="00F02BD3" w:rsidP="00F02BD3">
      <w:pPr>
        <w:spacing w:after="0" w:line="240" w:lineRule="auto"/>
        <w:rPr>
          <w:color w:val="000000" w:themeColor="text1"/>
          <w:sz w:val="24"/>
          <w:szCs w:val="24"/>
        </w:rPr>
      </w:pPr>
      <w:r>
        <w:rPr>
          <w:color w:val="000000" w:themeColor="text1"/>
          <w:sz w:val="24"/>
          <w:szCs w:val="24"/>
        </w:rPr>
        <w:t>Full Stack Developer</w:t>
      </w:r>
    </w:p>
    <w:p w14:paraId="66CF1557" w14:textId="7AD4082B" w:rsidR="0091649A" w:rsidRDefault="0091649A" w:rsidP="00F02BD3">
      <w:pPr>
        <w:spacing w:after="0" w:line="240" w:lineRule="auto"/>
        <w:rPr>
          <w:color w:val="000000" w:themeColor="text1"/>
          <w:sz w:val="24"/>
          <w:szCs w:val="24"/>
        </w:rPr>
      </w:pPr>
      <w:r>
        <w:rPr>
          <w:color w:val="000000" w:themeColor="text1"/>
          <w:sz w:val="24"/>
          <w:szCs w:val="24"/>
        </w:rPr>
        <w:t xml:space="preserve">Angular, Asp.Net, </w:t>
      </w:r>
      <w:r w:rsidR="00893493">
        <w:rPr>
          <w:color w:val="000000" w:themeColor="text1"/>
          <w:sz w:val="24"/>
          <w:szCs w:val="24"/>
        </w:rPr>
        <w:t xml:space="preserve">Microsoft Dynamics CRM, </w:t>
      </w:r>
      <w:r>
        <w:rPr>
          <w:color w:val="000000" w:themeColor="text1"/>
          <w:sz w:val="24"/>
          <w:szCs w:val="24"/>
        </w:rPr>
        <w:t>Azur</w:t>
      </w:r>
      <w:r w:rsidR="00BD6C45">
        <w:rPr>
          <w:color w:val="000000" w:themeColor="text1"/>
          <w:sz w:val="24"/>
          <w:szCs w:val="24"/>
        </w:rPr>
        <w:t>e</w:t>
      </w:r>
    </w:p>
    <w:p w14:paraId="1361FFB1" w14:textId="693BD666" w:rsidR="00BD6C45" w:rsidRDefault="00BD6C45" w:rsidP="00F02BD3">
      <w:pPr>
        <w:spacing w:after="0" w:line="240" w:lineRule="auto"/>
        <w:rPr>
          <w:color w:val="000000" w:themeColor="text1"/>
          <w:sz w:val="24"/>
          <w:szCs w:val="24"/>
        </w:rPr>
      </w:pPr>
    </w:p>
    <w:p w14:paraId="2CFBDB31" w14:textId="1F6933CC" w:rsidR="00BD6C45" w:rsidRDefault="00BD6C45" w:rsidP="00F02BD3">
      <w:pPr>
        <w:spacing w:after="0" w:line="240" w:lineRule="auto"/>
        <w:rPr>
          <w:color w:val="000000" w:themeColor="text1"/>
          <w:sz w:val="20"/>
          <w:szCs w:val="20"/>
        </w:rPr>
      </w:pPr>
      <w:r>
        <w:rPr>
          <w:color w:val="000000" w:themeColor="text1"/>
          <w:sz w:val="20"/>
          <w:szCs w:val="20"/>
        </w:rPr>
        <w:t>Languages: Typescript, JavaScript, HTML, CSS (SCSS/SASS), C#, Python</w:t>
      </w:r>
    </w:p>
    <w:p w14:paraId="1D7C0B50" w14:textId="2C223618" w:rsidR="00BD6C45" w:rsidRDefault="00BD6C45" w:rsidP="00F02BD3">
      <w:pPr>
        <w:spacing w:after="0" w:line="240" w:lineRule="auto"/>
        <w:rPr>
          <w:color w:val="000000" w:themeColor="text1"/>
          <w:sz w:val="20"/>
          <w:szCs w:val="20"/>
        </w:rPr>
      </w:pPr>
      <w:r>
        <w:rPr>
          <w:color w:val="000000" w:themeColor="text1"/>
          <w:sz w:val="20"/>
          <w:szCs w:val="20"/>
        </w:rPr>
        <w:t>Styling Frameworks: Bootstrap CSS, Angular Material</w:t>
      </w:r>
    </w:p>
    <w:p w14:paraId="3E86D8D9" w14:textId="3936F4DB" w:rsidR="00150627" w:rsidRDefault="00BD6C45" w:rsidP="00F02BD3">
      <w:pPr>
        <w:spacing w:after="0" w:line="240" w:lineRule="auto"/>
        <w:rPr>
          <w:color w:val="000000" w:themeColor="text1"/>
          <w:sz w:val="20"/>
          <w:szCs w:val="20"/>
        </w:rPr>
      </w:pPr>
      <w:r>
        <w:rPr>
          <w:color w:val="000000" w:themeColor="text1"/>
          <w:sz w:val="20"/>
          <w:szCs w:val="20"/>
        </w:rPr>
        <w:t>Front End Frameworks: AngularJs, Angular, RxJs, jQuery, jQueryUI, Angular Material, Ngx Bootstrap, Redux</w:t>
      </w:r>
      <w:r w:rsidR="00150627">
        <w:rPr>
          <w:color w:val="000000" w:themeColor="text1"/>
          <w:sz w:val="20"/>
          <w:szCs w:val="20"/>
        </w:rPr>
        <w:t xml:space="preserve">, </w:t>
      </w:r>
      <w:r w:rsidR="00150627">
        <w:rPr>
          <w:color w:val="000000" w:themeColor="text1"/>
          <w:sz w:val="20"/>
          <w:szCs w:val="20"/>
        </w:rPr>
        <w:t>SignalR</w:t>
      </w:r>
      <w:r w:rsidR="00150627">
        <w:rPr>
          <w:color w:val="000000" w:themeColor="text1"/>
          <w:sz w:val="20"/>
          <w:szCs w:val="20"/>
        </w:rPr>
        <w:t xml:space="preserve">, </w:t>
      </w:r>
      <w:r w:rsidR="00666D30">
        <w:rPr>
          <w:color w:val="000000" w:themeColor="text1"/>
          <w:sz w:val="20"/>
          <w:szCs w:val="20"/>
        </w:rPr>
        <w:t>N</w:t>
      </w:r>
      <w:r w:rsidR="00150627">
        <w:rPr>
          <w:color w:val="000000" w:themeColor="text1"/>
          <w:sz w:val="20"/>
          <w:szCs w:val="20"/>
        </w:rPr>
        <w:t>ode.js</w:t>
      </w:r>
    </w:p>
    <w:p w14:paraId="03FE0F40" w14:textId="429D3944" w:rsidR="00150627" w:rsidRDefault="00BD6C45" w:rsidP="00F02BD3">
      <w:pPr>
        <w:spacing w:after="0" w:line="240" w:lineRule="auto"/>
        <w:rPr>
          <w:color w:val="000000" w:themeColor="text1"/>
          <w:sz w:val="20"/>
          <w:szCs w:val="20"/>
        </w:rPr>
      </w:pPr>
      <w:r>
        <w:rPr>
          <w:color w:val="000000" w:themeColor="text1"/>
          <w:sz w:val="20"/>
          <w:szCs w:val="20"/>
        </w:rPr>
        <w:t xml:space="preserve">Build Tools: </w:t>
      </w:r>
      <w:r w:rsidR="00150627">
        <w:rPr>
          <w:color w:val="000000" w:themeColor="text1"/>
          <w:sz w:val="20"/>
          <w:szCs w:val="20"/>
        </w:rPr>
        <w:t xml:space="preserve">AngularCLI, </w:t>
      </w:r>
      <w:r>
        <w:rPr>
          <w:color w:val="000000" w:themeColor="text1"/>
          <w:sz w:val="20"/>
          <w:szCs w:val="20"/>
        </w:rPr>
        <w:t>Webpack, Prettier, Husky</w:t>
      </w:r>
    </w:p>
    <w:p w14:paraId="0A1E097C" w14:textId="4F68983E" w:rsidR="00BD6C45" w:rsidRDefault="00150627" w:rsidP="00F02BD3">
      <w:pPr>
        <w:spacing w:after="0" w:line="240" w:lineRule="auto"/>
        <w:rPr>
          <w:color w:val="000000" w:themeColor="text1"/>
          <w:sz w:val="20"/>
          <w:szCs w:val="20"/>
        </w:rPr>
      </w:pPr>
      <w:r>
        <w:rPr>
          <w:color w:val="000000" w:themeColor="text1"/>
          <w:sz w:val="20"/>
          <w:szCs w:val="20"/>
        </w:rPr>
        <w:t>Back End Frameworks: Asp.Net, .Net Web API, Entity Framework, SignalR</w:t>
      </w:r>
      <w:r w:rsidR="00BD6C45">
        <w:rPr>
          <w:color w:val="000000" w:themeColor="text1"/>
          <w:sz w:val="20"/>
          <w:szCs w:val="20"/>
        </w:rPr>
        <w:br/>
      </w:r>
      <w:r>
        <w:rPr>
          <w:color w:val="000000" w:themeColor="text1"/>
          <w:sz w:val="20"/>
          <w:szCs w:val="20"/>
        </w:rPr>
        <w:t>Package Managers: npm, Yarn, NuGet, pip</w:t>
      </w:r>
    </w:p>
    <w:p w14:paraId="39557E0A" w14:textId="22CEC815" w:rsidR="00150627" w:rsidRDefault="00150627" w:rsidP="00F02BD3">
      <w:pPr>
        <w:spacing w:after="0" w:line="240" w:lineRule="auto"/>
        <w:rPr>
          <w:color w:val="000000" w:themeColor="text1"/>
          <w:sz w:val="20"/>
          <w:szCs w:val="20"/>
        </w:rPr>
      </w:pPr>
      <w:r>
        <w:rPr>
          <w:color w:val="000000" w:themeColor="text1"/>
          <w:sz w:val="20"/>
          <w:szCs w:val="20"/>
        </w:rPr>
        <w:t>General: Git, Unix, CLI, Command Prompt, VS Code, Visual Studio</w:t>
      </w:r>
    </w:p>
    <w:p w14:paraId="39C73ABF" w14:textId="4F856E4E" w:rsidR="00BD6C45" w:rsidRDefault="00150627" w:rsidP="00F02BD3">
      <w:pPr>
        <w:spacing w:after="0" w:line="240" w:lineRule="auto"/>
        <w:rPr>
          <w:color w:val="000000" w:themeColor="text1"/>
          <w:sz w:val="20"/>
          <w:szCs w:val="20"/>
        </w:rPr>
      </w:pPr>
      <w:r>
        <w:rPr>
          <w:color w:val="000000" w:themeColor="text1"/>
          <w:sz w:val="20"/>
          <w:szCs w:val="20"/>
        </w:rPr>
        <w:t>3</w:t>
      </w:r>
      <w:r w:rsidRPr="00150627">
        <w:rPr>
          <w:color w:val="000000" w:themeColor="text1"/>
          <w:sz w:val="20"/>
          <w:szCs w:val="20"/>
          <w:vertAlign w:val="superscript"/>
        </w:rPr>
        <w:t>rd</w:t>
      </w:r>
      <w:r>
        <w:rPr>
          <w:color w:val="000000" w:themeColor="text1"/>
          <w:sz w:val="20"/>
          <w:szCs w:val="20"/>
        </w:rPr>
        <w:t xml:space="preserve"> Party Integrations: Zillow, House Canary, twilio, Firebase, Azure blob storage, Fannie Mae and Freddie Mac, client specific integrations</w:t>
      </w:r>
    </w:p>
    <w:p w14:paraId="0DF04284" w14:textId="1707F423" w:rsidR="00A71D84" w:rsidRPr="00BD6C45" w:rsidRDefault="00A71D84" w:rsidP="00F02BD3">
      <w:pPr>
        <w:spacing w:after="0" w:line="240" w:lineRule="auto"/>
        <w:rPr>
          <w:color w:val="000000" w:themeColor="text1"/>
          <w:sz w:val="20"/>
          <w:szCs w:val="20"/>
        </w:rPr>
      </w:pPr>
    </w:p>
    <w:p w14:paraId="50FD9384" w14:textId="52F0268E" w:rsidR="00F02BD3" w:rsidRDefault="00F02BD3" w:rsidP="008615A3">
      <w:pPr>
        <w:spacing w:after="0" w:line="240" w:lineRule="auto"/>
        <w:ind w:firstLine="720"/>
        <w:rPr>
          <w:color w:val="000000" w:themeColor="text1"/>
          <w:sz w:val="20"/>
          <w:szCs w:val="20"/>
        </w:rPr>
      </w:pPr>
      <w:r>
        <w:rPr>
          <w:color w:val="000000" w:themeColor="text1"/>
          <w:sz w:val="20"/>
          <w:szCs w:val="20"/>
        </w:rPr>
        <w:t>Mortgage365 provides two services. The first, is an LOS bridge for Loan Officers to have an easy and efficient interface to build out loans before syncing to their existing LOS systems as well as a customer presentation engine to interface with Borrowers. The second, is a direct platform that utilizes the previously mentioned suite internally, along with a Borrower portal.</w:t>
      </w:r>
    </w:p>
    <w:p w14:paraId="1F9ABF38" w14:textId="619CCB86" w:rsidR="00F02BD3" w:rsidRDefault="00F02BD3" w:rsidP="00F02BD3">
      <w:pPr>
        <w:spacing w:after="0" w:line="240" w:lineRule="auto"/>
        <w:rPr>
          <w:color w:val="000000" w:themeColor="text1"/>
          <w:sz w:val="20"/>
          <w:szCs w:val="20"/>
        </w:rPr>
      </w:pPr>
    </w:p>
    <w:p w14:paraId="26E1B803" w14:textId="328ECC74" w:rsidR="00F02BD3" w:rsidRDefault="00F02BD3" w:rsidP="008615A3">
      <w:pPr>
        <w:spacing w:after="0" w:line="240" w:lineRule="auto"/>
        <w:ind w:firstLine="720"/>
        <w:rPr>
          <w:color w:val="000000" w:themeColor="text1"/>
          <w:sz w:val="20"/>
          <w:szCs w:val="20"/>
        </w:rPr>
      </w:pPr>
      <w:r>
        <w:rPr>
          <w:color w:val="000000" w:themeColor="text1"/>
          <w:sz w:val="20"/>
          <w:szCs w:val="20"/>
        </w:rPr>
        <w:t xml:space="preserve">My role at Mortgage365 is </w:t>
      </w:r>
      <w:r w:rsidR="0091649A">
        <w:rPr>
          <w:color w:val="000000" w:themeColor="text1"/>
          <w:sz w:val="20"/>
          <w:szCs w:val="20"/>
        </w:rPr>
        <w:t xml:space="preserve">to develop requested features from requirements to completion. For the majority of </w:t>
      </w:r>
      <w:r w:rsidR="00BC2944">
        <w:rPr>
          <w:color w:val="000000" w:themeColor="text1"/>
          <w:sz w:val="20"/>
          <w:szCs w:val="20"/>
        </w:rPr>
        <w:t>tasks,</w:t>
      </w:r>
      <w:r w:rsidR="0091649A">
        <w:rPr>
          <w:color w:val="000000" w:themeColor="text1"/>
          <w:sz w:val="20"/>
          <w:szCs w:val="20"/>
        </w:rPr>
        <w:t xml:space="preserve"> I need to get with the requesting party to define requirements, request any new schema I need from our CRM specialist and update corresponding API level C# models and Client side TypeScript models, build new or update existing endpoints, design and implement UI treatment and consume any data I need from said endpoint.</w:t>
      </w:r>
    </w:p>
    <w:p w14:paraId="16DBDB34" w14:textId="0B750A5F" w:rsidR="0091649A" w:rsidRDefault="0091649A" w:rsidP="00F02BD3">
      <w:pPr>
        <w:spacing w:after="0" w:line="240" w:lineRule="auto"/>
        <w:rPr>
          <w:color w:val="000000" w:themeColor="text1"/>
          <w:sz w:val="20"/>
          <w:szCs w:val="20"/>
        </w:rPr>
      </w:pPr>
    </w:p>
    <w:tbl>
      <w:tblPr>
        <w:tblStyle w:val="TableGrid"/>
        <w:tblW w:w="0" w:type="auto"/>
        <w:tblLook w:val="04A0" w:firstRow="1" w:lastRow="0" w:firstColumn="1" w:lastColumn="0" w:noHBand="0" w:noVBand="1"/>
      </w:tblPr>
      <w:tblGrid>
        <w:gridCol w:w="715"/>
        <w:gridCol w:w="8635"/>
      </w:tblGrid>
      <w:tr w:rsidR="00893493" w14:paraId="0CB75052" w14:textId="77777777" w:rsidTr="00BD6C45">
        <w:tc>
          <w:tcPr>
            <w:tcW w:w="715" w:type="dxa"/>
            <w:tcBorders>
              <w:top w:val="nil"/>
              <w:left w:val="nil"/>
              <w:bottom w:val="nil"/>
              <w:right w:val="nil"/>
            </w:tcBorders>
          </w:tcPr>
          <w:p w14:paraId="3A70D5E3" w14:textId="5C17197E" w:rsidR="00893493" w:rsidRDefault="00893493" w:rsidP="00893493">
            <w:pPr>
              <w:rPr>
                <w:color w:val="000000" w:themeColor="text1"/>
                <w:sz w:val="20"/>
                <w:szCs w:val="20"/>
              </w:rPr>
            </w:pPr>
            <w:r>
              <w:rPr>
                <w:color w:val="000000" w:themeColor="text1"/>
                <w:sz w:val="20"/>
                <w:szCs w:val="20"/>
              </w:rPr>
              <w:t>2017</w:t>
            </w:r>
          </w:p>
        </w:tc>
        <w:tc>
          <w:tcPr>
            <w:tcW w:w="8635" w:type="dxa"/>
            <w:tcBorders>
              <w:top w:val="nil"/>
              <w:left w:val="nil"/>
              <w:bottom w:val="nil"/>
              <w:right w:val="nil"/>
            </w:tcBorders>
          </w:tcPr>
          <w:p w14:paraId="7BEB7428" w14:textId="73B791F5" w:rsidR="00893493" w:rsidRDefault="00893493" w:rsidP="00893493">
            <w:pPr>
              <w:rPr>
                <w:color w:val="000000" w:themeColor="text1"/>
                <w:sz w:val="20"/>
                <w:szCs w:val="20"/>
              </w:rPr>
            </w:pPr>
            <w:r w:rsidRPr="00893493">
              <w:rPr>
                <w:color w:val="000000" w:themeColor="text1"/>
                <w:sz w:val="20"/>
                <w:szCs w:val="20"/>
              </w:rPr>
              <w:t xml:space="preserve">Built </w:t>
            </w:r>
            <w:r w:rsidR="00BC2944">
              <w:rPr>
                <w:color w:val="000000" w:themeColor="text1"/>
                <w:sz w:val="20"/>
                <w:szCs w:val="20"/>
              </w:rPr>
              <w:t>o</w:t>
            </w:r>
            <w:r w:rsidRPr="00893493">
              <w:rPr>
                <w:color w:val="000000" w:themeColor="text1"/>
                <w:sz w:val="20"/>
                <w:szCs w:val="20"/>
              </w:rPr>
              <w:t xml:space="preserve">pen </w:t>
            </w:r>
            <w:r w:rsidR="00BC2944">
              <w:rPr>
                <w:color w:val="000000" w:themeColor="text1"/>
                <w:sz w:val="20"/>
                <w:szCs w:val="20"/>
              </w:rPr>
              <w:t>h</w:t>
            </w:r>
            <w:r w:rsidRPr="00893493">
              <w:rPr>
                <w:color w:val="000000" w:themeColor="text1"/>
                <w:sz w:val="20"/>
                <w:szCs w:val="20"/>
              </w:rPr>
              <w:t xml:space="preserve">ouse </w:t>
            </w:r>
            <w:r w:rsidR="00BC2944">
              <w:rPr>
                <w:color w:val="000000" w:themeColor="text1"/>
                <w:sz w:val="20"/>
                <w:szCs w:val="20"/>
              </w:rPr>
              <w:t>f</w:t>
            </w:r>
            <w:r w:rsidRPr="00893493">
              <w:rPr>
                <w:color w:val="000000" w:themeColor="text1"/>
                <w:sz w:val="20"/>
                <w:szCs w:val="20"/>
              </w:rPr>
              <w:t>lyer engine</w:t>
            </w:r>
            <w:r>
              <w:rPr>
                <w:color w:val="000000" w:themeColor="text1"/>
                <w:sz w:val="20"/>
                <w:szCs w:val="20"/>
              </w:rPr>
              <w:t>.</w:t>
            </w:r>
          </w:p>
          <w:p w14:paraId="04B9726D" w14:textId="0A764B4A" w:rsidR="00893493" w:rsidRDefault="00893493" w:rsidP="00893493">
            <w:pPr>
              <w:pStyle w:val="ListParagraph"/>
              <w:numPr>
                <w:ilvl w:val="0"/>
                <w:numId w:val="2"/>
              </w:numPr>
              <w:rPr>
                <w:color w:val="000000" w:themeColor="text1"/>
                <w:sz w:val="20"/>
                <w:szCs w:val="20"/>
              </w:rPr>
            </w:pPr>
            <w:r>
              <w:rPr>
                <w:color w:val="000000" w:themeColor="text1"/>
                <w:sz w:val="20"/>
                <w:szCs w:val="20"/>
              </w:rPr>
              <w:t>L</w:t>
            </w:r>
            <w:r w:rsidRPr="00893493">
              <w:rPr>
                <w:color w:val="000000" w:themeColor="text1"/>
                <w:sz w:val="20"/>
                <w:szCs w:val="20"/>
              </w:rPr>
              <w:t xml:space="preserve">ayout </w:t>
            </w:r>
            <w:r>
              <w:rPr>
                <w:color w:val="000000" w:themeColor="text1"/>
                <w:sz w:val="20"/>
                <w:szCs w:val="20"/>
              </w:rPr>
              <w:t>e</w:t>
            </w:r>
            <w:r w:rsidRPr="00893493">
              <w:rPr>
                <w:color w:val="000000" w:themeColor="text1"/>
                <w:sz w:val="20"/>
                <w:szCs w:val="20"/>
              </w:rPr>
              <w:t>ditor</w:t>
            </w:r>
          </w:p>
          <w:p w14:paraId="184BF260" w14:textId="7D347A05" w:rsidR="00893493" w:rsidRDefault="00893493" w:rsidP="00893493">
            <w:pPr>
              <w:pStyle w:val="ListParagraph"/>
              <w:numPr>
                <w:ilvl w:val="0"/>
                <w:numId w:val="2"/>
              </w:numPr>
              <w:rPr>
                <w:color w:val="000000" w:themeColor="text1"/>
                <w:sz w:val="20"/>
                <w:szCs w:val="20"/>
              </w:rPr>
            </w:pPr>
            <w:r>
              <w:rPr>
                <w:color w:val="000000" w:themeColor="text1"/>
                <w:sz w:val="20"/>
                <w:szCs w:val="20"/>
              </w:rPr>
              <w:t>I</w:t>
            </w:r>
            <w:r w:rsidRPr="00893493">
              <w:rPr>
                <w:color w:val="000000" w:themeColor="text1"/>
                <w:sz w:val="20"/>
                <w:szCs w:val="20"/>
              </w:rPr>
              <w:t xml:space="preserve">mage </w:t>
            </w:r>
            <w:r>
              <w:rPr>
                <w:color w:val="000000" w:themeColor="text1"/>
                <w:sz w:val="20"/>
                <w:szCs w:val="20"/>
              </w:rPr>
              <w:t>u</w:t>
            </w:r>
            <w:r w:rsidRPr="00893493">
              <w:rPr>
                <w:color w:val="000000" w:themeColor="text1"/>
                <w:sz w:val="20"/>
                <w:szCs w:val="20"/>
              </w:rPr>
              <w:t>ploader</w:t>
            </w:r>
          </w:p>
          <w:p w14:paraId="2BD3F036" w14:textId="1F406C6F" w:rsidR="00893493" w:rsidRDefault="00893493" w:rsidP="00893493">
            <w:pPr>
              <w:pStyle w:val="ListParagraph"/>
              <w:numPr>
                <w:ilvl w:val="0"/>
                <w:numId w:val="2"/>
              </w:numPr>
              <w:rPr>
                <w:color w:val="000000" w:themeColor="text1"/>
                <w:sz w:val="20"/>
                <w:szCs w:val="20"/>
              </w:rPr>
            </w:pPr>
            <w:r>
              <w:rPr>
                <w:color w:val="000000" w:themeColor="text1"/>
                <w:sz w:val="20"/>
                <w:szCs w:val="20"/>
              </w:rPr>
              <w:t>L</w:t>
            </w:r>
            <w:r w:rsidRPr="00893493">
              <w:rPr>
                <w:color w:val="000000" w:themeColor="text1"/>
                <w:sz w:val="20"/>
                <w:szCs w:val="20"/>
              </w:rPr>
              <w:t xml:space="preserve">oan </w:t>
            </w:r>
            <w:r>
              <w:rPr>
                <w:color w:val="000000" w:themeColor="text1"/>
                <w:sz w:val="20"/>
                <w:szCs w:val="20"/>
              </w:rPr>
              <w:t>s</w:t>
            </w:r>
            <w:r w:rsidRPr="00893493">
              <w:rPr>
                <w:color w:val="000000" w:themeColor="text1"/>
                <w:sz w:val="20"/>
                <w:szCs w:val="20"/>
              </w:rPr>
              <w:t xml:space="preserve">cenario </w:t>
            </w:r>
            <w:r>
              <w:rPr>
                <w:color w:val="000000" w:themeColor="text1"/>
                <w:sz w:val="20"/>
                <w:szCs w:val="20"/>
              </w:rPr>
              <w:t>b</w:t>
            </w:r>
            <w:r w:rsidRPr="00893493">
              <w:rPr>
                <w:color w:val="000000" w:themeColor="text1"/>
                <w:sz w:val="20"/>
                <w:szCs w:val="20"/>
              </w:rPr>
              <w:t>uilder</w:t>
            </w:r>
          </w:p>
          <w:p w14:paraId="24F14859" w14:textId="032A1A4F" w:rsidR="00893493" w:rsidRDefault="00893493" w:rsidP="00893493">
            <w:pPr>
              <w:pStyle w:val="ListParagraph"/>
              <w:numPr>
                <w:ilvl w:val="0"/>
                <w:numId w:val="2"/>
              </w:numPr>
              <w:rPr>
                <w:color w:val="000000" w:themeColor="text1"/>
                <w:sz w:val="20"/>
                <w:szCs w:val="20"/>
              </w:rPr>
            </w:pPr>
            <w:r>
              <w:rPr>
                <w:color w:val="000000" w:themeColor="text1"/>
                <w:sz w:val="20"/>
                <w:szCs w:val="20"/>
              </w:rPr>
              <w:t>I</w:t>
            </w:r>
            <w:r w:rsidRPr="00893493">
              <w:rPr>
                <w:color w:val="000000" w:themeColor="text1"/>
                <w:sz w:val="20"/>
                <w:szCs w:val="20"/>
              </w:rPr>
              <w:t xml:space="preserve">ntegrated </w:t>
            </w:r>
            <w:r>
              <w:rPr>
                <w:color w:val="000000" w:themeColor="text1"/>
                <w:sz w:val="20"/>
                <w:szCs w:val="20"/>
              </w:rPr>
              <w:t>l</w:t>
            </w:r>
            <w:r w:rsidRPr="00893493">
              <w:rPr>
                <w:color w:val="000000" w:themeColor="text1"/>
                <w:sz w:val="20"/>
                <w:szCs w:val="20"/>
              </w:rPr>
              <w:t>ookup engine to pull in features, property values and images for a given address</w:t>
            </w:r>
          </w:p>
          <w:p w14:paraId="4846EF88" w14:textId="6954CD4B" w:rsidR="00893493" w:rsidRDefault="00893493" w:rsidP="00893493">
            <w:pPr>
              <w:pStyle w:val="ListParagraph"/>
              <w:numPr>
                <w:ilvl w:val="0"/>
                <w:numId w:val="2"/>
              </w:numPr>
              <w:rPr>
                <w:color w:val="000000" w:themeColor="text1"/>
                <w:sz w:val="20"/>
                <w:szCs w:val="20"/>
              </w:rPr>
            </w:pPr>
            <w:r>
              <w:rPr>
                <w:color w:val="000000" w:themeColor="text1"/>
                <w:sz w:val="20"/>
                <w:szCs w:val="20"/>
              </w:rPr>
              <w:t>P</w:t>
            </w:r>
            <w:r w:rsidRPr="00893493">
              <w:rPr>
                <w:color w:val="000000" w:themeColor="text1"/>
                <w:sz w:val="20"/>
                <w:szCs w:val="20"/>
              </w:rPr>
              <w:t>ixel perfect print styling</w:t>
            </w:r>
          </w:p>
          <w:p w14:paraId="7554B240" w14:textId="5A38EBB5" w:rsidR="00893493" w:rsidRPr="00893493" w:rsidRDefault="00893493" w:rsidP="00893493">
            <w:pPr>
              <w:pStyle w:val="ListParagraph"/>
              <w:numPr>
                <w:ilvl w:val="0"/>
                <w:numId w:val="2"/>
              </w:numPr>
              <w:rPr>
                <w:color w:val="000000" w:themeColor="text1"/>
                <w:sz w:val="20"/>
                <w:szCs w:val="20"/>
              </w:rPr>
            </w:pPr>
            <w:r>
              <w:rPr>
                <w:color w:val="000000" w:themeColor="text1"/>
                <w:sz w:val="20"/>
                <w:szCs w:val="20"/>
              </w:rPr>
              <w:t>Link sharing (email and text through twilio)</w:t>
            </w:r>
          </w:p>
          <w:p w14:paraId="15CA4B4C" w14:textId="77777777" w:rsidR="00893493" w:rsidRDefault="00893493" w:rsidP="00893493">
            <w:pPr>
              <w:rPr>
                <w:color w:val="000000" w:themeColor="text1"/>
                <w:sz w:val="20"/>
                <w:szCs w:val="20"/>
              </w:rPr>
            </w:pPr>
          </w:p>
        </w:tc>
      </w:tr>
      <w:tr w:rsidR="00893493" w14:paraId="7130938F" w14:textId="77777777" w:rsidTr="00BD6C45">
        <w:tc>
          <w:tcPr>
            <w:tcW w:w="715" w:type="dxa"/>
            <w:tcBorders>
              <w:top w:val="nil"/>
              <w:left w:val="nil"/>
              <w:bottom w:val="nil"/>
              <w:right w:val="nil"/>
            </w:tcBorders>
          </w:tcPr>
          <w:p w14:paraId="4F7AE810" w14:textId="7D39D3E8" w:rsidR="00893493" w:rsidRDefault="00893493" w:rsidP="00893493">
            <w:pPr>
              <w:rPr>
                <w:color w:val="000000" w:themeColor="text1"/>
                <w:sz w:val="20"/>
                <w:szCs w:val="20"/>
              </w:rPr>
            </w:pPr>
            <w:r>
              <w:rPr>
                <w:color w:val="000000" w:themeColor="text1"/>
                <w:sz w:val="20"/>
                <w:szCs w:val="20"/>
              </w:rPr>
              <w:t>2018</w:t>
            </w:r>
          </w:p>
        </w:tc>
        <w:tc>
          <w:tcPr>
            <w:tcW w:w="8635" w:type="dxa"/>
            <w:tcBorders>
              <w:top w:val="nil"/>
              <w:left w:val="nil"/>
              <w:bottom w:val="nil"/>
              <w:right w:val="nil"/>
            </w:tcBorders>
          </w:tcPr>
          <w:p w14:paraId="67B41975" w14:textId="500D54E3" w:rsidR="00893493" w:rsidRDefault="00893493" w:rsidP="00893493">
            <w:pPr>
              <w:rPr>
                <w:color w:val="000000" w:themeColor="text1"/>
                <w:sz w:val="20"/>
                <w:szCs w:val="20"/>
              </w:rPr>
            </w:pPr>
            <w:r>
              <w:rPr>
                <w:color w:val="000000" w:themeColor="text1"/>
                <w:sz w:val="20"/>
                <w:szCs w:val="20"/>
              </w:rPr>
              <w:t>Lead migration to Angular 4+ from AngularJs.</w:t>
            </w:r>
          </w:p>
          <w:p w14:paraId="1E6FFE9D" w14:textId="77777777" w:rsidR="00893493" w:rsidRDefault="00893493" w:rsidP="00893493">
            <w:pPr>
              <w:rPr>
                <w:color w:val="000000" w:themeColor="text1"/>
                <w:sz w:val="20"/>
                <w:szCs w:val="20"/>
              </w:rPr>
            </w:pPr>
            <w:r>
              <w:rPr>
                <w:color w:val="000000" w:themeColor="text1"/>
                <w:sz w:val="20"/>
                <w:szCs w:val="20"/>
              </w:rPr>
              <w:t>Played major part in rebuilding our entire client-side application suite as well as corresponding updates to our backend services.</w:t>
            </w:r>
          </w:p>
          <w:p w14:paraId="392590CB" w14:textId="19BDB907" w:rsidR="00BC2944" w:rsidRPr="00893493" w:rsidRDefault="00BC2944" w:rsidP="00893493">
            <w:pPr>
              <w:rPr>
                <w:color w:val="000000" w:themeColor="text1"/>
                <w:sz w:val="20"/>
                <w:szCs w:val="20"/>
              </w:rPr>
            </w:pPr>
          </w:p>
        </w:tc>
      </w:tr>
      <w:tr w:rsidR="00BC2944" w14:paraId="617AA276" w14:textId="77777777" w:rsidTr="00BD6C45">
        <w:tc>
          <w:tcPr>
            <w:tcW w:w="715" w:type="dxa"/>
            <w:tcBorders>
              <w:top w:val="nil"/>
              <w:left w:val="nil"/>
              <w:bottom w:val="nil"/>
              <w:right w:val="nil"/>
            </w:tcBorders>
          </w:tcPr>
          <w:p w14:paraId="2A59967A" w14:textId="4D024BA5" w:rsidR="00BC2944" w:rsidRDefault="00BC2944" w:rsidP="00893493">
            <w:pPr>
              <w:rPr>
                <w:color w:val="000000" w:themeColor="text1"/>
                <w:sz w:val="20"/>
                <w:szCs w:val="20"/>
              </w:rPr>
            </w:pPr>
            <w:r>
              <w:rPr>
                <w:color w:val="000000" w:themeColor="text1"/>
                <w:sz w:val="20"/>
                <w:szCs w:val="20"/>
              </w:rPr>
              <w:t>2019</w:t>
            </w:r>
          </w:p>
        </w:tc>
        <w:tc>
          <w:tcPr>
            <w:tcW w:w="8635" w:type="dxa"/>
            <w:tcBorders>
              <w:top w:val="nil"/>
              <w:left w:val="nil"/>
              <w:bottom w:val="nil"/>
              <w:right w:val="nil"/>
            </w:tcBorders>
          </w:tcPr>
          <w:p w14:paraId="70DAB9B9" w14:textId="2A7E7A22" w:rsidR="00BC2944" w:rsidRDefault="00BC2944" w:rsidP="00893493">
            <w:pPr>
              <w:rPr>
                <w:color w:val="000000" w:themeColor="text1"/>
                <w:sz w:val="20"/>
                <w:szCs w:val="20"/>
              </w:rPr>
            </w:pPr>
            <w:r>
              <w:rPr>
                <w:color w:val="000000" w:themeColor="text1"/>
                <w:sz w:val="20"/>
                <w:szCs w:val="20"/>
              </w:rPr>
              <w:t>Wrote directive to track application data and automatically detect and save changes with a debounce to prevent excessive saves.</w:t>
            </w:r>
          </w:p>
          <w:p w14:paraId="22F82605" w14:textId="77777777" w:rsidR="00BC2944" w:rsidRDefault="00BC2944" w:rsidP="00893493">
            <w:pPr>
              <w:rPr>
                <w:color w:val="000000" w:themeColor="text1"/>
                <w:sz w:val="20"/>
                <w:szCs w:val="20"/>
              </w:rPr>
            </w:pPr>
            <w:r>
              <w:rPr>
                <w:color w:val="000000" w:themeColor="text1"/>
                <w:sz w:val="20"/>
                <w:szCs w:val="20"/>
              </w:rPr>
              <w:t>Wrote external facing API suite to clients could import their loan, lead and contact data easily.</w:t>
            </w:r>
          </w:p>
          <w:p w14:paraId="49EE9944" w14:textId="14BC9DA3" w:rsidR="00BC2944" w:rsidRDefault="00BC2944" w:rsidP="00893493">
            <w:pPr>
              <w:rPr>
                <w:color w:val="000000" w:themeColor="text1"/>
                <w:sz w:val="20"/>
                <w:szCs w:val="20"/>
              </w:rPr>
            </w:pPr>
          </w:p>
        </w:tc>
      </w:tr>
      <w:tr w:rsidR="00BC2944" w14:paraId="391A96E3" w14:textId="77777777" w:rsidTr="00BD6C45">
        <w:tc>
          <w:tcPr>
            <w:tcW w:w="715" w:type="dxa"/>
            <w:tcBorders>
              <w:top w:val="nil"/>
              <w:left w:val="nil"/>
              <w:bottom w:val="nil"/>
              <w:right w:val="nil"/>
            </w:tcBorders>
          </w:tcPr>
          <w:p w14:paraId="2B6AD117" w14:textId="090A7B81" w:rsidR="00BC2944" w:rsidRDefault="00BC2944" w:rsidP="00893493">
            <w:pPr>
              <w:rPr>
                <w:color w:val="000000" w:themeColor="text1"/>
                <w:sz w:val="20"/>
                <w:szCs w:val="20"/>
              </w:rPr>
            </w:pPr>
            <w:r>
              <w:rPr>
                <w:color w:val="000000" w:themeColor="text1"/>
                <w:sz w:val="20"/>
                <w:szCs w:val="20"/>
              </w:rPr>
              <w:lastRenderedPageBreak/>
              <w:t>2020</w:t>
            </w:r>
          </w:p>
        </w:tc>
        <w:tc>
          <w:tcPr>
            <w:tcW w:w="8635" w:type="dxa"/>
            <w:tcBorders>
              <w:top w:val="nil"/>
              <w:left w:val="nil"/>
              <w:bottom w:val="nil"/>
              <w:right w:val="nil"/>
            </w:tcBorders>
          </w:tcPr>
          <w:p w14:paraId="50A1A596" w14:textId="77777777" w:rsidR="00BC2944" w:rsidRDefault="00BC2944" w:rsidP="00893493">
            <w:pPr>
              <w:rPr>
                <w:color w:val="000000" w:themeColor="text1"/>
                <w:sz w:val="20"/>
                <w:szCs w:val="20"/>
              </w:rPr>
            </w:pPr>
            <w:r>
              <w:rPr>
                <w:color w:val="000000" w:themeColor="text1"/>
                <w:sz w:val="20"/>
                <w:szCs w:val="20"/>
              </w:rPr>
              <w:t>Significant application structural updates.</w:t>
            </w:r>
          </w:p>
          <w:p w14:paraId="536A95C4" w14:textId="642D3198" w:rsidR="00BC2944" w:rsidRDefault="00BC2944" w:rsidP="00BC2944">
            <w:pPr>
              <w:pStyle w:val="ListParagraph"/>
              <w:numPr>
                <w:ilvl w:val="0"/>
                <w:numId w:val="3"/>
              </w:numPr>
              <w:rPr>
                <w:color w:val="000000" w:themeColor="text1"/>
                <w:sz w:val="20"/>
                <w:szCs w:val="20"/>
              </w:rPr>
            </w:pPr>
            <w:r>
              <w:rPr>
                <w:color w:val="000000" w:themeColor="text1"/>
                <w:sz w:val="20"/>
                <w:szCs w:val="20"/>
              </w:rPr>
              <w:t>Split our applications into lazy loaded modules to significantly increase performance</w:t>
            </w:r>
          </w:p>
          <w:p w14:paraId="34D47088" w14:textId="4B38C7AB" w:rsidR="008B1C9A" w:rsidRDefault="008B1C9A" w:rsidP="00BC2944">
            <w:pPr>
              <w:pStyle w:val="ListParagraph"/>
              <w:numPr>
                <w:ilvl w:val="0"/>
                <w:numId w:val="3"/>
              </w:numPr>
              <w:rPr>
                <w:color w:val="000000" w:themeColor="text1"/>
                <w:sz w:val="20"/>
                <w:szCs w:val="20"/>
              </w:rPr>
            </w:pPr>
            <w:r>
              <w:rPr>
                <w:color w:val="000000" w:themeColor="text1"/>
                <w:sz w:val="20"/>
                <w:szCs w:val="20"/>
              </w:rPr>
              <w:t>Set up angular service worker for efficient caching of static resources</w:t>
            </w:r>
          </w:p>
          <w:p w14:paraId="3207DBE1" w14:textId="77777777" w:rsidR="00BC2944" w:rsidRDefault="00BC2944" w:rsidP="00BC2944">
            <w:pPr>
              <w:pStyle w:val="ListParagraph"/>
              <w:numPr>
                <w:ilvl w:val="0"/>
                <w:numId w:val="3"/>
              </w:numPr>
              <w:rPr>
                <w:color w:val="000000" w:themeColor="text1"/>
                <w:sz w:val="20"/>
                <w:szCs w:val="20"/>
              </w:rPr>
            </w:pPr>
            <w:r>
              <w:rPr>
                <w:color w:val="000000" w:themeColor="text1"/>
                <w:sz w:val="20"/>
                <w:szCs w:val="20"/>
              </w:rPr>
              <w:t>Updated all 3</w:t>
            </w:r>
            <w:r w:rsidRPr="00BC2944">
              <w:rPr>
                <w:color w:val="000000" w:themeColor="text1"/>
                <w:sz w:val="20"/>
                <w:szCs w:val="20"/>
                <w:vertAlign w:val="superscript"/>
              </w:rPr>
              <w:t>rd</w:t>
            </w:r>
            <w:r>
              <w:rPr>
                <w:color w:val="000000" w:themeColor="text1"/>
                <w:sz w:val="20"/>
                <w:szCs w:val="20"/>
              </w:rPr>
              <w:t xml:space="preserve"> party script and stylesheet loads for asynchronous loading</w:t>
            </w:r>
          </w:p>
          <w:p w14:paraId="7609B133" w14:textId="77777777" w:rsidR="00BC2944" w:rsidRDefault="00BC2944" w:rsidP="00BC2944">
            <w:pPr>
              <w:pStyle w:val="ListParagraph"/>
              <w:numPr>
                <w:ilvl w:val="0"/>
                <w:numId w:val="3"/>
              </w:numPr>
              <w:rPr>
                <w:color w:val="000000" w:themeColor="text1"/>
                <w:sz w:val="20"/>
                <w:szCs w:val="20"/>
              </w:rPr>
            </w:pPr>
            <w:r>
              <w:rPr>
                <w:color w:val="000000" w:themeColor="text1"/>
                <w:sz w:val="20"/>
                <w:szCs w:val="20"/>
              </w:rPr>
              <w:t>Updated components and directives to minimize Angular cycle impacts</w:t>
            </w:r>
          </w:p>
          <w:p w14:paraId="257CE81B" w14:textId="1445D965" w:rsidR="00BC2944" w:rsidRDefault="00BC2944" w:rsidP="00BC2944">
            <w:pPr>
              <w:pStyle w:val="ListParagraph"/>
              <w:numPr>
                <w:ilvl w:val="0"/>
                <w:numId w:val="3"/>
              </w:numPr>
              <w:rPr>
                <w:color w:val="000000" w:themeColor="text1"/>
                <w:sz w:val="20"/>
                <w:szCs w:val="20"/>
              </w:rPr>
            </w:pPr>
            <w:r>
              <w:rPr>
                <w:color w:val="000000" w:themeColor="text1"/>
                <w:sz w:val="20"/>
                <w:szCs w:val="20"/>
              </w:rPr>
              <w:t xml:space="preserve">Moved a lot of our Promise and Timeout reliance to RxJs </w:t>
            </w:r>
            <w:r w:rsidR="00903AB6">
              <w:rPr>
                <w:color w:val="000000" w:themeColor="text1"/>
                <w:sz w:val="20"/>
                <w:szCs w:val="20"/>
              </w:rPr>
              <w:t>s</w:t>
            </w:r>
            <w:r>
              <w:rPr>
                <w:color w:val="000000" w:themeColor="text1"/>
                <w:sz w:val="20"/>
                <w:szCs w:val="20"/>
              </w:rPr>
              <w:t>ubscriptions</w:t>
            </w:r>
          </w:p>
          <w:p w14:paraId="3BE41C33" w14:textId="42933C4B" w:rsidR="00BC2944" w:rsidRPr="00BC2944" w:rsidRDefault="00BC2944" w:rsidP="00BC2944">
            <w:pPr>
              <w:rPr>
                <w:color w:val="000000" w:themeColor="text1"/>
                <w:sz w:val="20"/>
                <w:szCs w:val="20"/>
              </w:rPr>
            </w:pPr>
          </w:p>
        </w:tc>
      </w:tr>
      <w:tr w:rsidR="00BC2944" w14:paraId="19EA9C46" w14:textId="77777777" w:rsidTr="00BD6C45">
        <w:tc>
          <w:tcPr>
            <w:tcW w:w="715" w:type="dxa"/>
            <w:tcBorders>
              <w:top w:val="nil"/>
              <w:left w:val="nil"/>
              <w:bottom w:val="nil"/>
              <w:right w:val="nil"/>
            </w:tcBorders>
          </w:tcPr>
          <w:p w14:paraId="5E2649B7" w14:textId="202E21B3" w:rsidR="00BC2944" w:rsidRDefault="00BC2944" w:rsidP="00893493">
            <w:pPr>
              <w:rPr>
                <w:color w:val="000000" w:themeColor="text1"/>
                <w:sz w:val="20"/>
                <w:szCs w:val="20"/>
              </w:rPr>
            </w:pPr>
            <w:r>
              <w:rPr>
                <w:color w:val="000000" w:themeColor="text1"/>
                <w:sz w:val="20"/>
                <w:szCs w:val="20"/>
              </w:rPr>
              <w:t>2021</w:t>
            </w:r>
          </w:p>
        </w:tc>
        <w:tc>
          <w:tcPr>
            <w:tcW w:w="8635" w:type="dxa"/>
            <w:tcBorders>
              <w:top w:val="nil"/>
              <w:left w:val="nil"/>
              <w:bottom w:val="nil"/>
              <w:right w:val="nil"/>
            </w:tcBorders>
          </w:tcPr>
          <w:p w14:paraId="09E56991" w14:textId="575D80C7" w:rsidR="00BC2944" w:rsidRDefault="00BD6C45" w:rsidP="00893493">
            <w:pPr>
              <w:rPr>
                <w:color w:val="000000" w:themeColor="text1"/>
                <w:sz w:val="20"/>
                <w:szCs w:val="20"/>
              </w:rPr>
            </w:pPr>
            <w:r>
              <w:rPr>
                <w:color w:val="000000" w:themeColor="text1"/>
                <w:sz w:val="20"/>
                <w:szCs w:val="20"/>
              </w:rPr>
              <w:t xml:space="preserve">Built </w:t>
            </w:r>
            <w:r w:rsidR="00BC2944">
              <w:rPr>
                <w:color w:val="000000" w:themeColor="text1"/>
                <w:sz w:val="20"/>
                <w:szCs w:val="20"/>
              </w:rPr>
              <w:t>AUS engine</w:t>
            </w:r>
            <w:r>
              <w:rPr>
                <w:color w:val="000000" w:themeColor="text1"/>
                <w:sz w:val="20"/>
                <w:szCs w:val="20"/>
              </w:rPr>
              <w:t>.</w:t>
            </w:r>
          </w:p>
          <w:p w14:paraId="25ED7C0B" w14:textId="77777777" w:rsidR="00BC2944" w:rsidRDefault="00BC2944" w:rsidP="00BC2944">
            <w:pPr>
              <w:pStyle w:val="ListParagraph"/>
              <w:numPr>
                <w:ilvl w:val="0"/>
                <w:numId w:val="4"/>
              </w:numPr>
              <w:rPr>
                <w:color w:val="000000" w:themeColor="text1"/>
                <w:sz w:val="20"/>
                <w:szCs w:val="20"/>
              </w:rPr>
            </w:pPr>
            <w:r>
              <w:rPr>
                <w:color w:val="000000" w:themeColor="text1"/>
                <w:sz w:val="20"/>
                <w:szCs w:val="20"/>
              </w:rPr>
              <w:t>Built UI for data input</w:t>
            </w:r>
          </w:p>
          <w:p w14:paraId="39C8A1E5" w14:textId="4793B653" w:rsidR="00BD6C45" w:rsidRPr="00150627" w:rsidRDefault="00BC2944" w:rsidP="00150627">
            <w:pPr>
              <w:pStyle w:val="ListParagraph"/>
              <w:numPr>
                <w:ilvl w:val="0"/>
                <w:numId w:val="4"/>
              </w:numPr>
              <w:rPr>
                <w:color w:val="000000" w:themeColor="text1"/>
                <w:sz w:val="20"/>
                <w:szCs w:val="20"/>
              </w:rPr>
            </w:pPr>
            <w:r>
              <w:rPr>
                <w:color w:val="000000" w:themeColor="text1"/>
                <w:sz w:val="20"/>
                <w:szCs w:val="20"/>
              </w:rPr>
              <w:t>Wrote submission logic from the client to our backend services where I had to convert it to compliant Mismo3.4 XML before sending to Fannie Mae and Freddie Mac</w:t>
            </w:r>
          </w:p>
          <w:p w14:paraId="09A34BA9" w14:textId="08C660BA" w:rsidR="00BD6C45" w:rsidRDefault="00BD6C45" w:rsidP="00BD6C45">
            <w:pPr>
              <w:rPr>
                <w:color w:val="000000" w:themeColor="text1"/>
                <w:sz w:val="20"/>
                <w:szCs w:val="20"/>
              </w:rPr>
            </w:pPr>
            <w:r>
              <w:rPr>
                <w:color w:val="000000" w:themeColor="text1"/>
                <w:sz w:val="20"/>
                <w:szCs w:val="20"/>
              </w:rPr>
              <w:t>Inherited our Machine Learning suite that detects and reads borrower provided documents.</w:t>
            </w:r>
          </w:p>
          <w:p w14:paraId="3D79797E" w14:textId="068C9CA0" w:rsidR="00150627" w:rsidRDefault="00150627" w:rsidP="00BD6C45">
            <w:pPr>
              <w:rPr>
                <w:color w:val="000000" w:themeColor="text1"/>
                <w:sz w:val="20"/>
                <w:szCs w:val="20"/>
              </w:rPr>
            </w:pPr>
            <w:r>
              <w:rPr>
                <w:color w:val="000000" w:themeColor="text1"/>
                <w:sz w:val="20"/>
                <w:szCs w:val="20"/>
              </w:rPr>
              <w:t>Built model generator that builds TypeScript Classes, Interfaces and Enums based on our backend service equivalents.</w:t>
            </w:r>
          </w:p>
          <w:p w14:paraId="7DE6CA44" w14:textId="589A44F8" w:rsidR="00150627" w:rsidRPr="00BD6C45" w:rsidRDefault="00150627" w:rsidP="00BD6C45">
            <w:pPr>
              <w:rPr>
                <w:color w:val="000000" w:themeColor="text1"/>
                <w:sz w:val="20"/>
                <w:szCs w:val="20"/>
              </w:rPr>
            </w:pPr>
          </w:p>
        </w:tc>
      </w:tr>
    </w:tbl>
    <w:p w14:paraId="2A1FF1DD" w14:textId="4670CAB0" w:rsidR="00893493" w:rsidRDefault="00666D30" w:rsidP="00666D30">
      <w:pPr>
        <w:spacing w:after="0" w:line="240" w:lineRule="auto"/>
        <w:jc w:val="center"/>
        <w:rPr>
          <w:b/>
          <w:bCs/>
          <w:color w:val="000000" w:themeColor="text1"/>
          <w:sz w:val="36"/>
          <w:szCs w:val="36"/>
        </w:rPr>
      </w:pPr>
      <w:r>
        <w:rPr>
          <w:b/>
          <w:bCs/>
          <w:color w:val="000000" w:themeColor="text1"/>
          <w:sz w:val="36"/>
          <w:szCs w:val="36"/>
        </w:rPr>
        <w:t>Education</w:t>
      </w:r>
    </w:p>
    <w:p w14:paraId="701C91CF" w14:textId="1312A42B" w:rsidR="00666D30" w:rsidRDefault="00666D30" w:rsidP="00666D30">
      <w:pPr>
        <w:spacing w:after="0" w:line="240" w:lineRule="auto"/>
        <w:jc w:val="center"/>
        <w:rPr>
          <w:color w:val="000000" w:themeColor="text1"/>
          <w:sz w:val="20"/>
          <w:szCs w:val="20"/>
        </w:rPr>
      </w:pPr>
    </w:p>
    <w:p w14:paraId="6C1CC9F0" w14:textId="4D61E70C" w:rsidR="00666D30" w:rsidRDefault="00666D30" w:rsidP="00666D30">
      <w:pPr>
        <w:spacing w:after="0" w:line="240" w:lineRule="auto"/>
        <w:rPr>
          <w:color w:val="000000" w:themeColor="text1"/>
          <w:sz w:val="32"/>
          <w:szCs w:val="32"/>
        </w:rPr>
      </w:pPr>
      <w:r>
        <w:rPr>
          <w:color w:val="000000" w:themeColor="text1"/>
          <w:sz w:val="32"/>
          <w:szCs w:val="32"/>
        </w:rPr>
        <w:t>Galvanize</w:t>
      </w:r>
      <w:r>
        <w:rPr>
          <w:color w:val="000000" w:themeColor="text1"/>
          <w:sz w:val="32"/>
          <w:szCs w:val="32"/>
        </w:rPr>
        <w:t xml:space="preserve"> – </w:t>
      </w:r>
      <w:r w:rsidRPr="00F02BD3">
        <w:rPr>
          <w:color w:val="000000" w:themeColor="text1"/>
          <w:sz w:val="28"/>
          <w:szCs w:val="28"/>
        </w:rPr>
        <w:t>201</w:t>
      </w:r>
      <w:r>
        <w:rPr>
          <w:color w:val="000000" w:themeColor="text1"/>
          <w:sz w:val="28"/>
          <w:szCs w:val="28"/>
        </w:rPr>
        <w:t>6</w:t>
      </w:r>
      <w:r w:rsidRPr="00F02BD3">
        <w:rPr>
          <w:color w:val="000000" w:themeColor="text1"/>
          <w:sz w:val="28"/>
          <w:szCs w:val="28"/>
        </w:rPr>
        <w:t>-</w:t>
      </w:r>
      <w:r>
        <w:rPr>
          <w:color w:val="000000" w:themeColor="text1"/>
          <w:sz w:val="28"/>
          <w:szCs w:val="28"/>
        </w:rPr>
        <w:t>2017</w:t>
      </w:r>
    </w:p>
    <w:p w14:paraId="277BE191" w14:textId="4CC8C355" w:rsidR="00666D30" w:rsidRDefault="00666D30" w:rsidP="00666D30">
      <w:pPr>
        <w:spacing w:after="0" w:line="240" w:lineRule="auto"/>
        <w:rPr>
          <w:color w:val="000000" w:themeColor="text1"/>
          <w:sz w:val="24"/>
          <w:szCs w:val="24"/>
        </w:rPr>
      </w:pPr>
      <w:r>
        <w:rPr>
          <w:color w:val="000000" w:themeColor="text1"/>
          <w:sz w:val="24"/>
          <w:szCs w:val="24"/>
        </w:rPr>
        <w:t xml:space="preserve">Full Stack </w:t>
      </w:r>
      <w:r>
        <w:rPr>
          <w:color w:val="000000" w:themeColor="text1"/>
          <w:sz w:val="24"/>
          <w:szCs w:val="24"/>
        </w:rPr>
        <w:t>Development Immersive</w:t>
      </w:r>
    </w:p>
    <w:p w14:paraId="4D30C3BC" w14:textId="713D01F3" w:rsidR="00666D30" w:rsidRDefault="00666D30" w:rsidP="00666D30">
      <w:pPr>
        <w:spacing w:after="0" w:line="240" w:lineRule="auto"/>
        <w:rPr>
          <w:color w:val="000000" w:themeColor="text1"/>
          <w:sz w:val="24"/>
          <w:szCs w:val="24"/>
        </w:rPr>
      </w:pPr>
      <w:r>
        <w:rPr>
          <w:color w:val="000000" w:themeColor="text1"/>
          <w:sz w:val="24"/>
          <w:szCs w:val="24"/>
        </w:rPr>
        <w:t>Node.js, AngularJs, Express.js, SQL</w:t>
      </w:r>
    </w:p>
    <w:p w14:paraId="4C80AE27" w14:textId="7FA5F724" w:rsidR="00666D30" w:rsidRDefault="00666D30" w:rsidP="00666D30">
      <w:pPr>
        <w:spacing w:after="0" w:line="240" w:lineRule="auto"/>
        <w:rPr>
          <w:color w:val="000000" w:themeColor="text1"/>
          <w:sz w:val="24"/>
          <w:szCs w:val="24"/>
        </w:rPr>
      </w:pPr>
    </w:p>
    <w:p w14:paraId="1D070C47" w14:textId="2E8C451F" w:rsidR="00666D30" w:rsidRDefault="00666D30" w:rsidP="008615A3">
      <w:pPr>
        <w:spacing w:after="0" w:line="240" w:lineRule="auto"/>
        <w:ind w:firstLine="720"/>
        <w:rPr>
          <w:noProof/>
        </w:rPr>
      </w:pPr>
      <w:r>
        <w:rPr>
          <w:color w:val="000000" w:themeColor="text1"/>
          <w:sz w:val="20"/>
          <w:szCs w:val="20"/>
        </w:rPr>
        <w:t xml:space="preserve">Galvanize is a vocational program that gives full stack exposure with heavy focus on JavaScript. There was a large emphasis on keeping up with current best practices and being able to pick up anything we wanted to learn on top of the fundamentals they specifically taught us; </w:t>
      </w:r>
      <w:r w:rsidRPr="001769FA">
        <w:rPr>
          <w:rFonts w:ascii="Times New Roman" w:eastAsia="Times New Roman" w:hAnsi="Times New Roman" w:cs="Times New Roman"/>
          <w:color w:val="000000"/>
          <w:sz w:val="20"/>
          <w:szCs w:val="20"/>
        </w:rPr>
        <w:t xml:space="preserve">Express.js, Knex.js, HBS, AngularJS(1.6), jQuery, postgreSQL, Agile, Git, Github, </w:t>
      </w:r>
      <w:r>
        <w:rPr>
          <w:rFonts w:ascii="Times New Roman" w:eastAsia="Times New Roman" w:hAnsi="Times New Roman" w:cs="Times New Roman"/>
          <w:color w:val="000000"/>
          <w:sz w:val="20"/>
          <w:szCs w:val="20"/>
        </w:rPr>
        <w:t xml:space="preserve">RESTful </w:t>
      </w:r>
      <w:r w:rsidRPr="001769FA">
        <w:rPr>
          <w:rFonts w:ascii="Times New Roman" w:eastAsia="Times New Roman" w:hAnsi="Times New Roman" w:cs="Times New Roman"/>
          <w:color w:val="000000"/>
          <w:sz w:val="20"/>
          <w:szCs w:val="20"/>
        </w:rPr>
        <w:t>API</w:t>
      </w:r>
      <w:r>
        <w:rPr>
          <w:rFonts w:ascii="Times New Roman" w:eastAsia="Times New Roman" w:hAnsi="Times New Roman" w:cs="Times New Roman"/>
          <w:color w:val="000000"/>
          <w:sz w:val="20"/>
          <w:szCs w:val="20"/>
        </w:rPr>
        <w:t xml:space="preserve"> integration</w:t>
      </w:r>
      <w:r>
        <w:rPr>
          <w:rFonts w:ascii="Times New Roman" w:eastAsia="Times New Roman" w:hAnsi="Times New Roman" w:cs="Times New Roman"/>
          <w:color w:val="000000"/>
          <w:sz w:val="20"/>
          <w:szCs w:val="20"/>
        </w:rPr>
        <w:t>,</w:t>
      </w:r>
      <w:r w:rsidRPr="001769FA">
        <w:rPr>
          <w:rFonts w:ascii="Times New Roman" w:eastAsia="Times New Roman" w:hAnsi="Times New Roman" w:cs="Times New Roman"/>
          <w:color w:val="000000"/>
          <w:sz w:val="20"/>
          <w:szCs w:val="20"/>
        </w:rPr>
        <w:t xml:space="preserve"> Best Practices, </w:t>
      </w:r>
      <w:r>
        <w:rPr>
          <w:rFonts w:ascii="Times New Roman" w:eastAsia="Times New Roman" w:hAnsi="Times New Roman" w:cs="Times New Roman"/>
          <w:color w:val="000000"/>
          <w:sz w:val="20"/>
          <w:szCs w:val="20"/>
        </w:rPr>
        <w:t xml:space="preserve">Unix, </w:t>
      </w:r>
      <w:r w:rsidRPr="001769FA">
        <w:rPr>
          <w:rFonts w:ascii="Times New Roman" w:eastAsia="Times New Roman" w:hAnsi="Times New Roman" w:cs="Times New Roman"/>
          <w:color w:val="000000"/>
          <w:sz w:val="20"/>
          <w:szCs w:val="20"/>
        </w:rPr>
        <w:t xml:space="preserve">CLI, Node.js, </w:t>
      </w:r>
      <w:r>
        <w:rPr>
          <w:rFonts w:ascii="Times New Roman" w:eastAsia="Times New Roman" w:hAnsi="Times New Roman" w:cs="Times New Roman"/>
          <w:color w:val="000000"/>
          <w:sz w:val="20"/>
          <w:szCs w:val="20"/>
        </w:rPr>
        <w:t>npm</w:t>
      </w:r>
      <w:r w:rsidRPr="001769FA">
        <w:rPr>
          <w:rFonts w:ascii="Times New Roman" w:eastAsia="Times New Roman" w:hAnsi="Times New Roman" w:cs="Times New Roman"/>
          <w:color w:val="000000"/>
          <w:sz w:val="20"/>
          <w:szCs w:val="20"/>
        </w:rPr>
        <w:t>.</w:t>
      </w:r>
      <w:r w:rsidR="004C1FE2" w:rsidRPr="004C1FE2">
        <w:rPr>
          <w:noProof/>
        </w:rPr>
        <w:t xml:space="preserve"> </w:t>
      </w:r>
    </w:p>
    <w:p w14:paraId="56448F93" w14:textId="1F44E806" w:rsidR="008615A3" w:rsidRDefault="008615A3" w:rsidP="00666D30">
      <w:pPr>
        <w:spacing w:after="0" w:line="240" w:lineRule="auto"/>
        <w:rPr>
          <w:noProof/>
        </w:rPr>
      </w:pPr>
    </w:p>
    <w:p w14:paraId="3185FE0E" w14:textId="5764F88A" w:rsidR="008615A3" w:rsidRDefault="008615A3" w:rsidP="008615A3">
      <w:pPr>
        <w:spacing w:after="0" w:line="240" w:lineRule="auto"/>
        <w:jc w:val="center"/>
        <w:rPr>
          <w:b/>
          <w:bCs/>
          <w:color w:val="000000" w:themeColor="text1"/>
          <w:sz w:val="36"/>
          <w:szCs w:val="36"/>
        </w:rPr>
      </w:pPr>
      <w:r>
        <w:rPr>
          <w:b/>
          <w:bCs/>
          <w:color w:val="000000" w:themeColor="text1"/>
          <w:sz w:val="36"/>
          <w:szCs w:val="36"/>
        </w:rPr>
        <w:t>Projects</w:t>
      </w:r>
    </w:p>
    <w:p w14:paraId="579FB3E7" w14:textId="24C582BB" w:rsidR="008615A3" w:rsidRDefault="008615A3" w:rsidP="008615A3">
      <w:pPr>
        <w:spacing w:after="0" w:line="240" w:lineRule="auto"/>
        <w:jc w:val="center"/>
        <w:rPr>
          <w:b/>
          <w:bCs/>
          <w:color w:val="000000" w:themeColor="text1"/>
          <w:sz w:val="36"/>
          <w:szCs w:val="36"/>
        </w:rPr>
      </w:pPr>
    </w:p>
    <w:p w14:paraId="7B1AD0E5" w14:textId="2A31C9EE" w:rsidR="008615A3" w:rsidRDefault="008615A3" w:rsidP="008615A3">
      <w:pPr>
        <w:spacing w:after="0" w:line="240" w:lineRule="auto"/>
        <w:rPr>
          <w:color w:val="000000" w:themeColor="text1"/>
          <w:sz w:val="32"/>
          <w:szCs w:val="32"/>
        </w:rPr>
      </w:pPr>
      <w:r>
        <w:rPr>
          <w:color w:val="000000" w:themeColor="text1"/>
          <w:sz w:val="32"/>
          <w:szCs w:val="32"/>
        </w:rPr>
        <w:t>Project Mpenzi</w:t>
      </w:r>
      <w:r>
        <w:rPr>
          <w:color w:val="000000" w:themeColor="text1"/>
          <w:sz w:val="32"/>
          <w:szCs w:val="32"/>
        </w:rPr>
        <w:t xml:space="preserve"> – </w:t>
      </w:r>
      <w:r>
        <w:rPr>
          <w:color w:val="000000" w:themeColor="text1"/>
          <w:sz w:val="28"/>
          <w:szCs w:val="28"/>
        </w:rPr>
        <w:t>2018</w:t>
      </w:r>
    </w:p>
    <w:p w14:paraId="46B4B8A4" w14:textId="77777777" w:rsidR="000D479E" w:rsidRDefault="008615A3" w:rsidP="008615A3">
      <w:pPr>
        <w:spacing w:after="0" w:line="240" w:lineRule="auto"/>
        <w:rPr>
          <w:color w:val="000000" w:themeColor="text1"/>
          <w:sz w:val="24"/>
          <w:szCs w:val="24"/>
        </w:rPr>
      </w:pPr>
      <w:r>
        <w:rPr>
          <w:color w:val="000000" w:themeColor="text1"/>
          <w:sz w:val="24"/>
          <w:szCs w:val="24"/>
        </w:rPr>
        <w:t>Travel Blog (Freelance)</w:t>
      </w:r>
    </w:p>
    <w:p w14:paraId="4ECCD2B5" w14:textId="4FA9380F" w:rsidR="008615A3" w:rsidRDefault="000D479E" w:rsidP="008615A3">
      <w:pPr>
        <w:spacing w:after="0" w:line="240" w:lineRule="auto"/>
        <w:rPr>
          <w:color w:val="000000" w:themeColor="text1"/>
          <w:sz w:val="24"/>
          <w:szCs w:val="24"/>
        </w:rPr>
      </w:pPr>
      <w:hyperlink r:id="rId10" w:history="1">
        <w:r w:rsidRPr="000D479E">
          <w:rPr>
            <w:rStyle w:val="Hyperlink"/>
            <w:sz w:val="24"/>
            <w:szCs w:val="24"/>
          </w:rPr>
          <w:t>https://github.com/egranato/ProjectMpenzi</w:t>
        </w:r>
      </w:hyperlink>
      <w:r>
        <w:rPr>
          <w:color w:val="000000" w:themeColor="text1"/>
          <w:sz w:val="24"/>
          <w:szCs w:val="24"/>
        </w:rPr>
        <w:br/>
      </w:r>
      <w:hyperlink r:id="rId11" w:history="1">
        <w:r w:rsidRPr="000D479E">
          <w:rPr>
            <w:rStyle w:val="Hyperlink"/>
            <w:sz w:val="24"/>
            <w:szCs w:val="24"/>
          </w:rPr>
          <w:t>https://github.com/egranato/ProjectMpenziAPI</w:t>
        </w:r>
      </w:hyperlink>
    </w:p>
    <w:p w14:paraId="22BC4ACA" w14:textId="076882D8" w:rsidR="008615A3" w:rsidRDefault="008615A3" w:rsidP="008615A3">
      <w:pPr>
        <w:spacing w:after="0" w:line="240" w:lineRule="auto"/>
        <w:rPr>
          <w:color w:val="000000" w:themeColor="text1"/>
          <w:sz w:val="24"/>
          <w:szCs w:val="24"/>
        </w:rPr>
      </w:pPr>
      <w:r>
        <w:rPr>
          <w:color w:val="000000" w:themeColor="text1"/>
          <w:sz w:val="24"/>
          <w:szCs w:val="24"/>
        </w:rPr>
        <w:t>Node.js, Angular, Express.js, SQL</w:t>
      </w:r>
      <w:r>
        <w:rPr>
          <w:color w:val="000000" w:themeColor="text1"/>
          <w:sz w:val="24"/>
          <w:szCs w:val="24"/>
        </w:rPr>
        <w:t>, Firebase, Azure, Heroku</w:t>
      </w:r>
    </w:p>
    <w:p w14:paraId="2C8DE37A" w14:textId="77777777" w:rsidR="008615A3" w:rsidRDefault="008615A3" w:rsidP="008615A3">
      <w:pPr>
        <w:spacing w:after="0" w:line="240" w:lineRule="auto"/>
        <w:rPr>
          <w:color w:val="000000" w:themeColor="text1"/>
          <w:sz w:val="24"/>
          <w:szCs w:val="24"/>
        </w:rPr>
      </w:pPr>
    </w:p>
    <w:p w14:paraId="2569229F" w14:textId="0297A3FA" w:rsidR="008615A3" w:rsidRDefault="008615A3" w:rsidP="008615A3">
      <w:pPr>
        <w:spacing w:after="0" w:line="240" w:lineRule="auto"/>
        <w:ind w:firstLine="720"/>
        <w:rPr>
          <w:color w:val="000000" w:themeColor="text1"/>
          <w:sz w:val="20"/>
          <w:szCs w:val="20"/>
        </w:rPr>
      </w:pPr>
      <w:r>
        <w:rPr>
          <w:color w:val="000000" w:themeColor="text1"/>
          <w:sz w:val="20"/>
          <w:szCs w:val="20"/>
        </w:rPr>
        <w:t>B</w:t>
      </w:r>
      <w:r w:rsidRPr="008615A3">
        <w:rPr>
          <w:color w:val="000000" w:themeColor="text1"/>
          <w:sz w:val="20"/>
          <w:szCs w:val="20"/>
        </w:rPr>
        <w:t>log supported photo and text posts from a secure admin portal and featured a cool system to see posts by place, date and other keyword options</w:t>
      </w:r>
      <w:r>
        <w:rPr>
          <w:color w:val="000000" w:themeColor="text1"/>
          <w:sz w:val="20"/>
          <w:szCs w:val="20"/>
        </w:rPr>
        <w:t xml:space="preserve">. </w:t>
      </w:r>
      <w:r w:rsidR="000D479E">
        <w:rPr>
          <w:color w:val="000000" w:themeColor="text1"/>
          <w:sz w:val="20"/>
          <w:szCs w:val="20"/>
        </w:rPr>
        <w:t>Unfortunately,</w:t>
      </w:r>
      <w:r>
        <w:rPr>
          <w:color w:val="000000" w:themeColor="text1"/>
          <w:sz w:val="20"/>
          <w:szCs w:val="20"/>
        </w:rPr>
        <w:t xml:space="preserve"> due to Covid the owner has stopped paying for </w:t>
      </w:r>
      <w:r w:rsidR="000D479E">
        <w:rPr>
          <w:color w:val="000000" w:themeColor="text1"/>
          <w:sz w:val="20"/>
          <w:szCs w:val="20"/>
        </w:rPr>
        <w:t>hosting,</w:t>
      </w:r>
      <w:r>
        <w:rPr>
          <w:color w:val="000000" w:themeColor="text1"/>
          <w:sz w:val="20"/>
          <w:szCs w:val="20"/>
        </w:rPr>
        <w:t xml:space="preserve"> </w:t>
      </w:r>
      <w:r w:rsidR="000D479E">
        <w:rPr>
          <w:color w:val="000000" w:themeColor="text1"/>
          <w:sz w:val="20"/>
          <w:szCs w:val="20"/>
        </w:rPr>
        <w:t>however</w:t>
      </w:r>
      <w:r>
        <w:rPr>
          <w:color w:val="000000" w:themeColor="text1"/>
          <w:sz w:val="20"/>
          <w:szCs w:val="20"/>
        </w:rPr>
        <w:t xml:space="preserve"> a demo is available upon request.</w:t>
      </w:r>
    </w:p>
    <w:p w14:paraId="5A5C8CB8" w14:textId="41C45E79" w:rsidR="008615A3" w:rsidRDefault="008615A3" w:rsidP="008615A3">
      <w:pPr>
        <w:spacing w:after="0" w:line="240" w:lineRule="auto"/>
        <w:ind w:firstLine="720"/>
        <w:rPr>
          <w:noProof/>
        </w:rPr>
      </w:pPr>
      <w:r w:rsidRPr="008615A3">
        <w:rPr>
          <w:color w:val="000000" w:themeColor="text1"/>
          <w:sz w:val="20"/>
          <w:szCs w:val="20"/>
        </w:rPr>
        <w:t>Built with Angular 5 and Express.js (bCrypt, JWT, Knex.js, PostgreSQL)</w:t>
      </w:r>
      <w:r w:rsidRPr="008615A3">
        <w:rPr>
          <w:noProof/>
          <w:sz w:val="20"/>
          <w:szCs w:val="20"/>
        </w:rPr>
        <w:t xml:space="preserve">. The front end was hosted through Firebase and the back end through Heroku. I hosted user uploaded images in </w:t>
      </w:r>
      <w:bookmarkStart w:id="0" w:name="_Hlk70261274"/>
      <w:r w:rsidRPr="008615A3">
        <w:rPr>
          <w:noProof/>
          <w:sz w:val="20"/>
          <w:szCs w:val="20"/>
        </w:rPr>
        <w:t>Azure blobs.</w:t>
      </w:r>
      <w:bookmarkEnd w:id="0"/>
    </w:p>
    <w:p w14:paraId="4835034B" w14:textId="77777777" w:rsidR="008615A3" w:rsidRPr="008615A3" w:rsidRDefault="008615A3" w:rsidP="008615A3">
      <w:pPr>
        <w:spacing w:after="0" w:line="240" w:lineRule="auto"/>
        <w:rPr>
          <w:b/>
          <w:bCs/>
          <w:color w:val="000000" w:themeColor="text1"/>
          <w:sz w:val="20"/>
          <w:szCs w:val="20"/>
        </w:rPr>
      </w:pPr>
    </w:p>
    <w:sectPr w:rsidR="008615A3" w:rsidRPr="00861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A65CD"/>
    <w:multiLevelType w:val="hybridMultilevel"/>
    <w:tmpl w:val="5E707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E4687D"/>
    <w:multiLevelType w:val="hybridMultilevel"/>
    <w:tmpl w:val="855A6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0F0B17"/>
    <w:multiLevelType w:val="hybridMultilevel"/>
    <w:tmpl w:val="431E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597741"/>
    <w:multiLevelType w:val="hybridMultilevel"/>
    <w:tmpl w:val="79A07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C45"/>
    <w:rsid w:val="000D479E"/>
    <w:rsid w:val="00150627"/>
    <w:rsid w:val="00270C45"/>
    <w:rsid w:val="004C1FE2"/>
    <w:rsid w:val="00666D30"/>
    <w:rsid w:val="008615A3"/>
    <w:rsid w:val="00893493"/>
    <w:rsid w:val="008B1C9A"/>
    <w:rsid w:val="00903AB6"/>
    <w:rsid w:val="0091649A"/>
    <w:rsid w:val="00A212FD"/>
    <w:rsid w:val="00A71D84"/>
    <w:rsid w:val="00AA2E4C"/>
    <w:rsid w:val="00BC2944"/>
    <w:rsid w:val="00BD6C45"/>
    <w:rsid w:val="00C7406D"/>
    <w:rsid w:val="00F02B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76C6D"/>
  <w15:chartTrackingRefBased/>
  <w15:docId w15:val="{951EDB15-6B99-4209-9EDE-8A7FE6E73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0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649A"/>
    <w:pPr>
      <w:ind w:left="720"/>
      <w:contextualSpacing/>
    </w:pPr>
  </w:style>
  <w:style w:type="character" w:styleId="Hyperlink">
    <w:name w:val="Hyperlink"/>
    <w:basedOn w:val="DefaultParagraphFont"/>
    <w:uiPriority w:val="99"/>
    <w:unhideWhenUsed/>
    <w:rsid w:val="000D479E"/>
    <w:rPr>
      <w:color w:val="0563C1" w:themeColor="hyperlink"/>
      <w:u w:val="single"/>
    </w:rPr>
  </w:style>
  <w:style w:type="character" w:styleId="UnresolvedMention">
    <w:name w:val="Unresolved Mention"/>
    <w:basedOn w:val="DefaultParagraphFont"/>
    <w:uiPriority w:val="99"/>
    <w:semiHidden/>
    <w:unhideWhenUsed/>
    <w:rsid w:val="000D47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egranato/ProjectMpenziAPI" TargetMode="External"/><Relationship Id="rId5" Type="http://schemas.openxmlformats.org/officeDocument/2006/relationships/image" Target="media/image1.png"/><Relationship Id="rId10" Type="http://schemas.openxmlformats.org/officeDocument/2006/relationships/hyperlink" Target="https://github.com/egranato/ProjectMpenzi"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2</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Granato</dc:creator>
  <cp:keywords/>
  <dc:description/>
  <cp:lastModifiedBy>Ethan Granato</cp:lastModifiedBy>
  <cp:revision>7</cp:revision>
  <dcterms:created xsi:type="dcterms:W3CDTF">2021-04-25T15:15:00Z</dcterms:created>
  <dcterms:modified xsi:type="dcterms:W3CDTF">2021-04-25T22:44:00Z</dcterms:modified>
</cp:coreProperties>
</file>