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AA02C" w14:textId="77777777" w:rsidR="003932F4" w:rsidRDefault="00000000">
      <w:pPr>
        <w:pStyle w:val="Title"/>
      </w:pPr>
      <w:r>
        <w:t>Assignment_3</w:t>
      </w:r>
    </w:p>
    <w:p w14:paraId="78DF713A" w14:textId="0186AAF3" w:rsidR="003932F4" w:rsidRDefault="00000000">
      <w:pPr>
        <w:pStyle w:val="Date"/>
      </w:pPr>
      <w:r>
        <w:t>2022-10-</w:t>
      </w:r>
      <w:r w:rsidR="009A0E65">
        <w:t>17</w:t>
      </w:r>
    </w:p>
    <w:p w14:paraId="2F07B595" w14:textId="77777777" w:rsidR="003932F4" w:rsidRDefault="00000000">
      <w:pPr>
        <w:pStyle w:val="FirstParagraph"/>
      </w:pPr>
      <w:r>
        <w:t>#Install packages</w:t>
      </w:r>
    </w:p>
    <w:p w14:paraId="55CDE42D" w14:textId="77777777" w:rsidR="003932F4" w:rsidRDefault="00000000">
      <w:pPr>
        <w:pStyle w:val="SourceCode"/>
      </w:pPr>
      <w:r>
        <w:rPr>
          <w:rStyle w:val="FunctionTok"/>
        </w:rPr>
        <w:t>library</w:t>
      </w:r>
      <w:r>
        <w:rPr>
          <w:rStyle w:val="NormalTok"/>
        </w:rPr>
        <w:t xml:space="preserve">(e1071) </w:t>
      </w:r>
      <w:r>
        <w:rPr>
          <w:rStyle w:val="CommentTok"/>
        </w:rPr>
        <w:t>#package for Naive Bayes classifier</w:t>
      </w:r>
      <w:r>
        <w:br/>
      </w:r>
      <w:r>
        <w:rPr>
          <w:rStyle w:val="FunctionTok"/>
        </w:rPr>
        <w:t>library</w:t>
      </w:r>
      <w:r>
        <w:rPr>
          <w:rStyle w:val="NormalTok"/>
        </w:rPr>
        <w:t xml:space="preserve">(reshape) </w:t>
      </w:r>
      <w:r>
        <w:rPr>
          <w:rStyle w:val="CommentTok"/>
        </w:rPr>
        <w:t>#package for the melt function</w:t>
      </w:r>
      <w:r>
        <w:br/>
      </w:r>
      <w:r>
        <w:rPr>
          <w:rStyle w:val="FunctionTok"/>
        </w:rPr>
        <w:t>library</w:t>
      </w:r>
      <w:r>
        <w:rPr>
          <w:rStyle w:val="NormalTok"/>
        </w:rPr>
        <w:t>(reshape2)</w:t>
      </w:r>
      <w:r>
        <w:rPr>
          <w:rStyle w:val="CommentTok"/>
        </w:rPr>
        <w:t>#package for the dcast function</w:t>
      </w:r>
    </w:p>
    <w:p w14:paraId="56B78463" w14:textId="77777777" w:rsidR="003932F4" w:rsidRDefault="00000000">
      <w:pPr>
        <w:pStyle w:val="SourceCode"/>
      </w:pPr>
      <w:r>
        <w:rPr>
          <w:rStyle w:val="VerbatimChar"/>
        </w:rPr>
        <w:t xml:space="preserve">## </w:t>
      </w:r>
      <w:r>
        <w:br/>
      </w:r>
      <w:r>
        <w:rPr>
          <w:rStyle w:val="VerbatimChar"/>
        </w:rPr>
        <w:t>## Attaching package: 'reshape2'</w:t>
      </w:r>
    </w:p>
    <w:p w14:paraId="595EB556" w14:textId="77777777" w:rsidR="003932F4" w:rsidRDefault="00000000">
      <w:pPr>
        <w:pStyle w:val="SourceCode"/>
      </w:pPr>
      <w:r>
        <w:rPr>
          <w:rStyle w:val="VerbatimChar"/>
        </w:rPr>
        <w:t>## The following objects are masked from 'package:reshape':</w:t>
      </w:r>
      <w:r>
        <w:br/>
      </w:r>
      <w:r>
        <w:rPr>
          <w:rStyle w:val="VerbatimChar"/>
        </w:rPr>
        <w:t xml:space="preserve">## </w:t>
      </w:r>
      <w:r>
        <w:br/>
      </w:r>
      <w:r>
        <w:rPr>
          <w:rStyle w:val="VerbatimChar"/>
        </w:rPr>
        <w:t>##     colsplit, melt, recast</w:t>
      </w:r>
    </w:p>
    <w:p w14:paraId="215F893F" w14:textId="77777777" w:rsidR="003932F4" w:rsidRDefault="00000000">
      <w:pPr>
        <w:pStyle w:val="FirstParagraph"/>
      </w:pPr>
      <w:r>
        <w:t>#Read data</w:t>
      </w:r>
    </w:p>
    <w:p w14:paraId="69210A07" w14:textId="77777777" w:rsidR="003932F4" w:rsidRDefault="00000000">
      <w:pPr>
        <w:pStyle w:val="SourceCode"/>
      </w:pPr>
      <w:r>
        <w:rPr>
          <w:rStyle w:val="NormalTok"/>
        </w:rPr>
        <w:t>bank.data</w:t>
      </w:r>
      <w:r>
        <w:rPr>
          <w:rStyle w:val="OtherTok"/>
        </w:rPr>
        <w:t>&lt;-</w:t>
      </w:r>
      <w:r>
        <w:rPr>
          <w:rStyle w:val="FunctionTok"/>
        </w:rPr>
        <w:t>read.csv</w:t>
      </w:r>
      <w:r>
        <w:rPr>
          <w:rStyle w:val="NormalTok"/>
        </w:rPr>
        <w:t>(</w:t>
      </w:r>
      <w:r>
        <w:rPr>
          <w:rStyle w:val="StringTok"/>
        </w:rPr>
        <w:t>"Universalbank.csv"</w:t>
      </w:r>
      <w:r>
        <w:rPr>
          <w:rStyle w:val="NormalTok"/>
        </w:rPr>
        <w:t>)</w:t>
      </w:r>
    </w:p>
    <w:p w14:paraId="338AAE12" w14:textId="77777777" w:rsidR="003932F4" w:rsidRDefault="00000000">
      <w:pPr>
        <w:pStyle w:val="FirstParagraph"/>
      </w:pPr>
      <w:r>
        <w:t>#Data partitioning: 60% training, 40% validation</w:t>
      </w:r>
    </w:p>
    <w:p w14:paraId="6A44C838" w14:textId="77777777" w:rsidR="003932F4" w:rsidRDefault="00000000">
      <w:pPr>
        <w:pStyle w:val="SourceCode"/>
      </w:pPr>
      <w:r>
        <w:rPr>
          <w:rStyle w:val="FunctionTok"/>
        </w:rPr>
        <w:t>set.seed</w:t>
      </w:r>
      <w:r>
        <w:rPr>
          <w:rStyle w:val="NormalTok"/>
        </w:rPr>
        <w:t>(</w:t>
      </w:r>
      <w:r>
        <w:rPr>
          <w:rStyle w:val="DecValTok"/>
        </w:rPr>
        <w:t>1</w:t>
      </w:r>
      <w:r>
        <w:rPr>
          <w:rStyle w:val="NormalTok"/>
        </w:rPr>
        <w:t>)</w:t>
      </w:r>
      <w:r>
        <w:br/>
      </w:r>
      <w:r>
        <w:rPr>
          <w:rStyle w:val="NormalTok"/>
        </w:rPr>
        <w:t>train.index</w:t>
      </w:r>
      <w:r>
        <w:rPr>
          <w:rStyle w:val="OtherTok"/>
        </w:rPr>
        <w:t>&lt;-</w:t>
      </w:r>
      <w:r>
        <w:rPr>
          <w:rStyle w:val="FunctionTok"/>
        </w:rPr>
        <w:t>sample</w:t>
      </w:r>
      <w:r>
        <w:rPr>
          <w:rStyle w:val="NormalTok"/>
        </w:rPr>
        <w:t>(</w:t>
      </w:r>
      <w:r>
        <w:rPr>
          <w:rStyle w:val="FunctionTok"/>
        </w:rPr>
        <w:t>row.names</w:t>
      </w:r>
      <w:r>
        <w:rPr>
          <w:rStyle w:val="NormalTok"/>
        </w:rPr>
        <w:t xml:space="preserve">(bank.data), </w:t>
      </w:r>
      <w:r>
        <w:rPr>
          <w:rStyle w:val="FloatTok"/>
        </w:rPr>
        <w:t>0.6</w:t>
      </w:r>
      <w:r>
        <w:rPr>
          <w:rStyle w:val="SpecialCharTok"/>
        </w:rPr>
        <w:t>*</w:t>
      </w:r>
      <w:r>
        <w:rPr>
          <w:rStyle w:val="FunctionTok"/>
        </w:rPr>
        <w:t>dim</w:t>
      </w:r>
      <w:r>
        <w:rPr>
          <w:rStyle w:val="NormalTok"/>
        </w:rPr>
        <w:t>(bank.data)[</w:t>
      </w:r>
      <w:r>
        <w:rPr>
          <w:rStyle w:val="DecValTok"/>
        </w:rPr>
        <w:t>1</w:t>
      </w:r>
      <w:r>
        <w:rPr>
          <w:rStyle w:val="NormalTok"/>
        </w:rPr>
        <w:t>])</w:t>
      </w:r>
      <w:r>
        <w:br/>
      </w:r>
      <w:r>
        <w:rPr>
          <w:rStyle w:val="NormalTok"/>
        </w:rPr>
        <w:t xml:space="preserve">valid.index </w:t>
      </w:r>
      <w:r>
        <w:rPr>
          <w:rStyle w:val="OtherTok"/>
        </w:rPr>
        <w:t>&lt;-</w:t>
      </w:r>
      <w:r>
        <w:rPr>
          <w:rStyle w:val="NormalTok"/>
        </w:rPr>
        <w:t xml:space="preserve"> </w:t>
      </w:r>
      <w:r>
        <w:rPr>
          <w:rStyle w:val="FunctionTok"/>
        </w:rPr>
        <w:t>setdiff</w:t>
      </w:r>
      <w:r>
        <w:rPr>
          <w:rStyle w:val="NormalTok"/>
        </w:rPr>
        <w:t>(</w:t>
      </w:r>
      <w:r>
        <w:rPr>
          <w:rStyle w:val="FunctionTok"/>
        </w:rPr>
        <w:t>row.names</w:t>
      </w:r>
      <w:r>
        <w:rPr>
          <w:rStyle w:val="NormalTok"/>
        </w:rPr>
        <w:t xml:space="preserve">(bank.data), train.index) </w:t>
      </w:r>
      <w:r>
        <w:br/>
      </w:r>
      <w:r>
        <w:rPr>
          <w:rStyle w:val="NormalTok"/>
        </w:rPr>
        <w:t>train.df</w:t>
      </w:r>
      <w:r>
        <w:rPr>
          <w:rStyle w:val="OtherTok"/>
        </w:rPr>
        <w:t>&lt;-</w:t>
      </w:r>
      <w:r>
        <w:rPr>
          <w:rStyle w:val="NormalTok"/>
        </w:rPr>
        <w:t>bank.data[train.index,]</w:t>
      </w:r>
      <w:r>
        <w:br/>
      </w:r>
      <w:r>
        <w:rPr>
          <w:rStyle w:val="NormalTok"/>
        </w:rPr>
        <w:t>valid.df</w:t>
      </w:r>
      <w:r>
        <w:rPr>
          <w:rStyle w:val="OtherTok"/>
        </w:rPr>
        <w:t>&lt;-</w:t>
      </w:r>
      <w:r>
        <w:rPr>
          <w:rStyle w:val="NormalTok"/>
        </w:rPr>
        <w:t>bank.data[valid.index,]</w:t>
      </w:r>
    </w:p>
    <w:p w14:paraId="6BC20AD2" w14:textId="77777777" w:rsidR="003932F4" w:rsidRDefault="00000000">
      <w:pPr>
        <w:pStyle w:val="FirstParagraph"/>
      </w:pPr>
      <w:r>
        <w:t>#A. Create a pivot table for the training data with Online as a column variable, CC as a row variable, and Loan as a secondary row variable. The values inside the table should convey the count</w:t>
      </w:r>
    </w:p>
    <w:p w14:paraId="0E260B82" w14:textId="77777777" w:rsidR="003932F4" w:rsidRDefault="00000000">
      <w:pPr>
        <w:pStyle w:val="SourceCode"/>
      </w:pPr>
      <w:r>
        <w:rPr>
          <w:rStyle w:val="CommentTok"/>
        </w:rPr>
        <w:t>#melt to stack columns</w:t>
      </w:r>
      <w:r>
        <w:br/>
      </w:r>
      <w:r>
        <w:rPr>
          <w:rStyle w:val="NormalTok"/>
        </w:rPr>
        <w:t>mlt</w:t>
      </w:r>
      <w:r>
        <w:rPr>
          <w:rStyle w:val="OtherTok"/>
        </w:rPr>
        <w:t>&lt;-</w:t>
      </w:r>
      <w:r>
        <w:rPr>
          <w:rStyle w:val="FunctionTok"/>
        </w:rPr>
        <w:t>melt</w:t>
      </w:r>
      <w:r>
        <w:rPr>
          <w:rStyle w:val="NormalTok"/>
        </w:rPr>
        <w:t xml:space="preserve">(train.df, </w:t>
      </w:r>
      <w:r>
        <w:rPr>
          <w:rStyle w:val="AttributeTok"/>
        </w:rPr>
        <w:t>id=</w:t>
      </w:r>
      <w:r>
        <w:rPr>
          <w:rStyle w:val="FunctionTok"/>
        </w:rPr>
        <w:t>c</w:t>
      </w:r>
      <w:r>
        <w:rPr>
          <w:rStyle w:val="NormalTok"/>
        </w:rPr>
        <w:t>(</w:t>
      </w:r>
      <w:r>
        <w:rPr>
          <w:rStyle w:val="StringTok"/>
        </w:rPr>
        <w:t>"CreditCard"</w:t>
      </w:r>
      <w:r>
        <w:rPr>
          <w:rStyle w:val="NormalTok"/>
        </w:rPr>
        <w:t>,</w:t>
      </w:r>
      <w:r>
        <w:rPr>
          <w:rStyle w:val="StringTok"/>
        </w:rPr>
        <w:t>"Personal.Loan"</w:t>
      </w:r>
      <w:r>
        <w:rPr>
          <w:rStyle w:val="NormalTok"/>
        </w:rPr>
        <w:t>),</w:t>
      </w:r>
      <w:r>
        <w:rPr>
          <w:rStyle w:val="AttributeTok"/>
        </w:rPr>
        <w:t>measure=</w:t>
      </w:r>
      <w:r>
        <w:rPr>
          <w:rStyle w:val="FunctionTok"/>
        </w:rPr>
        <w:t>c</w:t>
      </w:r>
      <w:r>
        <w:rPr>
          <w:rStyle w:val="NormalTok"/>
        </w:rPr>
        <w:t>(</w:t>
      </w:r>
      <w:r>
        <w:rPr>
          <w:rStyle w:val="StringTok"/>
        </w:rPr>
        <w:t>"Online"</w:t>
      </w:r>
      <w:r>
        <w:rPr>
          <w:rStyle w:val="NormalTok"/>
        </w:rPr>
        <w:t>))</w:t>
      </w:r>
      <w:r>
        <w:br/>
      </w:r>
      <w:r>
        <w:br/>
      </w:r>
      <w:r>
        <w:rPr>
          <w:rStyle w:val="CommentTok"/>
        </w:rPr>
        <w:t>#name data for dcast function</w:t>
      </w:r>
      <w:r>
        <w:br/>
      </w:r>
      <w:r>
        <w:rPr>
          <w:rStyle w:val="NormalTok"/>
        </w:rPr>
        <w:t>CC</w:t>
      </w:r>
      <w:r>
        <w:rPr>
          <w:rStyle w:val="OtherTok"/>
        </w:rPr>
        <w:t>&lt;-</w:t>
      </w:r>
      <w:r>
        <w:rPr>
          <w:rStyle w:val="NormalTok"/>
        </w:rPr>
        <w:t>train.df</w:t>
      </w:r>
      <w:r>
        <w:rPr>
          <w:rStyle w:val="SpecialCharTok"/>
        </w:rPr>
        <w:t>$</w:t>
      </w:r>
      <w:r>
        <w:rPr>
          <w:rStyle w:val="NormalTok"/>
        </w:rPr>
        <w:t>CreditCard</w:t>
      </w:r>
      <w:r>
        <w:br/>
      </w:r>
      <w:r>
        <w:rPr>
          <w:rStyle w:val="NormalTok"/>
        </w:rPr>
        <w:t>Personal.Loan</w:t>
      </w:r>
      <w:r>
        <w:rPr>
          <w:rStyle w:val="OtherTok"/>
        </w:rPr>
        <w:t>&lt;-</w:t>
      </w:r>
      <w:r>
        <w:rPr>
          <w:rStyle w:val="NormalTok"/>
        </w:rPr>
        <w:t>train.df</w:t>
      </w:r>
      <w:r>
        <w:rPr>
          <w:rStyle w:val="SpecialCharTok"/>
        </w:rPr>
        <w:t>$</w:t>
      </w:r>
      <w:r>
        <w:rPr>
          <w:rStyle w:val="NormalTok"/>
        </w:rPr>
        <w:t>Personal.Loan</w:t>
      </w:r>
      <w:r>
        <w:br/>
      </w:r>
      <w:r>
        <w:rPr>
          <w:rStyle w:val="NormalTok"/>
        </w:rPr>
        <w:t>Online</w:t>
      </w:r>
      <w:r>
        <w:rPr>
          <w:rStyle w:val="OtherTok"/>
        </w:rPr>
        <w:t>&lt;-</w:t>
      </w:r>
      <w:r>
        <w:rPr>
          <w:rStyle w:val="NormalTok"/>
        </w:rPr>
        <w:t>train.df</w:t>
      </w:r>
      <w:r>
        <w:rPr>
          <w:rStyle w:val="SpecialCharTok"/>
        </w:rPr>
        <w:t>$</w:t>
      </w:r>
      <w:r>
        <w:rPr>
          <w:rStyle w:val="NormalTok"/>
        </w:rPr>
        <w:t>Online</w:t>
      </w:r>
      <w:r>
        <w:br/>
      </w:r>
      <w:r>
        <w:br/>
      </w:r>
      <w:r>
        <w:rPr>
          <w:rStyle w:val="CommentTok"/>
        </w:rPr>
        <w:t>#dcast to create pivot table</w:t>
      </w:r>
      <w:r>
        <w:br/>
      </w:r>
      <w:r>
        <w:rPr>
          <w:rStyle w:val="NormalTok"/>
        </w:rPr>
        <w:t>recast.bank</w:t>
      </w:r>
      <w:r>
        <w:rPr>
          <w:rStyle w:val="OtherTok"/>
        </w:rPr>
        <w:t>=</w:t>
      </w:r>
      <w:r>
        <w:rPr>
          <w:rStyle w:val="FunctionTok"/>
        </w:rPr>
        <w:t>dcast</w:t>
      </w:r>
      <w:r>
        <w:rPr>
          <w:rStyle w:val="NormalTok"/>
        </w:rPr>
        <w:t>(mlt,CC</w:t>
      </w:r>
      <w:r>
        <w:rPr>
          <w:rStyle w:val="SpecialCharTok"/>
        </w:rPr>
        <w:t>+</w:t>
      </w:r>
      <w:r>
        <w:rPr>
          <w:rStyle w:val="NormalTok"/>
        </w:rPr>
        <w:t>Personal.Loan</w:t>
      </w:r>
      <w:r>
        <w:rPr>
          <w:rStyle w:val="SpecialCharTok"/>
        </w:rPr>
        <w:t>~</w:t>
      </w:r>
      <w:r>
        <w:rPr>
          <w:rStyle w:val="NormalTok"/>
        </w:rPr>
        <w:t>Online)</w:t>
      </w:r>
    </w:p>
    <w:p w14:paraId="64943F62" w14:textId="77777777" w:rsidR="003932F4" w:rsidRDefault="00000000">
      <w:pPr>
        <w:pStyle w:val="SourceCode"/>
      </w:pPr>
      <w:r>
        <w:rPr>
          <w:rStyle w:val="VerbatimChar"/>
        </w:rPr>
        <w:t>## Aggregation function missing: defaulting to length</w:t>
      </w:r>
    </w:p>
    <w:p w14:paraId="2650858B" w14:textId="7F22090F" w:rsidR="003932F4" w:rsidRDefault="00000000">
      <w:pPr>
        <w:pStyle w:val="SourceCode"/>
        <w:rPr>
          <w:rStyle w:val="NormalTok"/>
        </w:rPr>
      </w:pPr>
      <w:proofErr w:type="gramStart"/>
      <w:r>
        <w:rPr>
          <w:rStyle w:val="NormalTok"/>
        </w:rPr>
        <w:t>recast.bank</w:t>
      </w:r>
      <w:proofErr w:type="gramEnd"/>
      <w:r>
        <w:rPr>
          <w:rStyle w:val="NormalTok"/>
        </w:rPr>
        <w:t>[,</w:t>
      </w:r>
      <w:r>
        <w:rPr>
          <w:rStyle w:val="FunctionTok"/>
        </w:rPr>
        <w:t>c</w:t>
      </w:r>
      <w:r>
        <w:rPr>
          <w:rStyle w:val="NormalTok"/>
        </w:rPr>
        <w:t>(</w:t>
      </w:r>
      <w:r>
        <w:rPr>
          <w:rStyle w:val="DecValTok"/>
        </w:rPr>
        <w:t>1</w:t>
      </w:r>
      <w:r>
        <w:rPr>
          <w:rStyle w:val="SpecialCharTok"/>
        </w:rPr>
        <w:t>:</w:t>
      </w:r>
      <w:r>
        <w:rPr>
          <w:rStyle w:val="DecValTok"/>
        </w:rPr>
        <w:t>4</w:t>
      </w:r>
      <w:r>
        <w:rPr>
          <w:rStyle w:val="NormalTok"/>
        </w:rPr>
        <w:t>)]</w:t>
      </w:r>
    </w:p>
    <w:p w14:paraId="57C28F37" w14:textId="77777777" w:rsidR="009A0E65" w:rsidRDefault="009A0E65">
      <w:pPr>
        <w:pStyle w:val="SourceCode"/>
      </w:pPr>
    </w:p>
    <w:p w14:paraId="7A1FF165" w14:textId="77777777" w:rsidR="003932F4" w:rsidRDefault="00000000">
      <w:pPr>
        <w:pStyle w:val="SourceCode"/>
      </w:pPr>
      <w:r>
        <w:rPr>
          <w:rStyle w:val="VerbatimChar"/>
        </w:rPr>
        <w:lastRenderedPageBreak/>
        <w:t>##   CC Personal.Loan   0    1</w:t>
      </w:r>
      <w:r>
        <w:br/>
      </w:r>
      <w:r>
        <w:rPr>
          <w:rStyle w:val="VerbatimChar"/>
        </w:rPr>
        <w:t>## 1  0             0 805 1119</w:t>
      </w:r>
      <w:r>
        <w:br/>
      </w:r>
      <w:r>
        <w:rPr>
          <w:rStyle w:val="VerbatimChar"/>
        </w:rPr>
        <w:t>## 2  0             1  79  119</w:t>
      </w:r>
      <w:r>
        <w:br/>
      </w:r>
      <w:r>
        <w:rPr>
          <w:rStyle w:val="VerbatimChar"/>
        </w:rPr>
        <w:t>## 3  1             0 332  469</w:t>
      </w:r>
      <w:r>
        <w:br/>
      </w:r>
      <w:r>
        <w:rPr>
          <w:rStyle w:val="VerbatimChar"/>
        </w:rPr>
        <w:t>## 4  1             1  30   47</w:t>
      </w:r>
    </w:p>
    <w:p w14:paraId="367CAFF8" w14:textId="77777777" w:rsidR="003932F4" w:rsidRDefault="00000000">
      <w:pPr>
        <w:pStyle w:val="FirstParagraph"/>
      </w:pPr>
      <w:r>
        <w:t>#B. Consider the task of classifying a customer who owns a bank credit card and is actively using online banking services. Looking at the pivot table, what is the probability that this customer will accept the loan offer?</w:t>
      </w:r>
    </w:p>
    <w:p w14:paraId="687795BB" w14:textId="77777777" w:rsidR="003932F4" w:rsidRDefault="00000000">
      <w:pPr>
        <w:pStyle w:val="SourceCode"/>
      </w:pPr>
      <w:r>
        <w:rPr>
          <w:rStyle w:val="DecValTok"/>
        </w:rPr>
        <w:t>47</w:t>
      </w:r>
      <w:r>
        <w:rPr>
          <w:rStyle w:val="SpecialCharTok"/>
        </w:rPr>
        <w:t>/</w:t>
      </w:r>
      <w:r>
        <w:rPr>
          <w:rStyle w:val="NormalTok"/>
        </w:rPr>
        <w:t>(</w:t>
      </w:r>
      <w:r>
        <w:rPr>
          <w:rStyle w:val="DecValTok"/>
        </w:rPr>
        <w:t>47</w:t>
      </w:r>
      <w:r>
        <w:rPr>
          <w:rStyle w:val="SpecialCharTok"/>
        </w:rPr>
        <w:t>+</w:t>
      </w:r>
      <w:r>
        <w:rPr>
          <w:rStyle w:val="DecValTok"/>
        </w:rPr>
        <w:t>469</w:t>
      </w:r>
      <w:r>
        <w:rPr>
          <w:rStyle w:val="NormalTok"/>
        </w:rPr>
        <w:t>)</w:t>
      </w:r>
    </w:p>
    <w:p w14:paraId="4EB82291" w14:textId="77777777" w:rsidR="003932F4" w:rsidRDefault="00000000">
      <w:pPr>
        <w:pStyle w:val="SourceCode"/>
      </w:pPr>
      <w:r>
        <w:rPr>
          <w:rStyle w:val="VerbatimChar"/>
        </w:rPr>
        <w:t>## [1] 0.09108527</w:t>
      </w:r>
    </w:p>
    <w:p w14:paraId="0912E347" w14:textId="77777777" w:rsidR="003932F4" w:rsidRDefault="00000000">
      <w:pPr>
        <w:pStyle w:val="FirstParagraph"/>
      </w:pPr>
      <w:r>
        <w:t>#C. Create two separate pivot tables for the training data. One will have Loan (rows) as a function of Online (Columns) and the other will have Loan (rows) as a function of CC.</w:t>
      </w:r>
    </w:p>
    <w:p w14:paraId="34A5E306" w14:textId="77777777" w:rsidR="003932F4" w:rsidRDefault="00000000">
      <w:pPr>
        <w:pStyle w:val="SourceCode"/>
      </w:pPr>
      <w:r>
        <w:rPr>
          <w:rStyle w:val="NormalTok"/>
        </w:rPr>
        <w:t>mlt.table1</w:t>
      </w:r>
      <w:r>
        <w:rPr>
          <w:rStyle w:val="OtherTok"/>
        </w:rPr>
        <w:t>&lt;-</w:t>
      </w:r>
      <w:r>
        <w:rPr>
          <w:rStyle w:val="FunctionTok"/>
        </w:rPr>
        <w:t>melt</w:t>
      </w:r>
      <w:r>
        <w:rPr>
          <w:rStyle w:val="NormalTok"/>
        </w:rPr>
        <w:t xml:space="preserve">(train.df, </w:t>
      </w:r>
      <w:r>
        <w:rPr>
          <w:rStyle w:val="AttributeTok"/>
        </w:rPr>
        <w:t>id=</w:t>
      </w:r>
      <w:r>
        <w:rPr>
          <w:rStyle w:val="FunctionTok"/>
        </w:rPr>
        <w:t>c</w:t>
      </w:r>
      <w:r>
        <w:rPr>
          <w:rStyle w:val="NormalTok"/>
        </w:rPr>
        <w:t>(</w:t>
      </w:r>
      <w:r>
        <w:rPr>
          <w:rStyle w:val="StringTok"/>
        </w:rPr>
        <w:t>"Personal.Loan"</w:t>
      </w:r>
      <w:r>
        <w:rPr>
          <w:rStyle w:val="NormalTok"/>
        </w:rPr>
        <w:t>),</w:t>
      </w:r>
      <w:r>
        <w:rPr>
          <w:rStyle w:val="AttributeTok"/>
        </w:rPr>
        <w:t>measure=</w:t>
      </w:r>
      <w:r>
        <w:rPr>
          <w:rStyle w:val="FunctionTok"/>
        </w:rPr>
        <w:t>c</w:t>
      </w:r>
      <w:r>
        <w:rPr>
          <w:rStyle w:val="NormalTok"/>
        </w:rPr>
        <w:t>(</w:t>
      </w:r>
      <w:r>
        <w:rPr>
          <w:rStyle w:val="StringTok"/>
        </w:rPr>
        <w:t>"Online"</w:t>
      </w:r>
      <w:r>
        <w:rPr>
          <w:rStyle w:val="NormalTok"/>
        </w:rPr>
        <w:t>))</w:t>
      </w:r>
      <w:r>
        <w:br/>
      </w:r>
      <w:r>
        <w:rPr>
          <w:rStyle w:val="NormalTok"/>
        </w:rPr>
        <w:t>recast.bank.table1</w:t>
      </w:r>
      <w:r>
        <w:rPr>
          <w:rStyle w:val="OtherTok"/>
        </w:rPr>
        <w:t>=</w:t>
      </w:r>
      <w:r>
        <w:rPr>
          <w:rStyle w:val="FunctionTok"/>
        </w:rPr>
        <w:t>dcast</w:t>
      </w:r>
      <w:r>
        <w:rPr>
          <w:rStyle w:val="NormalTok"/>
        </w:rPr>
        <w:t>(mlt.table1,Personal.Loan</w:t>
      </w:r>
      <w:r>
        <w:rPr>
          <w:rStyle w:val="SpecialCharTok"/>
        </w:rPr>
        <w:t>~</w:t>
      </w:r>
      <w:r>
        <w:rPr>
          <w:rStyle w:val="NormalTok"/>
        </w:rPr>
        <w:t>Online)</w:t>
      </w:r>
    </w:p>
    <w:p w14:paraId="5B033AEA" w14:textId="77777777" w:rsidR="003932F4" w:rsidRDefault="00000000">
      <w:pPr>
        <w:pStyle w:val="SourceCode"/>
      </w:pPr>
      <w:r>
        <w:rPr>
          <w:rStyle w:val="VerbatimChar"/>
        </w:rPr>
        <w:t>## Aggregation function missing: defaulting to length</w:t>
      </w:r>
    </w:p>
    <w:p w14:paraId="25F805C4" w14:textId="77777777" w:rsidR="003932F4" w:rsidRDefault="00000000">
      <w:pPr>
        <w:pStyle w:val="SourceCode"/>
      </w:pPr>
      <w:r>
        <w:rPr>
          <w:rStyle w:val="NormalTok"/>
        </w:rPr>
        <w:t>recast.bank.table1[,</w:t>
      </w:r>
      <w:r>
        <w:rPr>
          <w:rStyle w:val="FunctionTok"/>
        </w:rPr>
        <w:t>c</w:t>
      </w:r>
      <w:r>
        <w:rPr>
          <w:rStyle w:val="NormalTok"/>
        </w:rPr>
        <w:t>(</w:t>
      </w:r>
      <w:r>
        <w:rPr>
          <w:rStyle w:val="DecValTok"/>
        </w:rPr>
        <w:t>1</w:t>
      </w:r>
      <w:r>
        <w:rPr>
          <w:rStyle w:val="SpecialCharTok"/>
        </w:rPr>
        <w:t>:</w:t>
      </w:r>
      <w:r>
        <w:rPr>
          <w:rStyle w:val="DecValTok"/>
        </w:rPr>
        <w:t>3</w:t>
      </w:r>
      <w:r>
        <w:rPr>
          <w:rStyle w:val="NormalTok"/>
        </w:rPr>
        <w:t>)]</w:t>
      </w:r>
    </w:p>
    <w:p w14:paraId="3701F31D" w14:textId="77777777" w:rsidR="003932F4" w:rsidRDefault="00000000">
      <w:pPr>
        <w:pStyle w:val="SourceCode"/>
      </w:pPr>
      <w:r>
        <w:rPr>
          <w:rStyle w:val="VerbatimChar"/>
        </w:rPr>
        <w:t>##   Personal.Loan    0    1</w:t>
      </w:r>
      <w:r>
        <w:br/>
      </w:r>
      <w:r>
        <w:rPr>
          <w:rStyle w:val="VerbatimChar"/>
        </w:rPr>
        <w:t>## 1             0 1137 1588</w:t>
      </w:r>
      <w:r>
        <w:br/>
      </w:r>
      <w:r>
        <w:rPr>
          <w:rStyle w:val="VerbatimChar"/>
        </w:rPr>
        <w:t>## 2             1  109  166</w:t>
      </w:r>
    </w:p>
    <w:p w14:paraId="60D8813D" w14:textId="77777777" w:rsidR="003932F4" w:rsidRDefault="00000000">
      <w:pPr>
        <w:pStyle w:val="SourceCode"/>
      </w:pPr>
      <w:r>
        <w:rPr>
          <w:rStyle w:val="NormalTok"/>
        </w:rPr>
        <w:t>mlt.table2</w:t>
      </w:r>
      <w:r>
        <w:rPr>
          <w:rStyle w:val="OtherTok"/>
        </w:rPr>
        <w:t>&lt;-</w:t>
      </w:r>
      <w:r>
        <w:rPr>
          <w:rStyle w:val="FunctionTok"/>
        </w:rPr>
        <w:t>melt</w:t>
      </w:r>
      <w:r>
        <w:rPr>
          <w:rStyle w:val="NormalTok"/>
        </w:rPr>
        <w:t xml:space="preserve">(train.df, </w:t>
      </w:r>
      <w:r>
        <w:rPr>
          <w:rStyle w:val="AttributeTok"/>
        </w:rPr>
        <w:t>id=</w:t>
      </w:r>
      <w:r>
        <w:rPr>
          <w:rStyle w:val="FunctionTok"/>
        </w:rPr>
        <w:t>c</w:t>
      </w:r>
      <w:r>
        <w:rPr>
          <w:rStyle w:val="NormalTok"/>
        </w:rPr>
        <w:t>(</w:t>
      </w:r>
      <w:r>
        <w:rPr>
          <w:rStyle w:val="StringTok"/>
        </w:rPr>
        <w:t>"Personal.Loan"</w:t>
      </w:r>
      <w:r>
        <w:rPr>
          <w:rStyle w:val="NormalTok"/>
        </w:rPr>
        <w:t>),</w:t>
      </w:r>
      <w:r>
        <w:rPr>
          <w:rStyle w:val="AttributeTok"/>
        </w:rPr>
        <w:t>measure=</w:t>
      </w:r>
      <w:r>
        <w:rPr>
          <w:rStyle w:val="FunctionTok"/>
        </w:rPr>
        <w:t>c</w:t>
      </w:r>
      <w:r>
        <w:rPr>
          <w:rStyle w:val="NormalTok"/>
        </w:rPr>
        <w:t>(</w:t>
      </w:r>
      <w:r>
        <w:rPr>
          <w:rStyle w:val="StringTok"/>
        </w:rPr>
        <w:t>"CreditCard"</w:t>
      </w:r>
      <w:r>
        <w:rPr>
          <w:rStyle w:val="NormalTok"/>
        </w:rPr>
        <w:t>))</w:t>
      </w:r>
      <w:r>
        <w:br/>
      </w:r>
      <w:r>
        <w:rPr>
          <w:rStyle w:val="NormalTok"/>
        </w:rPr>
        <w:t>recast.bank.table2</w:t>
      </w:r>
      <w:r>
        <w:rPr>
          <w:rStyle w:val="OtherTok"/>
        </w:rPr>
        <w:t>=</w:t>
      </w:r>
      <w:r>
        <w:rPr>
          <w:rStyle w:val="FunctionTok"/>
        </w:rPr>
        <w:t>dcast</w:t>
      </w:r>
      <w:r>
        <w:rPr>
          <w:rStyle w:val="NormalTok"/>
        </w:rPr>
        <w:t>(mlt.table2,Personal.Loan</w:t>
      </w:r>
      <w:r>
        <w:rPr>
          <w:rStyle w:val="SpecialCharTok"/>
        </w:rPr>
        <w:t>~</w:t>
      </w:r>
      <w:r>
        <w:rPr>
          <w:rStyle w:val="NormalTok"/>
        </w:rPr>
        <w:t>CC)</w:t>
      </w:r>
    </w:p>
    <w:p w14:paraId="6CE2FBF7" w14:textId="77777777" w:rsidR="003932F4" w:rsidRDefault="00000000">
      <w:pPr>
        <w:pStyle w:val="SourceCode"/>
      </w:pPr>
      <w:r>
        <w:rPr>
          <w:rStyle w:val="VerbatimChar"/>
        </w:rPr>
        <w:t>## Aggregation function missing: defaulting to length</w:t>
      </w:r>
    </w:p>
    <w:p w14:paraId="5AE927C4" w14:textId="77777777" w:rsidR="003932F4" w:rsidRDefault="00000000">
      <w:pPr>
        <w:pStyle w:val="SourceCode"/>
      </w:pPr>
      <w:r>
        <w:rPr>
          <w:rStyle w:val="NormalTok"/>
        </w:rPr>
        <w:t>recast.bank.table2[,</w:t>
      </w:r>
      <w:r>
        <w:rPr>
          <w:rStyle w:val="FunctionTok"/>
        </w:rPr>
        <w:t>c</w:t>
      </w:r>
      <w:r>
        <w:rPr>
          <w:rStyle w:val="NormalTok"/>
        </w:rPr>
        <w:t>(</w:t>
      </w:r>
      <w:r>
        <w:rPr>
          <w:rStyle w:val="DecValTok"/>
        </w:rPr>
        <w:t>1</w:t>
      </w:r>
      <w:r>
        <w:rPr>
          <w:rStyle w:val="SpecialCharTok"/>
        </w:rPr>
        <w:t>:</w:t>
      </w:r>
      <w:r>
        <w:rPr>
          <w:rStyle w:val="DecValTok"/>
        </w:rPr>
        <w:t>3</w:t>
      </w:r>
      <w:r>
        <w:rPr>
          <w:rStyle w:val="NormalTok"/>
        </w:rPr>
        <w:t>)]</w:t>
      </w:r>
    </w:p>
    <w:p w14:paraId="3DA77FEA" w14:textId="77777777" w:rsidR="003932F4" w:rsidRDefault="00000000">
      <w:pPr>
        <w:pStyle w:val="SourceCode"/>
      </w:pPr>
      <w:r>
        <w:rPr>
          <w:rStyle w:val="VerbatimChar"/>
        </w:rPr>
        <w:t>##   Personal.Loan    0   1</w:t>
      </w:r>
      <w:r>
        <w:br/>
      </w:r>
      <w:r>
        <w:rPr>
          <w:rStyle w:val="VerbatimChar"/>
        </w:rPr>
        <w:t>## 1             0 1924 801</w:t>
      </w:r>
      <w:r>
        <w:br/>
      </w:r>
      <w:r>
        <w:rPr>
          <w:rStyle w:val="VerbatimChar"/>
        </w:rPr>
        <w:t>## 2             1  198  77</w:t>
      </w:r>
    </w:p>
    <w:p w14:paraId="5DE31B8F" w14:textId="77777777" w:rsidR="003932F4" w:rsidRDefault="00000000">
      <w:pPr>
        <w:pStyle w:val="FirstParagraph"/>
      </w:pPr>
      <w:r>
        <w:t>#D. Compute the following quantities</w:t>
      </w:r>
    </w:p>
    <w:p w14:paraId="6CA517D6" w14:textId="77777777" w:rsidR="003932F4" w:rsidRDefault="00000000">
      <w:pPr>
        <w:pStyle w:val="SourceCode"/>
      </w:pPr>
      <w:r>
        <w:rPr>
          <w:rStyle w:val="CommentTok"/>
        </w:rPr>
        <w:t xml:space="preserve">#i </w:t>
      </w:r>
      <w:r>
        <w:br/>
      </w:r>
      <w:r>
        <w:rPr>
          <w:rStyle w:val="DecValTok"/>
        </w:rPr>
        <w:t>77</w:t>
      </w:r>
      <w:r>
        <w:rPr>
          <w:rStyle w:val="SpecialCharTok"/>
        </w:rPr>
        <w:t>/</w:t>
      </w:r>
      <w:r>
        <w:rPr>
          <w:rStyle w:val="NormalTok"/>
        </w:rPr>
        <w:t>(</w:t>
      </w:r>
      <w:r>
        <w:rPr>
          <w:rStyle w:val="DecValTok"/>
        </w:rPr>
        <w:t>77</w:t>
      </w:r>
      <w:r>
        <w:rPr>
          <w:rStyle w:val="SpecialCharTok"/>
        </w:rPr>
        <w:t>+</w:t>
      </w:r>
      <w:r>
        <w:rPr>
          <w:rStyle w:val="DecValTok"/>
        </w:rPr>
        <w:t>198</w:t>
      </w:r>
      <w:r>
        <w:rPr>
          <w:rStyle w:val="NormalTok"/>
        </w:rPr>
        <w:t>)</w:t>
      </w:r>
    </w:p>
    <w:p w14:paraId="1490533F" w14:textId="77777777" w:rsidR="003932F4" w:rsidRDefault="00000000">
      <w:pPr>
        <w:pStyle w:val="SourceCode"/>
      </w:pPr>
      <w:r>
        <w:rPr>
          <w:rStyle w:val="VerbatimChar"/>
        </w:rPr>
        <w:t>## [1] 0.28</w:t>
      </w:r>
    </w:p>
    <w:p w14:paraId="7FD65DF1" w14:textId="77777777" w:rsidR="003932F4" w:rsidRDefault="00000000">
      <w:pPr>
        <w:pStyle w:val="SourceCode"/>
      </w:pPr>
      <w:r>
        <w:rPr>
          <w:rStyle w:val="CommentTok"/>
        </w:rPr>
        <w:t xml:space="preserve">#ii </w:t>
      </w:r>
      <w:r>
        <w:br/>
      </w:r>
      <w:r>
        <w:rPr>
          <w:rStyle w:val="DecValTok"/>
        </w:rPr>
        <w:t>166</w:t>
      </w:r>
      <w:r>
        <w:rPr>
          <w:rStyle w:val="SpecialCharTok"/>
        </w:rPr>
        <w:t>/</w:t>
      </w:r>
      <w:r>
        <w:rPr>
          <w:rStyle w:val="NormalTok"/>
        </w:rPr>
        <w:t>(</w:t>
      </w:r>
      <w:r>
        <w:rPr>
          <w:rStyle w:val="DecValTok"/>
        </w:rPr>
        <w:t>166</w:t>
      </w:r>
      <w:r>
        <w:rPr>
          <w:rStyle w:val="SpecialCharTok"/>
        </w:rPr>
        <w:t>+</w:t>
      </w:r>
      <w:r>
        <w:rPr>
          <w:rStyle w:val="DecValTok"/>
        </w:rPr>
        <w:t>109</w:t>
      </w:r>
      <w:r>
        <w:rPr>
          <w:rStyle w:val="NormalTok"/>
        </w:rPr>
        <w:t>)</w:t>
      </w:r>
    </w:p>
    <w:p w14:paraId="5DDEE062" w14:textId="77777777" w:rsidR="003932F4" w:rsidRDefault="00000000">
      <w:pPr>
        <w:pStyle w:val="SourceCode"/>
      </w:pPr>
      <w:r>
        <w:rPr>
          <w:rStyle w:val="VerbatimChar"/>
        </w:rPr>
        <w:t>## [1] 0.6036364</w:t>
      </w:r>
    </w:p>
    <w:p w14:paraId="4A52F6ED" w14:textId="77777777" w:rsidR="003932F4" w:rsidRDefault="00000000">
      <w:pPr>
        <w:pStyle w:val="SourceCode"/>
      </w:pPr>
      <w:r>
        <w:rPr>
          <w:rStyle w:val="CommentTok"/>
        </w:rPr>
        <w:t xml:space="preserve">#iii </w:t>
      </w:r>
      <w:r>
        <w:br/>
      </w:r>
      <w:r>
        <w:rPr>
          <w:rStyle w:val="DecValTok"/>
        </w:rPr>
        <w:t>275</w:t>
      </w:r>
      <w:r>
        <w:rPr>
          <w:rStyle w:val="SpecialCharTok"/>
        </w:rPr>
        <w:t>/</w:t>
      </w:r>
      <w:r>
        <w:rPr>
          <w:rStyle w:val="DecValTok"/>
        </w:rPr>
        <w:t>3000</w:t>
      </w:r>
    </w:p>
    <w:p w14:paraId="6BD7CE71" w14:textId="77777777" w:rsidR="003932F4" w:rsidRDefault="00000000">
      <w:pPr>
        <w:pStyle w:val="SourceCode"/>
      </w:pPr>
      <w:r>
        <w:rPr>
          <w:rStyle w:val="VerbatimChar"/>
        </w:rPr>
        <w:lastRenderedPageBreak/>
        <w:t>## [1] 0.09166667</w:t>
      </w:r>
    </w:p>
    <w:p w14:paraId="5117B7EA" w14:textId="77777777" w:rsidR="003932F4" w:rsidRDefault="00000000">
      <w:pPr>
        <w:pStyle w:val="SourceCode"/>
      </w:pPr>
      <w:r>
        <w:rPr>
          <w:rStyle w:val="CommentTok"/>
        </w:rPr>
        <w:t>#iv</w:t>
      </w:r>
      <w:r>
        <w:br/>
      </w:r>
      <w:r>
        <w:rPr>
          <w:rStyle w:val="DecValTok"/>
        </w:rPr>
        <w:t>801</w:t>
      </w:r>
      <w:r>
        <w:rPr>
          <w:rStyle w:val="SpecialCharTok"/>
        </w:rPr>
        <w:t>/</w:t>
      </w:r>
      <w:r>
        <w:rPr>
          <w:rStyle w:val="NormalTok"/>
        </w:rPr>
        <w:t>(</w:t>
      </w:r>
      <w:r>
        <w:rPr>
          <w:rStyle w:val="DecValTok"/>
        </w:rPr>
        <w:t>801</w:t>
      </w:r>
      <w:r>
        <w:rPr>
          <w:rStyle w:val="SpecialCharTok"/>
        </w:rPr>
        <w:t>+</w:t>
      </w:r>
      <w:r>
        <w:rPr>
          <w:rStyle w:val="DecValTok"/>
        </w:rPr>
        <w:t>1924</w:t>
      </w:r>
      <w:r>
        <w:rPr>
          <w:rStyle w:val="NormalTok"/>
        </w:rPr>
        <w:t>)</w:t>
      </w:r>
    </w:p>
    <w:p w14:paraId="15F77762" w14:textId="77777777" w:rsidR="003932F4" w:rsidRDefault="00000000">
      <w:pPr>
        <w:pStyle w:val="SourceCode"/>
      </w:pPr>
      <w:r>
        <w:rPr>
          <w:rStyle w:val="VerbatimChar"/>
        </w:rPr>
        <w:t>## [1] 0.293945</w:t>
      </w:r>
    </w:p>
    <w:p w14:paraId="51ABA93E" w14:textId="77777777" w:rsidR="003932F4" w:rsidRDefault="00000000">
      <w:pPr>
        <w:pStyle w:val="SourceCode"/>
      </w:pPr>
      <w:r>
        <w:rPr>
          <w:rStyle w:val="CommentTok"/>
        </w:rPr>
        <w:t>#v</w:t>
      </w:r>
      <w:r>
        <w:br/>
      </w:r>
      <w:r>
        <w:rPr>
          <w:rStyle w:val="DecValTok"/>
        </w:rPr>
        <w:t>1588</w:t>
      </w:r>
      <w:r>
        <w:rPr>
          <w:rStyle w:val="SpecialCharTok"/>
        </w:rPr>
        <w:t>/</w:t>
      </w:r>
      <w:r>
        <w:rPr>
          <w:rStyle w:val="NormalTok"/>
        </w:rPr>
        <w:t>(</w:t>
      </w:r>
      <w:r>
        <w:rPr>
          <w:rStyle w:val="DecValTok"/>
        </w:rPr>
        <w:t>1588</w:t>
      </w:r>
      <w:r>
        <w:rPr>
          <w:rStyle w:val="SpecialCharTok"/>
        </w:rPr>
        <w:t>+</w:t>
      </w:r>
      <w:r>
        <w:rPr>
          <w:rStyle w:val="DecValTok"/>
        </w:rPr>
        <w:t>1137</w:t>
      </w:r>
      <w:r>
        <w:rPr>
          <w:rStyle w:val="NormalTok"/>
        </w:rPr>
        <w:t>)</w:t>
      </w:r>
    </w:p>
    <w:p w14:paraId="418883AB" w14:textId="77777777" w:rsidR="003932F4" w:rsidRDefault="00000000">
      <w:pPr>
        <w:pStyle w:val="SourceCode"/>
      </w:pPr>
      <w:r>
        <w:rPr>
          <w:rStyle w:val="VerbatimChar"/>
        </w:rPr>
        <w:t>## [1] 0.5827523</w:t>
      </w:r>
    </w:p>
    <w:p w14:paraId="2D30104A" w14:textId="77777777" w:rsidR="003932F4" w:rsidRDefault="00000000">
      <w:pPr>
        <w:pStyle w:val="SourceCode"/>
      </w:pPr>
      <w:r>
        <w:rPr>
          <w:rStyle w:val="CommentTok"/>
        </w:rPr>
        <w:t>#vi</w:t>
      </w:r>
      <w:r>
        <w:br/>
      </w:r>
      <w:r>
        <w:rPr>
          <w:rStyle w:val="DecValTok"/>
        </w:rPr>
        <w:t>2725</w:t>
      </w:r>
      <w:r>
        <w:rPr>
          <w:rStyle w:val="SpecialCharTok"/>
        </w:rPr>
        <w:t>/</w:t>
      </w:r>
      <w:r>
        <w:rPr>
          <w:rStyle w:val="DecValTok"/>
        </w:rPr>
        <w:t>3000</w:t>
      </w:r>
    </w:p>
    <w:p w14:paraId="27EDA034" w14:textId="77777777" w:rsidR="003932F4" w:rsidRDefault="00000000">
      <w:pPr>
        <w:pStyle w:val="SourceCode"/>
      </w:pPr>
      <w:r>
        <w:rPr>
          <w:rStyle w:val="VerbatimChar"/>
        </w:rPr>
        <w:t>## [1] 0.9083333</w:t>
      </w:r>
    </w:p>
    <w:p w14:paraId="6227C301" w14:textId="77777777" w:rsidR="003932F4" w:rsidRDefault="00000000">
      <w:pPr>
        <w:pStyle w:val="FirstParagraph"/>
      </w:pPr>
      <w:r>
        <w:t>#E. Use the quantities computed above to compute the naive Bayes probability P(Loan=1 CC=1, Online=1)</w:t>
      </w:r>
    </w:p>
    <w:p w14:paraId="2A70EE95" w14:textId="77777777" w:rsidR="003932F4" w:rsidRDefault="00000000">
      <w:pPr>
        <w:pStyle w:val="SourceCode"/>
      </w:pPr>
      <w:r>
        <w:rPr>
          <w:rStyle w:val="NormalTok"/>
        </w:rPr>
        <w:t>(</w:t>
      </w:r>
      <w:r>
        <w:rPr>
          <w:rStyle w:val="FloatTok"/>
        </w:rPr>
        <w:t>0.28</w:t>
      </w:r>
      <w:r>
        <w:rPr>
          <w:rStyle w:val="SpecialCharTok"/>
        </w:rPr>
        <w:t>*</w:t>
      </w:r>
      <w:r>
        <w:rPr>
          <w:rStyle w:val="FloatTok"/>
        </w:rPr>
        <w:t>0.6036364</w:t>
      </w:r>
      <w:r>
        <w:rPr>
          <w:rStyle w:val="SpecialCharTok"/>
        </w:rPr>
        <w:t>*</w:t>
      </w:r>
      <w:r>
        <w:rPr>
          <w:rStyle w:val="FloatTok"/>
        </w:rPr>
        <w:t>0.09166667</w:t>
      </w:r>
      <w:r>
        <w:rPr>
          <w:rStyle w:val="NormalTok"/>
        </w:rPr>
        <w:t>)</w:t>
      </w:r>
      <w:r>
        <w:rPr>
          <w:rStyle w:val="SpecialCharTok"/>
        </w:rPr>
        <w:t>/</w:t>
      </w:r>
      <w:r>
        <w:rPr>
          <w:rStyle w:val="NormalTok"/>
        </w:rPr>
        <w:t>((</w:t>
      </w:r>
      <w:r>
        <w:rPr>
          <w:rStyle w:val="FloatTok"/>
        </w:rPr>
        <w:t>0.28</w:t>
      </w:r>
      <w:r>
        <w:rPr>
          <w:rStyle w:val="SpecialCharTok"/>
        </w:rPr>
        <w:t>*</w:t>
      </w:r>
      <w:r>
        <w:rPr>
          <w:rStyle w:val="FloatTok"/>
        </w:rPr>
        <w:t>0.6036364</w:t>
      </w:r>
      <w:r>
        <w:rPr>
          <w:rStyle w:val="SpecialCharTok"/>
        </w:rPr>
        <w:t>*</w:t>
      </w:r>
      <w:r>
        <w:rPr>
          <w:rStyle w:val="FloatTok"/>
        </w:rPr>
        <w:t>0.09166667</w:t>
      </w:r>
      <w:r>
        <w:rPr>
          <w:rStyle w:val="NormalTok"/>
        </w:rPr>
        <w:t>)</w:t>
      </w:r>
      <w:r>
        <w:rPr>
          <w:rStyle w:val="SpecialCharTok"/>
        </w:rPr>
        <w:t>+</w:t>
      </w:r>
      <w:r>
        <w:rPr>
          <w:rStyle w:val="NormalTok"/>
        </w:rPr>
        <w:t>(</w:t>
      </w:r>
      <w:r>
        <w:rPr>
          <w:rStyle w:val="FloatTok"/>
        </w:rPr>
        <w:t>0.293945</w:t>
      </w:r>
      <w:r>
        <w:rPr>
          <w:rStyle w:val="SpecialCharTok"/>
        </w:rPr>
        <w:t>*</w:t>
      </w:r>
      <w:r>
        <w:rPr>
          <w:rStyle w:val="FloatTok"/>
        </w:rPr>
        <w:t>0.5827523</w:t>
      </w:r>
      <w:r>
        <w:rPr>
          <w:rStyle w:val="SpecialCharTok"/>
        </w:rPr>
        <w:t>*</w:t>
      </w:r>
      <w:r>
        <w:rPr>
          <w:rStyle w:val="FloatTok"/>
        </w:rPr>
        <w:t>0.9083333</w:t>
      </w:r>
      <w:r>
        <w:rPr>
          <w:rStyle w:val="NormalTok"/>
        </w:rPr>
        <w:t>))</w:t>
      </w:r>
    </w:p>
    <w:p w14:paraId="497D8F36" w14:textId="77777777" w:rsidR="003932F4" w:rsidRDefault="00000000">
      <w:pPr>
        <w:pStyle w:val="SourceCode"/>
      </w:pPr>
      <w:r>
        <w:rPr>
          <w:rStyle w:val="VerbatimChar"/>
        </w:rPr>
        <w:t>## [1] 0.09055758</w:t>
      </w:r>
    </w:p>
    <w:p w14:paraId="70EBF696" w14:textId="77777777" w:rsidR="003932F4" w:rsidRDefault="00000000">
      <w:pPr>
        <w:pStyle w:val="FirstParagraph"/>
      </w:pPr>
      <w:r>
        <w:t>#F. Compare this value with the one obtained from the pivot table in (B). Which is a more accurate estimate? The naive Bayes probability of 0.09055758 and the probability of 0.09108527 from the pivot table are relatively close in value. However, the naive Bayes probability is a more accurate estimate. This is because naive Bayes assumes conditional independence. In other words, it is not required that features of the record to be classified be exactly the same as the features in the training set in order to classify it.</w:t>
      </w:r>
    </w:p>
    <w:p w14:paraId="275FCEE1" w14:textId="77777777" w:rsidR="003932F4" w:rsidRDefault="00000000">
      <w:pPr>
        <w:pStyle w:val="BodyText"/>
      </w:pPr>
      <w:r>
        <w:t>#G. Which of the entries in this table are needed for computing P(Loan=1 CC=1, Online=1)? Run naive Bayes on the data. Examine the model output on training data, and find the entry that corresponds to P(Loan=1 CC=1, Online=1). Compare this to the number you obtained in (E).</w:t>
      </w:r>
    </w:p>
    <w:p w14:paraId="21906748" w14:textId="77777777" w:rsidR="003932F4" w:rsidRDefault="00000000">
      <w:pPr>
        <w:pStyle w:val="SourceCode"/>
      </w:pPr>
      <w:r>
        <w:rPr>
          <w:rStyle w:val="NormalTok"/>
        </w:rPr>
        <w:t>nb_model</w:t>
      </w:r>
      <w:r>
        <w:rPr>
          <w:rStyle w:val="OtherTok"/>
        </w:rPr>
        <w:t>&lt;-</w:t>
      </w:r>
      <w:r>
        <w:rPr>
          <w:rStyle w:val="FunctionTok"/>
        </w:rPr>
        <w:t>naiveBayes</w:t>
      </w:r>
      <w:r>
        <w:rPr>
          <w:rStyle w:val="NormalTok"/>
        </w:rPr>
        <w:t>(Personal.Loan</w:t>
      </w:r>
      <w:r>
        <w:rPr>
          <w:rStyle w:val="SpecialCharTok"/>
        </w:rPr>
        <w:t>~</w:t>
      </w:r>
      <w:r>
        <w:rPr>
          <w:rStyle w:val="NormalTok"/>
        </w:rPr>
        <w:t>CreditCard</w:t>
      </w:r>
      <w:r>
        <w:rPr>
          <w:rStyle w:val="SpecialCharTok"/>
        </w:rPr>
        <w:t>+</w:t>
      </w:r>
      <w:r>
        <w:rPr>
          <w:rStyle w:val="NormalTok"/>
        </w:rPr>
        <w:t>Online,</w:t>
      </w:r>
      <w:r>
        <w:rPr>
          <w:rStyle w:val="AttributeTok"/>
        </w:rPr>
        <w:t>data=</w:t>
      </w:r>
      <w:r>
        <w:rPr>
          <w:rStyle w:val="NormalTok"/>
        </w:rPr>
        <w:t>train.df)</w:t>
      </w:r>
      <w:r>
        <w:br/>
      </w:r>
      <w:r>
        <w:rPr>
          <w:rStyle w:val="NormalTok"/>
        </w:rPr>
        <w:t>nb_model</w:t>
      </w:r>
    </w:p>
    <w:p w14:paraId="40786B11" w14:textId="77777777" w:rsidR="009A0E65" w:rsidRDefault="00000000">
      <w:pPr>
        <w:pStyle w:val="SourceCode"/>
        <w:rPr>
          <w:rStyle w:val="VerbatimChar"/>
        </w:rPr>
      </w:pPr>
      <w:r>
        <w:rPr>
          <w:rStyle w:val="VerbatimChar"/>
        </w:rPr>
        <w:t xml:space="preserve">## </w:t>
      </w:r>
      <w:r>
        <w:br/>
      </w:r>
      <w:r>
        <w:rPr>
          <w:rStyle w:val="VerbatimChar"/>
        </w:rPr>
        <w:t>## Naive Bayes Classifier for Discrete Predictors</w:t>
      </w:r>
      <w:r>
        <w:br/>
      </w:r>
      <w:r>
        <w:rPr>
          <w:rStyle w:val="VerbatimChar"/>
        </w:rPr>
        <w:t xml:space="preserve">## </w:t>
      </w:r>
      <w:r>
        <w:br/>
      </w:r>
      <w:r>
        <w:rPr>
          <w:rStyle w:val="VerbatimChar"/>
        </w:rPr>
        <w:t>## Call:</w:t>
      </w:r>
      <w:r>
        <w:br/>
      </w:r>
      <w:r>
        <w:rPr>
          <w:rStyle w:val="VerbatimChar"/>
        </w:rPr>
        <w:t>## naiveBayes.default(x = X, y = Y, laplace = laplace)</w:t>
      </w:r>
      <w:r>
        <w:br/>
      </w:r>
      <w:r>
        <w:rPr>
          <w:rStyle w:val="VerbatimChar"/>
        </w:rPr>
        <w:t xml:space="preserve">## </w:t>
      </w:r>
      <w:r>
        <w:br/>
      </w:r>
      <w:r>
        <w:rPr>
          <w:rStyle w:val="VerbatimChar"/>
        </w:rPr>
        <w:t>## A-priori probabilities:</w:t>
      </w:r>
      <w:r>
        <w:br/>
      </w:r>
      <w:r>
        <w:rPr>
          <w:rStyle w:val="VerbatimChar"/>
        </w:rPr>
        <w:t>## Y</w:t>
      </w:r>
      <w:r>
        <w:br/>
      </w:r>
      <w:r>
        <w:rPr>
          <w:rStyle w:val="VerbatimChar"/>
        </w:rPr>
        <w:t xml:space="preserve">##          0          1 </w:t>
      </w:r>
      <w:r>
        <w:br/>
      </w:r>
      <w:r>
        <w:rPr>
          <w:rStyle w:val="VerbatimChar"/>
        </w:rPr>
        <w:t xml:space="preserve">## 0.90833333 0.09166667 </w:t>
      </w:r>
      <w:r>
        <w:br/>
      </w:r>
      <w:r>
        <w:rPr>
          <w:rStyle w:val="VerbatimChar"/>
        </w:rPr>
        <w:t xml:space="preserve">## </w:t>
      </w:r>
    </w:p>
    <w:p w14:paraId="3BD6EAF5" w14:textId="7F497773" w:rsidR="003932F4" w:rsidRDefault="00000000">
      <w:pPr>
        <w:pStyle w:val="SourceCode"/>
      </w:pPr>
      <w:r>
        <w:lastRenderedPageBreak/>
        <w:br/>
      </w:r>
      <w:r>
        <w:rPr>
          <w:rStyle w:val="VerbatimChar"/>
        </w:rPr>
        <w:t>## Conditional probabilities:</w:t>
      </w:r>
      <w:r>
        <w:br/>
      </w:r>
      <w:r>
        <w:rPr>
          <w:rStyle w:val="VerbatimChar"/>
        </w:rPr>
        <w:t>##    CreditCard</w:t>
      </w:r>
      <w:r>
        <w:br/>
      </w:r>
      <w:r>
        <w:rPr>
          <w:rStyle w:val="VerbatimChar"/>
        </w:rPr>
        <w:t xml:space="preserve">## Y    </w:t>
      </w:r>
      <w:proofErr w:type="gramStart"/>
      <w:r>
        <w:rPr>
          <w:rStyle w:val="VerbatimChar"/>
        </w:rPr>
        <w:t xml:space="preserve">   [</w:t>
      </w:r>
      <w:proofErr w:type="gramEnd"/>
      <w:r>
        <w:rPr>
          <w:rStyle w:val="VerbatimChar"/>
        </w:rPr>
        <w:t>,1]      [,2]</w:t>
      </w:r>
      <w:r>
        <w:br/>
      </w:r>
      <w:r>
        <w:rPr>
          <w:rStyle w:val="VerbatimChar"/>
        </w:rPr>
        <w:t>##   0 0.293945 0.4556506</w:t>
      </w:r>
      <w:r>
        <w:br/>
      </w:r>
      <w:r>
        <w:rPr>
          <w:rStyle w:val="VerbatimChar"/>
        </w:rPr>
        <w:t>##   1 0.280000 0.4498175</w:t>
      </w:r>
      <w:r>
        <w:br/>
      </w:r>
      <w:r>
        <w:rPr>
          <w:rStyle w:val="VerbatimChar"/>
        </w:rPr>
        <w:t xml:space="preserve">## </w:t>
      </w:r>
      <w:r>
        <w:br/>
      </w:r>
      <w:r>
        <w:rPr>
          <w:rStyle w:val="VerbatimChar"/>
        </w:rPr>
        <w:t>##    Online</w:t>
      </w:r>
      <w:r>
        <w:br/>
      </w:r>
      <w:r>
        <w:rPr>
          <w:rStyle w:val="VerbatimChar"/>
        </w:rPr>
        <w:t>## Y        [,1]      [,2]</w:t>
      </w:r>
      <w:r>
        <w:br/>
      </w:r>
      <w:r>
        <w:rPr>
          <w:rStyle w:val="VerbatimChar"/>
        </w:rPr>
        <w:t>##   0 0.5827523 0.4931950</w:t>
      </w:r>
      <w:r>
        <w:br/>
      </w:r>
      <w:r>
        <w:rPr>
          <w:rStyle w:val="VerbatimChar"/>
        </w:rPr>
        <w:t>##   1 0.6036364 0.4900334</w:t>
      </w:r>
    </w:p>
    <w:p w14:paraId="3F007C84" w14:textId="77777777" w:rsidR="003932F4" w:rsidRDefault="00000000">
      <w:pPr>
        <w:pStyle w:val="FirstParagraph"/>
      </w:pPr>
      <w:r>
        <w:t>#The naiveBayes model output of 0.09 is the same as the 0.09 output obtained in (E).</w:t>
      </w:r>
    </w:p>
    <w:sectPr w:rsidR="003932F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0E1C5" w14:textId="77777777" w:rsidR="00487FA1" w:rsidRDefault="00487FA1">
      <w:pPr>
        <w:spacing w:after="0"/>
      </w:pPr>
      <w:r>
        <w:separator/>
      </w:r>
    </w:p>
  </w:endnote>
  <w:endnote w:type="continuationSeparator" w:id="0">
    <w:p w14:paraId="308B7DBA" w14:textId="77777777" w:rsidR="00487FA1" w:rsidRDefault="00487FA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9A1ED" w14:textId="77777777" w:rsidR="00487FA1" w:rsidRDefault="00487FA1">
      <w:r>
        <w:separator/>
      </w:r>
    </w:p>
  </w:footnote>
  <w:footnote w:type="continuationSeparator" w:id="0">
    <w:p w14:paraId="5654B86B" w14:textId="77777777" w:rsidR="00487FA1" w:rsidRDefault="00487F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FB8A5A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092922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932F4"/>
    <w:rsid w:val="003932F4"/>
    <w:rsid w:val="00487FA1"/>
    <w:rsid w:val="009A0E6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A9399"/>
  <w15:docId w15:val="{ED8D3B31-6CCE-42F2-B720-215AE05F6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628</Words>
  <Characters>3582</Characters>
  <Application>Microsoft Office Word</Application>
  <DocSecurity>0</DocSecurity>
  <Lines>29</Lines>
  <Paragraphs>8</Paragraphs>
  <ScaleCrop>false</ScaleCrop>
  <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Assignment_3</dc:title>
  <dc:creator/>
  <cp:keywords/>
  <cp:lastModifiedBy>Greff, Emily</cp:lastModifiedBy>
  <cp:revision>2</cp:revision>
  <dcterms:created xsi:type="dcterms:W3CDTF">2022-10-17T16:03:00Z</dcterms:created>
  <dcterms:modified xsi:type="dcterms:W3CDTF">2022-10-17T16:14:00Z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2022-10-06</vt:lpwstr>
  </property>
  <property fmtid="{D5CDD505-2E9C-101B-9397-08002B2CF9AE}" pid="3" name="output">
    <vt:lpwstr/>
  </property>
</Properties>
</file>