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10435585" w14:textId="2F909A0E" w:rsidR="00B62A2A" w:rsidRPr="00B62A2A" w:rsidRDefault="002C24F0" w:rsidP="000D4548">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w:t>
      </w:r>
      <w:r w:rsidR="000D4548">
        <w:rPr>
          <w:rFonts w:ascii="LM Roman 10" w:hAnsi="LM Roman 10"/>
          <w:b/>
          <w:bCs/>
          <w:sz w:val="32"/>
          <w:szCs w:val="32"/>
          <w:lang w:val="es-ES_tradnl"/>
        </w:rPr>
        <w:t>3</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772B0037" w:rsidR="008C37FF" w:rsidRPr="005B68ED" w:rsidRDefault="000D4548" w:rsidP="005E0AF7">
      <w:pPr>
        <w:jc w:val="center"/>
        <w:rPr>
          <w:rFonts w:ascii="LM Roman 10" w:hAnsi="LM Roman 10"/>
          <w:lang w:val="es-ES_tradnl"/>
        </w:rPr>
      </w:pPr>
      <w:r>
        <w:rPr>
          <w:rFonts w:ascii="LM Roman 10" w:hAnsi="LM Roman 10"/>
          <w:lang w:val="es-ES_tradnl"/>
        </w:rPr>
        <w:t>NOVIEMBRE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Default="00A55D12" w:rsidP="00C65786">
      <w:pPr>
        <w:spacing w:line="240" w:lineRule="atLeast"/>
        <w:rPr>
          <w:rFonts w:ascii="LM Roman 10" w:hAnsi="LM Roman 10"/>
          <w:b/>
          <w:bCs/>
        </w:rPr>
      </w:pPr>
    </w:p>
    <w:p w14:paraId="0D8604D6" w14:textId="0D40DDAF" w:rsidR="00CE3A4B" w:rsidRPr="007E2302" w:rsidRDefault="00CE3A4B" w:rsidP="00CE3A4B">
      <w:pPr>
        <w:spacing w:line="240" w:lineRule="atLeast"/>
        <w:jc w:val="center"/>
        <w:rPr>
          <w:rFonts w:ascii="LM Roman 10" w:hAnsi="LM Roman 10"/>
          <w:b/>
          <w:bCs/>
        </w:rPr>
      </w:pPr>
      <w:r>
        <w:rPr>
          <w:rFonts w:ascii="LM Roman 10" w:hAnsi="LM Roman 10"/>
          <w:b/>
          <w:bCs/>
        </w:rPr>
        <w:t xml:space="preserve">Matrícula: </w:t>
      </w:r>
      <w:r w:rsidRPr="00CE3A4B">
        <w:rPr>
          <w:rFonts w:ascii="LM Roman 10" w:hAnsi="LM Roman 10"/>
          <w:b/>
          <w:bCs/>
        </w:rPr>
        <w:t>2023300942</w:t>
      </w: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3697B930" w14:textId="77777777" w:rsidR="001C6C34" w:rsidRDefault="001C6C34" w:rsidP="00242BDE">
      <w:pPr>
        <w:jc w:val="both"/>
        <w:rPr>
          <w:rFonts w:ascii="LM Roman 10" w:hAnsi="LM Roman 10"/>
          <w:sz w:val="22"/>
          <w:szCs w:val="22"/>
          <w:lang w:val="es-ES_tradnl"/>
        </w:rPr>
      </w:pPr>
    </w:p>
    <w:p w14:paraId="27205CF3" w14:textId="6C2FDB7A" w:rsidR="000E4603" w:rsidRDefault="000E4603" w:rsidP="00242BDE">
      <w:pPr>
        <w:jc w:val="both"/>
        <w:rPr>
          <w:rFonts w:ascii="LM Roman 10" w:hAnsi="LM Roman 10"/>
          <w:sz w:val="22"/>
          <w:szCs w:val="22"/>
          <w:lang w:val="es-ES_tradnl"/>
        </w:rPr>
      </w:pPr>
      <w:r>
        <w:rPr>
          <w:rFonts w:ascii="LM Roman 10" w:hAnsi="LM Roman 10"/>
          <w:sz w:val="22"/>
          <w:szCs w:val="22"/>
          <w:lang w:val="es-ES_tradnl"/>
        </w:rPr>
        <w:tab/>
        <w:t>El presente boletín tiene como objetivo comparar el rendimiento de operaciones para estructuras Binomial Heap y Binary Heap, en particular la inserción, unión y eliminación de datos.</w:t>
      </w:r>
    </w:p>
    <w:p w14:paraId="1E8E7F66" w14:textId="77777777" w:rsidR="000E4603" w:rsidRDefault="000E4603" w:rsidP="00242BDE">
      <w:pPr>
        <w:jc w:val="both"/>
        <w:rPr>
          <w:rFonts w:ascii="LM Roman 10" w:hAnsi="LM Roman 10"/>
          <w:sz w:val="22"/>
          <w:szCs w:val="22"/>
          <w:lang w:val="es-ES_tradnl"/>
        </w:rPr>
      </w:pPr>
    </w:p>
    <w:p w14:paraId="33ACC094" w14:textId="566C7ACE" w:rsidR="001C6C34" w:rsidRDefault="000E4603" w:rsidP="00242BDE">
      <w:pPr>
        <w:jc w:val="both"/>
        <w:rPr>
          <w:rFonts w:ascii="LM Roman 10" w:hAnsi="LM Roman 10"/>
          <w:sz w:val="22"/>
          <w:szCs w:val="22"/>
          <w:lang w:val="es-ES_tradnl"/>
        </w:rPr>
      </w:pPr>
      <w:r>
        <w:rPr>
          <w:rFonts w:ascii="LM Roman 10" w:hAnsi="LM Roman 10"/>
          <w:sz w:val="22"/>
          <w:szCs w:val="22"/>
          <w:lang w:val="es-ES_tradnl"/>
        </w:rPr>
        <w:tab/>
        <w:t>Se mostrará los resultados de diferentes experimentos, con el objetivo de determinar el desempeño de las operaciones variando el tamaño del Heap, desde 10 hasta 100.000 datos.</w:t>
      </w:r>
    </w:p>
    <w:p w14:paraId="16BDF3F1" w14:textId="77777777" w:rsidR="000E4603" w:rsidRDefault="000E4603"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Estos experimentos se ejecutan mediante una aplicación construida en lenguaje C++, que contiene los algoritmos a probar y diversas utilidades para la medición de rendimiento, como, por ejemplo, la librería Chrono.</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Posteriormente se muestran los gráficos asociados a los resultados, generados a través de la librería Matplotlib, usando Phyton.</w:t>
      </w:r>
    </w:p>
    <w:p w14:paraId="51543396" w14:textId="77777777" w:rsidR="00D7166D" w:rsidRDefault="00D7166D" w:rsidP="00242BDE">
      <w:pPr>
        <w:ind w:firstLine="708"/>
        <w:jc w:val="both"/>
        <w:rPr>
          <w:rFonts w:ascii="LM Roman 10" w:hAnsi="LM Roman 10"/>
          <w:sz w:val="22"/>
          <w:szCs w:val="22"/>
          <w:lang w:val="es-ES_tradnl"/>
        </w:rPr>
      </w:pPr>
    </w:p>
    <w:p w14:paraId="546BAA74" w14:textId="77777777" w:rsidR="00514211" w:rsidRDefault="000E4603" w:rsidP="00242BDE">
      <w:pPr>
        <w:ind w:firstLine="708"/>
        <w:jc w:val="both"/>
        <w:rPr>
          <w:rFonts w:ascii="LM Roman 10" w:hAnsi="LM Roman 10"/>
          <w:sz w:val="22"/>
          <w:szCs w:val="22"/>
          <w:lang w:val="es-ES_tradnl"/>
        </w:rPr>
      </w:pPr>
      <w:r>
        <w:rPr>
          <w:rFonts w:ascii="LM Roman 10" w:hAnsi="LM Roman 10"/>
          <w:sz w:val="22"/>
          <w:szCs w:val="22"/>
          <w:lang w:val="es-ES_tradnl"/>
        </w:rPr>
        <w:t>Dentro de las hipótesis</w:t>
      </w:r>
      <w:r w:rsidR="00EB2CB3">
        <w:rPr>
          <w:rFonts w:ascii="LM Roman 10" w:hAnsi="LM Roman 10"/>
          <w:sz w:val="22"/>
          <w:szCs w:val="22"/>
          <w:lang w:val="es-ES_tradnl"/>
        </w:rPr>
        <w:t xml:space="preserve"> a demostrar están: </w:t>
      </w:r>
    </w:p>
    <w:p w14:paraId="3CAB38E2" w14:textId="67E1153F" w:rsidR="00514211" w:rsidRDefault="00514211" w:rsidP="00514211">
      <w:pPr>
        <w:pStyle w:val="Prrafodelista"/>
        <w:numPr>
          <w:ilvl w:val="0"/>
          <w:numId w:val="303"/>
        </w:numPr>
        <w:jc w:val="both"/>
        <w:rPr>
          <w:rFonts w:ascii="LM Roman 10" w:hAnsi="LM Roman 10"/>
          <w:sz w:val="22"/>
          <w:szCs w:val="22"/>
          <w:lang w:val="es-ES_tradnl"/>
        </w:rPr>
      </w:pPr>
      <w:r>
        <w:rPr>
          <w:rFonts w:ascii="LM Roman 10" w:hAnsi="LM Roman 10"/>
          <w:sz w:val="22"/>
          <w:szCs w:val="22"/>
          <w:lang w:val="es-ES_tradnl"/>
        </w:rPr>
        <w:t>Similar rendimiento en operaciones de inserción y borrado O(log N)</w:t>
      </w:r>
    </w:p>
    <w:p w14:paraId="2E62EC17" w14:textId="64640063" w:rsidR="00514211" w:rsidRPr="00514211" w:rsidRDefault="00514211" w:rsidP="00514211">
      <w:pPr>
        <w:pStyle w:val="Prrafodelista"/>
        <w:numPr>
          <w:ilvl w:val="0"/>
          <w:numId w:val="303"/>
        </w:numPr>
        <w:jc w:val="both"/>
        <w:rPr>
          <w:rFonts w:ascii="LM Roman 10" w:hAnsi="LM Roman 10"/>
          <w:sz w:val="22"/>
          <w:szCs w:val="22"/>
          <w:lang w:val="es-ES_tradnl"/>
        </w:rPr>
      </w:pPr>
      <w:r>
        <w:rPr>
          <w:rFonts w:ascii="LM Roman 10" w:hAnsi="LM Roman 10"/>
          <w:sz w:val="22"/>
          <w:szCs w:val="22"/>
          <w:lang w:val="es-ES_tradnl"/>
        </w:rPr>
        <w:t>En operación de unión, rendimiento de O(N) para Binary Heap y O(log N) para Binomial Heap</w:t>
      </w:r>
    </w:p>
    <w:p w14:paraId="24E10895" w14:textId="77777777" w:rsidR="00514211" w:rsidRDefault="00514211" w:rsidP="00514211">
      <w:pPr>
        <w:pStyle w:val="Prrafodelista"/>
        <w:ind w:left="106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18E24D7D" w14:textId="544E1B7B" w:rsidR="00A55D12" w:rsidRPr="00514211" w:rsidRDefault="00A55D12" w:rsidP="00514211">
      <w:pPr>
        <w:pStyle w:val="Ttulo1"/>
        <w:rPr>
          <w:lang w:val="es-ES_tradnl"/>
        </w:rPr>
      </w:pPr>
      <w:r w:rsidRPr="000250C5">
        <w:rPr>
          <w:lang w:val="es-ES_tradnl"/>
        </w:rPr>
        <w:t>2.</w:t>
      </w:r>
      <w:r w:rsidR="00AA40FA">
        <w:rPr>
          <w:lang w:val="es-ES_tradnl"/>
        </w:rPr>
        <w:tab/>
      </w:r>
      <w:r w:rsidRPr="000250C5">
        <w:rPr>
          <w:lang w:val="es-ES_tradnl"/>
        </w:rPr>
        <w:t xml:space="preserve">Descripción </w:t>
      </w:r>
      <w:r w:rsidR="00B3102E">
        <w:rPr>
          <w:lang w:val="es-ES_tradnl"/>
        </w:rPr>
        <w:t xml:space="preserve">estructuras </w:t>
      </w:r>
      <w:r w:rsidRPr="000250C5">
        <w:rPr>
          <w:lang w:val="es-ES_tradnl"/>
        </w:rPr>
        <w:t>a ser comparad</w:t>
      </w:r>
      <w:bookmarkEnd w:id="1"/>
      <w:r w:rsidR="00B3102E">
        <w:rPr>
          <w:lang w:val="es-ES_tradnl"/>
        </w:rPr>
        <w:t>as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4C1D4D4D" w:rsidR="009774AA" w:rsidRDefault="009774AA" w:rsidP="00D111DB">
      <w:pPr>
        <w:pStyle w:val="Ttulo2"/>
        <w:rPr>
          <w:lang w:val="es-ES_tradnl"/>
        </w:rPr>
      </w:pPr>
      <w:bookmarkStart w:id="2" w:name="_Toc144728972"/>
      <w:r>
        <w:rPr>
          <w:lang w:val="es-ES_tradnl"/>
        </w:rPr>
        <w:t xml:space="preserve">2.1 </w:t>
      </w:r>
      <w:r w:rsidR="00AA40FA">
        <w:rPr>
          <w:lang w:val="es-ES_tradnl"/>
        </w:rPr>
        <w:tab/>
      </w:r>
      <w:bookmarkEnd w:id="2"/>
      <w:r w:rsidR="00DD2E61">
        <w:rPr>
          <w:lang w:val="es-ES_tradnl"/>
        </w:rPr>
        <w:t>Binomial</w:t>
      </w:r>
      <w:r w:rsidR="00B3102E">
        <w:rPr>
          <w:lang w:val="es-ES_tradnl"/>
        </w:rPr>
        <w:t xml:space="preserve"> Heap</w:t>
      </w:r>
    </w:p>
    <w:p w14:paraId="57AD5975" w14:textId="77777777" w:rsidR="003B5D36" w:rsidRDefault="003B5D36" w:rsidP="00B3102E">
      <w:pPr>
        <w:spacing w:line="240" w:lineRule="atLeast"/>
        <w:rPr>
          <w:rFonts w:ascii="LM Roman 10" w:hAnsi="LM Roman 10"/>
          <w:sz w:val="22"/>
          <w:szCs w:val="22"/>
          <w:lang w:val="es-ES_tradnl"/>
        </w:rPr>
      </w:pPr>
    </w:p>
    <w:p w14:paraId="4EAFFBE4" w14:textId="06626182" w:rsidR="002D5D0D" w:rsidRPr="00514211" w:rsidRDefault="007479B4" w:rsidP="00514211">
      <w:pPr>
        <w:pStyle w:val="Ttulo2"/>
        <w:ind w:firstLine="708"/>
        <w:jc w:val="both"/>
        <w:rPr>
          <w:rFonts w:eastAsiaTheme="minorHAnsi" w:cstheme="minorBidi"/>
          <w:b w:val="0"/>
          <w:color w:val="auto"/>
          <w:szCs w:val="22"/>
          <w:lang w:val="es-ES_tradnl"/>
        </w:rPr>
      </w:pPr>
      <w:bookmarkStart w:id="3" w:name="_Toc144728973"/>
      <w:r w:rsidRPr="00514211">
        <w:rPr>
          <w:rFonts w:eastAsiaTheme="minorHAnsi" w:cstheme="minorBidi"/>
          <w:b w:val="0"/>
          <w:color w:val="auto"/>
          <w:szCs w:val="22"/>
          <w:lang w:val="es-ES_tradnl"/>
        </w:rPr>
        <w:t>Es una estructura de datos utilizada para implementar una cola de prioridad eficiente. Los binomial heap son una variante de los árboles binarios y se utilizan para realizar operaciones de inserción, extracción y unión en tiempo casi constante.</w:t>
      </w:r>
      <w:r w:rsidR="00D327D8">
        <w:rPr>
          <w:rFonts w:eastAsiaTheme="minorHAnsi" w:cstheme="minorBidi"/>
          <w:b w:val="0"/>
          <w:color w:val="auto"/>
          <w:szCs w:val="22"/>
          <w:lang w:val="es-ES_tradnl"/>
        </w:rPr>
        <w:t xml:space="preserve"> </w:t>
      </w:r>
      <w:hyperlink w:anchor="uno" w:history="1">
        <w:r w:rsidR="00D327D8" w:rsidRPr="00D327D8">
          <w:rPr>
            <w:rStyle w:val="Hipervnculo"/>
            <w:rFonts w:eastAsiaTheme="minorHAnsi" w:cstheme="minorBidi"/>
            <w:b w:val="0"/>
            <w:szCs w:val="22"/>
            <w:lang w:val="es-ES_tradnl"/>
          </w:rPr>
          <w:t>[1]</w:t>
        </w:r>
      </w:hyperlink>
    </w:p>
    <w:p w14:paraId="48403489" w14:textId="77777777" w:rsidR="009B064C" w:rsidRPr="009B064C" w:rsidRDefault="002D5D0D" w:rsidP="009B064C">
      <w:pPr>
        <w:jc w:val="both"/>
        <w:rPr>
          <w:rFonts w:ascii="LM Roman 10" w:hAnsi="LM Roman 10"/>
          <w:sz w:val="22"/>
          <w:szCs w:val="22"/>
          <w:lang w:val="es-ES_tradnl"/>
        </w:rPr>
      </w:pPr>
      <w:r w:rsidRPr="00514211">
        <w:rPr>
          <w:rFonts w:ascii="LM Roman 10" w:hAnsi="LM Roman 10"/>
          <w:sz w:val="22"/>
          <w:szCs w:val="22"/>
          <w:lang w:val="es-ES_tradnl"/>
        </w:rPr>
        <w:tab/>
        <w:t>Fueron inventados por Jean Vuillemin en 1978.</w:t>
      </w:r>
      <w:r w:rsidR="00514211">
        <w:rPr>
          <w:rFonts w:ascii="LM Roman 10" w:hAnsi="LM Roman 10"/>
          <w:sz w:val="22"/>
          <w:szCs w:val="22"/>
          <w:lang w:val="es-ES_tradnl"/>
        </w:rPr>
        <w:t xml:space="preserve"> </w:t>
      </w:r>
      <w:r w:rsidR="007479B4" w:rsidRPr="00514211">
        <w:rPr>
          <w:rFonts w:ascii="LM Roman 10" w:hAnsi="LM Roman 10"/>
          <w:szCs w:val="22"/>
          <w:lang w:val="es-ES_tradnl"/>
        </w:rPr>
        <w:t>Está</w:t>
      </w:r>
      <w:r w:rsidRPr="00514211">
        <w:rPr>
          <w:rFonts w:ascii="LM Roman 10" w:hAnsi="LM Roman 10"/>
          <w:szCs w:val="22"/>
          <w:lang w:val="es-ES_tradnl"/>
        </w:rPr>
        <w:t>n</w:t>
      </w:r>
      <w:r w:rsidR="007479B4" w:rsidRPr="00514211">
        <w:rPr>
          <w:rFonts w:ascii="LM Roman 10" w:hAnsi="LM Roman 10"/>
          <w:szCs w:val="22"/>
          <w:lang w:val="es-ES_tradnl"/>
        </w:rPr>
        <w:t xml:space="preserve"> compuesto</w:t>
      </w:r>
      <w:r w:rsidRPr="00514211">
        <w:rPr>
          <w:rFonts w:ascii="LM Roman 10" w:hAnsi="LM Roman 10"/>
          <w:szCs w:val="22"/>
          <w:lang w:val="es-ES_tradnl"/>
        </w:rPr>
        <w:t>s</w:t>
      </w:r>
      <w:r w:rsidR="007479B4" w:rsidRPr="00514211">
        <w:rPr>
          <w:rFonts w:ascii="LM Roman 10" w:hAnsi="LM Roman 10"/>
          <w:szCs w:val="22"/>
          <w:lang w:val="es-ES_tradnl"/>
        </w:rPr>
        <w:t xml:space="preserve"> por una </w:t>
      </w:r>
      <w:r w:rsidR="007479B4" w:rsidRPr="009B064C">
        <w:rPr>
          <w:rFonts w:ascii="LM Roman 10" w:hAnsi="LM Roman 10"/>
          <w:sz w:val="22"/>
          <w:szCs w:val="22"/>
          <w:lang w:val="es-ES_tradnl"/>
        </w:rPr>
        <w:t xml:space="preserve">colección de árboles binarios llamados “binomial trees”, que siguen ciertas propiedades específicas. Cada árbol binomial en un binomial heap </w:t>
      </w:r>
      <w:r w:rsidR="00D14BD2" w:rsidRPr="009B064C">
        <w:rPr>
          <w:rFonts w:ascii="LM Roman 10" w:hAnsi="LM Roman 10"/>
          <w:sz w:val="22"/>
          <w:szCs w:val="22"/>
          <w:lang w:val="es-ES_tradnl"/>
        </w:rPr>
        <w:t xml:space="preserve">que </w:t>
      </w:r>
      <w:r w:rsidR="007479B4" w:rsidRPr="009B064C">
        <w:rPr>
          <w:rFonts w:ascii="LM Roman 10" w:hAnsi="LM Roman 10"/>
          <w:sz w:val="22"/>
          <w:szCs w:val="22"/>
          <w:lang w:val="es-ES_tradnl"/>
        </w:rPr>
        <w:t>debe cumplir con las siguientes propiedad</w:t>
      </w:r>
      <w:r w:rsidR="00D14BD2" w:rsidRPr="009B064C">
        <w:rPr>
          <w:rFonts w:ascii="LM Roman 10" w:hAnsi="LM Roman 10"/>
          <w:sz w:val="22"/>
          <w:szCs w:val="22"/>
          <w:lang w:val="es-ES_tradnl"/>
        </w:rPr>
        <w:t>es:</w:t>
      </w:r>
    </w:p>
    <w:p w14:paraId="7C98B9E8" w14:textId="77777777" w:rsidR="009B064C" w:rsidRPr="009B064C" w:rsidRDefault="007479B4" w:rsidP="009B064C">
      <w:pPr>
        <w:ind w:firstLine="708"/>
        <w:jc w:val="both"/>
        <w:rPr>
          <w:rFonts w:ascii="LM Roman 10" w:hAnsi="LM Roman 10"/>
          <w:sz w:val="22"/>
          <w:szCs w:val="22"/>
          <w:lang w:val="es-ES_tradnl"/>
        </w:rPr>
      </w:pPr>
      <w:r w:rsidRPr="009B064C">
        <w:rPr>
          <w:rFonts w:ascii="LM Roman 10" w:hAnsi="LM Roman 10"/>
          <w:sz w:val="22"/>
          <w:szCs w:val="22"/>
          <w:lang w:val="es-ES_tradnl"/>
        </w:rPr>
        <w:t>1. Cada árbol binomial es un árbol binario en el que cada nodo tiene un padre y puede tener hijos.</w:t>
      </w:r>
    </w:p>
    <w:p w14:paraId="107A539D" w14:textId="0871460B" w:rsidR="007479B4" w:rsidRPr="009B064C" w:rsidRDefault="007479B4" w:rsidP="009B064C">
      <w:pPr>
        <w:ind w:firstLine="708"/>
        <w:jc w:val="both"/>
        <w:rPr>
          <w:rFonts w:ascii="LM Roman 10" w:hAnsi="LM Roman 10"/>
          <w:sz w:val="22"/>
          <w:szCs w:val="22"/>
          <w:lang w:val="es-ES_tradnl"/>
        </w:rPr>
      </w:pPr>
      <w:r w:rsidRPr="009B064C">
        <w:rPr>
          <w:rFonts w:ascii="LM Roman 10" w:hAnsi="LM Roman 10"/>
          <w:sz w:val="22"/>
          <w:szCs w:val="22"/>
          <w:lang w:val="es-ES_tradnl"/>
        </w:rPr>
        <w:t xml:space="preserve">2. Cada árbol binomial cumple con la propiedad del </w:t>
      </w:r>
      <w:r w:rsidRPr="009B064C">
        <w:rPr>
          <w:rFonts w:ascii="LM Roman 10" w:hAnsi="LM Roman 10"/>
          <w:b/>
          <w:sz w:val="22"/>
          <w:szCs w:val="22"/>
          <w:lang w:val="es-ES_tradnl"/>
        </w:rPr>
        <w:t>binary heap</w:t>
      </w:r>
      <w:r w:rsidRPr="009B064C">
        <w:rPr>
          <w:rFonts w:ascii="LM Roman 10" w:hAnsi="LM Roman 10"/>
          <w:sz w:val="22"/>
          <w:szCs w:val="22"/>
          <w:lang w:val="es-ES_tradnl"/>
        </w:rPr>
        <w:t xml:space="preserve">, lo que significa que el valor de cada nodo es menor o igual que el valor de sus hijos (en el caso de un </w:t>
      </w:r>
      <w:r w:rsidRPr="009B064C">
        <w:rPr>
          <w:rFonts w:ascii="LM Roman 10" w:hAnsi="LM Roman 10"/>
          <w:b/>
          <w:sz w:val="22"/>
          <w:szCs w:val="22"/>
          <w:lang w:val="es-ES_tradnl"/>
        </w:rPr>
        <w:t>min-heap</w:t>
      </w:r>
      <w:r w:rsidRPr="009B064C">
        <w:rPr>
          <w:rFonts w:ascii="LM Roman 10" w:hAnsi="LM Roman 10"/>
          <w:sz w:val="22"/>
          <w:szCs w:val="22"/>
          <w:lang w:val="es-ES_tradnl"/>
        </w:rPr>
        <w:t xml:space="preserve">) o mayor o igual (en el caso de un </w:t>
      </w:r>
      <w:r w:rsidRPr="009B064C">
        <w:rPr>
          <w:rFonts w:ascii="LM Roman 10" w:hAnsi="LM Roman 10"/>
          <w:b/>
          <w:sz w:val="22"/>
          <w:szCs w:val="22"/>
          <w:lang w:val="es-ES_tradnl"/>
        </w:rPr>
        <w:t>max-heap</w:t>
      </w:r>
      <w:r w:rsidRPr="009B064C">
        <w:rPr>
          <w:rFonts w:ascii="LM Roman 10" w:hAnsi="LM Roman 10"/>
          <w:sz w:val="22"/>
          <w:szCs w:val="22"/>
          <w:lang w:val="es-ES_tradnl"/>
        </w:rPr>
        <w:t>).</w:t>
      </w:r>
    </w:p>
    <w:p w14:paraId="07B887EA" w14:textId="0AF4A9F3" w:rsidR="007479B4" w:rsidRPr="007479B4" w:rsidRDefault="007479B4" w:rsidP="00B24543">
      <w:pPr>
        <w:pStyle w:val="Ttulo2"/>
        <w:ind w:firstLine="708"/>
        <w:jc w:val="both"/>
        <w:rPr>
          <w:rFonts w:eastAsiaTheme="minorHAnsi" w:cstheme="minorBidi"/>
          <w:b w:val="0"/>
          <w:color w:val="auto"/>
          <w:szCs w:val="22"/>
          <w:lang w:val="es-ES_tradnl"/>
        </w:rPr>
      </w:pPr>
      <w:r w:rsidRPr="007479B4">
        <w:rPr>
          <w:rFonts w:eastAsiaTheme="minorHAnsi" w:cstheme="minorBidi"/>
          <w:b w:val="0"/>
          <w:color w:val="auto"/>
          <w:szCs w:val="22"/>
          <w:lang w:val="es-ES_tradnl"/>
        </w:rPr>
        <w:lastRenderedPageBreak/>
        <w:t xml:space="preserve">3. No hay dos árboles binomiales con el mismo grado en el </w:t>
      </w:r>
      <w:r>
        <w:rPr>
          <w:rFonts w:eastAsiaTheme="minorHAnsi" w:cstheme="minorBidi"/>
          <w:b w:val="0"/>
          <w:color w:val="auto"/>
          <w:szCs w:val="22"/>
          <w:lang w:val="es-ES_tradnl"/>
        </w:rPr>
        <w:t>heap</w:t>
      </w:r>
      <w:r w:rsidRPr="007479B4">
        <w:rPr>
          <w:rFonts w:eastAsiaTheme="minorHAnsi" w:cstheme="minorBidi"/>
          <w:b w:val="0"/>
          <w:color w:val="auto"/>
          <w:szCs w:val="22"/>
          <w:lang w:val="es-ES_tradnl"/>
        </w:rPr>
        <w:t>. El grado de un árbol binomial se refiere al número de hijos que tiene su nodo raíz.</w:t>
      </w:r>
    </w:p>
    <w:p w14:paraId="36147CF8" w14:textId="760CED2C" w:rsidR="00E92F24" w:rsidRPr="000264E3" w:rsidRDefault="007479B4" w:rsidP="00B24543">
      <w:pPr>
        <w:pStyle w:val="Ttulo2"/>
        <w:ind w:firstLine="708"/>
        <w:jc w:val="both"/>
        <w:rPr>
          <w:rFonts w:eastAsiaTheme="minorHAnsi" w:cstheme="minorBidi"/>
          <w:b w:val="0"/>
          <w:color w:val="auto"/>
          <w:szCs w:val="22"/>
          <w:lang w:val="es-ES_tradnl"/>
        </w:rPr>
      </w:pPr>
      <w:r w:rsidRPr="007479B4">
        <w:rPr>
          <w:rFonts w:eastAsiaTheme="minorHAnsi" w:cstheme="minorBidi"/>
          <w:b w:val="0"/>
          <w:color w:val="auto"/>
          <w:szCs w:val="22"/>
          <w:lang w:val="es-ES_tradnl"/>
        </w:rPr>
        <w:t xml:space="preserve">4. Los árboles binomiales están organizados en una estructura jerárquica de manera que los árboles con grados crecientes se almacenan en una lista o conjunto, de modo que el </w:t>
      </w:r>
      <w:r>
        <w:rPr>
          <w:rFonts w:eastAsiaTheme="minorHAnsi" w:cstheme="minorBidi"/>
          <w:b w:val="0"/>
          <w:color w:val="auto"/>
          <w:szCs w:val="22"/>
          <w:lang w:val="es-ES_tradnl"/>
        </w:rPr>
        <w:t>heap</w:t>
      </w:r>
      <w:r w:rsidRPr="007479B4">
        <w:rPr>
          <w:rFonts w:eastAsiaTheme="minorHAnsi" w:cstheme="minorBidi"/>
          <w:b w:val="0"/>
          <w:color w:val="auto"/>
          <w:szCs w:val="22"/>
          <w:lang w:val="es-ES_tradnl"/>
        </w:rPr>
        <w:t xml:space="preserve"> puede tener árboles binomiales de diferentes grados.</w:t>
      </w:r>
    </w:p>
    <w:p w14:paraId="32DCFC23" w14:textId="37D2579D" w:rsidR="000264E3" w:rsidRDefault="000264E3" w:rsidP="000264E3">
      <w:pPr>
        <w:rPr>
          <w:lang w:val="es-ES_tradnl"/>
        </w:rPr>
      </w:pPr>
    </w:p>
    <w:p w14:paraId="11ED1D41" w14:textId="77777777" w:rsidR="000264E3" w:rsidRDefault="000264E3" w:rsidP="000264E3">
      <w:pPr>
        <w:keepNext/>
        <w:jc w:val="center"/>
      </w:pPr>
      <w:r>
        <w:rPr>
          <w:noProof/>
          <w:lang w:val="es-ES_tradnl"/>
        </w:rPr>
        <w:drawing>
          <wp:inline distT="0" distB="0" distL="0" distR="0" wp14:anchorId="302A68D4" wp14:editId="316A8009">
            <wp:extent cx="2849770" cy="1571920"/>
            <wp:effectExtent l="12700" t="12700" r="8255" b="15875"/>
            <wp:docPr id="11246463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46306" name="Imagen 11246463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0188" cy="1594214"/>
                    </a:xfrm>
                    <a:prstGeom prst="rect">
                      <a:avLst/>
                    </a:prstGeom>
                    <a:ln>
                      <a:solidFill>
                        <a:srgbClr val="000000"/>
                      </a:solidFill>
                    </a:ln>
                  </pic:spPr>
                </pic:pic>
              </a:graphicData>
            </a:graphic>
          </wp:inline>
        </w:drawing>
      </w:r>
    </w:p>
    <w:p w14:paraId="19B1CAA9" w14:textId="470C1F55" w:rsidR="007479B4" w:rsidRPr="000264E3" w:rsidRDefault="000264E3" w:rsidP="000264E3">
      <w:pPr>
        <w:pStyle w:val="Descripcin"/>
        <w:jc w:val="center"/>
        <w:rPr>
          <w:lang w:val="es-ES_tradnl"/>
        </w:rPr>
      </w:pPr>
      <w:r>
        <w:t xml:space="preserve">Figura </w:t>
      </w:r>
      <w:fldSimple w:instr=" SEQ Figura \* ARABIC ">
        <w:r>
          <w:rPr>
            <w:noProof/>
          </w:rPr>
          <w:t>1</w:t>
        </w:r>
      </w:fldSimple>
      <w:r>
        <w:t xml:space="preserve"> - Ejemplo Binomial Heap</w:t>
      </w:r>
    </w:p>
    <w:p w14:paraId="10B7ECFF" w14:textId="7D5940C0" w:rsidR="005172E7" w:rsidRPr="009B064C" w:rsidRDefault="0044714B" w:rsidP="009B064C">
      <w:pPr>
        <w:pStyle w:val="Ttulo2"/>
        <w:rPr>
          <w:szCs w:val="21"/>
          <w:lang w:val="es-ES_tradnl"/>
        </w:rPr>
      </w:pPr>
      <w:r>
        <w:rPr>
          <w:lang w:val="es-ES_tradnl"/>
        </w:rPr>
        <w:t>2.</w:t>
      </w:r>
      <w:r w:rsidR="003B5D36">
        <w:rPr>
          <w:lang w:val="es-ES_tradnl"/>
        </w:rPr>
        <w:t>2</w:t>
      </w:r>
      <w:r w:rsidR="00042B7B">
        <w:rPr>
          <w:lang w:val="es-ES_tradnl"/>
        </w:rPr>
        <w:tab/>
      </w:r>
      <w:bookmarkEnd w:id="3"/>
      <w:r w:rsidR="00DD2E61">
        <w:rPr>
          <w:lang w:val="es-ES_tradnl"/>
        </w:rPr>
        <w:t>Binary</w:t>
      </w:r>
      <w:r w:rsidR="00B3102E">
        <w:rPr>
          <w:lang w:val="es-ES_tradnl"/>
        </w:rPr>
        <w:t xml:space="preserve"> Heap</w:t>
      </w:r>
    </w:p>
    <w:p w14:paraId="10CF47ED" w14:textId="0981B58A" w:rsidR="009B064C" w:rsidRDefault="002D5D0D" w:rsidP="000264E3">
      <w:pPr>
        <w:spacing w:before="120" w:after="120"/>
        <w:ind w:firstLine="708"/>
        <w:jc w:val="both"/>
        <w:rPr>
          <w:rFonts w:ascii="LM Roman 10" w:hAnsi="LM Roman 10"/>
          <w:sz w:val="22"/>
          <w:szCs w:val="22"/>
        </w:rPr>
      </w:pPr>
      <w:r>
        <w:rPr>
          <w:rFonts w:ascii="LM Roman 10" w:hAnsi="LM Roman 10"/>
          <w:sz w:val="22"/>
          <w:szCs w:val="22"/>
          <w:lang w:val="es-ES_tradnl"/>
        </w:rPr>
        <w:t>E</w:t>
      </w:r>
      <w:r w:rsidRPr="002D5D0D">
        <w:rPr>
          <w:rFonts w:ascii="LM Roman 10" w:hAnsi="LM Roman 10"/>
          <w:sz w:val="22"/>
          <w:szCs w:val="22"/>
          <w:lang w:val="es-ES_tradnl"/>
        </w:rPr>
        <w:t>s una estructura de datos basada en un árbol binario especializado que se utiliza comúnmente para implementar colas de priorida</w:t>
      </w:r>
      <w:r w:rsidR="000264E3">
        <w:rPr>
          <w:rFonts w:ascii="LM Roman 10" w:hAnsi="LM Roman 10"/>
          <w:sz w:val="22"/>
          <w:szCs w:val="22"/>
          <w:lang w:val="es-ES_tradnl"/>
        </w:rPr>
        <w:t>d</w:t>
      </w:r>
      <w:r w:rsidRPr="002D5D0D">
        <w:rPr>
          <w:rFonts w:ascii="LM Roman 10" w:hAnsi="LM Roman 10"/>
          <w:sz w:val="22"/>
          <w:szCs w:val="22"/>
          <w:lang w:val="es-ES_tradnl"/>
        </w:rPr>
        <w:t>.</w:t>
      </w:r>
      <w:r w:rsidR="009B064C">
        <w:rPr>
          <w:rFonts w:ascii="LM Roman 10" w:hAnsi="LM Roman 10"/>
          <w:sz w:val="22"/>
          <w:szCs w:val="22"/>
          <w:lang w:val="es-ES_tradnl"/>
        </w:rPr>
        <w:t xml:space="preserve"> </w:t>
      </w:r>
      <w:r w:rsidR="009B064C" w:rsidRPr="009B064C">
        <w:rPr>
          <w:rFonts w:ascii="LM Roman 10" w:hAnsi="LM Roman 10"/>
          <w:sz w:val="22"/>
          <w:szCs w:val="22"/>
        </w:rPr>
        <w:t>Fue desarrollado por J.W.J. Williams en 1964, como una estructura de datos para el HeapSort.</w:t>
      </w:r>
      <w:r w:rsidR="00AD07F9">
        <w:rPr>
          <w:rFonts w:ascii="LM Roman 10" w:hAnsi="LM Roman 10"/>
          <w:sz w:val="22"/>
          <w:szCs w:val="22"/>
        </w:rPr>
        <w:t xml:space="preserve"> </w:t>
      </w:r>
      <w:hyperlink w:anchor="dos" w:history="1">
        <w:r w:rsidR="00AD07F9" w:rsidRPr="00AD07F9">
          <w:rPr>
            <w:rStyle w:val="Hipervnculo"/>
            <w:rFonts w:ascii="LM Roman 10" w:hAnsi="LM Roman 10"/>
            <w:sz w:val="22"/>
            <w:szCs w:val="22"/>
          </w:rPr>
          <w:t>[2]</w:t>
        </w:r>
      </w:hyperlink>
      <w:r w:rsidR="00E92F24">
        <w:rPr>
          <w:rFonts w:ascii="LM Roman 10" w:hAnsi="LM Roman 10"/>
          <w:sz w:val="22"/>
          <w:szCs w:val="22"/>
        </w:rPr>
        <w:t xml:space="preserve"> Principales propiedades:</w:t>
      </w:r>
    </w:p>
    <w:p w14:paraId="52D14114" w14:textId="78B193CE"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1. En un montículo binario mínimo, para cualquier nodo dado, el valor del nodo es menor o igual que los valores de sus nodos hijos. En un montículo binario máximo, el valor del nodo es mayor o igual que los valores de sus nodos hijos. Esto garantiza que el nodo superior del montículo (la raíz) tenga el valor más bajo (en un montículo mínimo) o el valor más alto (en un montículo máximo).</w:t>
      </w:r>
    </w:p>
    <w:p w14:paraId="4AD09846" w14:textId="6C98213C"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2.</w:t>
      </w:r>
      <w:r w:rsidR="000264E3">
        <w:rPr>
          <w:rFonts w:ascii="LM Roman 10" w:hAnsi="LM Roman 10"/>
          <w:sz w:val="22"/>
          <w:szCs w:val="22"/>
          <w:lang w:val="es-ES_tradnl"/>
        </w:rPr>
        <w:t xml:space="preserve"> </w:t>
      </w:r>
      <w:r w:rsidRPr="002D5D0D">
        <w:rPr>
          <w:rFonts w:ascii="LM Roman 10" w:hAnsi="LM Roman 10"/>
          <w:sz w:val="22"/>
          <w:szCs w:val="22"/>
          <w:lang w:val="es-ES_tradnl"/>
        </w:rPr>
        <w:t>Un montículo binario es un árbol binario completo, lo que significa que todos los niveles del árbol están completamente llenos, excepto posiblemente el último nivel, que se llena de izquierda a derecha.</w:t>
      </w:r>
    </w:p>
    <w:p w14:paraId="107AF03B" w14:textId="64DE7D70" w:rsidR="002D5D0D" w:rsidRPr="002D5D0D" w:rsidRDefault="002D5D0D" w:rsidP="000264E3">
      <w:pPr>
        <w:spacing w:before="120" w:after="120"/>
        <w:ind w:firstLine="708"/>
        <w:jc w:val="both"/>
        <w:rPr>
          <w:rFonts w:ascii="LM Roman 10" w:hAnsi="LM Roman 10"/>
          <w:sz w:val="22"/>
          <w:szCs w:val="22"/>
          <w:lang w:val="es-ES_tradnl"/>
        </w:rPr>
      </w:pPr>
      <w:r w:rsidRPr="002D5D0D">
        <w:rPr>
          <w:rFonts w:ascii="LM Roman 10" w:hAnsi="LM Roman 10"/>
          <w:sz w:val="22"/>
          <w:szCs w:val="22"/>
          <w:lang w:val="es-ES_tradnl"/>
        </w:rPr>
        <w:t>3. Para facilitar la implementación y el acceso eficiente, un montículo binario se suele representar utilizando un arreglo (array). La posición de un nodo en el arreglo se calcula de manera que se mantenga la estructura de árbol completo.</w:t>
      </w:r>
    </w:p>
    <w:p w14:paraId="679EE3D3" w14:textId="77777777" w:rsidR="000264E3" w:rsidRDefault="000264E3" w:rsidP="000264E3">
      <w:pPr>
        <w:keepNext/>
        <w:spacing w:line="240" w:lineRule="atLeast"/>
        <w:jc w:val="center"/>
      </w:pPr>
      <w:r>
        <w:rPr>
          <w:rFonts w:ascii="LM Roman 10" w:hAnsi="LM Roman 10"/>
          <w:b/>
          <w:bCs/>
          <w:noProof/>
          <w:sz w:val="21"/>
          <w:szCs w:val="21"/>
          <w:lang w:val="es-ES_tradnl"/>
        </w:rPr>
        <w:drawing>
          <wp:inline distT="0" distB="0" distL="0" distR="0" wp14:anchorId="2C67FD16" wp14:editId="435866BF">
            <wp:extent cx="2338202" cy="1448214"/>
            <wp:effectExtent l="12700" t="12700" r="11430" b="12700"/>
            <wp:docPr id="3567451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45177" name="Imagen 3567451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9443" cy="1486145"/>
                    </a:xfrm>
                    <a:prstGeom prst="rect">
                      <a:avLst/>
                    </a:prstGeom>
                    <a:ln>
                      <a:solidFill>
                        <a:srgbClr val="000000"/>
                      </a:solidFill>
                    </a:ln>
                  </pic:spPr>
                </pic:pic>
              </a:graphicData>
            </a:graphic>
          </wp:inline>
        </w:drawing>
      </w:r>
    </w:p>
    <w:p w14:paraId="1DFED217" w14:textId="205C33A1" w:rsidR="00E92F24" w:rsidRPr="000264E3" w:rsidRDefault="000264E3" w:rsidP="000264E3">
      <w:pPr>
        <w:pStyle w:val="Descripcin"/>
        <w:jc w:val="center"/>
        <w:rPr>
          <w:rFonts w:ascii="LM Roman 10" w:hAnsi="LM Roman 10"/>
          <w:b/>
          <w:bCs/>
          <w:sz w:val="21"/>
          <w:szCs w:val="21"/>
          <w:lang w:val="es-ES_tradnl"/>
        </w:rPr>
      </w:pPr>
      <w:r>
        <w:t xml:space="preserve">Figura </w:t>
      </w:r>
      <w:fldSimple w:instr=" SEQ Figura \* ARABIC ">
        <w:r>
          <w:rPr>
            <w:noProof/>
          </w:rPr>
          <w:t>2</w:t>
        </w:r>
      </w:fldSimple>
      <w:r>
        <w:t xml:space="preserve"> - Ejemplo Binary Heap</w:t>
      </w:r>
      <w:bookmarkStart w:id="4" w:name="_Toc144728975"/>
    </w:p>
    <w:p w14:paraId="4BC20C16" w14:textId="0BD24DC9" w:rsidR="00B1645E" w:rsidRPr="00A560D5" w:rsidRDefault="00B1645E" w:rsidP="00A560D5">
      <w:pPr>
        <w:pStyle w:val="Ttulo1"/>
      </w:pPr>
      <w:r w:rsidRPr="00A560D5">
        <w:lastRenderedPageBreak/>
        <w:t>3</w:t>
      </w:r>
      <w:r w:rsidR="00A55D12" w:rsidRPr="00A560D5">
        <w:t>.</w:t>
      </w:r>
      <w:r w:rsidR="006578EF" w:rsidRPr="00A560D5">
        <w:tab/>
      </w:r>
      <w:r w:rsidRPr="00A560D5">
        <w:t>Descripción de los experimentos</w:t>
      </w:r>
      <w:bookmarkEnd w:id="4"/>
    </w:p>
    <w:p w14:paraId="44E38C61" w14:textId="77777777" w:rsidR="00B1645E" w:rsidRDefault="00B1645E" w:rsidP="00B1645E">
      <w:pPr>
        <w:rPr>
          <w:lang w:val="es-ES_tradnl"/>
        </w:rPr>
      </w:pPr>
    </w:p>
    <w:p w14:paraId="0F9F7E16" w14:textId="192E8012" w:rsidR="00B1645E" w:rsidRDefault="00B1645E" w:rsidP="00A560D5">
      <w:pPr>
        <w:pStyle w:val="Ttulo2"/>
      </w:pPr>
      <w:bookmarkStart w:id="5" w:name="_Toc144728976"/>
      <w:r w:rsidRPr="00A560D5">
        <w:t>3.1</w:t>
      </w:r>
      <w:r w:rsidR="00747A67" w:rsidRPr="00A560D5">
        <w:tab/>
      </w:r>
      <w:bookmarkEnd w:id="5"/>
      <w:r w:rsidR="000E4603">
        <w:t>Creación/inserción</w:t>
      </w:r>
    </w:p>
    <w:p w14:paraId="75C9379C" w14:textId="2C31C2B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Consiste, en base a carga de datos, </w:t>
      </w:r>
      <w:r w:rsidR="001C3DEF">
        <w:rPr>
          <w:rFonts w:ascii="LM Roman 10" w:hAnsi="LM Roman 10"/>
          <w:sz w:val="22"/>
          <w:szCs w:val="22"/>
          <w:lang w:val="es-ES_tradnl"/>
        </w:rPr>
        <w:t xml:space="preserve">de </w:t>
      </w:r>
      <w:r>
        <w:rPr>
          <w:rFonts w:ascii="LM Roman 10" w:hAnsi="LM Roman 10"/>
          <w:sz w:val="22"/>
          <w:szCs w:val="22"/>
          <w:lang w:val="es-ES_tradnl"/>
        </w:rPr>
        <w:t>la creación de las dos estructuras Heap</w:t>
      </w:r>
      <w:r w:rsidR="001C3DEF">
        <w:rPr>
          <w:rFonts w:ascii="LM Roman 10" w:hAnsi="LM Roman 10"/>
          <w:sz w:val="22"/>
          <w:szCs w:val="22"/>
          <w:lang w:val="es-ES_tradnl"/>
        </w:rPr>
        <w:t>, insertando información y reorganizando la estructura.</w:t>
      </w:r>
    </w:p>
    <w:p w14:paraId="19A5A740" w14:textId="085A29E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3081A413" w14:textId="77777777" w:rsidR="00EA5D82" w:rsidRPr="0014042E" w:rsidRDefault="00EA5D82" w:rsidP="000E4603">
      <w:pPr>
        <w:rPr>
          <w:lang w:val="es-ES_tradnl"/>
        </w:rPr>
      </w:pPr>
    </w:p>
    <w:p w14:paraId="3CF4D443" w14:textId="750D5016" w:rsidR="000E4603" w:rsidRDefault="000E4603" w:rsidP="000E4603">
      <w:pPr>
        <w:pStyle w:val="Ttulo2"/>
      </w:pPr>
      <w:r w:rsidRPr="00A560D5">
        <w:t>3.</w:t>
      </w:r>
      <w:r>
        <w:t>2</w:t>
      </w:r>
      <w:r w:rsidRPr="00A560D5">
        <w:tab/>
      </w:r>
      <w:r>
        <w:t>Unión</w:t>
      </w:r>
    </w:p>
    <w:p w14:paraId="29CA9599" w14:textId="2FFAF37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carga, en base a un archivo, dos Heaps y luego se opera la unión, implementada en forma diferente para cada estructura.</w:t>
      </w:r>
    </w:p>
    <w:p w14:paraId="5BD9D7B6" w14:textId="47C72944"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297FE03F" w14:textId="77777777" w:rsidR="0014042E" w:rsidRDefault="0014042E" w:rsidP="000E4603"/>
    <w:p w14:paraId="6627D72F" w14:textId="74B2005D" w:rsidR="000E4603" w:rsidRDefault="000E4603" w:rsidP="000E4603">
      <w:pPr>
        <w:pStyle w:val="Ttulo2"/>
      </w:pPr>
      <w:r w:rsidRPr="00A560D5">
        <w:t>3.</w:t>
      </w:r>
      <w:r w:rsidR="009F4FB6">
        <w:t>3</w:t>
      </w:r>
      <w:r w:rsidRPr="00A560D5">
        <w:tab/>
      </w:r>
      <w:r>
        <w:t>Eliminación</w:t>
      </w:r>
    </w:p>
    <w:p w14:paraId="6D4CAB21" w14:textId="0C08F255"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Para este caso se busca el elemento mínimo, se elimina, y se mide el tiempo en que el Heap se “reconstruye”</w:t>
      </w:r>
      <w:r w:rsidR="001C3DEF">
        <w:rPr>
          <w:rFonts w:ascii="LM Roman 10" w:hAnsi="LM Roman 10"/>
          <w:sz w:val="22"/>
          <w:szCs w:val="22"/>
          <w:lang w:val="es-ES_tradnl"/>
        </w:rPr>
        <w:t>.</w:t>
      </w:r>
    </w:p>
    <w:p w14:paraId="1999894D" w14:textId="7997F25D" w:rsidR="001C3DEF" w:rsidRDefault="001C3DEF" w:rsidP="001C3DEF">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Se consideraron 5 archivos de entrada de input, de diferentes tamaños: 10, 100, 1000, 10000 y 100000 registros. Cada uno de ellos contiene como primer elemento su tamaño y luego una lista desordenada de números enteros.</w:t>
      </w:r>
    </w:p>
    <w:p w14:paraId="7885EAC9" w14:textId="77777777" w:rsidR="006102F6" w:rsidRDefault="006102F6" w:rsidP="006102F6">
      <w:pPr>
        <w:jc w:val="both"/>
        <w:rPr>
          <w:lang w:val="es-ES_tradnl"/>
        </w:rPr>
      </w:pPr>
    </w:p>
    <w:p w14:paraId="49C590B3" w14:textId="65EA0238" w:rsidR="006102F6" w:rsidRPr="00B1645E" w:rsidRDefault="006102F6" w:rsidP="006B3701">
      <w:pPr>
        <w:pStyle w:val="Ttulo2"/>
        <w:jc w:val="both"/>
        <w:rPr>
          <w:lang w:val="es-ES_tradnl"/>
        </w:rPr>
      </w:pPr>
      <w:bookmarkStart w:id="6" w:name="_Toc144728978"/>
      <w:r>
        <w:rPr>
          <w:lang w:val="es-ES_tradnl"/>
        </w:rPr>
        <w:t>3.</w:t>
      </w:r>
      <w:r w:rsidR="0014434E">
        <w:rPr>
          <w:lang w:val="es-ES_tradnl"/>
        </w:rPr>
        <w:t>4</w:t>
      </w:r>
      <w:r>
        <w:rPr>
          <w:lang w:val="es-ES_tradnl"/>
        </w:rPr>
        <w:tab/>
        <w:t>Procesamiento y gráficos</w:t>
      </w:r>
      <w:bookmarkEnd w:id="6"/>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Chrono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Los tiempos quedan almacenados en archivos CSV, que luego permiten realizar gráficos de desempeño mediante Python y la librería Matplotlib.</w:t>
      </w:r>
    </w:p>
    <w:p w14:paraId="38853242" w14:textId="77777777" w:rsidR="00A55D12" w:rsidRDefault="00A55D12" w:rsidP="00C65786">
      <w:pPr>
        <w:spacing w:line="240" w:lineRule="atLeast"/>
        <w:rPr>
          <w:rFonts w:ascii="LM Roman 10" w:hAnsi="LM Roman 10"/>
          <w:b/>
          <w:bCs/>
          <w:lang w:val="es-ES_tradnl"/>
        </w:rPr>
      </w:pPr>
    </w:p>
    <w:p w14:paraId="143B1BA2" w14:textId="5D640B23" w:rsidR="00B1645E" w:rsidRPr="006B3701" w:rsidRDefault="006102F6" w:rsidP="006B3701">
      <w:pPr>
        <w:pStyle w:val="Ttulo2"/>
        <w:jc w:val="both"/>
        <w:rPr>
          <w:lang w:val="es-ES_tradnl"/>
        </w:rPr>
      </w:pPr>
      <w:bookmarkStart w:id="7" w:name="_Toc144728979"/>
      <w:r>
        <w:rPr>
          <w:lang w:val="es-ES_tradnl"/>
        </w:rPr>
        <w:t>3.</w:t>
      </w:r>
      <w:r w:rsidR="00B0336A">
        <w:rPr>
          <w:lang w:val="es-ES_tradnl"/>
        </w:rPr>
        <w:t>5</w:t>
      </w:r>
      <w:r>
        <w:rPr>
          <w:lang w:val="es-ES_tradnl"/>
        </w:rPr>
        <w:tab/>
        <w:t>Equipo de pruebas</w:t>
      </w:r>
      <w:bookmarkEnd w:id="7"/>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pruebas se utilizó un equipo MacbookPro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4BB9FC57" w14:textId="77777777" w:rsidR="009778BC" w:rsidRPr="00C21315" w:rsidRDefault="009778BC" w:rsidP="00A57DFF">
      <w:pPr>
        <w:spacing w:line="240" w:lineRule="atLeast"/>
        <w:rPr>
          <w:rFonts w:ascii="LM Roman 10" w:hAnsi="LM Roman 10"/>
          <w:sz w:val="20"/>
          <w:szCs w:val="20"/>
          <w:lang w:val="es-ES_tradnl"/>
        </w:rPr>
      </w:pPr>
    </w:p>
    <w:p w14:paraId="50A4546C" w14:textId="620C3406" w:rsidR="009545E6" w:rsidRPr="006B3701" w:rsidRDefault="009545E6" w:rsidP="006B3701">
      <w:pPr>
        <w:pStyle w:val="Ttulo2"/>
        <w:jc w:val="both"/>
        <w:rPr>
          <w:lang w:val="es-ES_tradnl"/>
        </w:rPr>
      </w:pPr>
      <w:r>
        <w:rPr>
          <w:lang w:val="es-ES_tradnl"/>
        </w:rPr>
        <w:t>3.</w:t>
      </w:r>
      <w:r w:rsidR="0014313F">
        <w:rPr>
          <w:lang w:val="es-ES_tradnl"/>
        </w:rPr>
        <w:t>6</w:t>
      </w:r>
      <w:r>
        <w:rPr>
          <w:lang w:val="es-ES_tradnl"/>
        </w:rPr>
        <w:t xml:space="preserve"> </w:t>
      </w:r>
      <w:r>
        <w:rPr>
          <w:lang w:val="es-ES_tradnl"/>
        </w:rPr>
        <w:tab/>
        <w:t>Código fuente</w:t>
      </w:r>
    </w:p>
    <w:p w14:paraId="7C3FAC92" w14:textId="4B7C52A7"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en el repositorio de Github</w:t>
      </w:r>
      <w:r w:rsidR="00AD07F9">
        <w:rPr>
          <w:rFonts w:ascii="LM Roman 10" w:hAnsi="LM Roman 10"/>
          <w:sz w:val="22"/>
          <w:szCs w:val="22"/>
          <w:lang w:val="es-ES_tradnl"/>
        </w:rPr>
        <w:t xml:space="preserve"> </w:t>
      </w:r>
      <w:hyperlink w:anchor="cuatro" w:history="1">
        <w:r w:rsidR="00AD07F9" w:rsidRPr="00AD07F9">
          <w:rPr>
            <w:rStyle w:val="Hipervnculo"/>
            <w:rFonts w:ascii="LM Roman 10" w:hAnsi="LM Roman 10"/>
            <w:sz w:val="22"/>
            <w:szCs w:val="22"/>
            <w:lang w:val="es-ES_tradnl"/>
          </w:rPr>
          <w:t>[4]</w:t>
        </w:r>
      </w:hyperlink>
      <w:r w:rsidR="006B3701">
        <w:rPr>
          <w:rFonts w:ascii="LM Roman 10" w:hAnsi="LM Roman 10"/>
          <w:sz w:val="22"/>
          <w:szCs w:val="22"/>
          <w:lang w:val="es-ES_tradnl"/>
        </w:rPr>
        <w:t>,</w:t>
      </w:r>
      <w:r w:rsidR="0046287D">
        <w:rPr>
          <w:rFonts w:ascii="LM Roman 10" w:hAnsi="LM Roman 10"/>
          <w:sz w:val="22"/>
          <w:szCs w:val="22"/>
          <w:lang w:val="es-ES_tradnl"/>
        </w:rPr>
        <w:t xml:space="preserve"> donde además se pueden encontrar los archivos gráficos, los archivos CSV de resultados, y los datasets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8"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8"/>
    </w:p>
    <w:p w14:paraId="431C0C59" w14:textId="77777777" w:rsidR="00833B3C" w:rsidRDefault="00833B3C" w:rsidP="00833B3C">
      <w:pPr>
        <w:rPr>
          <w:lang w:val="es-ES_tradnl"/>
        </w:rPr>
      </w:pPr>
    </w:p>
    <w:p w14:paraId="6AC741B1" w14:textId="1DA08DDE" w:rsidR="00C26AF3" w:rsidRPr="00C26AF3" w:rsidRDefault="00A560D5" w:rsidP="000E2010">
      <w:pPr>
        <w:pStyle w:val="Ttulo2"/>
        <w:rPr>
          <w:lang w:val="es-ES_tradnl"/>
        </w:rPr>
      </w:pPr>
      <w:bookmarkStart w:id="9" w:name="_Toc144728981"/>
      <w:r>
        <w:rPr>
          <w:lang w:val="es-ES_tradnl"/>
        </w:rPr>
        <w:t>4.1</w:t>
      </w:r>
      <w:r>
        <w:rPr>
          <w:lang w:val="es-ES_tradnl"/>
        </w:rPr>
        <w:tab/>
      </w:r>
      <w:bookmarkEnd w:id="9"/>
      <w:r w:rsidR="000E4603">
        <w:rPr>
          <w:lang w:val="es-ES_tradnl"/>
        </w:rPr>
        <w:t>Creación/Inserción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0D5A24FD" w:rsidR="008D41D7" w:rsidRDefault="00526554">
            <w:pPr>
              <w:rPr>
                <w:rFonts w:ascii="LM Roman 10" w:hAnsi="LM Roman 10"/>
                <w:b/>
                <w:bCs/>
                <w:lang w:val="es-ES_tradnl"/>
              </w:rPr>
            </w:pPr>
            <w:r>
              <w:rPr>
                <w:noProof/>
              </w:rPr>
              <w:drawing>
                <wp:inline distT="0" distB="0" distL="0" distR="0" wp14:anchorId="60738CB9" wp14:editId="637D5C44">
                  <wp:extent cx="2923200" cy="2192400"/>
                  <wp:effectExtent l="0" t="0" r="0" b="5080"/>
                  <wp:docPr id="845207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7066" name="Imagen 845207066"/>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174987" w:rsidRPr="00311AB9" w14:paraId="5FC64A23" w14:textId="77777777" w:rsidTr="00653913">
              <w:trPr>
                <w:trHeight w:val="337"/>
              </w:trPr>
              <w:tc>
                <w:tcPr>
                  <w:tcW w:w="988" w:type="dxa"/>
                  <w:shd w:val="clear" w:color="auto" w:fill="BFBFBF" w:themeFill="background1" w:themeFillShade="BF"/>
                </w:tcPr>
                <w:p w14:paraId="1405B0DC"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395EA79D"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Binomial Heap [ms]</w:t>
                  </w:r>
                </w:p>
              </w:tc>
              <w:tc>
                <w:tcPr>
                  <w:tcW w:w="1134" w:type="dxa"/>
                  <w:shd w:val="clear" w:color="auto" w:fill="BFBFBF" w:themeFill="background1" w:themeFillShade="BF"/>
                </w:tcPr>
                <w:p w14:paraId="7F50F4A5"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Binary Heap</w:t>
                  </w:r>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174987" w:rsidRPr="00311AB9" w14:paraId="06876E76" w14:textId="77777777" w:rsidTr="00653913">
              <w:trPr>
                <w:trHeight w:val="323"/>
              </w:trPr>
              <w:tc>
                <w:tcPr>
                  <w:tcW w:w="988" w:type="dxa"/>
                  <w:shd w:val="clear" w:color="auto" w:fill="E7E6E6" w:themeFill="background2"/>
                </w:tcPr>
                <w:p w14:paraId="551705A4"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6F40581D" w14:textId="670FA203"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37.7</w:t>
                  </w:r>
                </w:p>
              </w:tc>
              <w:tc>
                <w:tcPr>
                  <w:tcW w:w="1134" w:type="dxa"/>
                </w:tcPr>
                <w:p w14:paraId="12815430" w14:textId="5C7D4F3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15.5333</w:t>
                  </w:r>
                </w:p>
              </w:tc>
            </w:tr>
            <w:tr w:rsidR="00174987" w:rsidRPr="00311AB9" w14:paraId="5CD55D0B" w14:textId="77777777" w:rsidTr="00653913">
              <w:trPr>
                <w:trHeight w:val="337"/>
              </w:trPr>
              <w:tc>
                <w:tcPr>
                  <w:tcW w:w="988" w:type="dxa"/>
                  <w:shd w:val="clear" w:color="auto" w:fill="E7E6E6" w:themeFill="background2"/>
                </w:tcPr>
                <w:p w14:paraId="14A5611D"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278B4A83" w14:textId="590E1A9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434.1</w:t>
                  </w:r>
                </w:p>
              </w:tc>
              <w:tc>
                <w:tcPr>
                  <w:tcW w:w="1134" w:type="dxa"/>
                </w:tcPr>
                <w:p w14:paraId="25B6472D" w14:textId="58F87426"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146.067</w:t>
                  </w:r>
                </w:p>
              </w:tc>
            </w:tr>
            <w:tr w:rsidR="00174987" w:rsidRPr="00311AB9" w14:paraId="23EDAB04" w14:textId="77777777" w:rsidTr="00653913">
              <w:trPr>
                <w:trHeight w:val="337"/>
              </w:trPr>
              <w:tc>
                <w:tcPr>
                  <w:tcW w:w="988" w:type="dxa"/>
                  <w:shd w:val="clear" w:color="auto" w:fill="E7E6E6" w:themeFill="background2"/>
                </w:tcPr>
                <w:p w14:paraId="005F44B8"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61DBF286" w14:textId="213BE57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3331.2</w:t>
                  </w:r>
                </w:p>
              </w:tc>
              <w:tc>
                <w:tcPr>
                  <w:tcW w:w="1134" w:type="dxa"/>
                </w:tcPr>
                <w:p w14:paraId="4DF3FAE9" w14:textId="4C15008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1464.3</w:t>
                  </w:r>
                </w:p>
              </w:tc>
            </w:tr>
            <w:tr w:rsidR="00174987" w:rsidRPr="00311AB9" w14:paraId="528170E8" w14:textId="77777777" w:rsidTr="00653913">
              <w:trPr>
                <w:trHeight w:val="337"/>
              </w:trPr>
              <w:tc>
                <w:tcPr>
                  <w:tcW w:w="988" w:type="dxa"/>
                  <w:shd w:val="clear" w:color="auto" w:fill="E7E6E6" w:themeFill="background2"/>
                </w:tcPr>
                <w:p w14:paraId="6FC68148"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2D5A9647" w14:textId="75E450E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35909.7</w:t>
                  </w:r>
                </w:p>
              </w:tc>
              <w:tc>
                <w:tcPr>
                  <w:tcW w:w="1134" w:type="dxa"/>
                </w:tcPr>
                <w:p w14:paraId="0743E3A9" w14:textId="3DA2020C"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14377.7</w:t>
                  </w:r>
                </w:p>
              </w:tc>
            </w:tr>
            <w:tr w:rsidR="00174987" w:rsidRPr="00311AB9" w14:paraId="2E5F3FFF" w14:textId="77777777" w:rsidTr="00653913">
              <w:trPr>
                <w:trHeight w:val="323"/>
              </w:trPr>
              <w:tc>
                <w:tcPr>
                  <w:tcW w:w="988" w:type="dxa"/>
                  <w:shd w:val="clear" w:color="auto" w:fill="E7E6E6" w:themeFill="background2"/>
                </w:tcPr>
                <w:p w14:paraId="4AD55C0E"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763974E0" w14:textId="0DFA542F"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403616</w:t>
                  </w:r>
                </w:p>
              </w:tc>
              <w:tc>
                <w:tcPr>
                  <w:tcW w:w="1134" w:type="dxa"/>
                </w:tcPr>
                <w:p w14:paraId="1545B5E1" w14:textId="1CA8FAC3"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143818</w:t>
                  </w:r>
                </w:p>
              </w:tc>
            </w:tr>
          </w:tbl>
          <w:p w14:paraId="333A85B6" w14:textId="4F469247" w:rsidR="008D41D7" w:rsidRDefault="008D41D7" w:rsidP="008D41D7">
            <w:pPr>
              <w:jc w:val="center"/>
              <w:rPr>
                <w:rFonts w:ascii="LM Roman 10" w:hAnsi="LM Roman 10"/>
                <w:b/>
                <w:bCs/>
                <w:lang w:val="es-ES_tradnl"/>
              </w:rPr>
            </w:pPr>
          </w:p>
        </w:tc>
      </w:tr>
    </w:tbl>
    <w:p w14:paraId="386D201B" w14:textId="77777777" w:rsidR="00E11231" w:rsidRDefault="00E11231">
      <w:pPr>
        <w:rPr>
          <w:rFonts w:ascii="LM Roman 10" w:hAnsi="LM Roman 10"/>
          <w:b/>
          <w:bCs/>
          <w:lang w:val="es-ES_tradnl"/>
        </w:rPr>
      </w:pPr>
    </w:p>
    <w:p w14:paraId="2B95AA74" w14:textId="77FF6133" w:rsidR="00ED2B02" w:rsidRPr="00467D4F" w:rsidRDefault="00ED2B02" w:rsidP="00B24543">
      <w:pPr>
        <w:pStyle w:val="Prrafodelista"/>
        <w:numPr>
          <w:ilvl w:val="0"/>
          <w:numId w:val="303"/>
        </w:numPr>
        <w:jc w:val="both"/>
        <w:rPr>
          <w:rFonts w:ascii="LM Roman 10" w:hAnsi="LM Roman 10"/>
          <w:b/>
          <w:bCs/>
          <w:sz w:val="22"/>
          <w:szCs w:val="22"/>
          <w:lang w:val="es-ES_tradnl"/>
        </w:rPr>
      </w:pPr>
      <w:r w:rsidRPr="00467D4F">
        <w:rPr>
          <w:rFonts w:ascii="LM Roman 10" w:hAnsi="LM Roman 10"/>
          <w:sz w:val="22"/>
          <w:szCs w:val="22"/>
          <w:lang w:val="es-ES_tradnl"/>
        </w:rPr>
        <w:t>Se esperaría un rendimiento similar O(log N) de ambas estructuras para esta operación, sin embargo, Binary Heap presenta un mejor rendimiento. Se podría atribuir a la implementación ya que, a diferencia del Binomial Heap, el código interno utiliza la librería “algorithm” que está optimizada para el rendimiento.</w:t>
      </w:r>
    </w:p>
    <w:p w14:paraId="2785A971" w14:textId="77777777" w:rsidR="00ED2B02" w:rsidRDefault="00ED2B02">
      <w:pPr>
        <w:rPr>
          <w:rFonts w:ascii="LM Roman 10" w:hAnsi="LM Roman 10"/>
          <w:b/>
          <w:bCs/>
          <w:lang w:val="es-ES_tradnl"/>
        </w:rPr>
      </w:pPr>
    </w:p>
    <w:p w14:paraId="6626A4BC" w14:textId="78B34CD2" w:rsidR="000E4603" w:rsidRPr="000E4603" w:rsidRDefault="000E4603" w:rsidP="000E4603">
      <w:pPr>
        <w:pStyle w:val="Ttulo2"/>
        <w:rPr>
          <w:lang w:val="en-US"/>
        </w:rPr>
      </w:pPr>
      <w:r w:rsidRPr="000E4603">
        <w:rPr>
          <w:lang w:val="en-US"/>
        </w:rPr>
        <w:t>4.2</w:t>
      </w:r>
      <w:r w:rsidRPr="000E4603">
        <w:rPr>
          <w:lang w:val="en-US"/>
        </w:rPr>
        <w:tab/>
        <w:t>Unión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6371CADB" w:rsidR="008D41D7" w:rsidRDefault="00311AB9" w:rsidP="00DC6086">
            <w:pPr>
              <w:rPr>
                <w:rFonts w:ascii="LM Roman 10" w:hAnsi="LM Roman 10"/>
                <w:b/>
                <w:bCs/>
                <w:lang w:val="es-ES_tradnl"/>
              </w:rPr>
            </w:pPr>
            <w:r>
              <w:rPr>
                <w:rFonts w:ascii="LM Roman 10" w:hAnsi="LM Roman 10"/>
                <w:b/>
                <w:bCs/>
                <w:noProof/>
                <w:lang w:val="es-ES_tradnl"/>
              </w:rPr>
              <w:drawing>
                <wp:inline distT="0" distB="0" distL="0" distR="0" wp14:anchorId="1F801232" wp14:editId="4D654117">
                  <wp:extent cx="2923200" cy="2192400"/>
                  <wp:effectExtent l="0" t="0" r="0" b="5080"/>
                  <wp:docPr id="20311773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77375" name="Imagen 2031177375"/>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174987" w:rsidRPr="00311AB9" w14:paraId="67C22F48" w14:textId="77777777" w:rsidTr="00653913">
              <w:trPr>
                <w:trHeight w:val="337"/>
              </w:trPr>
              <w:tc>
                <w:tcPr>
                  <w:tcW w:w="988" w:type="dxa"/>
                  <w:shd w:val="clear" w:color="auto" w:fill="BFBFBF" w:themeFill="background1" w:themeFillShade="BF"/>
                </w:tcPr>
                <w:p w14:paraId="49C5B2EB"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406DB24B"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Binomial Heap [ms]</w:t>
                  </w:r>
                </w:p>
              </w:tc>
              <w:tc>
                <w:tcPr>
                  <w:tcW w:w="1134" w:type="dxa"/>
                  <w:shd w:val="clear" w:color="auto" w:fill="BFBFBF" w:themeFill="background1" w:themeFillShade="BF"/>
                </w:tcPr>
                <w:p w14:paraId="4B5DC7AE" w14:textId="77777777" w:rsidR="00174987" w:rsidRPr="00311AB9" w:rsidRDefault="00174987" w:rsidP="00174987">
                  <w:pPr>
                    <w:jc w:val="center"/>
                    <w:rPr>
                      <w:rFonts w:ascii="LM Roman 10" w:hAnsi="LM Roman 10"/>
                      <w:b/>
                      <w:bCs/>
                      <w:sz w:val="16"/>
                      <w:szCs w:val="16"/>
                      <w:lang w:val="es-ES_tradnl"/>
                    </w:rPr>
                  </w:pPr>
                  <w:r w:rsidRPr="00311AB9">
                    <w:rPr>
                      <w:rFonts w:ascii="LM Roman 10" w:hAnsi="LM Roman 10"/>
                      <w:b/>
                      <w:bCs/>
                      <w:sz w:val="16"/>
                      <w:szCs w:val="16"/>
                      <w:lang w:val="es-ES_tradnl"/>
                    </w:rPr>
                    <w:t>Binary Heap</w:t>
                  </w:r>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174987" w:rsidRPr="00311AB9" w14:paraId="330EDE24" w14:textId="77777777" w:rsidTr="00653913">
              <w:trPr>
                <w:trHeight w:val="323"/>
              </w:trPr>
              <w:tc>
                <w:tcPr>
                  <w:tcW w:w="988" w:type="dxa"/>
                  <w:shd w:val="clear" w:color="auto" w:fill="E7E6E6" w:themeFill="background2"/>
                </w:tcPr>
                <w:p w14:paraId="1F9CCB87"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5D38C2DF" w14:textId="34520C75"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w:t>
                  </w:r>
                </w:p>
              </w:tc>
              <w:tc>
                <w:tcPr>
                  <w:tcW w:w="1134" w:type="dxa"/>
                </w:tcPr>
                <w:p w14:paraId="6598D421" w14:textId="4C535D6E"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1.03333</w:t>
                  </w:r>
                </w:p>
              </w:tc>
            </w:tr>
            <w:tr w:rsidR="00174987" w:rsidRPr="00311AB9" w14:paraId="7B8AF640" w14:textId="77777777" w:rsidTr="00653913">
              <w:trPr>
                <w:trHeight w:val="337"/>
              </w:trPr>
              <w:tc>
                <w:tcPr>
                  <w:tcW w:w="988" w:type="dxa"/>
                  <w:shd w:val="clear" w:color="auto" w:fill="E7E6E6" w:themeFill="background2"/>
                </w:tcPr>
                <w:p w14:paraId="5C6CD0FC"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559A3F71" w14:textId="5FB4AC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1.3</w:t>
                  </w:r>
                </w:p>
              </w:tc>
              <w:tc>
                <w:tcPr>
                  <w:tcW w:w="1134" w:type="dxa"/>
                </w:tcPr>
                <w:p w14:paraId="1980C179" w14:textId="6AED427D"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1.06667</w:t>
                  </w:r>
                </w:p>
              </w:tc>
            </w:tr>
            <w:tr w:rsidR="00174987" w:rsidRPr="00311AB9" w14:paraId="12003608" w14:textId="77777777" w:rsidTr="00653913">
              <w:trPr>
                <w:trHeight w:val="337"/>
              </w:trPr>
              <w:tc>
                <w:tcPr>
                  <w:tcW w:w="988" w:type="dxa"/>
                  <w:shd w:val="clear" w:color="auto" w:fill="E7E6E6" w:themeFill="background2"/>
                </w:tcPr>
                <w:p w14:paraId="1D15F767"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6EC0F186" w14:textId="6119EB49"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w:t>
                  </w:r>
                </w:p>
              </w:tc>
              <w:tc>
                <w:tcPr>
                  <w:tcW w:w="1134" w:type="dxa"/>
                </w:tcPr>
                <w:p w14:paraId="7AFE89FA" w14:textId="2D194466"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4.4</w:t>
                  </w:r>
                </w:p>
              </w:tc>
            </w:tr>
            <w:tr w:rsidR="00174987" w:rsidRPr="00311AB9" w14:paraId="6F74BC47" w14:textId="77777777" w:rsidTr="00653913">
              <w:trPr>
                <w:trHeight w:val="337"/>
              </w:trPr>
              <w:tc>
                <w:tcPr>
                  <w:tcW w:w="988" w:type="dxa"/>
                  <w:shd w:val="clear" w:color="auto" w:fill="E7E6E6" w:themeFill="background2"/>
                </w:tcPr>
                <w:p w14:paraId="2D258E46"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14CFE435" w14:textId="303D18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w:t>
                  </w:r>
                </w:p>
              </w:tc>
              <w:tc>
                <w:tcPr>
                  <w:tcW w:w="1134" w:type="dxa"/>
                </w:tcPr>
                <w:p w14:paraId="06727164" w14:textId="3A187422"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27.3333</w:t>
                  </w:r>
                </w:p>
              </w:tc>
            </w:tr>
            <w:tr w:rsidR="00174987" w:rsidRPr="00311AB9" w14:paraId="273CBB0F" w14:textId="77777777" w:rsidTr="00653913">
              <w:trPr>
                <w:trHeight w:val="323"/>
              </w:trPr>
              <w:tc>
                <w:tcPr>
                  <w:tcW w:w="988" w:type="dxa"/>
                  <w:shd w:val="clear" w:color="auto" w:fill="E7E6E6" w:themeFill="background2"/>
                </w:tcPr>
                <w:p w14:paraId="6C67DD69" w14:textId="77777777"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67A5FB74" w14:textId="194FB995"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2.06667</w:t>
                  </w:r>
                </w:p>
              </w:tc>
              <w:tc>
                <w:tcPr>
                  <w:tcW w:w="1134" w:type="dxa"/>
                </w:tcPr>
                <w:p w14:paraId="65AC8A26" w14:textId="2F9CFD0C" w:rsidR="00174987" w:rsidRPr="000E2010" w:rsidRDefault="00174987" w:rsidP="00174987">
                  <w:pPr>
                    <w:jc w:val="right"/>
                    <w:rPr>
                      <w:rFonts w:ascii="LM Roman 10" w:hAnsi="LM Roman 10"/>
                      <w:sz w:val="16"/>
                      <w:szCs w:val="16"/>
                      <w:lang w:val="es-ES_tradnl"/>
                    </w:rPr>
                  </w:pPr>
                  <w:r w:rsidRPr="000E2010">
                    <w:rPr>
                      <w:rFonts w:ascii="LM Roman 10" w:hAnsi="LM Roman 10"/>
                      <w:sz w:val="16"/>
                      <w:szCs w:val="16"/>
                      <w:lang w:val="es-ES_tradnl"/>
                    </w:rPr>
                    <w:t>426.633</w:t>
                  </w:r>
                </w:p>
              </w:tc>
            </w:tr>
          </w:tbl>
          <w:p w14:paraId="5AEF93CF" w14:textId="40965936" w:rsidR="008D41D7" w:rsidRDefault="008D41D7" w:rsidP="00DC6086">
            <w:pPr>
              <w:jc w:val="center"/>
              <w:rPr>
                <w:rFonts w:ascii="LM Roman 10" w:hAnsi="LM Roman 10"/>
                <w:b/>
                <w:bCs/>
                <w:lang w:val="es-ES_tradnl"/>
              </w:rPr>
            </w:pPr>
          </w:p>
        </w:tc>
      </w:tr>
    </w:tbl>
    <w:p w14:paraId="4C197DAD" w14:textId="77777777" w:rsidR="00E11231" w:rsidRDefault="00E11231">
      <w:pPr>
        <w:rPr>
          <w:rFonts w:ascii="LM Roman 10" w:hAnsi="LM Roman 10"/>
          <w:b/>
          <w:bCs/>
          <w:lang w:val="es-ES_tradnl"/>
        </w:rPr>
      </w:pPr>
    </w:p>
    <w:p w14:paraId="6C6566E4" w14:textId="5D5BA35F" w:rsidR="00ED2B02" w:rsidRPr="00467D4F" w:rsidRDefault="00ED2B02" w:rsidP="00B24543">
      <w:pPr>
        <w:pStyle w:val="Prrafodelista"/>
        <w:numPr>
          <w:ilvl w:val="0"/>
          <w:numId w:val="303"/>
        </w:numPr>
        <w:jc w:val="both"/>
        <w:rPr>
          <w:rFonts w:ascii="LM Roman 10" w:hAnsi="LM Roman 10"/>
          <w:b/>
          <w:bCs/>
          <w:sz w:val="22"/>
          <w:szCs w:val="22"/>
          <w:lang w:val="es-ES_tradnl"/>
        </w:rPr>
      </w:pPr>
      <w:r w:rsidRPr="00467D4F">
        <w:rPr>
          <w:rFonts w:ascii="LM Roman 10" w:hAnsi="LM Roman 10"/>
          <w:sz w:val="22"/>
          <w:szCs w:val="22"/>
          <w:lang w:val="es-ES_tradnl"/>
        </w:rPr>
        <w:t xml:space="preserve">De acuerdo a </w:t>
      </w:r>
      <w:hyperlink w:anchor="tres" w:history="1">
        <w:r w:rsidR="00AD07F9" w:rsidRPr="00AD07F9">
          <w:rPr>
            <w:rStyle w:val="Hipervnculo"/>
            <w:rFonts w:ascii="LM Roman 10" w:hAnsi="LM Roman 10"/>
            <w:sz w:val="22"/>
            <w:szCs w:val="22"/>
            <w:lang w:val="es-ES_tradnl"/>
          </w:rPr>
          <w:t>[3]</w:t>
        </w:r>
      </w:hyperlink>
      <w:r w:rsidRPr="00467D4F">
        <w:rPr>
          <w:rFonts w:ascii="LM Roman 10" w:hAnsi="LM Roman 10"/>
          <w:sz w:val="22"/>
          <w:szCs w:val="22"/>
          <w:lang w:val="es-ES_tradnl"/>
        </w:rPr>
        <w:t xml:space="preserve"> se espera un rendimiento, para el Binomial Heap de O(N) y para Binary Heap de O(log N), lo que se puede observar en el gráfico, en particular con tamaños de muestra superior a 10000.</w:t>
      </w:r>
    </w:p>
    <w:p w14:paraId="1F9FBD08" w14:textId="704B8FAF" w:rsidR="00ED2B02" w:rsidRDefault="00ED2B02">
      <w:pPr>
        <w:rPr>
          <w:rFonts w:ascii="LM Roman 10" w:hAnsi="LM Roman 10"/>
          <w:b/>
          <w:bCs/>
          <w:lang w:val="es-ES_tradnl"/>
        </w:rPr>
      </w:pPr>
    </w:p>
    <w:p w14:paraId="3BF22D2B" w14:textId="4B24A7AF" w:rsidR="000E4603" w:rsidRPr="000E4603" w:rsidRDefault="000E4603" w:rsidP="000E4603">
      <w:pPr>
        <w:pStyle w:val="Ttulo2"/>
        <w:rPr>
          <w:lang w:val="en-US"/>
        </w:rPr>
      </w:pPr>
      <w:r w:rsidRPr="000E4603">
        <w:rPr>
          <w:lang w:val="en-US"/>
        </w:rPr>
        <w:lastRenderedPageBreak/>
        <w:t>4.</w:t>
      </w:r>
      <w:r>
        <w:rPr>
          <w:lang w:val="en-US"/>
        </w:rPr>
        <w:t>3</w:t>
      </w:r>
      <w:r w:rsidRPr="000E4603">
        <w:rPr>
          <w:lang w:val="en-US"/>
        </w:rPr>
        <w:tab/>
      </w:r>
      <w:r>
        <w:rPr>
          <w:lang w:val="en-US"/>
        </w:rPr>
        <w:t>Eliminación</w:t>
      </w:r>
      <w:r w:rsidRPr="000E4603">
        <w:rPr>
          <w:lang w:val="en-US"/>
        </w:rPr>
        <w:t xml:space="preserve">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39754966" w:rsidR="00E11231" w:rsidRDefault="00311AB9" w:rsidP="00DC6086">
            <w:pPr>
              <w:rPr>
                <w:rFonts w:ascii="LM Roman 10" w:hAnsi="LM Roman 10"/>
                <w:b/>
                <w:bCs/>
                <w:lang w:val="es-ES_tradnl"/>
              </w:rPr>
            </w:pPr>
            <w:r>
              <w:rPr>
                <w:rFonts w:ascii="LM Roman 10" w:hAnsi="LM Roman 10"/>
                <w:b/>
                <w:bCs/>
                <w:noProof/>
                <w:lang w:val="es-ES_tradnl"/>
              </w:rPr>
              <w:drawing>
                <wp:inline distT="0" distB="0" distL="0" distR="0" wp14:anchorId="638DA3FF" wp14:editId="71478896">
                  <wp:extent cx="2923200" cy="2192400"/>
                  <wp:effectExtent l="0" t="0" r="0" b="5080"/>
                  <wp:docPr id="8468387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38759" name="Imagen 846838759"/>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tbl>
            <w:tblPr>
              <w:tblStyle w:val="Tablaconcuadrcula"/>
              <w:tblW w:w="0" w:type="auto"/>
              <w:tblLook w:val="04A0" w:firstRow="1" w:lastRow="0" w:firstColumn="1" w:lastColumn="0" w:noHBand="0" w:noVBand="1"/>
            </w:tblPr>
            <w:tblGrid>
              <w:gridCol w:w="988"/>
              <w:gridCol w:w="1134"/>
              <w:gridCol w:w="1134"/>
            </w:tblGrid>
            <w:tr w:rsidR="009D758F" w:rsidRPr="00311AB9" w14:paraId="5B1FDBBA" w14:textId="77777777" w:rsidTr="00653913">
              <w:trPr>
                <w:trHeight w:val="337"/>
              </w:trPr>
              <w:tc>
                <w:tcPr>
                  <w:tcW w:w="988" w:type="dxa"/>
                  <w:shd w:val="clear" w:color="auto" w:fill="BFBFBF" w:themeFill="background1" w:themeFillShade="BF"/>
                </w:tcPr>
                <w:p w14:paraId="74D8DD68"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Tamaño muestra</w:t>
                  </w:r>
                </w:p>
              </w:tc>
              <w:tc>
                <w:tcPr>
                  <w:tcW w:w="1134" w:type="dxa"/>
                  <w:shd w:val="clear" w:color="auto" w:fill="BFBFBF" w:themeFill="background1" w:themeFillShade="BF"/>
                </w:tcPr>
                <w:p w14:paraId="3EB2DF95"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Binomial Heap [ms]</w:t>
                  </w:r>
                </w:p>
              </w:tc>
              <w:tc>
                <w:tcPr>
                  <w:tcW w:w="1134" w:type="dxa"/>
                  <w:shd w:val="clear" w:color="auto" w:fill="BFBFBF" w:themeFill="background1" w:themeFillShade="BF"/>
                </w:tcPr>
                <w:p w14:paraId="6F383A42" w14:textId="77777777" w:rsidR="009D758F" w:rsidRPr="00311AB9" w:rsidRDefault="009D758F" w:rsidP="009D758F">
                  <w:pPr>
                    <w:jc w:val="center"/>
                    <w:rPr>
                      <w:rFonts w:ascii="LM Roman 10" w:hAnsi="LM Roman 10"/>
                      <w:b/>
                      <w:bCs/>
                      <w:sz w:val="16"/>
                      <w:szCs w:val="16"/>
                      <w:lang w:val="es-ES_tradnl"/>
                    </w:rPr>
                  </w:pPr>
                  <w:r w:rsidRPr="00311AB9">
                    <w:rPr>
                      <w:rFonts w:ascii="LM Roman 10" w:hAnsi="LM Roman 10"/>
                      <w:b/>
                      <w:bCs/>
                      <w:sz w:val="16"/>
                      <w:szCs w:val="16"/>
                      <w:lang w:val="es-ES_tradnl"/>
                    </w:rPr>
                    <w:t>Binary Heap</w:t>
                  </w:r>
                  <w:r>
                    <w:rPr>
                      <w:rFonts w:ascii="LM Roman 10" w:hAnsi="LM Roman 10"/>
                      <w:b/>
                      <w:bCs/>
                      <w:sz w:val="16"/>
                      <w:szCs w:val="16"/>
                      <w:lang w:val="es-ES_tradnl"/>
                    </w:rPr>
                    <w:t xml:space="preserve"> </w:t>
                  </w:r>
                  <w:r w:rsidRPr="00311AB9">
                    <w:rPr>
                      <w:rFonts w:ascii="LM Roman 10" w:hAnsi="LM Roman 10"/>
                      <w:b/>
                      <w:bCs/>
                      <w:sz w:val="16"/>
                      <w:szCs w:val="16"/>
                      <w:lang w:val="es-ES_tradnl"/>
                    </w:rPr>
                    <w:t>[ms]</w:t>
                  </w:r>
                </w:p>
              </w:tc>
            </w:tr>
            <w:tr w:rsidR="009D758F" w:rsidRPr="00311AB9" w14:paraId="6A6FD312" w14:textId="77777777" w:rsidTr="00653913">
              <w:trPr>
                <w:trHeight w:val="323"/>
              </w:trPr>
              <w:tc>
                <w:tcPr>
                  <w:tcW w:w="988" w:type="dxa"/>
                  <w:shd w:val="clear" w:color="auto" w:fill="E7E6E6" w:themeFill="background2"/>
                </w:tcPr>
                <w:p w14:paraId="703D6208"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w:t>
                  </w:r>
                </w:p>
              </w:tc>
              <w:tc>
                <w:tcPr>
                  <w:tcW w:w="1134" w:type="dxa"/>
                </w:tcPr>
                <w:p w14:paraId="7DE6C995" w14:textId="04D01C05"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2.03333</w:t>
                  </w:r>
                </w:p>
              </w:tc>
              <w:tc>
                <w:tcPr>
                  <w:tcW w:w="1134" w:type="dxa"/>
                </w:tcPr>
                <w:p w14:paraId="19D062ED" w14:textId="6870351D"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4B616017" w14:textId="77777777" w:rsidTr="00653913">
              <w:trPr>
                <w:trHeight w:val="337"/>
              </w:trPr>
              <w:tc>
                <w:tcPr>
                  <w:tcW w:w="988" w:type="dxa"/>
                  <w:shd w:val="clear" w:color="auto" w:fill="E7E6E6" w:themeFill="background2"/>
                </w:tcPr>
                <w:p w14:paraId="5F01437C"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w:t>
                  </w:r>
                </w:p>
              </w:tc>
              <w:tc>
                <w:tcPr>
                  <w:tcW w:w="1134" w:type="dxa"/>
                </w:tcPr>
                <w:p w14:paraId="4E86E61B" w14:textId="1F6FC110"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3.13333</w:t>
                  </w:r>
                </w:p>
              </w:tc>
              <w:tc>
                <w:tcPr>
                  <w:tcW w:w="1134" w:type="dxa"/>
                </w:tcPr>
                <w:p w14:paraId="28366F87" w14:textId="65B819B8"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47916DB3" w14:textId="77777777" w:rsidTr="00653913">
              <w:trPr>
                <w:trHeight w:val="337"/>
              </w:trPr>
              <w:tc>
                <w:tcPr>
                  <w:tcW w:w="988" w:type="dxa"/>
                  <w:shd w:val="clear" w:color="auto" w:fill="E7E6E6" w:themeFill="background2"/>
                </w:tcPr>
                <w:p w14:paraId="71B02838"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w:t>
                  </w:r>
                </w:p>
              </w:tc>
              <w:tc>
                <w:tcPr>
                  <w:tcW w:w="1134" w:type="dxa"/>
                </w:tcPr>
                <w:p w14:paraId="0E03F2B2" w14:textId="09186741"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6</w:t>
                  </w:r>
                </w:p>
              </w:tc>
              <w:tc>
                <w:tcPr>
                  <w:tcW w:w="1134" w:type="dxa"/>
                </w:tcPr>
                <w:p w14:paraId="48823E00" w14:textId="0D3388D1"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1.03333</w:t>
                  </w:r>
                </w:p>
              </w:tc>
            </w:tr>
            <w:tr w:rsidR="009D758F" w:rsidRPr="00311AB9" w14:paraId="642EB17D" w14:textId="77777777" w:rsidTr="00653913">
              <w:trPr>
                <w:trHeight w:val="337"/>
              </w:trPr>
              <w:tc>
                <w:tcPr>
                  <w:tcW w:w="988" w:type="dxa"/>
                  <w:shd w:val="clear" w:color="auto" w:fill="E7E6E6" w:themeFill="background2"/>
                </w:tcPr>
                <w:p w14:paraId="312A54DA"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10000</w:t>
                  </w:r>
                </w:p>
              </w:tc>
              <w:tc>
                <w:tcPr>
                  <w:tcW w:w="1134" w:type="dxa"/>
                </w:tcPr>
                <w:p w14:paraId="40060D75" w14:textId="4E74B8B6"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6.66667</w:t>
                  </w:r>
                </w:p>
              </w:tc>
              <w:tc>
                <w:tcPr>
                  <w:tcW w:w="1134" w:type="dxa"/>
                </w:tcPr>
                <w:p w14:paraId="433F0850" w14:textId="63963B83"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r w:rsidR="009D758F" w:rsidRPr="00311AB9" w14:paraId="0F36833E" w14:textId="77777777" w:rsidTr="00653913">
              <w:trPr>
                <w:trHeight w:val="323"/>
              </w:trPr>
              <w:tc>
                <w:tcPr>
                  <w:tcW w:w="988" w:type="dxa"/>
                  <w:shd w:val="clear" w:color="auto" w:fill="E7E6E6" w:themeFill="background2"/>
                </w:tcPr>
                <w:p w14:paraId="6E5BECBD" w14:textId="77777777" w:rsidR="009D758F" w:rsidRPr="000E2010" w:rsidRDefault="009D758F" w:rsidP="009D758F">
                  <w:pPr>
                    <w:jc w:val="right"/>
                    <w:rPr>
                      <w:rFonts w:ascii="LM Roman 10" w:hAnsi="LM Roman 10"/>
                      <w:sz w:val="16"/>
                      <w:szCs w:val="16"/>
                      <w:lang w:val="es-ES_tradnl"/>
                    </w:rPr>
                  </w:pPr>
                  <w:r w:rsidRPr="000E2010">
                    <w:rPr>
                      <w:rFonts w:ascii="LM Roman 10" w:hAnsi="LM Roman 10"/>
                      <w:sz w:val="16"/>
                      <w:szCs w:val="16"/>
                      <w:lang w:val="es-ES_tradnl"/>
                    </w:rPr>
                    <w:t>100000</w:t>
                  </w:r>
                </w:p>
              </w:tc>
              <w:tc>
                <w:tcPr>
                  <w:tcW w:w="1134" w:type="dxa"/>
                </w:tcPr>
                <w:p w14:paraId="5795F0D1" w14:textId="768D4948" w:rsidR="009D758F" w:rsidRPr="000E2010" w:rsidRDefault="00ED2B02" w:rsidP="009D758F">
                  <w:pPr>
                    <w:jc w:val="right"/>
                    <w:rPr>
                      <w:rFonts w:ascii="LM Roman 10" w:hAnsi="LM Roman 10"/>
                      <w:sz w:val="16"/>
                      <w:szCs w:val="16"/>
                      <w:lang w:val="es-ES_tradnl"/>
                    </w:rPr>
                  </w:pPr>
                  <w:r w:rsidRPr="00ED2B02">
                    <w:rPr>
                      <w:rFonts w:ascii="LM Roman 10" w:hAnsi="LM Roman 10"/>
                      <w:sz w:val="16"/>
                      <w:szCs w:val="16"/>
                      <w:lang w:val="es-ES_tradnl"/>
                    </w:rPr>
                    <w:t>10.3667</w:t>
                  </w:r>
                </w:p>
              </w:tc>
              <w:tc>
                <w:tcPr>
                  <w:tcW w:w="1134" w:type="dxa"/>
                </w:tcPr>
                <w:p w14:paraId="2E4459D1" w14:textId="68A96461" w:rsidR="009D758F" w:rsidRPr="000E2010" w:rsidRDefault="00ED2B02" w:rsidP="009D758F">
                  <w:pPr>
                    <w:jc w:val="right"/>
                    <w:rPr>
                      <w:rFonts w:ascii="LM Roman 10" w:hAnsi="LM Roman 10"/>
                      <w:sz w:val="16"/>
                      <w:szCs w:val="16"/>
                      <w:lang w:val="es-ES_tradnl"/>
                    </w:rPr>
                  </w:pPr>
                  <w:r>
                    <w:rPr>
                      <w:rFonts w:ascii="LM Roman 10" w:hAnsi="LM Roman 10"/>
                      <w:sz w:val="16"/>
                      <w:szCs w:val="16"/>
                      <w:lang w:val="es-ES_tradnl"/>
                    </w:rPr>
                    <w:t>1</w:t>
                  </w:r>
                </w:p>
              </w:tc>
            </w:tr>
          </w:tbl>
          <w:p w14:paraId="4ABCD636" w14:textId="3638CD51" w:rsidR="00E11231" w:rsidRDefault="00E11231" w:rsidP="00DC6086">
            <w:pPr>
              <w:jc w:val="center"/>
              <w:rPr>
                <w:rFonts w:ascii="LM Roman 10" w:hAnsi="LM Roman 10"/>
                <w:b/>
                <w:bCs/>
                <w:lang w:val="es-ES_tradnl"/>
              </w:rPr>
            </w:pPr>
          </w:p>
        </w:tc>
      </w:tr>
    </w:tbl>
    <w:p w14:paraId="415E9592" w14:textId="77777777" w:rsidR="00ED2B02" w:rsidRDefault="00ED2B02" w:rsidP="009D758F">
      <w:pPr>
        <w:pStyle w:val="Ttulo1"/>
        <w:rPr>
          <w:lang w:val="en-US"/>
        </w:rPr>
      </w:pPr>
      <w:bookmarkStart w:id="10" w:name="_Toc144728990"/>
    </w:p>
    <w:p w14:paraId="62DC2357" w14:textId="75504A47" w:rsidR="00ED2B02" w:rsidRPr="00467D4F" w:rsidRDefault="00ED2B02" w:rsidP="00B24543">
      <w:pPr>
        <w:pStyle w:val="Prrafodelista"/>
        <w:numPr>
          <w:ilvl w:val="0"/>
          <w:numId w:val="303"/>
        </w:numPr>
        <w:jc w:val="both"/>
        <w:rPr>
          <w:rFonts w:ascii="LM Roman 10" w:hAnsi="LM Roman 10"/>
          <w:b/>
          <w:bCs/>
          <w:sz w:val="22"/>
          <w:szCs w:val="22"/>
          <w:lang w:val="es-ES_tradnl"/>
        </w:rPr>
      </w:pPr>
      <w:r w:rsidRPr="00467D4F">
        <w:rPr>
          <w:rFonts w:ascii="LM Roman 10" w:hAnsi="LM Roman 10"/>
          <w:sz w:val="22"/>
          <w:szCs w:val="22"/>
          <w:lang w:val="es-ES_tradnl"/>
        </w:rPr>
        <w:t xml:space="preserve">De igual forma, se esperaba </w:t>
      </w:r>
      <w:r w:rsidR="00D91E24" w:rsidRPr="00467D4F">
        <w:rPr>
          <w:rFonts w:ascii="LM Roman 10" w:hAnsi="LM Roman 10"/>
          <w:sz w:val="22"/>
          <w:szCs w:val="22"/>
          <w:lang w:val="es-ES_tradnl"/>
        </w:rPr>
        <w:t>un rendimiento similar entre ambas estructuras O(log N), lo que ocurre solamente para tamaños pequeños de muestra. A partir de los 10.000 datos la diferencia se hace notoria y deja como ganador al Binary Heap.</w:t>
      </w:r>
      <w:r w:rsidRPr="00467D4F">
        <w:rPr>
          <w:rFonts w:ascii="LM Roman 10" w:hAnsi="LM Roman 10"/>
          <w:sz w:val="22"/>
          <w:szCs w:val="22"/>
          <w:lang w:val="es-ES_tradnl"/>
        </w:rPr>
        <w:t xml:space="preserve"> </w:t>
      </w:r>
    </w:p>
    <w:p w14:paraId="357D7E54" w14:textId="77777777" w:rsidR="00ED2B02" w:rsidRPr="00ED2B02" w:rsidRDefault="00ED2B02" w:rsidP="009D758F">
      <w:pPr>
        <w:pStyle w:val="Ttulo1"/>
      </w:pPr>
    </w:p>
    <w:p w14:paraId="57E9A3DD" w14:textId="4AB8FAE2" w:rsidR="00A55D12" w:rsidRPr="009D758F" w:rsidRDefault="00A55D12" w:rsidP="009D758F">
      <w:pPr>
        <w:pStyle w:val="Ttulo1"/>
      </w:pPr>
      <w:r w:rsidRPr="00526554">
        <w:rPr>
          <w:lang w:val="en-US"/>
        </w:rPr>
        <w:t>5.</w:t>
      </w:r>
      <w:r w:rsidR="00CF5CF1" w:rsidRPr="00526554">
        <w:rPr>
          <w:lang w:val="en-US"/>
        </w:rPr>
        <w:tab/>
      </w:r>
      <w:r w:rsidRPr="00526554">
        <w:rPr>
          <w:lang w:val="en-US"/>
        </w:rPr>
        <w:t>Conclusiones</w:t>
      </w:r>
      <w:bookmarkEnd w:id="10"/>
    </w:p>
    <w:p w14:paraId="6E1A93E1" w14:textId="77777777" w:rsidR="00E61A61" w:rsidRDefault="00E61A61" w:rsidP="00C65786">
      <w:pPr>
        <w:spacing w:line="240" w:lineRule="atLeast"/>
        <w:rPr>
          <w:rFonts w:ascii="LM Roman 10" w:hAnsi="LM Roman 10"/>
          <w:sz w:val="21"/>
          <w:szCs w:val="21"/>
          <w:lang w:val="en-US"/>
        </w:rPr>
      </w:pPr>
    </w:p>
    <w:p w14:paraId="62989D91" w14:textId="5EC211A9" w:rsidR="000E2010" w:rsidRPr="00AD07F9" w:rsidRDefault="000E2010" w:rsidP="00B24543">
      <w:pPr>
        <w:pStyle w:val="Prrafodelista"/>
        <w:numPr>
          <w:ilvl w:val="0"/>
          <w:numId w:val="303"/>
        </w:numPr>
        <w:spacing w:line="240" w:lineRule="atLeast"/>
        <w:jc w:val="both"/>
        <w:rPr>
          <w:rFonts w:ascii="LM Roman 10" w:hAnsi="LM Roman 10"/>
          <w:sz w:val="22"/>
          <w:szCs w:val="22"/>
        </w:rPr>
      </w:pPr>
      <w:r w:rsidRPr="00AD07F9">
        <w:rPr>
          <w:rFonts w:ascii="LM Roman 10" w:hAnsi="LM Roman 10"/>
          <w:sz w:val="22"/>
          <w:szCs w:val="22"/>
        </w:rPr>
        <w:t>Como hipótesis, de acuerdo a lo indicado en</w:t>
      </w:r>
      <w:r w:rsidR="00B24543">
        <w:rPr>
          <w:rFonts w:ascii="LM Roman 10" w:hAnsi="LM Roman 10"/>
          <w:sz w:val="22"/>
          <w:szCs w:val="22"/>
        </w:rPr>
        <w:t xml:space="preserve"> </w:t>
      </w:r>
      <w:hyperlink w:anchor="tres" w:history="1">
        <w:r w:rsidR="00AD07F9" w:rsidRPr="00AD07F9">
          <w:rPr>
            <w:rStyle w:val="Hipervnculo"/>
            <w:rFonts w:ascii="LM Roman 10" w:hAnsi="LM Roman 10"/>
            <w:sz w:val="22"/>
            <w:szCs w:val="22"/>
            <w:lang w:val="es-ES_tradnl"/>
          </w:rPr>
          <w:t>[3]</w:t>
        </w:r>
      </w:hyperlink>
      <w:r w:rsidRPr="00AD07F9">
        <w:rPr>
          <w:rFonts w:ascii="LM Roman 10" w:hAnsi="LM Roman 10"/>
          <w:sz w:val="22"/>
          <w:szCs w:val="22"/>
        </w:rPr>
        <w:t>, se podrían esperar los siguientes rendimientos de operaciones y estructuras:</w:t>
      </w:r>
    </w:p>
    <w:p w14:paraId="0BC08A57" w14:textId="77777777" w:rsidR="00D91E24" w:rsidRPr="00AD07F9" w:rsidRDefault="00D91E24" w:rsidP="00D91E24">
      <w:pPr>
        <w:pStyle w:val="Prrafodelista"/>
        <w:spacing w:line="240" w:lineRule="atLeast"/>
        <w:ind w:left="1068"/>
        <w:rPr>
          <w:rFonts w:ascii="LM Roman 10" w:hAnsi="LM Roman 10"/>
          <w:sz w:val="22"/>
          <w:szCs w:val="22"/>
        </w:rPr>
      </w:pPr>
    </w:p>
    <w:tbl>
      <w:tblPr>
        <w:tblStyle w:val="Tablaconcuadrcula"/>
        <w:tblW w:w="0" w:type="auto"/>
        <w:jc w:val="center"/>
        <w:tblLook w:val="04A0" w:firstRow="1" w:lastRow="0" w:firstColumn="1" w:lastColumn="0" w:noHBand="0" w:noVBand="1"/>
      </w:tblPr>
      <w:tblGrid>
        <w:gridCol w:w="2325"/>
        <w:gridCol w:w="1923"/>
        <w:gridCol w:w="1984"/>
      </w:tblGrid>
      <w:tr w:rsidR="00D91E24" w:rsidRPr="00AD07F9" w14:paraId="15EE625E" w14:textId="77777777" w:rsidTr="00653913">
        <w:trPr>
          <w:trHeight w:val="337"/>
          <w:jc w:val="center"/>
        </w:trPr>
        <w:tc>
          <w:tcPr>
            <w:tcW w:w="2325" w:type="dxa"/>
            <w:shd w:val="clear" w:color="auto" w:fill="BFBFBF" w:themeFill="background1" w:themeFillShade="BF"/>
          </w:tcPr>
          <w:p w14:paraId="0571302E" w14:textId="77777777" w:rsidR="00D91E24" w:rsidRPr="00AD07F9" w:rsidRDefault="00D91E24" w:rsidP="00653913">
            <w:pPr>
              <w:jc w:val="center"/>
              <w:rPr>
                <w:rFonts w:ascii="LM Roman 10" w:hAnsi="LM Roman 10"/>
                <w:b/>
                <w:bCs/>
                <w:sz w:val="22"/>
                <w:szCs w:val="22"/>
                <w:lang w:val="es-ES_tradnl"/>
              </w:rPr>
            </w:pPr>
            <w:r w:rsidRPr="00AD07F9">
              <w:rPr>
                <w:rFonts w:ascii="LM Roman 10" w:hAnsi="LM Roman 10"/>
                <w:b/>
                <w:bCs/>
                <w:sz w:val="22"/>
                <w:szCs w:val="22"/>
                <w:lang w:val="es-ES_tradnl"/>
              </w:rPr>
              <w:t>Operación</w:t>
            </w:r>
          </w:p>
        </w:tc>
        <w:tc>
          <w:tcPr>
            <w:tcW w:w="1923" w:type="dxa"/>
            <w:shd w:val="clear" w:color="auto" w:fill="BFBFBF" w:themeFill="background1" w:themeFillShade="BF"/>
          </w:tcPr>
          <w:p w14:paraId="62521765" w14:textId="77777777" w:rsidR="00D91E24" w:rsidRPr="00AD07F9" w:rsidRDefault="00D91E24" w:rsidP="00653913">
            <w:pPr>
              <w:jc w:val="center"/>
              <w:rPr>
                <w:rFonts w:ascii="LM Roman 10" w:hAnsi="LM Roman 10"/>
                <w:b/>
                <w:bCs/>
                <w:sz w:val="22"/>
                <w:szCs w:val="22"/>
                <w:lang w:val="es-ES_tradnl"/>
              </w:rPr>
            </w:pPr>
            <w:r w:rsidRPr="00AD07F9">
              <w:rPr>
                <w:rFonts w:ascii="LM Roman 10" w:hAnsi="LM Roman 10"/>
                <w:b/>
                <w:bCs/>
                <w:sz w:val="22"/>
                <w:szCs w:val="22"/>
                <w:lang w:val="es-ES_tradnl"/>
              </w:rPr>
              <w:t>Binomial Heap</w:t>
            </w:r>
          </w:p>
        </w:tc>
        <w:tc>
          <w:tcPr>
            <w:tcW w:w="1984" w:type="dxa"/>
            <w:shd w:val="clear" w:color="auto" w:fill="BFBFBF" w:themeFill="background1" w:themeFillShade="BF"/>
          </w:tcPr>
          <w:p w14:paraId="025870DC" w14:textId="77777777" w:rsidR="00D91E24" w:rsidRPr="00AD07F9" w:rsidRDefault="00D91E24" w:rsidP="00653913">
            <w:pPr>
              <w:jc w:val="center"/>
              <w:rPr>
                <w:rFonts w:ascii="LM Roman 10" w:hAnsi="LM Roman 10"/>
                <w:b/>
                <w:bCs/>
                <w:sz w:val="22"/>
                <w:szCs w:val="22"/>
                <w:lang w:val="es-ES_tradnl"/>
              </w:rPr>
            </w:pPr>
            <w:r w:rsidRPr="00AD07F9">
              <w:rPr>
                <w:rFonts w:ascii="LM Roman 10" w:hAnsi="LM Roman 10"/>
                <w:b/>
                <w:bCs/>
                <w:sz w:val="22"/>
                <w:szCs w:val="22"/>
                <w:lang w:val="es-ES_tradnl"/>
              </w:rPr>
              <w:t>Binary Heap</w:t>
            </w:r>
          </w:p>
        </w:tc>
      </w:tr>
      <w:tr w:rsidR="00D91E24" w:rsidRPr="00AD07F9" w14:paraId="45551098" w14:textId="77777777" w:rsidTr="00653913">
        <w:trPr>
          <w:trHeight w:val="323"/>
          <w:jc w:val="center"/>
        </w:trPr>
        <w:tc>
          <w:tcPr>
            <w:tcW w:w="2325" w:type="dxa"/>
            <w:shd w:val="clear" w:color="auto" w:fill="E7E6E6" w:themeFill="background2"/>
          </w:tcPr>
          <w:p w14:paraId="75407DB3"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Creación/Inserción</w:t>
            </w:r>
          </w:p>
        </w:tc>
        <w:tc>
          <w:tcPr>
            <w:tcW w:w="1923" w:type="dxa"/>
          </w:tcPr>
          <w:p w14:paraId="46232CCB"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O(log N)</w:t>
            </w:r>
          </w:p>
        </w:tc>
        <w:tc>
          <w:tcPr>
            <w:tcW w:w="1984" w:type="dxa"/>
          </w:tcPr>
          <w:p w14:paraId="4E7A4FD2"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O(log N)</w:t>
            </w:r>
          </w:p>
        </w:tc>
      </w:tr>
      <w:tr w:rsidR="00D91E24" w:rsidRPr="00AD07F9" w14:paraId="328E7D2C" w14:textId="77777777" w:rsidTr="00653913">
        <w:trPr>
          <w:trHeight w:val="337"/>
          <w:jc w:val="center"/>
        </w:trPr>
        <w:tc>
          <w:tcPr>
            <w:tcW w:w="2325" w:type="dxa"/>
            <w:shd w:val="clear" w:color="auto" w:fill="E7E6E6" w:themeFill="background2"/>
          </w:tcPr>
          <w:p w14:paraId="6B6A60DF"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Eliminación</w:t>
            </w:r>
          </w:p>
        </w:tc>
        <w:tc>
          <w:tcPr>
            <w:tcW w:w="1923" w:type="dxa"/>
          </w:tcPr>
          <w:p w14:paraId="6B133A0E"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O(log N)</w:t>
            </w:r>
          </w:p>
        </w:tc>
        <w:tc>
          <w:tcPr>
            <w:tcW w:w="1984" w:type="dxa"/>
          </w:tcPr>
          <w:p w14:paraId="5BA70C44"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O(log N)</w:t>
            </w:r>
          </w:p>
        </w:tc>
      </w:tr>
      <w:tr w:rsidR="00D91E24" w:rsidRPr="00AD07F9" w14:paraId="2276049E" w14:textId="77777777" w:rsidTr="00653913">
        <w:trPr>
          <w:trHeight w:val="337"/>
          <w:jc w:val="center"/>
        </w:trPr>
        <w:tc>
          <w:tcPr>
            <w:tcW w:w="2325" w:type="dxa"/>
            <w:shd w:val="clear" w:color="auto" w:fill="E7E6E6" w:themeFill="background2"/>
          </w:tcPr>
          <w:p w14:paraId="1F64CD1D"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Unión</w:t>
            </w:r>
          </w:p>
        </w:tc>
        <w:tc>
          <w:tcPr>
            <w:tcW w:w="1923" w:type="dxa"/>
          </w:tcPr>
          <w:p w14:paraId="791D99FD"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O(N)</w:t>
            </w:r>
          </w:p>
        </w:tc>
        <w:tc>
          <w:tcPr>
            <w:tcW w:w="1984" w:type="dxa"/>
          </w:tcPr>
          <w:p w14:paraId="7FA9718C" w14:textId="77777777" w:rsidR="00D91E24" w:rsidRPr="00AD07F9" w:rsidRDefault="00D91E24" w:rsidP="00653913">
            <w:pPr>
              <w:jc w:val="right"/>
              <w:rPr>
                <w:rFonts w:ascii="LM Roman 10" w:hAnsi="LM Roman 10"/>
                <w:sz w:val="22"/>
                <w:szCs w:val="22"/>
                <w:lang w:val="es-ES_tradnl"/>
              </w:rPr>
            </w:pPr>
            <w:r w:rsidRPr="00AD07F9">
              <w:rPr>
                <w:rFonts w:ascii="LM Roman 10" w:hAnsi="LM Roman 10"/>
                <w:sz w:val="22"/>
                <w:szCs w:val="22"/>
                <w:lang w:val="es-ES_tradnl"/>
              </w:rPr>
              <w:t>O(log N)</w:t>
            </w:r>
          </w:p>
        </w:tc>
      </w:tr>
    </w:tbl>
    <w:p w14:paraId="5287C875" w14:textId="77777777" w:rsidR="00D91E24" w:rsidRPr="00AD07F9" w:rsidRDefault="00D91E24" w:rsidP="00D91E24">
      <w:pPr>
        <w:spacing w:line="240" w:lineRule="atLeast"/>
        <w:rPr>
          <w:rFonts w:ascii="LM Roman 10" w:hAnsi="LM Roman 10"/>
          <w:sz w:val="22"/>
          <w:szCs w:val="22"/>
        </w:rPr>
      </w:pPr>
    </w:p>
    <w:p w14:paraId="6841993C" w14:textId="75C6D9A6" w:rsidR="009A0B86" w:rsidRPr="00AD07F9" w:rsidRDefault="009A0B86" w:rsidP="00B24543">
      <w:pPr>
        <w:spacing w:line="240" w:lineRule="atLeast"/>
        <w:ind w:left="1068"/>
        <w:jc w:val="both"/>
        <w:rPr>
          <w:rFonts w:ascii="LM Roman 10" w:hAnsi="LM Roman 10"/>
          <w:sz w:val="22"/>
          <w:szCs w:val="22"/>
        </w:rPr>
      </w:pPr>
      <w:r w:rsidRPr="00AD07F9">
        <w:rPr>
          <w:rFonts w:ascii="LM Roman 10" w:hAnsi="LM Roman 10"/>
          <w:sz w:val="22"/>
          <w:szCs w:val="22"/>
        </w:rPr>
        <w:t>Pero, de acuerdo a los resultados obtenidos, solamente se aprecia una semejanza parcial. Se atribuye, principalmente, a la implementación, ya que para el caso del Binary Heap, se utilizó la librería “algorithm” que está más optimizada que el código realizado para Binomial Heap.</w:t>
      </w:r>
    </w:p>
    <w:p w14:paraId="24CA08F8" w14:textId="69CBF147" w:rsidR="009A0B86" w:rsidRPr="00AD07F9" w:rsidRDefault="00467D4F" w:rsidP="00B24543">
      <w:pPr>
        <w:pStyle w:val="Prrafodelista"/>
        <w:numPr>
          <w:ilvl w:val="0"/>
          <w:numId w:val="303"/>
        </w:numPr>
        <w:spacing w:line="240" w:lineRule="atLeast"/>
        <w:jc w:val="both"/>
        <w:rPr>
          <w:rFonts w:ascii="LM Roman 10" w:hAnsi="LM Roman 10"/>
          <w:sz w:val="22"/>
          <w:szCs w:val="22"/>
        </w:rPr>
      </w:pPr>
      <w:r w:rsidRPr="00AD07F9">
        <w:rPr>
          <w:rFonts w:ascii="LM Roman 10" w:hAnsi="LM Roman 10"/>
          <w:sz w:val="22"/>
          <w:szCs w:val="22"/>
        </w:rPr>
        <w:t>Se confirma el mejor rendimiento del Binary Heap para realizar la unión, dada la naturaleza de su estructura</w:t>
      </w:r>
      <w:r w:rsidR="00392141" w:rsidRPr="00AD07F9">
        <w:rPr>
          <w:rFonts w:ascii="LM Roman 10" w:hAnsi="LM Roman 10"/>
          <w:sz w:val="22"/>
          <w:szCs w:val="22"/>
        </w:rPr>
        <w:t>.</w:t>
      </w:r>
    </w:p>
    <w:p w14:paraId="60E3F38A" w14:textId="42638E23" w:rsidR="00392141" w:rsidRPr="00AD07F9" w:rsidRDefault="00392141" w:rsidP="00B24543">
      <w:pPr>
        <w:pStyle w:val="Prrafodelista"/>
        <w:numPr>
          <w:ilvl w:val="0"/>
          <w:numId w:val="303"/>
        </w:numPr>
        <w:spacing w:line="240" w:lineRule="atLeast"/>
        <w:jc w:val="both"/>
        <w:rPr>
          <w:rFonts w:ascii="LM Roman 10" w:hAnsi="LM Roman 10"/>
          <w:sz w:val="22"/>
          <w:szCs w:val="22"/>
        </w:rPr>
      </w:pPr>
      <w:r w:rsidRPr="00AD07F9">
        <w:rPr>
          <w:rFonts w:ascii="LM Roman 10" w:hAnsi="LM Roman 10"/>
          <w:sz w:val="22"/>
          <w:szCs w:val="22"/>
        </w:rPr>
        <w:t>Para el caso de Binary Heap fue utilizado como Min-Heap para poder ser comparado con el Binomial Heap, lo que habla de su versatilidad en ambos escenarios.</w:t>
      </w:r>
    </w:p>
    <w:p w14:paraId="15C0C80E" w14:textId="068BBE6E" w:rsidR="009D758F" w:rsidRPr="00D91E24" w:rsidRDefault="009D758F" w:rsidP="00C65786">
      <w:pPr>
        <w:spacing w:line="240" w:lineRule="atLeast"/>
        <w:rPr>
          <w:rFonts w:ascii="LM Roman 10" w:hAnsi="LM Roman 10"/>
          <w:sz w:val="21"/>
          <w:szCs w:val="21"/>
        </w:rPr>
      </w:pPr>
    </w:p>
    <w:p w14:paraId="057CF9B5" w14:textId="77777777" w:rsidR="006A418C" w:rsidRPr="00D91E24" w:rsidRDefault="006A418C" w:rsidP="00C65786">
      <w:pPr>
        <w:spacing w:line="240" w:lineRule="atLeast"/>
        <w:rPr>
          <w:rFonts w:ascii="LM Roman 10" w:hAnsi="LM Roman 10"/>
          <w:sz w:val="21"/>
          <w:szCs w:val="21"/>
        </w:rPr>
      </w:pPr>
    </w:p>
    <w:p w14:paraId="3D71BE7C" w14:textId="77777777" w:rsidR="006A418C" w:rsidRPr="00D91E24" w:rsidRDefault="006A418C" w:rsidP="00C65786">
      <w:pPr>
        <w:spacing w:line="240" w:lineRule="atLeast"/>
        <w:rPr>
          <w:rFonts w:ascii="LM Roman 10" w:hAnsi="LM Roman 10"/>
          <w:sz w:val="21"/>
          <w:szCs w:val="21"/>
        </w:rPr>
      </w:pPr>
    </w:p>
    <w:p w14:paraId="60E42C76" w14:textId="77777777" w:rsidR="00144BB5" w:rsidRDefault="00144BB5" w:rsidP="00C65786">
      <w:pPr>
        <w:spacing w:line="240" w:lineRule="atLeast"/>
        <w:rPr>
          <w:rFonts w:ascii="LM Roman 10" w:hAnsi="LM Roman 10"/>
          <w:sz w:val="21"/>
          <w:szCs w:val="21"/>
          <w:lang w:val="es-ES_tradnl"/>
        </w:rPr>
      </w:pPr>
    </w:p>
    <w:p w14:paraId="1DFAF0A5" w14:textId="77777777" w:rsidR="000E4603" w:rsidRDefault="000E4603" w:rsidP="00C65786">
      <w:pPr>
        <w:spacing w:line="240" w:lineRule="atLeast"/>
        <w:rPr>
          <w:rFonts w:ascii="LM Roman 10" w:hAnsi="LM Roman 10"/>
          <w:sz w:val="21"/>
          <w:szCs w:val="21"/>
          <w:lang w:val="es-ES_tradnl"/>
        </w:rPr>
      </w:pPr>
    </w:p>
    <w:p w14:paraId="5BEBA724" w14:textId="15F8B47F" w:rsidR="00F13441" w:rsidRPr="00CB4393" w:rsidRDefault="00F13441" w:rsidP="00CB4393">
      <w:pPr>
        <w:pStyle w:val="Ttulo1"/>
      </w:pPr>
      <w:bookmarkStart w:id="11" w:name="_6._Referencias"/>
      <w:bookmarkStart w:id="12" w:name="_Toc144728991"/>
      <w:bookmarkEnd w:id="11"/>
      <w:r w:rsidRPr="00CB4393">
        <w:lastRenderedPageBreak/>
        <w:t>6.</w:t>
      </w:r>
      <w:r w:rsidR="00CF5CF1" w:rsidRPr="00CB4393">
        <w:tab/>
      </w:r>
      <w:r w:rsidRPr="00CB4393">
        <w:t>Referencias</w:t>
      </w:r>
      <w:bookmarkEnd w:id="12"/>
    </w:p>
    <w:p w14:paraId="3493C320" w14:textId="77777777" w:rsidR="00F70266" w:rsidRDefault="00F70266" w:rsidP="00AE1F18">
      <w:pPr>
        <w:spacing w:line="240" w:lineRule="atLeast"/>
        <w:rPr>
          <w:rFonts w:ascii="LM Roman 10" w:hAnsi="LM Roman 10"/>
          <w:sz w:val="21"/>
          <w:szCs w:val="21"/>
        </w:rPr>
      </w:pPr>
    </w:p>
    <w:p w14:paraId="082F9116" w14:textId="71C45A90" w:rsidR="00F70266" w:rsidRPr="00B41C4A" w:rsidRDefault="00F70266" w:rsidP="00B41C4A">
      <w:pPr>
        <w:spacing w:line="240" w:lineRule="atLeast"/>
        <w:rPr>
          <w:rFonts w:ascii="LM Roman 10" w:hAnsi="LM Roman 10"/>
          <w:sz w:val="22"/>
          <w:szCs w:val="22"/>
        </w:rPr>
      </w:pPr>
      <w:bookmarkStart w:id="1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D16BBF">
        <w:rPr>
          <w:rFonts w:ascii="LM Roman 10" w:hAnsi="LM Roman 10"/>
          <w:sz w:val="22"/>
          <w:szCs w:val="22"/>
        </w:rPr>
        <w:t>Binomial Heap</w:t>
      </w:r>
      <w:r w:rsidRPr="00B41C4A">
        <w:rPr>
          <w:rFonts w:ascii="LM Roman 10" w:hAnsi="LM Roman 10"/>
          <w:sz w:val="22"/>
          <w:szCs w:val="22"/>
        </w:rPr>
        <w:t xml:space="preserve">. [En línea]. Disponible: </w:t>
      </w:r>
      <w:r w:rsidR="00D16BBF" w:rsidRPr="00D16BBF">
        <w:rPr>
          <w:rFonts w:ascii="LM Roman 10" w:hAnsi="LM Roman 10"/>
          <w:sz w:val="22"/>
          <w:szCs w:val="22"/>
        </w:rPr>
        <w:t>https://en.wikipedia.org/wiki/Binomial_heap</w:t>
      </w:r>
    </w:p>
    <w:bookmarkEnd w:id="13"/>
    <w:p w14:paraId="064A4E4A" w14:textId="77777777" w:rsidR="00F70266" w:rsidRPr="00B41C4A" w:rsidRDefault="00F70266" w:rsidP="00B41C4A">
      <w:pPr>
        <w:spacing w:line="240" w:lineRule="atLeast"/>
        <w:rPr>
          <w:rFonts w:ascii="LM Roman 10" w:hAnsi="LM Roman 10"/>
          <w:sz w:val="22"/>
          <w:szCs w:val="22"/>
        </w:rPr>
      </w:pPr>
    </w:p>
    <w:p w14:paraId="799D37F6" w14:textId="1C3A51BE" w:rsidR="00F70266" w:rsidRPr="00B41C4A" w:rsidRDefault="00F70266" w:rsidP="00B41C4A">
      <w:pPr>
        <w:spacing w:line="240" w:lineRule="atLeast"/>
        <w:rPr>
          <w:rFonts w:ascii="LM Roman 10" w:hAnsi="LM Roman 10"/>
          <w:b/>
          <w:bCs/>
          <w:sz w:val="22"/>
          <w:szCs w:val="22"/>
        </w:rPr>
      </w:pPr>
      <w:bookmarkStart w:id="14" w:name="dos"/>
      <w:r w:rsidRPr="00B41C4A">
        <w:rPr>
          <w:rFonts w:ascii="LM Roman 10" w:hAnsi="LM Roman 10"/>
          <w:sz w:val="22"/>
          <w:szCs w:val="22"/>
        </w:rPr>
        <w:t xml:space="preserve">[2]     </w:t>
      </w:r>
      <w:r w:rsidRPr="00B41C4A">
        <w:rPr>
          <w:rFonts w:ascii="LM Roman 10" w:hAnsi="LM Roman 10"/>
          <w:sz w:val="22"/>
          <w:szCs w:val="22"/>
        </w:rPr>
        <w:tab/>
        <w:t xml:space="preserve">Wikipedia, </w:t>
      </w:r>
      <w:r w:rsidR="00D16BBF">
        <w:rPr>
          <w:rFonts w:ascii="LM Roman 10" w:hAnsi="LM Roman 10"/>
          <w:sz w:val="22"/>
          <w:szCs w:val="22"/>
        </w:rPr>
        <w:t>Binary Heap</w:t>
      </w:r>
      <w:r w:rsidRPr="00B41C4A">
        <w:rPr>
          <w:rFonts w:ascii="LM Roman 10" w:hAnsi="LM Roman 10"/>
          <w:sz w:val="22"/>
          <w:szCs w:val="22"/>
        </w:rPr>
        <w:t xml:space="preserve">. [En línea]. Disponible: </w:t>
      </w:r>
      <w:r w:rsidR="00D16BBF" w:rsidRPr="00D16BBF">
        <w:rPr>
          <w:rFonts w:ascii="LM Roman 10" w:hAnsi="LM Roman 10"/>
          <w:sz w:val="22"/>
          <w:szCs w:val="22"/>
        </w:rPr>
        <w:t>https://en.wikipedia.org/wiki/Binary_heap</w:t>
      </w:r>
    </w:p>
    <w:bookmarkEnd w:id="14"/>
    <w:p w14:paraId="3E853280" w14:textId="1F78C11F" w:rsidR="00F70266" w:rsidRPr="00B41C4A" w:rsidRDefault="00F70266" w:rsidP="00B41C4A">
      <w:pPr>
        <w:spacing w:line="240" w:lineRule="atLeast"/>
        <w:rPr>
          <w:rFonts w:ascii="LM Roman 10" w:hAnsi="LM Roman 10"/>
          <w:sz w:val="22"/>
          <w:szCs w:val="22"/>
        </w:rPr>
      </w:pPr>
    </w:p>
    <w:p w14:paraId="2A3D1E5A" w14:textId="77310ECB" w:rsidR="00F70266" w:rsidRPr="00B41C4A" w:rsidRDefault="00F70266" w:rsidP="00B41C4A">
      <w:pPr>
        <w:spacing w:line="240" w:lineRule="atLeast"/>
        <w:rPr>
          <w:rFonts w:ascii="LM Roman 10" w:hAnsi="LM Roman 10"/>
          <w:sz w:val="22"/>
          <w:szCs w:val="22"/>
        </w:rPr>
      </w:pPr>
      <w:bookmarkStart w:id="15" w:name="tres"/>
      <w:r w:rsidRPr="00D16BBF">
        <w:rPr>
          <w:rFonts w:ascii="LM Roman 10" w:hAnsi="LM Roman 10"/>
          <w:sz w:val="22"/>
          <w:szCs w:val="22"/>
          <w:lang w:val="en-US"/>
        </w:rPr>
        <w:t xml:space="preserve">[3]     </w:t>
      </w:r>
      <w:r w:rsidRPr="00D16BBF">
        <w:rPr>
          <w:rFonts w:ascii="LM Roman 10" w:hAnsi="LM Roman 10"/>
          <w:sz w:val="22"/>
          <w:szCs w:val="22"/>
          <w:lang w:val="en-US"/>
        </w:rPr>
        <w:tab/>
      </w:r>
      <w:r w:rsidR="00D16BBF" w:rsidRPr="00D16BBF">
        <w:rPr>
          <w:rFonts w:ascii="LM Roman 10" w:hAnsi="LM Roman 10"/>
          <w:sz w:val="22"/>
          <w:szCs w:val="22"/>
          <w:lang w:val="en-US"/>
        </w:rPr>
        <w:t>GeeksforGeeks</w:t>
      </w:r>
      <w:r w:rsidRPr="00D16BBF">
        <w:rPr>
          <w:rFonts w:ascii="LM Roman 10" w:hAnsi="LM Roman 10"/>
          <w:sz w:val="22"/>
          <w:szCs w:val="22"/>
          <w:lang w:val="en-US"/>
        </w:rPr>
        <w:t xml:space="preserve">, </w:t>
      </w:r>
      <w:r w:rsidR="00D16BBF" w:rsidRPr="00D16BBF">
        <w:rPr>
          <w:rFonts w:ascii="LM Roman 10" w:hAnsi="LM Roman 10"/>
          <w:sz w:val="22"/>
          <w:szCs w:val="22"/>
          <w:lang w:val="en-US"/>
        </w:rPr>
        <w:t>Difference Betweeen Binary Heap…</w:t>
      </w:r>
      <w:r w:rsidRPr="00D16BBF">
        <w:rPr>
          <w:rFonts w:ascii="LM Roman 10" w:hAnsi="LM Roman 10"/>
          <w:sz w:val="22"/>
          <w:szCs w:val="22"/>
          <w:lang w:val="en-US"/>
        </w:rPr>
        <w:t xml:space="preserve">. </w:t>
      </w:r>
      <w:r w:rsidRPr="00B41C4A">
        <w:rPr>
          <w:rFonts w:ascii="LM Roman 10" w:hAnsi="LM Roman 10"/>
          <w:sz w:val="22"/>
          <w:szCs w:val="22"/>
        </w:rPr>
        <w:t xml:space="preserve">[En línea]. Disponible: </w:t>
      </w:r>
      <w:r w:rsidR="00D16BBF" w:rsidRPr="00D16BBF">
        <w:rPr>
          <w:rFonts w:ascii="LM Roman 10" w:hAnsi="LM Roman 10"/>
          <w:sz w:val="22"/>
          <w:szCs w:val="22"/>
        </w:rPr>
        <w:t>https://www.geeksforgeeks.org/difference-between-binary-heap-binomial-heap-and-fibonacci-heap/</w:t>
      </w:r>
    </w:p>
    <w:bookmarkEnd w:id="15"/>
    <w:p w14:paraId="4075C47A" w14:textId="1B7ACD4C" w:rsidR="00411CC6" w:rsidRPr="00B41C4A" w:rsidRDefault="00411CC6" w:rsidP="00B41C4A">
      <w:pPr>
        <w:spacing w:line="240" w:lineRule="atLeast"/>
        <w:rPr>
          <w:rFonts w:ascii="LM Roman 10" w:hAnsi="LM Roman 10"/>
          <w:sz w:val="22"/>
          <w:szCs w:val="22"/>
        </w:rPr>
      </w:pPr>
    </w:p>
    <w:p w14:paraId="037644AC" w14:textId="32586D3F" w:rsidR="00411CC6" w:rsidRPr="00B41C4A" w:rsidRDefault="000601D5" w:rsidP="00B41C4A">
      <w:pPr>
        <w:spacing w:line="240" w:lineRule="atLeast"/>
        <w:rPr>
          <w:rFonts w:ascii="LM Roman 10" w:hAnsi="LM Roman 10"/>
          <w:sz w:val="22"/>
          <w:szCs w:val="22"/>
        </w:rPr>
      </w:pPr>
      <w:bookmarkStart w:id="1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t xml:space="preserve">Github,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D16BBF" w:rsidRPr="00D16BBF">
        <w:rPr>
          <w:rFonts w:ascii="LM Roman 10" w:hAnsi="LM Roman 10"/>
          <w:sz w:val="22"/>
          <w:szCs w:val="22"/>
        </w:rPr>
        <w:t>https://github.com/egruttner/FEDA2-Boletin_2/tree/main/code</w:t>
      </w:r>
    </w:p>
    <w:bookmarkEnd w:id="16"/>
    <w:p w14:paraId="638D6237" w14:textId="15FB7CB6" w:rsidR="00273711" w:rsidRDefault="00273711" w:rsidP="00B41C4A">
      <w:pPr>
        <w:spacing w:line="240" w:lineRule="atLeast"/>
        <w:rPr>
          <w:rFonts w:ascii="LM Roman 10" w:hAnsi="LM Roman 10"/>
          <w:sz w:val="21"/>
          <w:szCs w:val="21"/>
        </w:rPr>
      </w:pPr>
    </w:p>
    <w:p w14:paraId="342175A8" w14:textId="77777777" w:rsidR="00392141" w:rsidRDefault="00392141" w:rsidP="00B41C4A">
      <w:pPr>
        <w:spacing w:line="240" w:lineRule="atLeast"/>
        <w:rPr>
          <w:rFonts w:ascii="LM Roman 10" w:hAnsi="LM Roman 10"/>
          <w:sz w:val="21"/>
          <w:szCs w:val="21"/>
        </w:rPr>
      </w:pPr>
    </w:p>
    <w:p w14:paraId="5AF9289E" w14:textId="77777777" w:rsidR="00392141" w:rsidRDefault="00392141" w:rsidP="00B41C4A">
      <w:pPr>
        <w:spacing w:line="240" w:lineRule="atLeast"/>
        <w:rPr>
          <w:rFonts w:ascii="LM Roman 10" w:hAnsi="LM Roman 10"/>
          <w:sz w:val="21"/>
          <w:szCs w:val="21"/>
        </w:rPr>
      </w:pPr>
    </w:p>
    <w:p w14:paraId="0FE46881" w14:textId="77777777" w:rsidR="00392141" w:rsidRDefault="00392141" w:rsidP="00B41C4A">
      <w:pPr>
        <w:spacing w:line="240" w:lineRule="atLeast"/>
        <w:rPr>
          <w:rFonts w:ascii="LM Roman 10" w:hAnsi="LM Roman 10"/>
          <w:sz w:val="21"/>
          <w:szCs w:val="21"/>
        </w:rPr>
      </w:pPr>
    </w:p>
    <w:p w14:paraId="4B9625C3" w14:textId="77777777" w:rsidR="00392141" w:rsidRPr="00392141" w:rsidRDefault="00392141" w:rsidP="00B41C4A">
      <w:pPr>
        <w:spacing w:line="240" w:lineRule="atLeast"/>
        <w:rPr>
          <w:rFonts w:ascii="LM Roman 10" w:hAnsi="LM Roman 10"/>
          <w:sz w:val="21"/>
          <w:szCs w:val="21"/>
          <w:lang w:val="es-ES_tradnl"/>
        </w:rPr>
      </w:pPr>
    </w:p>
    <w:sectPr w:rsidR="00392141" w:rsidRPr="00392141" w:rsidSect="00E02F6A">
      <w:headerReference w:type="even" r:id="rId15"/>
      <w:headerReference w:type="default" r:id="rId16"/>
      <w:footerReference w:type="default" r:id="rId17"/>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47E1" w14:textId="77777777" w:rsidR="00784BFC" w:rsidRDefault="00784BFC" w:rsidP="001151F3">
      <w:r>
        <w:separator/>
      </w:r>
    </w:p>
  </w:endnote>
  <w:endnote w:type="continuationSeparator" w:id="0">
    <w:p w14:paraId="157C221D" w14:textId="77777777" w:rsidR="00784BFC" w:rsidRDefault="00784BFC"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65E4E"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03D3" w14:textId="77777777" w:rsidR="00784BFC" w:rsidRDefault="00784BFC" w:rsidP="001151F3">
      <w:r>
        <w:separator/>
      </w:r>
    </w:p>
  </w:footnote>
  <w:footnote w:type="continuationSeparator" w:id="0">
    <w:p w14:paraId="57701B86" w14:textId="77777777" w:rsidR="00784BFC" w:rsidRDefault="00784BFC"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3804469E"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BE544"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w:t>
    </w:r>
    <w:r w:rsidR="000D4548">
      <w:rPr>
        <w:rFonts w:ascii="LM Roman 10" w:hAnsi="LM Roman 10"/>
        <w:sz w:val="16"/>
        <w:szCs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9556D"/>
    <w:multiLevelType w:val="hybridMultilevel"/>
    <w:tmpl w:val="D6980A1A"/>
    <w:lvl w:ilvl="0" w:tplc="D6BA3A24">
      <w:start w:val="5"/>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1"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11CA9"/>
    <w:multiLevelType w:val="hybridMultilevel"/>
    <w:tmpl w:val="5A7A5062"/>
    <w:lvl w:ilvl="0" w:tplc="01C66F04">
      <w:start w:val="3"/>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676333A"/>
    <w:multiLevelType w:val="hybridMultilevel"/>
    <w:tmpl w:val="FC2A6234"/>
    <w:lvl w:ilvl="0" w:tplc="D592EB72">
      <w:start w:val="2"/>
      <w:numFmt w:val="bullet"/>
      <w:lvlText w:val="-"/>
      <w:lvlJc w:val="left"/>
      <w:pPr>
        <w:ind w:left="1068" w:hanging="360"/>
      </w:pPr>
      <w:rPr>
        <w:rFonts w:ascii="LM Roman 10" w:eastAsiaTheme="minorHAnsi" w:hAnsi="LM Roman 10"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6"/>
  </w:num>
  <w:num w:numId="2" w16cid:durableId="376706933">
    <w:abstractNumId w:val="20"/>
  </w:num>
  <w:num w:numId="3" w16cid:durableId="1138838871">
    <w:abstractNumId w:val="28"/>
  </w:num>
  <w:num w:numId="4" w16cid:durableId="1422721719">
    <w:abstractNumId w:val="12"/>
  </w:num>
  <w:num w:numId="5" w16cid:durableId="372584765">
    <w:abstractNumId w:val="25"/>
  </w:num>
  <w:num w:numId="6" w16cid:durableId="759764144">
    <w:abstractNumId w:val="17"/>
  </w:num>
  <w:num w:numId="7" w16cid:durableId="1743333061">
    <w:abstractNumId w:val="29"/>
  </w:num>
  <w:num w:numId="8" w16cid:durableId="302347728">
    <w:abstractNumId w:val="13"/>
  </w:num>
  <w:num w:numId="9" w16cid:durableId="780762006">
    <w:abstractNumId w:val="19"/>
  </w:num>
  <w:num w:numId="10" w16cid:durableId="728187253">
    <w:abstractNumId w:val="14"/>
  </w:num>
  <w:num w:numId="11" w16cid:durableId="1804495739">
    <w:abstractNumId w:val="15"/>
  </w:num>
  <w:num w:numId="12" w16cid:durableId="189150554">
    <w:abstractNumId w:val="21"/>
  </w:num>
  <w:num w:numId="13" w16cid:durableId="587882191">
    <w:abstractNumId w:val="10"/>
  </w:num>
  <w:num w:numId="14" w16cid:durableId="1785226092">
    <w:abstractNumId w:val="11"/>
  </w:num>
  <w:num w:numId="15" w16cid:durableId="502623742">
    <w:abstractNumId w:val="30"/>
  </w:num>
  <w:num w:numId="16" w16cid:durableId="646401327">
    <w:abstractNumId w:val="27"/>
  </w:num>
  <w:num w:numId="17" w16cid:durableId="1137530641">
    <w:abstractNumId w:val="32"/>
  </w:num>
  <w:num w:numId="18" w16cid:durableId="1203178034">
    <w:abstractNumId w:val="24"/>
  </w:num>
  <w:num w:numId="19" w16cid:durableId="542599965">
    <w:abstractNumId w:val="31"/>
  </w:num>
  <w:num w:numId="20" w16cid:durableId="1228147404">
    <w:abstractNumId w:val="18"/>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 w:numId="301" w16cid:durableId="464809463">
    <w:abstractNumId w:val="16"/>
  </w:num>
  <w:num w:numId="302" w16cid:durableId="1749114619">
    <w:abstractNumId w:val="22"/>
  </w:num>
  <w:num w:numId="303" w16cid:durableId="2607680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264E3"/>
    <w:rsid w:val="000304FF"/>
    <w:rsid w:val="000339D9"/>
    <w:rsid w:val="000357EF"/>
    <w:rsid w:val="00040B6B"/>
    <w:rsid w:val="00042B7B"/>
    <w:rsid w:val="0005198A"/>
    <w:rsid w:val="000601D5"/>
    <w:rsid w:val="000628F0"/>
    <w:rsid w:val="000817F8"/>
    <w:rsid w:val="000866A2"/>
    <w:rsid w:val="000902BA"/>
    <w:rsid w:val="00091730"/>
    <w:rsid w:val="000A5873"/>
    <w:rsid w:val="000B07D1"/>
    <w:rsid w:val="000B2204"/>
    <w:rsid w:val="000B2FB7"/>
    <w:rsid w:val="000B3A3D"/>
    <w:rsid w:val="000B5465"/>
    <w:rsid w:val="000B6F8F"/>
    <w:rsid w:val="000C25B3"/>
    <w:rsid w:val="000D4548"/>
    <w:rsid w:val="000D54BC"/>
    <w:rsid w:val="000D67F9"/>
    <w:rsid w:val="000D70FE"/>
    <w:rsid w:val="000E0F91"/>
    <w:rsid w:val="000E2010"/>
    <w:rsid w:val="000E4603"/>
    <w:rsid w:val="000F6F2A"/>
    <w:rsid w:val="001000E9"/>
    <w:rsid w:val="00103069"/>
    <w:rsid w:val="001036B0"/>
    <w:rsid w:val="00111651"/>
    <w:rsid w:val="001116B8"/>
    <w:rsid w:val="001151F3"/>
    <w:rsid w:val="001215BB"/>
    <w:rsid w:val="001221A5"/>
    <w:rsid w:val="00125E0B"/>
    <w:rsid w:val="0013449A"/>
    <w:rsid w:val="00136E13"/>
    <w:rsid w:val="0014042E"/>
    <w:rsid w:val="0014313F"/>
    <w:rsid w:val="0014434E"/>
    <w:rsid w:val="00144BB5"/>
    <w:rsid w:val="00151975"/>
    <w:rsid w:val="001603D7"/>
    <w:rsid w:val="0016284C"/>
    <w:rsid w:val="00165829"/>
    <w:rsid w:val="001676DB"/>
    <w:rsid w:val="001712DD"/>
    <w:rsid w:val="00174987"/>
    <w:rsid w:val="00185C1D"/>
    <w:rsid w:val="0019401E"/>
    <w:rsid w:val="001A1F50"/>
    <w:rsid w:val="001A775A"/>
    <w:rsid w:val="001B2DBD"/>
    <w:rsid w:val="001B5B60"/>
    <w:rsid w:val="001B6693"/>
    <w:rsid w:val="001B6EC6"/>
    <w:rsid w:val="001C3DEF"/>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D0851"/>
    <w:rsid w:val="002D5D0D"/>
    <w:rsid w:val="002E1047"/>
    <w:rsid w:val="002E1D11"/>
    <w:rsid w:val="002F4469"/>
    <w:rsid w:val="002F4C74"/>
    <w:rsid w:val="002F77DB"/>
    <w:rsid w:val="002F7B17"/>
    <w:rsid w:val="00303D28"/>
    <w:rsid w:val="003078BD"/>
    <w:rsid w:val="00311AB9"/>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5971"/>
    <w:rsid w:val="00386BAA"/>
    <w:rsid w:val="00392141"/>
    <w:rsid w:val="00392892"/>
    <w:rsid w:val="0039763A"/>
    <w:rsid w:val="003A3E38"/>
    <w:rsid w:val="003A6A07"/>
    <w:rsid w:val="003B1E3D"/>
    <w:rsid w:val="003B21E1"/>
    <w:rsid w:val="003B25BE"/>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67D4F"/>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4211"/>
    <w:rsid w:val="005172E7"/>
    <w:rsid w:val="00526554"/>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418C"/>
    <w:rsid w:val="006A5C87"/>
    <w:rsid w:val="006A60B2"/>
    <w:rsid w:val="006A64B9"/>
    <w:rsid w:val="006B3701"/>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9B4"/>
    <w:rsid w:val="00747A67"/>
    <w:rsid w:val="00751842"/>
    <w:rsid w:val="00751854"/>
    <w:rsid w:val="007535B4"/>
    <w:rsid w:val="00754B0A"/>
    <w:rsid w:val="0076290D"/>
    <w:rsid w:val="0076362A"/>
    <w:rsid w:val="007654FC"/>
    <w:rsid w:val="0077741B"/>
    <w:rsid w:val="00784607"/>
    <w:rsid w:val="00784BFC"/>
    <w:rsid w:val="007911DC"/>
    <w:rsid w:val="00793541"/>
    <w:rsid w:val="007A104E"/>
    <w:rsid w:val="007B0025"/>
    <w:rsid w:val="007B64F2"/>
    <w:rsid w:val="007C484E"/>
    <w:rsid w:val="007D28CE"/>
    <w:rsid w:val="007D4501"/>
    <w:rsid w:val="007D60FC"/>
    <w:rsid w:val="007E03DA"/>
    <w:rsid w:val="007E2302"/>
    <w:rsid w:val="007E56E1"/>
    <w:rsid w:val="0080460D"/>
    <w:rsid w:val="00804F9B"/>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0B86"/>
    <w:rsid w:val="009A3FE3"/>
    <w:rsid w:val="009B064C"/>
    <w:rsid w:val="009C460E"/>
    <w:rsid w:val="009D3ECF"/>
    <w:rsid w:val="009D67E7"/>
    <w:rsid w:val="009D758F"/>
    <w:rsid w:val="009E74FC"/>
    <w:rsid w:val="009F4FB6"/>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81344"/>
    <w:rsid w:val="00A91DE1"/>
    <w:rsid w:val="00A93AD4"/>
    <w:rsid w:val="00A955DA"/>
    <w:rsid w:val="00AA0CDD"/>
    <w:rsid w:val="00AA40FA"/>
    <w:rsid w:val="00AA6127"/>
    <w:rsid w:val="00AD07F9"/>
    <w:rsid w:val="00AD1159"/>
    <w:rsid w:val="00AE1F18"/>
    <w:rsid w:val="00AE40F6"/>
    <w:rsid w:val="00AE4622"/>
    <w:rsid w:val="00AE6430"/>
    <w:rsid w:val="00AF4E96"/>
    <w:rsid w:val="00AF65AD"/>
    <w:rsid w:val="00B0336A"/>
    <w:rsid w:val="00B071E8"/>
    <w:rsid w:val="00B12749"/>
    <w:rsid w:val="00B1645E"/>
    <w:rsid w:val="00B24543"/>
    <w:rsid w:val="00B3102E"/>
    <w:rsid w:val="00B33130"/>
    <w:rsid w:val="00B350EB"/>
    <w:rsid w:val="00B41C4A"/>
    <w:rsid w:val="00B42036"/>
    <w:rsid w:val="00B5174C"/>
    <w:rsid w:val="00B544CD"/>
    <w:rsid w:val="00B60EE1"/>
    <w:rsid w:val="00B62A2A"/>
    <w:rsid w:val="00B65A92"/>
    <w:rsid w:val="00B8172C"/>
    <w:rsid w:val="00B81934"/>
    <w:rsid w:val="00B84E67"/>
    <w:rsid w:val="00B86DC4"/>
    <w:rsid w:val="00B87A3F"/>
    <w:rsid w:val="00B94A63"/>
    <w:rsid w:val="00B971A3"/>
    <w:rsid w:val="00B9770B"/>
    <w:rsid w:val="00BA2107"/>
    <w:rsid w:val="00BB14E2"/>
    <w:rsid w:val="00BB5F35"/>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67FB6"/>
    <w:rsid w:val="00C73FCE"/>
    <w:rsid w:val="00C83777"/>
    <w:rsid w:val="00C83FEC"/>
    <w:rsid w:val="00C854F2"/>
    <w:rsid w:val="00C86BDD"/>
    <w:rsid w:val="00C90F64"/>
    <w:rsid w:val="00C93561"/>
    <w:rsid w:val="00CA0CC5"/>
    <w:rsid w:val="00CA2C17"/>
    <w:rsid w:val="00CA4CA5"/>
    <w:rsid w:val="00CB22F1"/>
    <w:rsid w:val="00CB4393"/>
    <w:rsid w:val="00CB6E41"/>
    <w:rsid w:val="00CC11A1"/>
    <w:rsid w:val="00CC3AD3"/>
    <w:rsid w:val="00CC3E90"/>
    <w:rsid w:val="00CC6B0A"/>
    <w:rsid w:val="00CD0AB6"/>
    <w:rsid w:val="00CD12D7"/>
    <w:rsid w:val="00CE0984"/>
    <w:rsid w:val="00CE3A4B"/>
    <w:rsid w:val="00CE41AA"/>
    <w:rsid w:val="00CF05E4"/>
    <w:rsid w:val="00CF0DF2"/>
    <w:rsid w:val="00CF5CF1"/>
    <w:rsid w:val="00CF77EE"/>
    <w:rsid w:val="00D111DB"/>
    <w:rsid w:val="00D14BD2"/>
    <w:rsid w:val="00D16BBF"/>
    <w:rsid w:val="00D24EC1"/>
    <w:rsid w:val="00D320EC"/>
    <w:rsid w:val="00D327D8"/>
    <w:rsid w:val="00D34B44"/>
    <w:rsid w:val="00D37E74"/>
    <w:rsid w:val="00D421C0"/>
    <w:rsid w:val="00D5146B"/>
    <w:rsid w:val="00D518C6"/>
    <w:rsid w:val="00D57840"/>
    <w:rsid w:val="00D66ED6"/>
    <w:rsid w:val="00D7166D"/>
    <w:rsid w:val="00D7311A"/>
    <w:rsid w:val="00D80374"/>
    <w:rsid w:val="00D807B0"/>
    <w:rsid w:val="00D855AF"/>
    <w:rsid w:val="00D90B2F"/>
    <w:rsid w:val="00D91E24"/>
    <w:rsid w:val="00D95CDE"/>
    <w:rsid w:val="00DA038F"/>
    <w:rsid w:val="00DA1832"/>
    <w:rsid w:val="00DA4149"/>
    <w:rsid w:val="00DB5E5D"/>
    <w:rsid w:val="00DC0AF7"/>
    <w:rsid w:val="00DC6603"/>
    <w:rsid w:val="00DC70FB"/>
    <w:rsid w:val="00DD0A66"/>
    <w:rsid w:val="00DD2E61"/>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2F24"/>
    <w:rsid w:val="00E95FE0"/>
    <w:rsid w:val="00E97763"/>
    <w:rsid w:val="00EA5D82"/>
    <w:rsid w:val="00EA7B01"/>
    <w:rsid w:val="00EB13A5"/>
    <w:rsid w:val="00EB2CB3"/>
    <w:rsid w:val="00EB3BC3"/>
    <w:rsid w:val="00EC1C26"/>
    <w:rsid w:val="00EC2E1C"/>
    <w:rsid w:val="00EC51F0"/>
    <w:rsid w:val="00ED2B02"/>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 w:val="00FF4C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4210">
      <w:bodyDiv w:val="1"/>
      <w:marLeft w:val="0"/>
      <w:marRight w:val="0"/>
      <w:marTop w:val="0"/>
      <w:marBottom w:val="0"/>
      <w:divBdr>
        <w:top w:val="none" w:sz="0" w:space="0" w:color="auto"/>
        <w:left w:val="none" w:sz="0" w:space="0" w:color="auto"/>
        <w:bottom w:val="none" w:sz="0" w:space="0" w:color="auto"/>
        <w:right w:val="none" w:sz="0" w:space="0" w:color="auto"/>
      </w:divBdr>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0651">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18627610">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1306</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Boletín 1</vt:lpstr>
    </vt:vector>
  </TitlesOfParts>
  <Manager/>
  <Company/>
  <LinksUpToDate>false</LinksUpToDate>
  <CharactersWithSpaces>8474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64</cp:revision>
  <cp:lastPrinted>2023-05-03T01:39:00Z</cp:lastPrinted>
  <dcterms:created xsi:type="dcterms:W3CDTF">2023-05-03T01:36:00Z</dcterms:created>
  <dcterms:modified xsi:type="dcterms:W3CDTF">2023-10-29T20:07:00Z</dcterms:modified>
  <cp:category/>
</cp:coreProperties>
</file>