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622EDC" w:rsidTr="00622EDC">
        <w:trPr>
          <w:trHeight w:val="1828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22EDC" w:rsidRDefault="00622EDC">
            <w:pPr>
              <w:pStyle w:val="NoSpacing"/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/>
                <w:noProof/>
                <w:lang w:val="pl-PL" w:eastAsia="pl-PL"/>
              </w:rPr>
              <w:drawing>
                <wp:inline distT="0" distB="0" distL="0" distR="0">
                  <wp:extent cx="1426210" cy="1419225"/>
                  <wp:effectExtent l="0" t="0" r="2540" b="9525"/>
                  <wp:docPr id="1" name="Picture 1" descr="poll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ll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2EDC" w:rsidRDefault="00622EDC">
            <w:pPr>
              <w:jc w:val="center"/>
              <w:rPr>
                <w:rFonts w:ascii="Microsoft YaHei UI" w:eastAsia="Microsoft YaHei UI" w:hAnsi="Microsoft YaHei UI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lang w:val="pl-PL" w:eastAsia="de-DE"/>
              </w:rPr>
              <w:t>Micha</w:t>
            </w:r>
            <w:r>
              <w:rPr>
                <w:rFonts w:ascii="Microsoft YaHei UI" w:eastAsia="Microsoft YaHei UI" w:hAnsi="Microsoft YaHei UI" w:cs="MS Gothic" w:hint="eastAsia"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t xml:space="preserve"> Grzegorczyk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Bohdan Hrybinczyk</w:t>
            </w:r>
            <w:r>
              <w:rPr>
                <w:rFonts w:ascii="Microsoft YaHei UI" w:eastAsia="Microsoft YaHei UI" w:hAnsi="Microsoft YaHei UI" w:hint="eastAsia"/>
                <w:lang w:val="pl-PL" w:eastAsia="de-DE"/>
              </w:rPr>
              <w:br/>
              <w:t>Ernest Grzeszczak</w:t>
            </w:r>
          </w:p>
        </w:tc>
      </w:tr>
      <w:tr w:rsidR="00622EDC" w:rsidTr="00622EDC">
        <w:trPr>
          <w:trHeight w:val="735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2EDC" w:rsidRDefault="00622EDC">
            <w:pPr>
              <w:jc w:val="center"/>
              <w:rPr>
                <w:rFonts w:ascii="Microsoft YaHei UI" w:eastAsia="Microsoft YaHei UI" w:hAnsi="Microsoft YaHei UI"/>
                <w:b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Projekt zespo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owy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2EDC" w:rsidRDefault="00622EDC">
            <w:pPr>
              <w:jc w:val="center"/>
              <w:rPr>
                <w:rFonts w:ascii="Microsoft YaHei UI" w:eastAsia="Microsoft YaHei UI" w:hAnsi="Microsoft YaHei UI"/>
                <w:b/>
                <w:sz w:val="32"/>
                <w:szCs w:val="32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Aplikacja obs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ł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uguj</w:t>
            </w:r>
            <w:r>
              <w:rPr>
                <w:rFonts w:ascii="Microsoft YaHei UI" w:eastAsia="Microsoft YaHei UI" w:hAnsi="Microsoft YaHei UI" w:cs="MS Gothic" w:hint="eastAsia"/>
                <w:b/>
                <w:lang w:val="pl-PL" w:eastAsia="de-DE"/>
              </w:rPr>
              <w:t>ą</w:t>
            </w:r>
            <w:r>
              <w:rPr>
                <w:rFonts w:ascii="Microsoft YaHei UI" w:eastAsia="Microsoft YaHei UI" w:hAnsi="Microsoft YaHei UI" w:hint="eastAsia"/>
                <w:b/>
                <w:lang w:val="pl-PL" w:eastAsia="de-DE"/>
              </w:rPr>
              <w:t>ca grawer laserowy</w:t>
            </w:r>
          </w:p>
        </w:tc>
      </w:tr>
      <w:tr w:rsidR="00622EDC" w:rsidTr="00622EDC">
        <w:trPr>
          <w:trHeight w:val="406"/>
        </w:trPr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22EDC" w:rsidRDefault="00622EDC">
            <w:pPr>
              <w:jc w:val="center"/>
              <w:rPr>
                <w:rFonts w:ascii="Microsoft YaHei UI" w:eastAsia="Microsoft YaHei UI" w:hAnsi="Microsoft YaHei UI"/>
                <w:sz w:val="16"/>
                <w:szCs w:val="16"/>
                <w:u w:val="single"/>
                <w:lang w:val="pl-PL" w:eastAsia="de-DE"/>
              </w:rPr>
            </w:pP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Scenariusz przypadku u</w:t>
            </w:r>
            <w:r>
              <w:rPr>
                <w:rFonts w:ascii="Microsoft YaHei UI" w:eastAsia="Microsoft YaHei UI" w:hAnsi="Microsoft YaHei UI" w:cs="MS Gothic" w:hint="eastAsia"/>
                <w:sz w:val="16"/>
                <w:szCs w:val="16"/>
                <w:u w:val="single"/>
                <w:lang w:val="pl-PL" w:eastAsia="de-DE"/>
              </w:rPr>
              <w:t>ż</w:t>
            </w:r>
            <w:r>
              <w:rPr>
                <w:rFonts w:ascii="Microsoft YaHei UI" w:eastAsia="Microsoft YaHei UI" w:hAnsi="Microsoft YaHei UI" w:hint="eastAsia"/>
                <w:sz w:val="16"/>
                <w:szCs w:val="16"/>
                <w:u w:val="single"/>
                <w:lang w:val="pl-PL" w:eastAsia="de-DE"/>
              </w:rPr>
              <w:t>ycia</w:t>
            </w:r>
          </w:p>
        </w:tc>
      </w:tr>
    </w:tbl>
    <w:p w:rsidR="00E96FDE" w:rsidRPr="00683F8F" w:rsidRDefault="00E96FDE" w:rsidP="00683F8F">
      <w:pPr>
        <w:jc w:val="center"/>
        <w:rPr>
          <w:rFonts w:ascii="Microsoft YaHei UI" w:eastAsia="Microsoft YaHei UI" w:hAnsi="Microsoft YaHei UI"/>
          <w:sz w:val="32"/>
          <w:szCs w:val="32"/>
          <w:lang w:eastAsia="de-DE"/>
        </w:rPr>
      </w:pPr>
      <w:r w:rsidRPr="00683F8F">
        <w:rPr>
          <w:rFonts w:ascii="Microsoft YaHei UI" w:eastAsia="Microsoft YaHei UI" w:hAnsi="Microsoft YaHei UI"/>
          <w:sz w:val="32"/>
          <w:szCs w:val="32"/>
          <w:lang w:val="pl-PL" w:eastAsia="de-DE"/>
        </w:rPr>
        <w:t>Podgląd symulacji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7042"/>
      </w:tblGrid>
      <w:tr w:rsidR="00E96FDE" w:rsidRPr="00683F8F" w:rsidTr="00683F8F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eastAsia="de-DE"/>
              </w:rPr>
            </w:pPr>
            <w:r w:rsidRPr="00683F8F">
              <w:rPr>
                <w:lang w:eastAsia="de-DE"/>
              </w:rPr>
              <w:t>Aktor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pStyle w:val="ListParagraph"/>
              <w:numPr>
                <w:ilvl w:val="0"/>
                <w:numId w:val="8"/>
              </w:numPr>
              <w:rPr>
                <w:lang w:eastAsia="de-DE"/>
              </w:rPr>
            </w:pPr>
            <w:r w:rsidRPr="00683F8F">
              <w:rPr>
                <w:lang w:eastAsia="de-DE"/>
              </w:rPr>
              <w:t>Użytkownik</w:t>
            </w:r>
          </w:p>
        </w:tc>
      </w:tr>
      <w:tr w:rsidR="00E96FDE" w:rsidRPr="00622EDC" w:rsidTr="00683F8F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eastAsia="de-DE"/>
              </w:rPr>
            </w:pPr>
            <w:r w:rsidRPr="00683F8F">
              <w:rPr>
                <w:lang w:eastAsia="de-DE"/>
              </w:rPr>
              <w:t>Zdarzenie inicjujące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683F8F" w:rsidP="00683F8F">
            <w:pPr>
              <w:pStyle w:val="ListParagraph"/>
              <w:numPr>
                <w:ilvl w:val="0"/>
                <w:numId w:val="8"/>
              </w:numPr>
              <w:rPr>
                <w:lang w:val="pl-PL" w:eastAsia="de-DE"/>
              </w:rPr>
            </w:pPr>
            <w:r w:rsidRPr="00683F8F">
              <w:rPr>
                <w:lang w:val="pl-PL" w:eastAsia="de-DE"/>
              </w:rPr>
              <w:t>Załadowanie pliku graficznego / pliku z instrukcjami</w:t>
            </w:r>
          </w:p>
        </w:tc>
      </w:tr>
      <w:tr w:rsidR="00E96FDE" w:rsidRPr="00622EDC" w:rsidTr="00683F8F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eastAsia="de-DE"/>
              </w:rPr>
            </w:pPr>
            <w:r w:rsidRPr="00683F8F">
              <w:rPr>
                <w:lang w:eastAsia="de-DE"/>
              </w:rPr>
              <w:t>Przebieg w krokach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val="pl-PL" w:eastAsia="de-DE"/>
              </w:rPr>
            </w:pPr>
            <w:r w:rsidRPr="00683F8F">
              <w:rPr>
                <w:lang w:val="pl-PL" w:eastAsia="de-DE"/>
              </w:rPr>
              <w:t>1.System wyświetla formularz zawierający pola</w:t>
            </w:r>
            <w:r w:rsidR="00622EDC">
              <w:rPr>
                <w:lang w:val="pl-PL" w:eastAsia="de-DE"/>
              </w:rPr>
              <w:t xml:space="preserve"> </w:t>
            </w:r>
            <w:r w:rsidR="00622EDC" w:rsidRPr="00622EDC">
              <w:rPr>
                <w:vertAlign w:val="subscript"/>
                <w:lang w:val="pl-PL" w:eastAsia="de-DE"/>
              </w:rPr>
              <w:t>(w przypadku załadowania pliku graficznego)</w:t>
            </w:r>
            <w:r w:rsidRPr="00683F8F">
              <w:rPr>
                <w:lang w:val="pl-PL" w:eastAsia="de-DE"/>
              </w:rPr>
              <w:t>:</w:t>
            </w:r>
          </w:p>
          <w:p w:rsidR="00683F8F" w:rsidRPr="005B4A65" w:rsidRDefault="00683F8F" w:rsidP="00683F8F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Szybkość (* pole obowiązkowe) – wybór z listy rozmiarów dostępnych szybkości pracy</w:t>
            </w:r>
          </w:p>
          <w:p w:rsidR="00683F8F" w:rsidRPr="005B4A65" w:rsidRDefault="00683F8F" w:rsidP="00683F8F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Moc (*pole obowiązkowe) – wybór z listy mocy pracy lasera</w:t>
            </w:r>
          </w:p>
          <w:p w:rsidR="00683F8F" w:rsidRPr="005B4A65" w:rsidRDefault="00683F8F" w:rsidP="00683F8F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lang w:val="pl-PL" w:eastAsia="de-DE"/>
              </w:rPr>
              <w:t>Tryb pracy (* pole obowiązkowe) – wybór z listy określający od których krawędzi laser będzie pracował.</w:t>
            </w:r>
          </w:p>
          <w:p w:rsidR="00683F8F" w:rsidRPr="005B4A65" w:rsidRDefault="00683F8F" w:rsidP="00683F8F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vertAlign w:val="subscript"/>
                <w:lang w:val="pl-PL" w:eastAsia="de-DE"/>
              </w:rPr>
              <w:t>W przypadku obrazu wektorowego:</w:t>
            </w:r>
            <w:r>
              <w:rPr>
                <w:rFonts w:eastAsia="Times New Roman"/>
                <w:lang w:val="pl-PL" w:eastAsia="de-DE"/>
              </w:rPr>
              <w:t xml:space="preserve"> </w:t>
            </w:r>
            <w:r w:rsidRPr="005B4A65">
              <w:rPr>
                <w:rFonts w:eastAsia="Times New Roman"/>
                <w:lang w:val="pl-PL" w:eastAsia="de-DE"/>
              </w:rPr>
              <w:t xml:space="preserve">Wypełnienie (*pole obowiązkowe) – wybór z listy możliwych opcji wypełnienia  </w:t>
            </w:r>
          </w:p>
          <w:p w:rsidR="00683F8F" w:rsidRPr="008B3238" w:rsidRDefault="00683F8F" w:rsidP="00683F8F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  <w:lang w:val="pl-PL" w:eastAsia="de-DE"/>
              </w:rPr>
            </w:pPr>
            <w:r w:rsidRPr="005B4A65">
              <w:rPr>
                <w:rFonts w:eastAsia="Times New Roman"/>
                <w:vertAlign w:val="subscript"/>
                <w:lang w:val="pl-PL" w:eastAsia="de-DE"/>
              </w:rPr>
              <w:t>W przypadku obrazu rastrowego:</w:t>
            </w:r>
            <w:r>
              <w:rPr>
                <w:rFonts w:eastAsia="Times New Roman"/>
                <w:lang w:val="pl-PL" w:eastAsia="de-DE"/>
              </w:rPr>
              <w:t xml:space="preserve"> </w:t>
            </w:r>
            <w:r w:rsidRPr="005B4A65">
              <w:rPr>
                <w:rFonts w:eastAsia="Times New Roman"/>
                <w:lang w:val="pl-PL" w:eastAsia="de-DE"/>
              </w:rPr>
              <w:t>Wektoryzacja (*pole nieobowiązkowe) – pole umożliwiające aktywowanie wektoryzacji</w:t>
            </w:r>
          </w:p>
          <w:p w:rsidR="00683F8F" w:rsidRPr="00622EDC" w:rsidRDefault="00683F8F" w:rsidP="00683F8F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2. Użytkownik wypełnia formularz i zatwierdza wprowadzone dane</w:t>
            </w:r>
            <w:r w:rsidR="00622EDC">
              <w:rPr>
                <w:lang w:val="pl-PL" w:eastAsia="de-DE"/>
              </w:rPr>
              <w:t xml:space="preserve"> </w:t>
            </w:r>
            <w:r w:rsidR="00622EDC" w:rsidRPr="00622EDC">
              <w:rPr>
                <w:vertAlign w:val="subscript"/>
                <w:lang w:val="pl-PL" w:eastAsia="de-DE"/>
              </w:rPr>
              <w:t>(w przypadku załadowania pliku graficznego)</w:t>
            </w:r>
            <w:r w:rsidR="00622EDC">
              <w:rPr>
                <w:vertAlign w:val="subscript"/>
                <w:lang w:val="pl-PL" w:eastAsia="de-DE"/>
              </w:rPr>
              <w:t xml:space="preserve"> </w:t>
            </w:r>
            <w:r w:rsidR="00622EDC">
              <w:rPr>
                <w:lang w:val="pl-PL" w:eastAsia="de-DE"/>
              </w:rPr>
              <w:t>.</w:t>
            </w:r>
          </w:p>
          <w:p w:rsidR="00683F8F" w:rsidRPr="002D6A65" w:rsidRDefault="00683F8F" w:rsidP="00683F8F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3. System przetwarza obraz na instrukcje na podstawie wprowadzonych danych</w:t>
            </w:r>
            <w:r w:rsidR="00622EDC">
              <w:rPr>
                <w:lang w:val="pl-PL" w:eastAsia="de-DE"/>
              </w:rPr>
              <w:t xml:space="preserve"> </w:t>
            </w:r>
            <w:r w:rsidR="00622EDC" w:rsidRPr="00622EDC">
              <w:rPr>
                <w:vertAlign w:val="subscript"/>
                <w:lang w:val="pl-PL" w:eastAsia="de-DE"/>
              </w:rPr>
              <w:t>(w przypadku załadowania pliku graficznego)</w:t>
            </w:r>
            <w:r w:rsidRPr="002D6A65">
              <w:rPr>
                <w:lang w:val="pl-PL" w:eastAsia="de-DE"/>
              </w:rPr>
              <w:t>.</w:t>
            </w:r>
          </w:p>
          <w:p w:rsidR="00B9351C" w:rsidRPr="00683F8F" w:rsidRDefault="00683F8F" w:rsidP="00683F8F">
            <w:pPr>
              <w:rPr>
                <w:lang w:val="pl-PL" w:eastAsia="de-DE"/>
              </w:rPr>
            </w:pPr>
            <w:r w:rsidRPr="002D6A65">
              <w:rPr>
                <w:lang w:val="pl-PL" w:eastAsia="de-DE"/>
              </w:rPr>
              <w:t>4. System wyświetla symulowany przebieg grawera.</w:t>
            </w:r>
          </w:p>
        </w:tc>
      </w:tr>
      <w:tr w:rsidR="00E96FDE" w:rsidRPr="00622EDC" w:rsidTr="00683F8F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eastAsia="de-DE"/>
              </w:rPr>
            </w:pPr>
            <w:r w:rsidRPr="00683F8F">
              <w:rPr>
                <w:lang w:eastAsia="de-DE"/>
              </w:rPr>
              <w:t>Przebiegi alternatywne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pStyle w:val="ListParagraph"/>
              <w:numPr>
                <w:ilvl w:val="0"/>
                <w:numId w:val="12"/>
              </w:numPr>
              <w:rPr>
                <w:lang w:val="pl-PL" w:eastAsia="de-DE"/>
              </w:rPr>
            </w:pPr>
            <w:r w:rsidRPr="00683F8F">
              <w:rPr>
                <w:lang w:val="pl-PL" w:eastAsia="de-DE"/>
              </w:rPr>
              <w:t xml:space="preserve">Jeśli nastąpi błąd </w:t>
            </w:r>
            <w:r w:rsidR="00B9351C" w:rsidRPr="00683F8F">
              <w:rPr>
                <w:lang w:val="pl-PL" w:eastAsia="de-DE"/>
              </w:rPr>
              <w:t>symulacji</w:t>
            </w:r>
            <w:r w:rsidRPr="00683F8F">
              <w:rPr>
                <w:lang w:val="pl-PL" w:eastAsia="de-DE"/>
              </w:rPr>
              <w:t>, system wyświetla komunikat i wraca do okna głównego.</w:t>
            </w:r>
            <w:bookmarkStart w:id="0" w:name="_GoBack"/>
            <w:bookmarkEnd w:id="0"/>
          </w:p>
        </w:tc>
      </w:tr>
      <w:tr w:rsidR="00E96FDE" w:rsidRPr="00622EDC" w:rsidTr="00683F8F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eastAsia="de-DE"/>
              </w:rPr>
            </w:pPr>
            <w:r w:rsidRPr="00683F8F">
              <w:rPr>
                <w:lang w:eastAsia="de-DE"/>
              </w:rPr>
              <w:t>Sytuacje wyjątkowe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Default="00E96FDE" w:rsidP="00683F8F">
            <w:pPr>
              <w:pStyle w:val="ListParagraph"/>
              <w:numPr>
                <w:ilvl w:val="0"/>
                <w:numId w:val="12"/>
              </w:numPr>
              <w:rPr>
                <w:lang w:val="pl-PL" w:eastAsia="de-DE"/>
              </w:rPr>
            </w:pPr>
            <w:r w:rsidRPr="00683F8F">
              <w:rPr>
                <w:lang w:val="pl-PL" w:eastAsia="de-DE"/>
              </w:rPr>
              <w:t>Podane dane nie spełniają reguł walidacji – system wyświetla komunikat błędu przy błędnie wypełnionym polu, praca nie jest kontynuowana do czasu poprawienia błędów i ponownego zatwierdzenia</w:t>
            </w:r>
          </w:p>
          <w:p w:rsidR="00D178D8" w:rsidRPr="00683F8F" w:rsidRDefault="00D178D8" w:rsidP="00683F8F">
            <w:pPr>
              <w:pStyle w:val="ListParagraph"/>
              <w:numPr>
                <w:ilvl w:val="0"/>
                <w:numId w:val="12"/>
              </w:numPr>
              <w:rPr>
                <w:lang w:val="pl-PL" w:eastAsia="de-DE"/>
              </w:rPr>
            </w:pPr>
            <w:r>
              <w:rPr>
                <w:lang w:val="pl-PL" w:eastAsia="de-DE"/>
              </w:rPr>
              <w:lastRenderedPageBreak/>
              <w:t>Plik posiada rozszerzenie nieobsługiwane przez aplikację.</w:t>
            </w:r>
          </w:p>
        </w:tc>
      </w:tr>
      <w:tr w:rsidR="00E96FDE" w:rsidRPr="00683F8F" w:rsidTr="00683F8F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eastAsia="de-DE"/>
              </w:rPr>
            </w:pPr>
            <w:r w:rsidRPr="00683F8F">
              <w:rPr>
                <w:lang w:eastAsia="de-DE"/>
              </w:rPr>
              <w:lastRenderedPageBreak/>
              <w:t>Warunki końcowe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683F8F" w:rsidP="00683F8F">
            <w:pPr>
              <w:pStyle w:val="ListParagraph"/>
              <w:numPr>
                <w:ilvl w:val="0"/>
                <w:numId w:val="12"/>
              </w:numPr>
              <w:rPr>
                <w:lang w:val="pl-PL" w:eastAsia="de-DE"/>
              </w:rPr>
            </w:pPr>
            <w:r w:rsidRPr="00683F8F">
              <w:rPr>
                <w:lang w:val="pl-PL" w:eastAsia="de-DE"/>
              </w:rPr>
              <w:t>Symulacja wykona ostatnią instrukcję</w:t>
            </w:r>
          </w:p>
        </w:tc>
      </w:tr>
      <w:tr w:rsidR="00E96FDE" w:rsidRPr="00683F8F" w:rsidTr="00683F8F">
        <w:tc>
          <w:tcPr>
            <w:tcW w:w="1219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rPr>
                <w:lang w:eastAsia="de-DE"/>
              </w:rPr>
            </w:pPr>
            <w:r w:rsidRPr="00683F8F">
              <w:rPr>
                <w:lang w:eastAsia="de-DE"/>
              </w:rPr>
              <w:t>Powiązania</w:t>
            </w:r>
          </w:p>
        </w:tc>
        <w:tc>
          <w:tcPr>
            <w:tcW w:w="3781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E96FDE" w:rsidRPr="00683F8F" w:rsidRDefault="00E96FDE" w:rsidP="00683F8F">
            <w:pPr>
              <w:pStyle w:val="ListParagraph"/>
              <w:numPr>
                <w:ilvl w:val="0"/>
                <w:numId w:val="12"/>
              </w:numPr>
              <w:rPr>
                <w:lang w:val="pl-PL" w:eastAsia="de-DE"/>
              </w:rPr>
            </w:pPr>
            <w:r w:rsidRPr="00683F8F">
              <w:rPr>
                <w:lang w:val="pl-PL" w:eastAsia="de-DE"/>
              </w:rPr>
              <w:t>Grawerowanie</w:t>
            </w:r>
          </w:p>
          <w:p w:rsidR="00E96FDE" w:rsidRPr="00683F8F" w:rsidRDefault="00E96FDE" w:rsidP="00683F8F">
            <w:pPr>
              <w:pStyle w:val="ListParagraph"/>
              <w:numPr>
                <w:ilvl w:val="0"/>
                <w:numId w:val="12"/>
              </w:numPr>
              <w:rPr>
                <w:lang w:val="pl-PL" w:eastAsia="de-DE"/>
              </w:rPr>
            </w:pPr>
            <w:r w:rsidRPr="00683F8F">
              <w:rPr>
                <w:lang w:val="pl-PL" w:eastAsia="de-DE"/>
              </w:rPr>
              <w:t>Konwertowanie obrazu na instrukcje.</w:t>
            </w:r>
          </w:p>
          <w:p w:rsidR="00E96FDE" w:rsidRDefault="00E96FDE" w:rsidP="00683F8F">
            <w:pPr>
              <w:pStyle w:val="ListParagraph"/>
              <w:numPr>
                <w:ilvl w:val="0"/>
                <w:numId w:val="12"/>
              </w:numPr>
              <w:rPr>
                <w:lang w:eastAsia="de-DE"/>
              </w:rPr>
            </w:pPr>
            <w:r w:rsidRPr="00683F8F">
              <w:rPr>
                <w:lang w:eastAsia="de-DE"/>
              </w:rPr>
              <w:t>Testowanie maszyny</w:t>
            </w:r>
          </w:p>
          <w:p w:rsidR="001D01E8" w:rsidRPr="00683F8F" w:rsidRDefault="001D01E8" w:rsidP="00683F8F">
            <w:pPr>
              <w:pStyle w:val="ListParagraph"/>
              <w:numPr>
                <w:ilvl w:val="0"/>
                <w:numId w:val="12"/>
              </w:numPr>
              <w:rPr>
                <w:lang w:eastAsia="de-DE"/>
              </w:rPr>
            </w:pPr>
            <w:r>
              <w:rPr>
                <w:lang w:eastAsia="de-DE"/>
              </w:rPr>
              <w:t>Sterowanie manualne</w:t>
            </w:r>
          </w:p>
        </w:tc>
      </w:tr>
    </w:tbl>
    <w:p w:rsidR="00E96FDE" w:rsidRPr="00683F8F" w:rsidRDefault="00E96FDE" w:rsidP="00683F8F">
      <w:pPr>
        <w:rPr>
          <w:lang w:val="pl-PL"/>
        </w:rPr>
      </w:pPr>
    </w:p>
    <w:p w:rsidR="00E96FDE" w:rsidRPr="00683F8F" w:rsidRDefault="00E96FDE" w:rsidP="00683F8F"/>
    <w:p w:rsidR="00DD43CB" w:rsidRPr="00683F8F" w:rsidRDefault="00DD43CB" w:rsidP="00683F8F"/>
    <w:sectPr w:rsidR="00DD43CB" w:rsidRPr="0068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C7C"/>
    <w:multiLevelType w:val="hybridMultilevel"/>
    <w:tmpl w:val="7FA09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4DF1"/>
    <w:multiLevelType w:val="hybridMultilevel"/>
    <w:tmpl w:val="86749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97D8A"/>
    <w:multiLevelType w:val="hybridMultilevel"/>
    <w:tmpl w:val="EC9E1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36BA5"/>
    <w:multiLevelType w:val="multilevel"/>
    <w:tmpl w:val="B08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16210"/>
    <w:multiLevelType w:val="multilevel"/>
    <w:tmpl w:val="801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D6977"/>
    <w:multiLevelType w:val="hybridMultilevel"/>
    <w:tmpl w:val="7EFE5D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7C28BE"/>
    <w:multiLevelType w:val="multilevel"/>
    <w:tmpl w:val="601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964AF"/>
    <w:multiLevelType w:val="hybridMultilevel"/>
    <w:tmpl w:val="B0B48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A6635"/>
    <w:multiLevelType w:val="multilevel"/>
    <w:tmpl w:val="A76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752EC"/>
    <w:multiLevelType w:val="multilevel"/>
    <w:tmpl w:val="DE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7121B1"/>
    <w:multiLevelType w:val="multilevel"/>
    <w:tmpl w:val="8A7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30105"/>
    <w:multiLevelType w:val="multilevel"/>
    <w:tmpl w:val="722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DE"/>
    <w:rsid w:val="001D01E8"/>
    <w:rsid w:val="00622EDC"/>
    <w:rsid w:val="00683F8F"/>
    <w:rsid w:val="00B9351C"/>
    <w:rsid w:val="00D178D8"/>
    <w:rsid w:val="00DD43CB"/>
    <w:rsid w:val="00E9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8F"/>
    <w:pPr>
      <w:ind w:left="720"/>
      <w:contextualSpacing/>
    </w:pPr>
  </w:style>
  <w:style w:type="paragraph" w:styleId="NoSpacing">
    <w:name w:val="No Spacing"/>
    <w:uiPriority w:val="1"/>
    <w:qFormat/>
    <w:rsid w:val="00622EDC"/>
    <w:pPr>
      <w:spacing w:after="0" w:line="240" w:lineRule="auto"/>
    </w:pPr>
  </w:style>
  <w:style w:type="table" w:styleId="TableGrid">
    <w:name w:val="Table Grid"/>
    <w:basedOn w:val="TableNormal"/>
    <w:uiPriority w:val="59"/>
    <w:rsid w:val="00622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8F"/>
    <w:pPr>
      <w:ind w:left="720"/>
      <w:contextualSpacing/>
    </w:pPr>
  </w:style>
  <w:style w:type="paragraph" w:styleId="NoSpacing">
    <w:name w:val="No Spacing"/>
    <w:uiPriority w:val="1"/>
    <w:qFormat/>
    <w:rsid w:val="00622EDC"/>
    <w:pPr>
      <w:spacing w:after="0" w:line="240" w:lineRule="auto"/>
    </w:pPr>
  </w:style>
  <w:style w:type="table" w:styleId="TableGrid">
    <w:name w:val="Table Grid"/>
    <w:basedOn w:val="TableNormal"/>
    <w:uiPriority w:val="59"/>
    <w:rsid w:val="00622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erniehgshack@gmail.com</cp:lastModifiedBy>
  <cp:revision>7</cp:revision>
  <dcterms:created xsi:type="dcterms:W3CDTF">2020-04-20T08:09:00Z</dcterms:created>
  <dcterms:modified xsi:type="dcterms:W3CDTF">2020-05-05T15:37:00Z</dcterms:modified>
</cp:coreProperties>
</file>