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40BBE67C"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__</w:t>
      </w:r>
      <w:r w:rsidR="00DE6100">
        <w:rPr>
          <w:rFonts w:ascii="Nunito" w:hAnsi="Nunito"/>
          <w:sz w:val="28"/>
          <w:szCs w:val="28"/>
        </w:rPr>
        <w:t>PROGRAMS</w:t>
      </w:r>
      <w:r w:rsidRPr="006D514A">
        <w:rPr>
          <w:rFonts w:ascii="Nunito" w:hAnsi="Nunito"/>
          <w:sz w:val="28"/>
          <w:szCs w:val="28"/>
        </w:rPr>
        <w:t>________</w:t>
      </w:r>
      <w:proofErr w:type="gramStart"/>
      <w:r w:rsidRPr="006D514A">
        <w:rPr>
          <w:rFonts w:ascii="Nunito" w:hAnsi="Nunito"/>
          <w:sz w:val="28"/>
          <w:szCs w:val="28"/>
        </w:rPr>
        <w:t>_ .</w:t>
      </w:r>
      <w:proofErr w:type="gramEnd"/>
      <w:r w:rsidRPr="006D514A">
        <w:rPr>
          <w:rFonts w:ascii="Nunito" w:hAnsi="Nunito"/>
          <w:sz w:val="28"/>
          <w:szCs w:val="28"/>
        </w:rPr>
        <w:t xml:space="preserve"> </w:t>
      </w:r>
    </w:p>
    <w:p w14:paraId="5612F203" w14:textId="6DA2A7DB" w:rsidR="003B7827" w:rsidRPr="006D514A" w:rsidRDefault="003B7827">
      <w:pPr>
        <w:rPr>
          <w:rFonts w:ascii="Nunito" w:hAnsi="Nunito"/>
          <w:sz w:val="28"/>
          <w:szCs w:val="28"/>
        </w:rPr>
      </w:pPr>
      <w:r w:rsidRPr="006D514A">
        <w:rPr>
          <w:rFonts w:ascii="Nunito" w:hAnsi="Nunito"/>
          <w:sz w:val="28"/>
          <w:szCs w:val="28"/>
        </w:rPr>
        <w:t>b) The key logical units of the computer are the ___</w:t>
      </w:r>
      <w:r w:rsidR="00DE6100">
        <w:rPr>
          <w:rFonts w:ascii="Nunito" w:hAnsi="Nunito"/>
          <w:sz w:val="28"/>
          <w:szCs w:val="28"/>
        </w:rPr>
        <w:t>INPUT UNIT</w:t>
      </w:r>
      <w:r w:rsidRPr="006D514A">
        <w:rPr>
          <w:rFonts w:ascii="Nunito" w:hAnsi="Nunito"/>
          <w:sz w:val="28"/>
          <w:szCs w:val="28"/>
        </w:rPr>
        <w:t>__</w:t>
      </w:r>
      <w:r w:rsidR="00DE6100" w:rsidRPr="006D514A">
        <w:rPr>
          <w:rFonts w:ascii="Nunito" w:hAnsi="Nunito"/>
          <w:sz w:val="28"/>
          <w:szCs w:val="28"/>
        </w:rPr>
        <w:t>_,</w:t>
      </w:r>
      <w:r w:rsidR="00DE6100">
        <w:rPr>
          <w:rFonts w:ascii="Nunito" w:hAnsi="Nunito"/>
          <w:sz w:val="28"/>
          <w:szCs w:val="28"/>
        </w:rPr>
        <w:t xml:space="preserve"> OUTPUT UNIT</w:t>
      </w:r>
      <w:r w:rsidR="00150159" w:rsidRPr="006D514A">
        <w:rPr>
          <w:rFonts w:ascii="Nunito" w:hAnsi="Nunito"/>
          <w:sz w:val="28"/>
          <w:szCs w:val="28"/>
        </w:rPr>
        <w:t>______</w:t>
      </w:r>
      <w:r w:rsidR="00DE6100" w:rsidRPr="006D514A">
        <w:rPr>
          <w:rFonts w:ascii="Nunito" w:hAnsi="Nunito"/>
          <w:sz w:val="28"/>
          <w:szCs w:val="28"/>
        </w:rPr>
        <w:t>_,</w:t>
      </w:r>
      <w:r w:rsidR="00DE6100">
        <w:rPr>
          <w:rFonts w:ascii="Nunito" w:hAnsi="Nunito"/>
          <w:sz w:val="28"/>
          <w:szCs w:val="28"/>
        </w:rPr>
        <w:t xml:space="preserve"> MEMORY UNIT</w:t>
      </w:r>
      <w:r w:rsidR="00150159" w:rsidRPr="006D514A">
        <w:rPr>
          <w:rFonts w:ascii="Nunito" w:hAnsi="Nunito"/>
          <w:sz w:val="28"/>
          <w:szCs w:val="28"/>
        </w:rPr>
        <w:t>_______</w:t>
      </w:r>
      <w:r w:rsidR="00DE6100" w:rsidRPr="006D514A">
        <w:rPr>
          <w:rFonts w:ascii="Nunito" w:hAnsi="Nunito"/>
          <w:sz w:val="28"/>
          <w:szCs w:val="28"/>
        </w:rPr>
        <w:t>_, ARITHEMETIC</w:t>
      </w:r>
      <w:r w:rsidR="00DE6100">
        <w:rPr>
          <w:rFonts w:ascii="Nunito" w:hAnsi="Nunito"/>
          <w:sz w:val="28"/>
          <w:szCs w:val="28"/>
        </w:rPr>
        <w:t xml:space="preserve"> &amp; LOGICAL UNIT</w:t>
      </w:r>
      <w:r w:rsidR="00150159" w:rsidRPr="006D514A">
        <w:rPr>
          <w:rFonts w:ascii="Nunito" w:hAnsi="Nunito"/>
          <w:sz w:val="28"/>
          <w:szCs w:val="28"/>
        </w:rPr>
        <w:t>____</w:t>
      </w:r>
      <w:r w:rsidR="00DE6100" w:rsidRPr="006D514A">
        <w:rPr>
          <w:rFonts w:ascii="Nunito" w:hAnsi="Nunito"/>
          <w:sz w:val="28"/>
          <w:szCs w:val="28"/>
        </w:rPr>
        <w:t>_, CONTROL</w:t>
      </w:r>
      <w:r w:rsidR="00DE6100">
        <w:rPr>
          <w:rFonts w:ascii="Nunito" w:hAnsi="Nunito"/>
          <w:sz w:val="28"/>
          <w:szCs w:val="28"/>
        </w:rPr>
        <w:t xml:space="preserve"> UNIT</w:t>
      </w:r>
      <w:r w:rsidR="00150159" w:rsidRPr="006D514A">
        <w:rPr>
          <w:rFonts w:ascii="Nunito" w:hAnsi="Nunito"/>
          <w:sz w:val="28"/>
          <w:szCs w:val="28"/>
        </w:rPr>
        <w:t>______</w:t>
      </w:r>
      <w:r w:rsidRPr="006D514A">
        <w:rPr>
          <w:rFonts w:ascii="Nunito" w:hAnsi="Nunito"/>
          <w:sz w:val="28"/>
          <w:szCs w:val="28"/>
        </w:rPr>
        <w:t xml:space="preserve"> and</w:t>
      </w:r>
      <w:r w:rsidR="00DE6100">
        <w:rPr>
          <w:rFonts w:ascii="Nunito" w:hAnsi="Nunito"/>
          <w:sz w:val="28"/>
          <w:szCs w:val="28"/>
        </w:rPr>
        <w:t xml:space="preserve"> SECONDARY STORAGE UNIT</w:t>
      </w:r>
      <w:r w:rsidRPr="006D514A">
        <w:rPr>
          <w:rFonts w:ascii="Nunito" w:hAnsi="Nunito"/>
          <w:sz w:val="28"/>
          <w:szCs w:val="28"/>
        </w:rPr>
        <w:t xml:space="preserve"> </w:t>
      </w:r>
      <w:r w:rsidR="00150159" w:rsidRPr="006D514A">
        <w:rPr>
          <w:rFonts w:ascii="Nunito" w:hAnsi="Nunito"/>
          <w:sz w:val="28"/>
          <w:szCs w:val="28"/>
        </w:rPr>
        <w:t>______</w:t>
      </w:r>
      <w:r w:rsidRPr="006D514A">
        <w:rPr>
          <w:rFonts w:ascii="Nunito" w:hAnsi="Nunito"/>
          <w:sz w:val="28"/>
          <w:szCs w:val="28"/>
        </w:rPr>
        <w:t xml:space="preserve">. </w:t>
      </w:r>
    </w:p>
    <w:p w14:paraId="07897DA1" w14:textId="607B896B"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C418A8">
        <w:rPr>
          <w:rFonts w:ascii="Nunito" w:hAnsi="Nunito"/>
          <w:sz w:val="28"/>
          <w:szCs w:val="28"/>
        </w:rPr>
        <w:t>____</w:t>
      </w:r>
      <w:r w:rsidR="00DE6100">
        <w:rPr>
          <w:rFonts w:ascii="Nunito" w:hAnsi="Nunito"/>
          <w:sz w:val="28"/>
          <w:szCs w:val="28"/>
        </w:rPr>
        <w:t>MACHINE LANGUAGE</w:t>
      </w:r>
      <w:r w:rsidR="00C418A8">
        <w:rPr>
          <w:rFonts w:ascii="Nunito" w:hAnsi="Nunito"/>
          <w:sz w:val="28"/>
          <w:szCs w:val="28"/>
        </w:rPr>
        <w:t>__</w:t>
      </w:r>
      <w:proofErr w:type="gramStart"/>
      <w:r w:rsidR="00C418A8">
        <w:rPr>
          <w:rFonts w:ascii="Nunito" w:hAnsi="Nunito"/>
          <w:sz w:val="28"/>
          <w:szCs w:val="28"/>
        </w:rPr>
        <w:t>_</w:t>
      </w:r>
      <w:r w:rsidRPr="006D514A">
        <w:rPr>
          <w:rFonts w:ascii="Nunito" w:hAnsi="Nunito"/>
          <w:sz w:val="28"/>
          <w:szCs w:val="28"/>
        </w:rPr>
        <w:t xml:space="preserve"> ,</w:t>
      </w:r>
      <w:proofErr w:type="gramEnd"/>
      <w:r w:rsidR="00DE6100">
        <w:rPr>
          <w:rFonts w:ascii="Nunito" w:hAnsi="Nunito"/>
          <w:sz w:val="28"/>
          <w:szCs w:val="28"/>
        </w:rPr>
        <w:t xml:space="preserve"> ASSEMBLY LANGUAGE</w:t>
      </w:r>
      <w:r w:rsidRPr="006D514A">
        <w:rPr>
          <w:rFonts w:ascii="Nunito" w:hAnsi="Nunito"/>
          <w:sz w:val="28"/>
          <w:szCs w:val="28"/>
        </w:rPr>
        <w:t xml:space="preserve"> </w:t>
      </w:r>
      <w:r w:rsidR="00C418A8">
        <w:rPr>
          <w:rFonts w:ascii="Nunito" w:hAnsi="Nunito"/>
          <w:sz w:val="28"/>
          <w:szCs w:val="28"/>
        </w:rPr>
        <w:t>_________</w:t>
      </w:r>
      <w:r w:rsidRPr="006D514A">
        <w:rPr>
          <w:rFonts w:ascii="Nunito" w:hAnsi="Nunito"/>
          <w:sz w:val="28"/>
          <w:szCs w:val="28"/>
        </w:rPr>
        <w:t xml:space="preserve">and </w:t>
      </w:r>
      <w:r w:rsidR="00DE6100">
        <w:rPr>
          <w:rFonts w:ascii="Nunito" w:hAnsi="Nunito"/>
          <w:sz w:val="28"/>
          <w:szCs w:val="28"/>
        </w:rPr>
        <w:t>HIGH-LEVEL LANGUAGE</w:t>
      </w:r>
      <w:r w:rsidR="00C418A8">
        <w:rPr>
          <w:rFonts w:ascii="Nunito" w:hAnsi="Nunito"/>
          <w:sz w:val="28"/>
          <w:szCs w:val="28"/>
        </w:rPr>
        <w:t>________</w:t>
      </w:r>
      <w:r w:rsidRPr="006D514A">
        <w:rPr>
          <w:rFonts w:ascii="Nunito" w:hAnsi="Nunito"/>
          <w:sz w:val="28"/>
          <w:szCs w:val="28"/>
        </w:rPr>
        <w:t xml:space="preserve">. </w:t>
      </w:r>
    </w:p>
    <w:p w14:paraId="02527EDB" w14:textId="255825B7"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__</w:t>
      </w:r>
      <w:r w:rsidR="00DE6100">
        <w:rPr>
          <w:rFonts w:ascii="Nunito" w:hAnsi="Nunito"/>
          <w:sz w:val="28"/>
          <w:szCs w:val="28"/>
        </w:rPr>
        <w:t>COMPILERS</w:t>
      </w:r>
      <w:r w:rsidR="00C418A8">
        <w:rPr>
          <w:rFonts w:ascii="Nunito" w:hAnsi="Nunito"/>
          <w:sz w:val="28"/>
          <w:szCs w:val="28"/>
        </w:rPr>
        <w:t>_________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778AF0AA" w14:textId="3C3436FD" w:rsidR="003B7827" w:rsidRPr="006D514A" w:rsidRDefault="003B7827">
      <w:pPr>
        <w:rPr>
          <w:rFonts w:ascii="Nunito" w:hAnsi="Nunito"/>
          <w:sz w:val="28"/>
          <w:szCs w:val="28"/>
        </w:rPr>
      </w:pPr>
      <w:r w:rsidRPr="006D514A">
        <w:rPr>
          <w:rFonts w:ascii="Nunito" w:hAnsi="Nunito"/>
          <w:sz w:val="28"/>
          <w:szCs w:val="28"/>
        </w:rPr>
        <w:t xml:space="preserve">e) </w:t>
      </w:r>
      <w:r w:rsidR="00BA7067">
        <w:rPr>
          <w:rFonts w:ascii="Nunito" w:hAnsi="Nunito"/>
          <w:sz w:val="28"/>
          <w:szCs w:val="28"/>
        </w:rPr>
        <w:t>___</w:t>
      </w:r>
      <w:proofErr w:type="spellStart"/>
      <w:r w:rsidR="00DE6100">
        <w:rPr>
          <w:rFonts w:ascii="Nunito" w:hAnsi="Nunito"/>
          <w:sz w:val="28"/>
          <w:szCs w:val="28"/>
        </w:rPr>
        <w:t>ANDROID</w:t>
      </w:r>
      <w:r w:rsidR="00BA7067">
        <w:rPr>
          <w:rFonts w:ascii="Nunito" w:hAnsi="Nunito"/>
          <w:sz w:val="28"/>
          <w:szCs w:val="28"/>
        </w:rPr>
        <w:t>_____</w:t>
      </w:r>
      <w:r w:rsidRPr="006D514A">
        <w:rPr>
          <w:rFonts w:ascii="Nunito" w:hAnsi="Nunito"/>
          <w:sz w:val="28"/>
          <w:szCs w:val="28"/>
        </w:rPr>
        <w:t>is</w:t>
      </w:r>
      <w:proofErr w:type="spellEnd"/>
      <w:r w:rsidRPr="006D514A">
        <w:rPr>
          <w:rFonts w:ascii="Nunito" w:hAnsi="Nunito"/>
          <w:sz w:val="28"/>
          <w:szCs w:val="28"/>
        </w:rPr>
        <w:t xml:space="preserve"> an operating system for mobile devices based on the Linux kernel and Java. </w:t>
      </w:r>
    </w:p>
    <w:p w14:paraId="2E67E888" w14:textId="5F6096B5" w:rsidR="003B7827" w:rsidRPr="006D514A" w:rsidRDefault="003B7827">
      <w:pPr>
        <w:rPr>
          <w:rFonts w:ascii="Nunito" w:hAnsi="Nunito"/>
          <w:sz w:val="28"/>
          <w:szCs w:val="28"/>
        </w:rPr>
      </w:pPr>
      <w:r w:rsidRPr="006D514A">
        <w:rPr>
          <w:rFonts w:ascii="Nunito" w:hAnsi="Nunito"/>
          <w:sz w:val="28"/>
          <w:szCs w:val="28"/>
        </w:rPr>
        <w:t xml:space="preserve">f) </w:t>
      </w:r>
      <w:r w:rsidR="00BA7067">
        <w:rPr>
          <w:rFonts w:ascii="Nunito" w:hAnsi="Nunito"/>
          <w:sz w:val="28"/>
          <w:szCs w:val="28"/>
        </w:rPr>
        <w:t>_</w:t>
      </w:r>
      <w:r w:rsidR="00DE6100">
        <w:rPr>
          <w:rFonts w:ascii="Nunito" w:hAnsi="Nunito"/>
          <w:sz w:val="28"/>
          <w:szCs w:val="28"/>
        </w:rPr>
        <w:t>STABLE</w:t>
      </w:r>
      <w:r w:rsidR="00BA7067">
        <w:rPr>
          <w:rFonts w:ascii="Nunito" w:hAnsi="Nunito"/>
          <w:sz w:val="28"/>
          <w:szCs w:val="28"/>
        </w:rPr>
        <w:t>_____</w:t>
      </w:r>
      <w:proofErr w:type="gramStart"/>
      <w:r w:rsidR="00BA7067">
        <w:rPr>
          <w:rFonts w:ascii="Nunito" w:hAnsi="Nunito"/>
          <w:sz w:val="28"/>
          <w:szCs w:val="28"/>
        </w:rPr>
        <w:t xml:space="preserve">_  </w:t>
      </w:r>
      <w:r w:rsidRPr="006D514A">
        <w:rPr>
          <w:rFonts w:ascii="Nunito" w:hAnsi="Nunito"/>
          <w:sz w:val="28"/>
          <w:szCs w:val="28"/>
        </w:rPr>
        <w:t>software</w:t>
      </w:r>
      <w:proofErr w:type="gramEnd"/>
      <w:r w:rsidRPr="006D514A">
        <w:rPr>
          <w:rFonts w:ascii="Nunito" w:hAnsi="Nunito"/>
          <w:sz w:val="28"/>
          <w:szCs w:val="28"/>
        </w:rPr>
        <w:t xml:space="preserve"> is generally feature complete, (supposedly) bug free and ready for use by the community. </w:t>
      </w:r>
    </w:p>
    <w:p w14:paraId="1F7D9F74" w14:textId="2BFE76F8"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966073">
        <w:rPr>
          <w:rFonts w:ascii="Nunito" w:hAnsi="Nunito"/>
          <w:sz w:val="28"/>
          <w:szCs w:val="28"/>
        </w:rPr>
        <w:t>___</w:t>
      </w:r>
      <w:proofErr w:type="spellStart"/>
      <w:r w:rsidR="00BD6655">
        <w:rPr>
          <w:rFonts w:ascii="Nunito" w:hAnsi="Nunito"/>
          <w:sz w:val="28"/>
          <w:szCs w:val="28"/>
        </w:rPr>
        <w:t>ACCELEROMETER</w:t>
      </w:r>
      <w:r w:rsidR="00966073">
        <w:rPr>
          <w:rFonts w:ascii="Nunito" w:hAnsi="Nunito"/>
          <w:sz w:val="28"/>
          <w:szCs w:val="28"/>
        </w:rPr>
        <w:t>_____</w:t>
      </w:r>
      <w:r w:rsidRPr="006D514A">
        <w:rPr>
          <w:rFonts w:ascii="Nunito" w:hAnsi="Nunito"/>
          <w:sz w:val="28"/>
          <w:szCs w:val="28"/>
        </w:rPr>
        <w:t>which</w:t>
      </w:r>
      <w:proofErr w:type="spellEnd"/>
      <w:r w:rsidRPr="006D514A">
        <w:rPr>
          <w:rFonts w:ascii="Nunito" w:hAnsi="Nunito"/>
          <w:sz w:val="28"/>
          <w:szCs w:val="28"/>
        </w:rPr>
        <w:t xml:space="preserve">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3532A4FA" w:rsidR="00BE5391" w:rsidRPr="006D514A" w:rsidRDefault="003B7827">
      <w:pPr>
        <w:rPr>
          <w:rFonts w:ascii="Nunito" w:hAnsi="Nunito"/>
          <w:sz w:val="28"/>
          <w:szCs w:val="28"/>
        </w:rPr>
      </w:pPr>
      <w:r w:rsidRPr="006D514A">
        <w:rPr>
          <w:rFonts w:ascii="Nunito" w:hAnsi="Nunito"/>
          <w:sz w:val="28"/>
          <w:szCs w:val="28"/>
        </w:rPr>
        <w:t xml:space="preserve"> a) </w:t>
      </w:r>
      <w:proofErr w:type="gramStart"/>
      <w:r w:rsidRPr="006D514A">
        <w:rPr>
          <w:rFonts w:ascii="Nunito" w:hAnsi="Nunito"/>
          <w:sz w:val="28"/>
          <w:szCs w:val="28"/>
        </w:rPr>
        <w:t>The</w:t>
      </w:r>
      <w:r w:rsidR="00BD6655">
        <w:rPr>
          <w:rFonts w:ascii="Nunito" w:hAnsi="Nunito"/>
          <w:sz w:val="28"/>
          <w:szCs w:val="28"/>
        </w:rPr>
        <w:t xml:space="preserve"> </w:t>
      </w:r>
      <w:r w:rsidRPr="006D514A">
        <w:rPr>
          <w:rFonts w:ascii="Nunito" w:hAnsi="Nunito"/>
          <w:sz w:val="28"/>
          <w:szCs w:val="28"/>
        </w:rPr>
        <w:t xml:space="preserve"> </w:t>
      </w:r>
      <w:r w:rsidR="00BD6655">
        <w:rPr>
          <w:rFonts w:ascii="Nunito" w:hAnsi="Nunito"/>
          <w:sz w:val="28"/>
          <w:szCs w:val="28"/>
        </w:rPr>
        <w:t>JAVA</w:t>
      </w:r>
      <w:proofErr w:type="gramEnd"/>
      <w:r w:rsidR="00B10566">
        <w:rPr>
          <w:rFonts w:ascii="Nunito" w:hAnsi="Nunito"/>
          <w:sz w:val="28"/>
          <w:szCs w:val="28"/>
        </w:rPr>
        <w:t xml:space="preserve">_______ </w:t>
      </w:r>
      <w:r w:rsidRPr="006D514A">
        <w:rPr>
          <w:rFonts w:ascii="Nunito" w:hAnsi="Nunito"/>
          <w:sz w:val="28"/>
          <w:szCs w:val="28"/>
        </w:rPr>
        <w:t xml:space="preserve">command from the JDK executes a Java application. </w:t>
      </w:r>
    </w:p>
    <w:p w14:paraId="28C6F184" w14:textId="0E77F0F8" w:rsidR="00BE5391" w:rsidRPr="006D514A" w:rsidRDefault="003B7827">
      <w:pPr>
        <w:rPr>
          <w:rFonts w:ascii="Nunito" w:hAnsi="Nunito"/>
          <w:sz w:val="28"/>
          <w:szCs w:val="28"/>
        </w:rPr>
      </w:pPr>
      <w:r w:rsidRPr="006D514A">
        <w:rPr>
          <w:rFonts w:ascii="Nunito" w:hAnsi="Nunito"/>
          <w:sz w:val="28"/>
          <w:szCs w:val="28"/>
        </w:rPr>
        <w:t xml:space="preserve">b) The </w:t>
      </w:r>
      <w:r w:rsidR="00B10566">
        <w:rPr>
          <w:rFonts w:ascii="Nunito" w:hAnsi="Nunito"/>
          <w:sz w:val="28"/>
          <w:szCs w:val="28"/>
        </w:rPr>
        <w:t>__</w:t>
      </w:r>
      <w:r w:rsidR="00BD6655">
        <w:rPr>
          <w:rFonts w:ascii="Nunito" w:hAnsi="Nunito"/>
          <w:sz w:val="28"/>
          <w:szCs w:val="28"/>
        </w:rPr>
        <w:t>JAVAC</w:t>
      </w:r>
      <w:r w:rsidR="00B10566">
        <w:rPr>
          <w:rFonts w:ascii="Nunito" w:hAnsi="Nunito"/>
          <w:sz w:val="28"/>
          <w:szCs w:val="28"/>
        </w:rPr>
        <w:t xml:space="preserve">_____ </w:t>
      </w:r>
      <w:r w:rsidRPr="006D514A">
        <w:rPr>
          <w:rFonts w:ascii="Nunito" w:hAnsi="Nunito"/>
          <w:sz w:val="28"/>
          <w:szCs w:val="28"/>
        </w:rPr>
        <w:t xml:space="preserve">command from the JDK compiles a Java program. </w:t>
      </w:r>
    </w:p>
    <w:p w14:paraId="7EAD6EB4" w14:textId="2346B6B6"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__</w:t>
      </w:r>
      <w:r w:rsidR="00BD6655">
        <w:rPr>
          <w:rFonts w:ascii="Nunito" w:hAnsi="Nunito"/>
          <w:sz w:val="28"/>
          <w:szCs w:val="28"/>
        </w:rPr>
        <w:t>.JAVA</w:t>
      </w:r>
      <w:r w:rsidR="00B10566">
        <w:rPr>
          <w:rFonts w:ascii="Nunito" w:hAnsi="Nunito"/>
          <w:sz w:val="28"/>
          <w:szCs w:val="28"/>
        </w:rPr>
        <w:t xml:space="preserve">_____ </w:t>
      </w:r>
      <w:r w:rsidRPr="006D514A">
        <w:rPr>
          <w:rFonts w:ascii="Nunito" w:hAnsi="Nunito"/>
          <w:sz w:val="28"/>
          <w:szCs w:val="28"/>
        </w:rPr>
        <w:t xml:space="preserve">file extension. </w:t>
      </w:r>
    </w:p>
    <w:p w14:paraId="780682B9" w14:textId="55437929" w:rsidR="00BE5391" w:rsidRPr="006D514A" w:rsidRDefault="003B7827">
      <w:pPr>
        <w:rPr>
          <w:rFonts w:ascii="Nunito" w:hAnsi="Nunito"/>
          <w:sz w:val="28"/>
          <w:szCs w:val="28"/>
        </w:rPr>
      </w:pPr>
      <w:r w:rsidRPr="006D514A">
        <w:rPr>
          <w:rFonts w:ascii="Nunito" w:hAnsi="Nunito"/>
          <w:sz w:val="28"/>
          <w:szCs w:val="28"/>
        </w:rPr>
        <w:lastRenderedPageBreak/>
        <w:t xml:space="preserve">d) When a Java program is compiled, the file produced by the compiler ends with the </w:t>
      </w:r>
      <w:r w:rsidR="00BD6655">
        <w:rPr>
          <w:rFonts w:ascii="Nunito" w:hAnsi="Nunito"/>
          <w:sz w:val="28"/>
          <w:szCs w:val="28"/>
        </w:rPr>
        <w:t>.CLASS</w:t>
      </w:r>
      <w:r w:rsidR="00792386">
        <w:rPr>
          <w:rFonts w:ascii="Nunito" w:hAnsi="Nunito"/>
          <w:sz w:val="28"/>
          <w:szCs w:val="28"/>
        </w:rPr>
        <w:t xml:space="preserve">________ </w:t>
      </w:r>
      <w:r w:rsidRPr="006D514A">
        <w:rPr>
          <w:rFonts w:ascii="Nunito" w:hAnsi="Nunito"/>
          <w:sz w:val="28"/>
          <w:szCs w:val="28"/>
        </w:rPr>
        <w:t xml:space="preserve">file extension. </w:t>
      </w:r>
    </w:p>
    <w:p w14:paraId="0DE3EFED" w14:textId="30A32345"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_</w:t>
      </w:r>
      <w:r w:rsidR="00BD6655">
        <w:rPr>
          <w:rFonts w:ascii="Nunito" w:hAnsi="Nunito"/>
          <w:sz w:val="28"/>
          <w:szCs w:val="28"/>
        </w:rPr>
        <w:t>BYTECODE</w:t>
      </w:r>
      <w:r w:rsidR="00BE0EAB">
        <w:rPr>
          <w:rFonts w:ascii="Nunito" w:hAnsi="Nunito"/>
          <w:sz w:val="28"/>
          <w:szCs w:val="28"/>
        </w:rPr>
        <w:t>________</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2986ADAC" w:rsidR="00BE5391" w:rsidRPr="006D514A" w:rsidRDefault="003B7827">
      <w:pPr>
        <w:rPr>
          <w:rFonts w:ascii="Nunito" w:hAnsi="Nunito"/>
          <w:sz w:val="28"/>
          <w:szCs w:val="28"/>
        </w:rPr>
      </w:pPr>
      <w:r w:rsidRPr="006D514A">
        <w:rPr>
          <w:rFonts w:ascii="Nunito" w:hAnsi="Nunito"/>
          <w:sz w:val="28"/>
          <w:szCs w:val="28"/>
        </w:rPr>
        <w:t xml:space="preserve">a) Objects enable the design practice </w:t>
      </w:r>
      <w:proofErr w:type="spellStart"/>
      <w:r w:rsidRPr="006D514A">
        <w:rPr>
          <w:rFonts w:ascii="Nunito" w:hAnsi="Nunito"/>
          <w:sz w:val="28"/>
          <w:szCs w:val="28"/>
        </w:rPr>
        <w:t>of</w:t>
      </w:r>
      <w:r w:rsidR="00CA65B0">
        <w:rPr>
          <w:rFonts w:ascii="Nunito" w:hAnsi="Nunito"/>
          <w:sz w:val="28"/>
          <w:szCs w:val="28"/>
        </w:rPr>
        <w:t>__</w:t>
      </w:r>
      <w:r w:rsidR="00280286">
        <w:rPr>
          <w:rFonts w:ascii="Nunito" w:hAnsi="Nunito"/>
          <w:sz w:val="28"/>
          <w:szCs w:val="28"/>
        </w:rPr>
        <w:t>ENCAPSULATION</w:t>
      </w:r>
      <w:proofErr w:type="spellEnd"/>
      <w:r w:rsidR="00CA65B0">
        <w:rPr>
          <w:rFonts w:ascii="Nunito" w:hAnsi="Nunito"/>
          <w:sz w:val="28"/>
          <w:szCs w:val="28"/>
        </w:rPr>
        <w:t>_____</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3DF49449"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w:t>
      </w:r>
      <w:r w:rsidR="00280286">
        <w:rPr>
          <w:rFonts w:ascii="Nunito" w:hAnsi="Nunito"/>
          <w:sz w:val="28"/>
          <w:szCs w:val="28"/>
        </w:rPr>
        <w:t>CLASSES</w:t>
      </w:r>
      <w:r w:rsidR="00CA65B0">
        <w:rPr>
          <w:rFonts w:ascii="Nunito" w:hAnsi="Nunito"/>
          <w:sz w:val="28"/>
          <w:szCs w:val="28"/>
        </w:rPr>
        <w:t>___</w:t>
      </w:r>
      <w:proofErr w:type="gramStart"/>
      <w:r w:rsidR="00CA65B0">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which contain fields and the set of methods that manipulate those fields and provide services to clients. </w:t>
      </w:r>
    </w:p>
    <w:p w14:paraId="070A93E5" w14:textId="308DAC96"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CA65B0">
        <w:rPr>
          <w:rFonts w:ascii="Nunito" w:hAnsi="Nunito"/>
          <w:sz w:val="28"/>
          <w:szCs w:val="28"/>
        </w:rPr>
        <w:t>_</w:t>
      </w:r>
      <w:r w:rsidR="00280286">
        <w:rPr>
          <w:rFonts w:ascii="Nunito" w:hAnsi="Nunito"/>
          <w:sz w:val="28"/>
          <w:szCs w:val="28"/>
        </w:rPr>
        <w:t>OBJECT-ORIENTED DESIGN(OOD)</w:t>
      </w:r>
      <w:r w:rsidR="00CA65B0">
        <w:rPr>
          <w:rFonts w:ascii="Nunito" w:hAnsi="Nunito"/>
          <w:sz w:val="28"/>
          <w:szCs w:val="28"/>
        </w:rPr>
        <w:t>_______</w:t>
      </w:r>
      <w:r w:rsidRPr="006D514A">
        <w:rPr>
          <w:rFonts w:ascii="Nunito" w:hAnsi="Nunito"/>
          <w:sz w:val="28"/>
          <w:szCs w:val="28"/>
        </w:rPr>
        <w:t xml:space="preserve">. </w:t>
      </w:r>
    </w:p>
    <w:p w14:paraId="794C5B92" w14:textId="1EE7137B"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w:t>
      </w:r>
      <w:r w:rsidR="00280286">
        <w:rPr>
          <w:rFonts w:ascii="Nunito" w:hAnsi="Nunito"/>
          <w:sz w:val="28"/>
          <w:szCs w:val="28"/>
        </w:rPr>
        <w:t>INHERITANCE</w:t>
      </w:r>
      <w:r w:rsidR="00CA65B0">
        <w:rPr>
          <w:rFonts w:ascii="Nunito" w:hAnsi="Nunito"/>
          <w:sz w:val="28"/>
          <w:szCs w:val="28"/>
        </w:rPr>
        <w:t>________</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2297B1BE"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_</w:t>
      </w:r>
      <w:r w:rsidR="00280286">
        <w:rPr>
          <w:rFonts w:ascii="Nunito" w:hAnsi="Nunito"/>
          <w:sz w:val="28"/>
          <w:szCs w:val="28"/>
        </w:rPr>
        <w:t>UNIFIED MODELING LANGUAGE(UML)</w:t>
      </w:r>
      <w:r w:rsidR="00CA65B0">
        <w:rPr>
          <w:rFonts w:ascii="Nunito" w:hAnsi="Nunito"/>
          <w:sz w:val="28"/>
          <w:szCs w:val="28"/>
        </w:rPr>
        <w:t xml:space="preserve">_______ </w:t>
      </w:r>
      <w:r w:rsidRPr="006D514A">
        <w:rPr>
          <w:rFonts w:ascii="Nunito" w:hAnsi="Nunito"/>
          <w:sz w:val="28"/>
          <w:szCs w:val="28"/>
        </w:rPr>
        <w:t xml:space="preserve">is a graphical language that allows people who design software systems to use an industry-standard notation to represent them. </w:t>
      </w:r>
    </w:p>
    <w:p w14:paraId="5FD909DD" w14:textId="0941FA9B" w:rsidR="003B7827" w:rsidRPr="006D514A" w:rsidRDefault="003B7827">
      <w:pPr>
        <w:rPr>
          <w:rFonts w:ascii="Nunito" w:hAnsi="Nunito"/>
          <w:sz w:val="28"/>
          <w:szCs w:val="28"/>
        </w:rPr>
      </w:pPr>
      <w:r w:rsidRPr="006D514A">
        <w:rPr>
          <w:rFonts w:ascii="Nunito" w:hAnsi="Nunito"/>
          <w:sz w:val="28"/>
          <w:szCs w:val="28"/>
        </w:rPr>
        <w:t xml:space="preserve">f) The size, shape, color and weight of an object are </w:t>
      </w:r>
      <w:proofErr w:type="spellStart"/>
      <w:r w:rsidRPr="006D514A">
        <w:rPr>
          <w:rFonts w:ascii="Nunito" w:hAnsi="Nunito"/>
          <w:sz w:val="28"/>
          <w:szCs w:val="28"/>
        </w:rPr>
        <w:t>considered</w:t>
      </w:r>
      <w:r w:rsidR="00CA65B0">
        <w:rPr>
          <w:rFonts w:ascii="Nunito" w:hAnsi="Nunito"/>
          <w:sz w:val="28"/>
          <w:szCs w:val="28"/>
        </w:rPr>
        <w:t>_</w:t>
      </w:r>
      <w:r w:rsidR="00280286">
        <w:rPr>
          <w:rFonts w:ascii="Nunito" w:hAnsi="Nunito"/>
          <w:sz w:val="28"/>
          <w:szCs w:val="28"/>
        </w:rPr>
        <w:t>ATTRIBUTES</w:t>
      </w:r>
      <w:proofErr w:type="spellEnd"/>
      <w:r w:rsidR="00280286">
        <w:rPr>
          <w:rFonts w:ascii="Nunito" w:hAnsi="Nunito"/>
          <w:sz w:val="28"/>
          <w:szCs w:val="28"/>
        </w:rPr>
        <w:t>/PROPERTIES</w:t>
      </w:r>
      <w:r w:rsidR="00CA65B0">
        <w:rPr>
          <w:rFonts w:ascii="Nunito" w:hAnsi="Nunito"/>
          <w:sz w:val="28"/>
          <w:szCs w:val="28"/>
        </w:rPr>
        <w:t>______</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lastRenderedPageBreak/>
        <w:t xml:space="preserve">Exercises 1.4 Fill in the blanks in each of the following statements: </w:t>
      </w:r>
    </w:p>
    <w:p w14:paraId="67D18996" w14:textId="7F04857F"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_</w:t>
      </w:r>
      <w:r w:rsidR="00280286">
        <w:rPr>
          <w:rFonts w:ascii="Nunito" w:hAnsi="Nunito"/>
          <w:sz w:val="28"/>
          <w:szCs w:val="28"/>
        </w:rPr>
        <w:t>INPUT UNIT</w:t>
      </w:r>
      <w:r w:rsidR="00B110A2">
        <w:rPr>
          <w:rFonts w:ascii="Nunito" w:hAnsi="Nunito"/>
          <w:sz w:val="28"/>
          <w:szCs w:val="28"/>
        </w:rPr>
        <w:t>_____</w:t>
      </w:r>
      <w:proofErr w:type="gramStart"/>
      <w:r w:rsidR="00B110A2">
        <w:rPr>
          <w:rFonts w:ascii="Nunito" w:hAnsi="Nunito"/>
          <w:sz w:val="28"/>
          <w:szCs w:val="28"/>
        </w:rPr>
        <w:t xml:space="preserve">_ </w:t>
      </w:r>
      <w:r w:rsidRPr="006D514A">
        <w:rPr>
          <w:rFonts w:ascii="Nunito" w:hAnsi="Nunito"/>
          <w:sz w:val="28"/>
          <w:szCs w:val="28"/>
        </w:rPr>
        <w:t>.</w:t>
      </w:r>
      <w:proofErr w:type="gramEnd"/>
      <w:r w:rsidRPr="006D514A">
        <w:rPr>
          <w:rFonts w:ascii="Nunito" w:hAnsi="Nunito"/>
          <w:sz w:val="28"/>
          <w:szCs w:val="28"/>
        </w:rPr>
        <w:t xml:space="preserve"> </w:t>
      </w:r>
    </w:p>
    <w:p w14:paraId="4F4372C0" w14:textId="38B203DF"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_</w:t>
      </w:r>
      <w:r w:rsidR="00280286">
        <w:rPr>
          <w:rFonts w:ascii="Nunito" w:hAnsi="Nunito"/>
          <w:sz w:val="28"/>
          <w:szCs w:val="28"/>
        </w:rPr>
        <w:t>PROGRAMMING</w:t>
      </w:r>
      <w:r w:rsidR="00B110A2">
        <w:rPr>
          <w:rFonts w:ascii="Nunito" w:hAnsi="Nunito"/>
          <w:sz w:val="28"/>
          <w:szCs w:val="28"/>
        </w:rPr>
        <w:t>___</w:t>
      </w:r>
      <w:proofErr w:type="gramStart"/>
      <w:r w:rsidR="00B110A2">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22F0D977" w14:textId="14A6A800" w:rsidR="00B110A2" w:rsidRDefault="002D57C3">
      <w:pPr>
        <w:rPr>
          <w:rFonts w:ascii="Nunito" w:hAnsi="Nunito"/>
          <w:sz w:val="28"/>
          <w:szCs w:val="28"/>
        </w:rPr>
      </w:pPr>
      <w:r w:rsidRPr="006D514A">
        <w:rPr>
          <w:rFonts w:ascii="Nunito" w:hAnsi="Nunito"/>
          <w:sz w:val="28"/>
          <w:szCs w:val="28"/>
        </w:rPr>
        <w:t xml:space="preserve">c) </w:t>
      </w:r>
      <w:r w:rsidR="00B110A2">
        <w:rPr>
          <w:rFonts w:ascii="Nunito" w:hAnsi="Nunito"/>
          <w:sz w:val="28"/>
          <w:szCs w:val="28"/>
        </w:rPr>
        <w:t>_</w:t>
      </w:r>
      <w:r w:rsidR="00280286">
        <w:rPr>
          <w:rFonts w:ascii="Nunito" w:hAnsi="Nunito"/>
          <w:sz w:val="28"/>
          <w:szCs w:val="28"/>
        </w:rPr>
        <w:t>ASSEMBLY LANGUAGE</w:t>
      </w:r>
      <w:r w:rsidR="00B110A2">
        <w:rPr>
          <w:rFonts w:ascii="Nunito" w:hAnsi="Nunito"/>
          <w:sz w:val="28"/>
          <w:szCs w:val="28"/>
        </w:rPr>
        <w:t>_____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4D27CF0D" w:rsidR="00571506" w:rsidRPr="006D514A" w:rsidRDefault="002D57C3">
      <w:pPr>
        <w:rPr>
          <w:rFonts w:ascii="Nunito" w:hAnsi="Nunito"/>
          <w:sz w:val="28"/>
          <w:szCs w:val="28"/>
        </w:rPr>
      </w:pPr>
      <w:r w:rsidRPr="006D514A">
        <w:rPr>
          <w:rFonts w:ascii="Nunito" w:hAnsi="Nunito"/>
          <w:sz w:val="28"/>
          <w:szCs w:val="28"/>
        </w:rPr>
        <w:t xml:space="preserve">d) </w:t>
      </w:r>
      <w:r w:rsidR="00280286">
        <w:rPr>
          <w:rFonts w:ascii="Nunito" w:hAnsi="Nunito"/>
          <w:sz w:val="28"/>
          <w:szCs w:val="28"/>
        </w:rPr>
        <w:t>OUTPUT UNIT</w:t>
      </w:r>
      <w:r w:rsidR="00DD426F">
        <w:rPr>
          <w:rFonts w:ascii="Nunito" w:hAnsi="Nunito"/>
          <w:sz w:val="28"/>
          <w:szCs w:val="28"/>
        </w:rPr>
        <w:t xml:space="preserve">________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2153C614" w:rsidR="00571506" w:rsidRPr="006D514A" w:rsidRDefault="002D57C3">
      <w:pPr>
        <w:rPr>
          <w:rFonts w:ascii="Nunito" w:hAnsi="Nunito"/>
          <w:sz w:val="28"/>
          <w:szCs w:val="28"/>
        </w:rPr>
      </w:pPr>
      <w:r w:rsidRPr="006D514A">
        <w:rPr>
          <w:rFonts w:ascii="Nunito" w:hAnsi="Nunito"/>
          <w:sz w:val="28"/>
          <w:szCs w:val="28"/>
        </w:rPr>
        <w:t xml:space="preserve">e) </w:t>
      </w:r>
      <w:r w:rsidR="00ED2A63">
        <w:rPr>
          <w:rFonts w:ascii="Nunito" w:hAnsi="Nunito"/>
          <w:sz w:val="28"/>
          <w:szCs w:val="28"/>
        </w:rPr>
        <w:t>_</w:t>
      </w:r>
      <w:r w:rsidR="00280286">
        <w:rPr>
          <w:rFonts w:ascii="Nunito" w:hAnsi="Nunito"/>
          <w:sz w:val="28"/>
          <w:szCs w:val="28"/>
        </w:rPr>
        <w:t>MEMORY UNIT</w:t>
      </w:r>
      <w:r w:rsidR="00ED2A63">
        <w:rPr>
          <w:rFonts w:ascii="Nunito" w:hAnsi="Nunito"/>
          <w:sz w:val="28"/>
          <w:szCs w:val="28"/>
        </w:rPr>
        <w:t>_______</w:t>
      </w:r>
      <w:proofErr w:type="gramStart"/>
      <w:r w:rsidRPr="006D514A">
        <w:rPr>
          <w:rFonts w:ascii="Nunito" w:hAnsi="Nunito"/>
          <w:sz w:val="28"/>
          <w:szCs w:val="28"/>
        </w:rPr>
        <w:t>and</w:t>
      </w:r>
      <w:r w:rsidR="00ED2A63">
        <w:rPr>
          <w:rFonts w:ascii="Nunito" w:hAnsi="Nunito"/>
          <w:sz w:val="28"/>
          <w:szCs w:val="28"/>
        </w:rPr>
        <w:t xml:space="preserve"> </w:t>
      </w:r>
      <w:r w:rsidR="00280286">
        <w:rPr>
          <w:rFonts w:ascii="Nunito" w:hAnsi="Nunito"/>
          <w:sz w:val="28"/>
          <w:szCs w:val="28"/>
        </w:rPr>
        <w:t xml:space="preserve"> </w:t>
      </w:r>
      <w:r w:rsidR="00257714">
        <w:rPr>
          <w:rFonts w:ascii="Nunito" w:hAnsi="Nunito"/>
          <w:sz w:val="28"/>
          <w:szCs w:val="28"/>
        </w:rPr>
        <w:t>SECONDARY</w:t>
      </w:r>
      <w:proofErr w:type="gramEnd"/>
      <w:r w:rsidR="00257714">
        <w:rPr>
          <w:rFonts w:ascii="Nunito" w:hAnsi="Nunito"/>
          <w:sz w:val="28"/>
          <w:szCs w:val="28"/>
        </w:rPr>
        <w:t xml:space="preserve"> UNIT</w:t>
      </w:r>
      <w:r w:rsidR="00ED2A63">
        <w:rPr>
          <w:rFonts w:ascii="Nunito" w:hAnsi="Nunito"/>
          <w:sz w:val="28"/>
          <w:szCs w:val="28"/>
        </w:rPr>
        <w:t>______</w:t>
      </w:r>
      <w:r w:rsidRPr="006D514A">
        <w:rPr>
          <w:rFonts w:ascii="Nunito" w:hAnsi="Nunito"/>
          <w:sz w:val="28"/>
          <w:szCs w:val="28"/>
        </w:rPr>
        <w:t xml:space="preserve"> are logical units of the computer that retain information. </w:t>
      </w:r>
    </w:p>
    <w:p w14:paraId="6B3ECE22" w14:textId="77777777" w:rsidR="00257714" w:rsidRDefault="002D57C3">
      <w:pPr>
        <w:rPr>
          <w:rFonts w:ascii="Nunito" w:hAnsi="Nunito"/>
          <w:sz w:val="28"/>
          <w:szCs w:val="28"/>
        </w:rPr>
      </w:pPr>
      <w:r w:rsidRPr="006D514A">
        <w:rPr>
          <w:rFonts w:ascii="Nunito" w:hAnsi="Nunito"/>
          <w:sz w:val="28"/>
          <w:szCs w:val="28"/>
        </w:rPr>
        <w:t xml:space="preserve">f) </w:t>
      </w:r>
      <w:r w:rsidR="00ED2A63">
        <w:rPr>
          <w:rFonts w:ascii="Nunito" w:hAnsi="Nunito"/>
          <w:sz w:val="28"/>
          <w:szCs w:val="28"/>
        </w:rPr>
        <w:t>_</w:t>
      </w:r>
      <w:r w:rsidR="00257714">
        <w:rPr>
          <w:rFonts w:ascii="Nunito" w:hAnsi="Nunito"/>
          <w:sz w:val="28"/>
          <w:szCs w:val="28"/>
        </w:rPr>
        <w:t>ARITHMETIC &amp; LOGIC UNIT(ALU)</w:t>
      </w:r>
      <w:r w:rsidR="00ED2A63">
        <w:rPr>
          <w:rFonts w:ascii="Nunito" w:hAnsi="Nunito"/>
          <w:sz w:val="28"/>
          <w:szCs w:val="28"/>
        </w:rPr>
        <w:t xml:space="preserve">_________ </w:t>
      </w:r>
      <w:r w:rsidRPr="006D514A">
        <w:rPr>
          <w:rFonts w:ascii="Nunito" w:hAnsi="Nunito"/>
          <w:sz w:val="28"/>
          <w:szCs w:val="28"/>
        </w:rPr>
        <w:t xml:space="preserve">is a logical unit of the computer that performs calculations. </w:t>
      </w:r>
    </w:p>
    <w:p w14:paraId="56160226" w14:textId="3B52FCE8" w:rsidR="00C101B6" w:rsidRPr="006D514A" w:rsidRDefault="002D57C3">
      <w:pPr>
        <w:rPr>
          <w:rFonts w:ascii="Nunito" w:hAnsi="Nunito"/>
          <w:sz w:val="28"/>
          <w:szCs w:val="28"/>
        </w:rPr>
      </w:pPr>
      <w:r w:rsidRPr="006D514A">
        <w:rPr>
          <w:rFonts w:ascii="Nunito" w:hAnsi="Nunito"/>
          <w:sz w:val="28"/>
          <w:szCs w:val="28"/>
        </w:rPr>
        <w:t xml:space="preserve">g) </w:t>
      </w:r>
      <w:r w:rsidR="00ED2A63">
        <w:rPr>
          <w:rFonts w:ascii="Nunito" w:hAnsi="Nunito"/>
          <w:sz w:val="28"/>
          <w:szCs w:val="28"/>
        </w:rPr>
        <w:t>_</w:t>
      </w:r>
      <w:r w:rsidR="00257714" w:rsidRPr="00257714">
        <w:rPr>
          <w:rFonts w:ascii="Nunito" w:hAnsi="Nunito"/>
          <w:sz w:val="28"/>
          <w:szCs w:val="28"/>
        </w:rPr>
        <w:t xml:space="preserve"> </w:t>
      </w:r>
      <w:r w:rsidR="00257714">
        <w:rPr>
          <w:rFonts w:ascii="Nunito" w:hAnsi="Nunito"/>
          <w:sz w:val="28"/>
          <w:szCs w:val="28"/>
        </w:rPr>
        <w:t>ARITHMETIC &amp; LOGIC UNIT(ALU)</w:t>
      </w:r>
      <w:r w:rsidR="00ED2A63">
        <w:rPr>
          <w:rFonts w:ascii="Nunito" w:hAnsi="Nunito"/>
          <w:sz w:val="28"/>
          <w:szCs w:val="28"/>
        </w:rPr>
        <w:t xml:space="preserve">_______ </w:t>
      </w:r>
      <w:r w:rsidRPr="006D514A">
        <w:rPr>
          <w:rFonts w:ascii="Nunito" w:hAnsi="Nunito"/>
          <w:sz w:val="28"/>
          <w:szCs w:val="28"/>
        </w:rPr>
        <w:t xml:space="preserve">is a logical unit of the computer that makes logical decisions. </w:t>
      </w:r>
    </w:p>
    <w:p w14:paraId="69496C04" w14:textId="50BC596F"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257714">
        <w:rPr>
          <w:rFonts w:ascii="Nunito" w:hAnsi="Nunito"/>
          <w:sz w:val="28"/>
          <w:szCs w:val="28"/>
        </w:rPr>
        <w:t>HIGH-LEVEL LANGUAGE</w:t>
      </w:r>
      <w:r w:rsidR="007B6940">
        <w:rPr>
          <w:rFonts w:ascii="Nunito" w:hAnsi="Nunito"/>
          <w:sz w:val="28"/>
          <w:szCs w:val="28"/>
        </w:rPr>
        <w:t xml:space="preserve">__________ </w:t>
      </w:r>
      <w:r w:rsidRPr="006D514A">
        <w:rPr>
          <w:rFonts w:ascii="Nunito" w:hAnsi="Nunito"/>
          <w:sz w:val="28"/>
          <w:szCs w:val="28"/>
        </w:rPr>
        <w:t xml:space="preserve">languages are most convenient to the programmer for writing programs quickly and easily. </w:t>
      </w:r>
    </w:p>
    <w:p w14:paraId="640983EA" w14:textId="63350EA6"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xml:space="preserve">) The only language a computer can directly understand is that </w:t>
      </w:r>
      <w:r w:rsidR="00257714" w:rsidRPr="006D514A">
        <w:rPr>
          <w:rFonts w:ascii="Nunito" w:hAnsi="Nunito"/>
          <w:sz w:val="28"/>
          <w:szCs w:val="28"/>
        </w:rPr>
        <w:t>computer’s</w:t>
      </w:r>
      <w:r w:rsidR="00257714">
        <w:rPr>
          <w:rFonts w:ascii="Nunito" w:hAnsi="Nunito"/>
          <w:sz w:val="28"/>
          <w:szCs w:val="28"/>
        </w:rPr>
        <w:t xml:space="preserve"> MACHINE LANGUAGE</w:t>
      </w:r>
      <w:r w:rsidR="007B6940">
        <w:rPr>
          <w:rFonts w:ascii="Nunito" w:hAnsi="Nunito"/>
          <w:sz w:val="28"/>
          <w:szCs w:val="28"/>
        </w:rPr>
        <w:t>________</w:t>
      </w:r>
      <w:r w:rsidRPr="006D514A">
        <w:rPr>
          <w:rFonts w:ascii="Nunito" w:hAnsi="Nunito"/>
          <w:sz w:val="28"/>
          <w:szCs w:val="28"/>
        </w:rPr>
        <w:t xml:space="preserve">. </w:t>
      </w:r>
    </w:p>
    <w:p w14:paraId="66E1EF1B" w14:textId="725A64E9"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B6940">
        <w:rPr>
          <w:rFonts w:ascii="Nunito" w:hAnsi="Nunito"/>
          <w:sz w:val="28"/>
          <w:szCs w:val="28"/>
        </w:rPr>
        <w:t>_</w:t>
      </w:r>
      <w:r w:rsidR="00257714">
        <w:rPr>
          <w:rFonts w:ascii="Nunito" w:hAnsi="Nunito"/>
          <w:sz w:val="28"/>
          <w:szCs w:val="28"/>
        </w:rPr>
        <w:t>CONTROL UNIT</w:t>
      </w:r>
      <w:r w:rsidR="007B6940">
        <w:rPr>
          <w:rFonts w:ascii="Nunito" w:hAnsi="Nunito"/>
          <w:sz w:val="28"/>
          <w:szCs w:val="28"/>
        </w:rPr>
        <w:t>________</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456487D7" w14:textId="35298E2B" w:rsidR="00257714" w:rsidRDefault="002D57C3">
      <w:pPr>
        <w:rPr>
          <w:rFonts w:ascii="Nunito" w:hAnsi="Nunito"/>
          <w:sz w:val="28"/>
          <w:szCs w:val="28"/>
        </w:rPr>
      </w:pPr>
      <w:r w:rsidRPr="006D514A">
        <w:rPr>
          <w:rFonts w:ascii="Nunito" w:hAnsi="Nunito"/>
          <w:sz w:val="28"/>
          <w:szCs w:val="28"/>
        </w:rPr>
        <w:t xml:space="preserve">a) The </w:t>
      </w:r>
      <w:r w:rsidR="00DD799E">
        <w:rPr>
          <w:rFonts w:ascii="Nunito" w:hAnsi="Nunito"/>
          <w:sz w:val="28"/>
          <w:szCs w:val="28"/>
        </w:rPr>
        <w:t>_</w:t>
      </w:r>
      <w:r w:rsidR="00831960">
        <w:rPr>
          <w:rFonts w:ascii="Nunito" w:hAnsi="Nunito"/>
          <w:sz w:val="28"/>
          <w:szCs w:val="28"/>
        </w:rPr>
        <w:t>JAVA</w:t>
      </w:r>
      <w:r w:rsidR="00DD799E">
        <w:rPr>
          <w:rFonts w:ascii="Nunito" w:hAnsi="Nunito"/>
          <w:sz w:val="28"/>
          <w:szCs w:val="28"/>
        </w:rPr>
        <w:t xml:space="preserve">________ </w:t>
      </w:r>
      <w:r w:rsidRPr="006D514A">
        <w:rPr>
          <w:rFonts w:ascii="Nunito" w:hAnsi="Nunito"/>
          <w:sz w:val="28"/>
          <w:szCs w:val="28"/>
        </w:rPr>
        <w:t xml:space="preserve">programming language is now used to develop large-scale enterprise applications, to enhance the functionality of web </w:t>
      </w:r>
      <w:r w:rsidRPr="006D514A">
        <w:rPr>
          <w:rFonts w:ascii="Nunito" w:hAnsi="Nunito"/>
          <w:sz w:val="28"/>
          <w:szCs w:val="28"/>
        </w:rPr>
        <w:lastRenderedPageBreak/>
        <w:t>servers, to provide applications for consumer devices and for many other purposes.</w:t>
      </w:r>
    </w:p>
    <w:p w14:paraId="1DA069B8" w14:textId="163FE1EA" w:rsidR="00931241" w:rsidRPr="006D514A" w:rsidRDefault="002D57C3">
      <w:pPr>
        <w:rPr>
          <w:rFonts w:ascii="Nunito" w:hAnsi="Nunito"/>
          <w:sz w:val="28"/>
          <w:szCs w:val="28"/>
        </w:rPr>
      </w:pPr>
      <w:r w:rsidRPr="006D514A">
        <w:rPr>
          <w:rFonts w:ascii="Nunito" w:hAnsi="Nunito"/>
          <w:sz w:val="28"/>
          <w:szCs w:val="28"/>
        </w:rPr>
        <w:t xml:space="preserve"> b) </w:t>
      </w:r>
      <w:r w:rsidR="00DD799E">
        <w:rPr>
          <w:rFonts w:ascii="Nunito" w:hAnsi="Nunito"/>
          <w:sz w:val="28"/>
          <w:szCs w:val="28"/>
        </w:rPr>
        <w:t>__</w:t>
      </w:r>
      <w:r w:rsidR="00831960">
        <w:rPr>
          <w:rFonts w:ascii="Nunito" w:hAnsi="Nunito"/>
          <w:sz w:val="28"/>
          <w:szCs w:val="28"/>
        </w:rPr>
        <w:t>C</w:t>
      </w:r>
      <w:r w:rsidR="00DD799E">
        <w:rPr>
          <w:rFonts w:ascii="Nunito" w:hAnsi="Nunito"/>
          <w:sz w:val="28"/>
          <w:szCs w:val="28"/>
        </w:rPr>
        <w:t xml:space="preserve">_______ </w:t>
      </w:r>
      <w:r w:rsidRPr="006D514A">
        <w:rPr>
          <w:rFonts w:ascii="Nunito" w:hAnsi="Nunito"/>
          <w:sz w:val="28"/>
          <w:szCs w:val="28"/>
        </w:rPr>
        <w:t xml:space="preserve">initially became widely known as the development language of the UNIX operating system. </w:t>
      </w:r>
    </w:p>
    <w:p w14:paraId="7F6FC297" w14:textId="466E2C9B"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___</w:t>
      </w:r>
      <w:r w:rsidR="00831960">
        <w:rPr>
          <w:rFonts w:ascii="Nunito" w:hAnsi="Nunito"/>
          <w:sz w:val="28"/>
          <w:szCs w:val="28"/>
        </w:rPr>
        <w:t>TRANSMISSION CONTROL PROTOCOL(TCP)</w:t>
      </w:r>
      <w:r w:rsidR="00DD799E">
        <w:rPr>
          <w:rFonts w:ascii="Nunito" w:hAnsi="Nunito"/>
          <w:sz w:val="28"/>
          <w:szCs w:val="28"/>
        </w:rPr>
        <w:t xml:space="preserve">_____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3F72D6BB"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_</w:t>
      </w:r>
      <w:r w:rsidR="00831960">
        <w:rPr>
          <w:rFonts w:ascii="Nunito" w:hAnsi="Nunito"/>
          <w:sz w:val="28"/>
          <w:szCs w:val="28"/>
        </w:rPr>
        <w:t>C++</w:t>
      </w:r>
      <w:r w:rsidR="00DD799E">
        <w:rPr>
          <w:rFonts w:ascii="Nunito" w:hAnsi="Nunito"/>
          <w:sz w:val="28"/>
          <w:szCs w:val="28"/>
        </w:rPr>
        <w:t xml:space="preserve">___________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53344789"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DD799E">
        <w:rPr>
          <w:rFonts w:ascii="Nunito" w:hAnsi="Nunito"/>
          <w:sz w:val="28"/>
          <w:szCs w:val="28"/>
        </w:rPr>
        <w:t>_</w:t>
      </w:r>
      <w:r w:rsidR="00831960">
        <w:rPr>
          <w:rFonts w:ascii="Nunito" w:hAnsi="Nunito"/>
          <w:sz w:val="28"/>
          <w:szCs w:val="28"/>
        </w:rPr>
        <w:t>EDIT</w:t>
      </w:r>
      <w:r w:rsidR="00DD799E">
        <w:rPr>
          <w:rFonts w:ascii="Nunito" w:hAnsi="Nunito"/>
          <w:sz w:val="28"/>
          <w:szCs w:val="28"/>
        </w:rPr>
        <w:t>_____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w:t>
      </w:r>
      <w:r w:rsidR="00831960">
        <w:rPr>
          <w:rFonts w:ascii="Nunito" w:hAnsi="Nunito"/>
          <w:sz w:val="28"/>
          <w:szCs w:val="28"/>
        </w:rPr>
        <w:t>COMPILE</w:t>
      </w:r>
      <w:r w:rsidR="00DD799E">
        <w:rPr>
          <w:rFonts w:ascii="Nunito" w:hAnsi="Nunito"/>
          <w:sz w:val="28"/>
          <w:szCs w:val="28"/>
        </w:rPr>
        <w:t>_____</w:t>
      </w:r>
      <w:proofErr w:type="gramStart"/>
      <w:r w:rsidR="00DD799E">
        <w:rPr>
          <w:rFonts w:ascii="Nunito" w:hAnsi="Nunito"/>
          <w:sz w:val="28"/>
          <w:szCs w:val="28"/>
        </w:rPr>
        <w:t>_</w:t>
      </w:r>
      <w:r w:rsidRPr="006D514A">
        <w:rPr>
          <w:rFonts w:ascii="Nunito" w:hAnsi="Nunito"/>
          <w:sz w:val="28"/>
          <w:szCs w:val="28"/>
        </w:rPr>
        <w:t xml:space="preserve"> ,</w:t>
      </w:r>
      <w:proofErr w:type="gramEnd"/>
      <w:r w:rsidR="00DD799E">
        <w:rPr>
          <w:rFonts w:ascii="Nunito" w:hAnsi="Nunito"/>
          <w:sz w:val="28"/>
          <w:szCs w:val="28"/>
        </w:rPr>
        <w:t>_</w:t>
      </w:r>
      <w:r w:rsidR="00831960">
        <w:rPr>
          <w:rFonts w:ascii="Nunito" w:hAnsi="Nunito"/>
          <w:sz w:val="28"/>
          <w:szCs w:val="28"/>
        </w:rPr>
        <w:t>LOAD</w:t>
      </w:r>
      <w:r w:rsidR="00DD799E">
        <w:rPr>
          <w:rFonts w:ascii="Nunito" w:hAnsi="Nunito"/>
          <w:sz w:val="28"/>
          <w:szCs w:val="28"/>
        </w:rPr>
        <w:t>_______</w:t>
      </w:r>
      <w:proofErr w:type="gramStart"/>
      <w:r w:rsidR="00DD799E">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r w:rsidR="00DD799E">
        <w:rPr>
          <w:rFonts w:ascii="Nunito" w:hAnsi="Nunito"/>
          <w:sz w:val="28"/>
          <w:szCs w:val="28"/>
        </w:rPr>
        <w:t>__</w:t>
      </w:r>
      <w:r w:rsidR="00831960">
        <w:rPr>
          <w:rFonts w:ascii="Nunito" w:hAnsi="Nunito"/>
          <w:sz w:val="28"/>
          <w:szCs w:val="28"/>
        </w:rPr>
        <w:t>VERIFY</w:t>
      </w:r>
      <w:r w:rsidR="00DD799E">
        <w:rPr>
          <w:rFonts w:ascii="Nunito" w:hAnsi="Nunito"/>
          <w:sz w:val="28"/>
          <w:szCs w:val="28"/>
        </w:rPr>
        <w:t xml:space="preserve">_______ </w:t>
      </w:r>
      <w:r w:rsidRPr="006D514A">
        <w:rPr>
          <w:rFonts w:ascii="Nunito" w:hAnsi="Nunito"/>
          <w:sz w:val="28"/>
          <w:szCs w:val="28"/>
        </w:rPr>
        <w:t>and</w:t>
      </w:r>
      <w:r w:rsidR="00DD799E">
        <w:rPr>
          <w:rFonts w:ascii="Nunito" w:hAnsi="Nunito"/>
          <w:sz w:val="28"/>
          <w:szCs w:val="28"/>
        </w:rPr>
        <w:t xml:space="preserve"> _</w:t>
      </w:r>
      <w:r w:rsidR="00831960">
        <w:rPr>
          <w:rFonts w:ascii="Nunito" w:hAnsi="Nunito"/>
          <w:sz w:val="28"/>
          <w:szCs w:val="28"/>
        </w:rPr>
        <w:t>EXECUTE</w:t>
      </w:r>
      <w:r w:rsidR="00DD799E">
        <w:rPr>
          <w:rFonts w:ascii="Nunito" w:hAnsi="Nunito"/>
          <w:sz w:val="28"/>
          <w:szCs w:val="28"/>
        </w:rPr>
        <w:t>_______</w:t>
      </w:r>
      <w:proofErr w:type="gramStart"/>
      <w:r w:rsidR="00DD799E">
        <w:rPr>
          <w:rFonts w:ascii="Nunito" w:hAnsi="Nunito"/>
          <w:sz w:val="28"/>
          <w:szCs w:val="28"/>
        </w:rPr>
        <w:t xml:space="preserve">_ </w:t>
      </w:r>
      <w:r w:rsidRPr="006D514A">
        <w:rPr>
          <w:rFonts w:ascii="Nunito" w:hAnsi="Nunito"/>
          <w:sz w:val="28"/>
          <w:szCs w:val="28"/>
        </w:rPr>
        <w:t xml:space="preserve"> .</w:t>
      </w:r>
      <w:proofErr w:type="gramEnd"/>
      <w:r w:rsidRPr="006D514A">
        <w:rPr>
          <w:rFonts w:ascii="Nunito" w:hAnsi="Nunito"/>
          <w:sz w:val="28"/>
          <w:szCs w:val="28"/>
        </w:rPr>
        <w:t xml:space="preserve"> </w:t>
      </w:r>
    </w:p>
    <w:p w14:paraId="4B4FF249" w14:textId="444EEEBF" w:rsidR="00CB14D9" w:rsidRPr="006D514A" w:rsidRDefault="002D57C3">
      <w:pPr>
        <w:rPr>
          <w:rFonts w:ascii="Nunito" w:hAnsi="Nunito"/>
          <w:sz w:val="28"/>
          <w:szCs w:val="28"/>
        </w:rPr>
      </w:pPr>
      <w:r w:rsidRPr="006D514A">
        <w:rPr>
          <w:rFonts w:ascii="Nunito" w:hAnsi="Nunito"/>
          <w:sz w:val="28"/>
          <w:szCs w:val="28"/>
        </w:rPr>
        <w:t>b) A(n)</w:t>
      </w:r>
      <w:r w:rsidR="00EC55A6">
        <w:rPr>
          <w:rFonts w:ascii="Nunito" w:hAnsi="Nunito"/>
          <w:sz w:val="28"/>
          <w:szCs w:val="28"/>
        </w:rPr>
        <w:t>_</w:t>
      </w:r>
      <w:r w:rsidR="00831960">
        <w:rPr>
          <w:rFonts w:ascii="Nunito" w:hAnsi="Nunito"/>
          <w:sz w:val="28"/>
          <w:szCs w:val="28"/>
        </w:rPr>
        <w:t>INTEGRATED DEVELOPMENT ENVIRONMENT(IDE)</w:t>
      </w:r>
      <w:r w:rsidR="00EC55A6">
        <w:rPr>
          <w:rFonts w:ascii="Nunito" w:hAnsi="Nunito"/>
          <w:sz w:val="28"/>
          <w:szCs w:val="28"/>
        </w:rPr>
        <w:t>________</w:t>
      </w:r>
      <w:proofErr w:type="gramStart"/>
      <w:r w:rsidR="00EC55A6">
        <w:rPr>
          <w:rFonts w:ascii="Nunito" w:hAnsi="Nunito"/>
          <w:sz w:val="28"/>
          <w:szCs w:val="28"/>
        </w:rPr>
        <w:t xml:space="preserve">_ </w:t>
      </w:r>
      <w:r w:rsidRPr="006D514A">
        <w:rPr>
          <w:rFonts w:ascii="Nunito" w:hAnsi="Nunito"/>
          <w:sz w:val="28"/>
          <w:szCs w:val="28"/>
        </w:rPr>
        <w:t xml:space="preserve"> provides</w:t>
      </w:r>
      <w:proofErr w:type="gramEnd"/>
      <w:r w:rsidRPr="006D514A">
        <w:rPr>
          <w:rFonts w:ascii="Nunito" w:hAnsi="Nunito"/>
          <w:sz w:val="28"/>
          <w:szCs w:val="28"/>
        </w:rPr>
        <w:t xml:space="preserve"> many tools that support the software development process, such as editors for writing and editing programs, debuggers for locating logic errors in programs, and many other features. </w:t>
      </w:r>
    </w:p>
    <w:p w14:paraId="325A85E0" w14:textId="73EC686E"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_</w:t>
      </w:r>
      <w:r w:rsidR="00831960">
        <w:rPr>
          <w:rFonts w:ascii="Nunito" w:hAnsi="Nunito"/>
          <w:sz w:val="28"/>
          <w:szCs w:val="28"/>
        </w:rPr>
        <w:t>JAVA VIRTUAL MACHINE(JVM)</w:t>
      </w:r>
      <w:r w:rsidR="00EC55A6">
        <w:rPr>
          <w:rFonts w:ascii="Nunito" w:hAnsi="Nunito"/>
          <w:sz w:val="28"/>
          <w:szCs w:val="28"/>
        </w:rPr>
        <w:t>_________</w:t>
      </w:r>
      <w:r w:rsidRPr="006D514A">
        <w:rPr>
          <w:rFonts w:ascii="Nunito" w:hAnsi="Nunito"/>
          <w:sz w:val="28"/>
          <w:szCs w:val="28"/>
        </w:rPr>
        <w:t xml:space="preserve">, which executes Java programs. </w:t>
      </w:r>
    </w:p>
    <w:p w14:paraId="7753B8EF" w14:textId="78210F45" w:rsidR="00CB14D9" w:rsidRPr="006D514A" w:rsidRDefault="002D57C3">
      <w:pPr>
        <w:rPr>
          <w:rFonts w:ascii="Nunito" w:hAnsi="Nunito"/>
          <w:sz w:val="28"/>
          <w:szCs w:val="28"/>
        </w:rPr>
      </w:pPr>
      <w:r w:rsidRPr="006D514A">
        <w:rPr>
          <w:rFonts w:ascii="Nunito" w:hAnsi="Nunito"/>
          <w:sz w:val="28"/>
          <w:szCs w:val="28"/>
        </w:rPr>
        <w:t xml:space="preserve">d) A(n) </w:t>
      </w:r>
      <w:r w:rsidR="009A368B">
        <w:rPr>
          <w:rFonts w:ascii="Nunito" w:hAnsi="Nunito"/>
          <w:sz w:val="28"/>
          <w:szCs w:val="28"/>
        </w:rPr>
        <w:t>_</w:t>
      </w:r>
      <w:r w:rsidR="00831960">
        <w:rPr>
          <w:rFonts w:ascii="Nunito" w:hAnsi="Nunito"/>
          <w:sz w:val="28"/>
          <w:szCs w:val="28"/>
        </w:rPr>
        <w:t>VIRTUAL MACHINE</w:t>
      </w:r>
      <w:r w:rsidR="009A368B">
        <w:rPr>
          <w:rFonts w:ascii="Nunito" w:hAnsi="Nunito"/>
          <w:sz w:val="28"/>
          <w:szCs w:val="28"/>
        </w:rPr>
        <w:t xml:space="preserve">_______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6A1CC9FC"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__</w:t>
      </w:r>
      <w:r w:rsidR="00831960">
        <w:rPr>
          <w:rFonts w:ascii="Nunito" w:hAnsi="Nunito"/>
          <w:sz w:val="28"/>
          <w:szCs w:val="28"/>
        </w:rPr>
        <w:t>CLASS LOADER</w:t>
      </w:r>
      <w:r w:rsidR="003C0FB4">
        <w:rPr>
          <w:rFonts w:ascii="Nunito" w:hAnsi="Nunito"/>
          <w:sz w:val="28"/>
          <w:szCs w:val="28"/>
        </w:rPr>
        <w:t>_______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34B3ED3A" w:rsidR="00724F9B" w:rsidRPr="006D514A" w:rsidRDefault="00724F9B">
      <w:pPr>
        <w:rPr>
          <w:rFonts w:ascii="Nunito" w:hAnsi="Nunito"/>
          <w:sz w:val="28"/>
          <w:szCs w:val="28"/>
        </w:rPr>
      </w:pPr>
      <w:r w:rsidRPr="00724F9B">
        <w:rPr>
          <w:rFonts w:ascii="Nunito" w:hAnsi="Nunito"/>
          <w:sz w:val="28"/>
          <w:szCs w:val="28"/>
        </w:rPr>
        <w:lastRenderedPageBreak/>
        <w:t xml:space="preserve">f) The </w:t>
      </w:r>
      <w:r>
        <w:rPr>
          <w:rFonts w:ascii="Nunito" w:hAnsi="Nunito"/>
          <w:sz w:val="28"/>
          <w:szCs w:val="28"/>
        </w:rPr>
        <w:t>__</w:t>
      </w:r>
      <w:r w:rsidR="00831960">
        <w:rPr>
          <w:rFonts w:ascii="Nunito" w:hAnsi="Nunito"/>
          <w:sz w:val="28"/>
          <w:szCs w:val="28"/>
        </w:rPr>
        <w:t>BYTECODE VERIFIER</w:t>
      </w:r>
      <w:r>
        <w:rPr>
          <w:rFonts w:ascii="Nunito" w:hAnsi="Nunito"/>
          <w:sz w:val="28"/>
          <w:szCs w:val="28"/>
        </w:rPr>
        <w:t xml:space="preserve">________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04457FD2" w:rsidR="00827625" w:rsidRDefault="00827625">
      <w:pPr>
        <w:rPr>
          <w:rFonts w:ascii="Nunito" w:hAnsi="Nunito"/>
          <w:sz w:val="28"/>
          <w:szCs w:val="28"/>
        </w:rPr>
      </w:pPr>
      <w:r w:rsidRPr="00827625">
        <w:rPr>
          <w:rFonts w:ascii="Nunito" w:hAnsi="Nunito"/>
          <w:sz w:val="28"/>
          <w:szCs w:val="28"/>
        </w:rPr>
        <w:t>1.7 Explain the two compilation phases of Java programs</w:t>
      </w:r>
      <w:r w:rsidR="00631766">
        <w:rPr>
          <w:rFonts w:ascii="Nunito" w:hAnsi="Nunito"/>
          <w:sz w:val="28"/>
          <w:szCs w:val="28"/>
        </w:rPr>
        <w:t>:</w:t>
      </w:r>
    </w:p>
    <w:p w14:paraId="7FA6CCE3" w14:textId="77777777" w:rsidR="00631766" w:rsidRPr="00631766" w:rsidRDefault="00631766" w:rsidP="00631766">
      <w:pPr>
        <w:rPr>
          <w:rFonts w:ascii="Nunito" w:hAnsi="Nunito"/>
          <w:sz w:val="28"/>
          <w:szCs w:val="28"/>
        </w:rPr>
      </w:pPr>
      <w:r w:rsidRPr="00631766">
        <w:rPr>
          <w:rFonts w:ascii="Nunito" w:hAnsi="Nunito"/>
          <w:sz w:val="28"/>
          <w:szCs w:val="28"/>
        </w:rPr>
        <w:t xml:space="preserve">Java programs go through </w:t>
      </w:r>
      <w:r w:rsidRPr="00631766">
        <w:rPr>
          <w:rFonts w:ascii="Nunito" w:hAnsi="Nunito"/>
          <w:b/>
          <w:bCs/>
          <w:sz w:val="28"/>
          <w:szCs w:val="28"/>
        </w:rPr>
        <w:t>two main compilation (translation) phases</w:t>
      </w:r>
      <w:r w:rsidRPr="00631766">
        <w:rPr>
          <w:rFonts w:ascii="Nunito" w:hAnsi="Nunito"/>
          <w:sz w:val="28"/>
          <w:szCs w:val="28"/>
        </w:rPr>
        <w:t xml:space="preserve"> before execution:</w:t>
      </w:r>
    </w:p>
    <w:p w14:paraId="3D0F132E" w14:textId="77777777" w:rsidR="00631766" w:rsidRPr="00631766" w:rsidRDefault="00631766" w:rsidP="00631766">
      <w:pPr>
        <w:rPr>
          <w:rFonts w:ascii="Nunito" w:hAnsi="Nunito"/>
          <w:b/>
          <w:bCs/>
          <w:sz w:val="28"/>
          <w:szCs w:val="28"/>
        </w:rPr>
      </w:pPr>
      <w:r w:rsidRPr="00631766">
        <w:rPr>
          <w:rFonts w:ascii="Nunito" w:hAnsi="Nunito"/>
          <w:b/>
          <w:bCs/>
          <w:sz w:val="28"/>
          <w:szCs w:val="28"/>
        </w:rPr>
        <w:t xml:space="preserve">Phase 1: Compilation (Source code </w:t>
      </w:r>
      <w:r w:rsidRPr="00631766">
        <w:rPr>
          <w:rFonts w:ascii="Times New Roman" w:hAnsi="Times New Roman" w:cs="Times New Roman"/>
          <w:b/>
          <w:bCs/>
          <w:sz w:val="28"/>
          <w:szCs w:val="28"/>
        </w:rPr>
        <w:t>→</w:t>
      </w:r>
      <w:r w:rsidRPr="00631766">
        <w:rPr>
          <w:rFonts w:ascii="Nunito" w:hAnsi="Nunito"/>
          <w:b/>
          <w:bCs/>
          <w:sz w:val="28"/>
          <w:szCs w:val="28"/>
        </w:rPr>
        <w:t xml:space="preserve"> Bytecode)</w:t>
      </w:r>
    </w:p>
    <w:p w14:paraId="065FA926" w14:textId="77777777" w:rsidR="00631766" w:rsidRPr="00631766" w:rsidRDefault="00631766" w:rsidP="00631766">
      <w:pPr>
        <w:numPr>
          <w:ilvl w:val="0"/>
          <w:numId w:val="1"/>
        </w:numPr>
        <w:rPr>
          <w:rFonts w:ascii="Nunito" w:hAnsi="Nunito"/>
          <w:sz w:val="28"/>
          <w:szCs w:val="28"/>
        </w:rPr>
      </w:pPr>
      <w:r w:rsidRPr="00631766">
        <w:rPr>
          <w:rFonts w:ascii="Nunito" w:hAnsi="Nunito"/>
          <w:sz w:val="28"/>
          <w:szCs w:val="28"/>
        </w:rPr>
        <w:t>The programmer writes Java source code (.java file).</w:t>
      </w:r>
    </w:p>
    <w:p w14:paraId="1EE8DDB0" w14:textId="77777777" w:rsidR="00631766" w:rsidRPr="00631766" w:rsidRDefault="00631766" w:rsidP="00631766">
      <w:pPr>
        <w:numPr>
          <w:ilvl w:val="0"/>
          <w:numId w:val="1"/>
        </w:numPr>
        <w:rPr>
          <w:rFonts w:ascii="Nunito" w:hAnsi="Nunito"/>
          <w:sz w:val="28"/>
          <w:szCs w:val="28"/>
        </w:rPr>
      </w:pPr>
      <w:r w:rsidRPr="00631766">
        <w:rPr>
          <w:rFonts w:ascii="Nunito" w:hAnsi="Nunito"/>
          <w:sz w:val="28"/>
          <w:szCs w:val="28"/>
        </w:rPr>
        <w:t xml:space="preserve">The </w:t>
      </w:r>
      <w:r w:rsidRPr="00631766">
        <w:rPr>
          <w:rFonts w:ascii="Nunito" w:hAnsi="Nunito"/>
          <w:b/>
          <w:bCs/>
          <w:sz w:val="28"/>
          <w:szCs w:val="28"/>
        </w:rPr>
        <w:t>Java compiler (</w:t>
      </w:r>
      <w:proofErr w:type="spellStart"/>
      <w:r w:rsidRPr="00631766">
        <w:rPr>
          <w:rFonts w:ascii="Nunito" w:hAnsi="Nunito"/>
          <w:b/>
          <w:bCs/>
          <w:sz w:val="28"/>
          <w:szCs w:val="28"/>
        </w:rPr>
        <w:t>javac</w:t>
      </w:r>
      <w:proofErr w:type="spellEnd"/>
      <w:r w:rsidRPr="00631766">
        <w:rPr>
          <w:rFonts w:ascii="Nunito" w:hAnsi="Nunito"/>
          <w:b/>
          <w:bCs/>
          <w:sz w:val="28"/>
          <w:szCs w:val="28"/>
        </w:rPr>
        <w:t>)</w:t>
      </w:r>
      <w:r w:rsidRPr="00631766">
        <w:rPr>
          <w:rFonts w:ascii="Nunito" w:hAnsi="Nunito"/>
          <w:sz w:val="28"/>
          <w:szCs w:val="28"/>
        </w:rPr>
        <w:t xml:space="preserve"> translates this human-readable source code into an </w:t>
      </w:r>
      <w:r w:rsidRPr="00631766">
        <w:rPr>
          <w:rFonts w:ascii="Nunito" w:hAnsi="Nunito"/>
          <w:b/>
          <w:bCs/>
          <w:sz w:val="28"/>
          <w:szCs w:val="28"/>
        </w:rPr>
        <w:t>intermediate form called bytecode</w:t>
      </w:r>
      <w:r w:rsidRPr="00631766">
        <w:rPr>
          <w:rFonts w:ascii="Nunito" w:hAnsi="Nunito"/>
          <w:sz w:val="28"/>
          <w:szCs w:val="28"/>
        </w:rPr>
        <w:t xml:space="preserve"> (stored in a .class file).</w:t>
      </w:r>
    </w:p>
    <w:p w14:paraId="668D7C55" w14:textId="77777777" w:rsidR="00631766" w:rsidRPr="00631766" w:rsidRDefault="00631766" w:rsidP="00631766">
      <w:pPr>
        <w:numPr>
          <w:ilvl w:val="0"/>
          <w:numId w:val="1"/>
        </w:numPr>
        <w:rPr>
          <w:rFonts w:ascii="Nunito" w:hAnsi="Nunito"/>
          <w:sz w:val="28"/>
          <w:szCs w:val="28"/>
        </w:rPr>
      </w:pPr>
      <w:r w:rsidRPr="00631766">
        <w:rPr>
          <w:rFonts w:ascii="Nunito" w:hAnsi="Nunito"/>
          <w:sz w:val="28"/>
          <w:szCs w:val="28"/>
        </w:rPr>
        <w:t xml:space="preserve">Bytecode is not specific to any computer—it’s designed to be portable and can run on any machine that has a </w:t>
      </w:r>
      <w:r w:rsidRPr="00631766">
        <w:rPr>
          <w:rFonts w:ascii="Nunito" w:hAnsi="Nunito"/>
          <w:b/>
          <w:bCs/>
          <w:sz w:val="28"/>
          <w:szCs w:val="28"/>
        </w:rPr>
        <w:t>Java Virtual Machine (JVM)</w:t>
      </w:r>
      <w:r w:rsidRPr="00631766">
        <w:rPr>
          <w:rFonts w:ascii="Nunito" w:hAnsi="Nunito"/>
          <w:sz w:val="28"/>
          <w:szCs w:val="28"/>
        </w:rPr>
        <w:t>.</w:t>
      </w:r>
    </w:p>
    <w:p w14:paraId="317B724E" w14:textId="77777777" w:rsidR="00631766" w:rsidRPr="00631766" w:rsidRDefault="00631766" w:rsidP="00631766">
      <w:pPr>
        <w:rPr>
          <w:rFonts w:ascii="Nunito" w:hAnsi="Nunito"/>
          <w:b/>
          <w:bCs/>
          <w:sz w:val="28"/>
          <w:szCs w:val="28"/>
        </w:rPr>
      </w:pPr>
      <w:r w:rsidRPr="00631766">
        <w:rPr>
          <w:rFonts w:ascii="Nunito" w:hAnsi="Nunito"/>
          <w:b/>
          <w:bCs/>
          <w:sz w:val="28"/>
          <w:szCs w:val="28"/>
        </w:rPr>
        <w:t xml:space="preserve">Phase 2: Execution (Bytecode </w:t>
      </w:r>
      <w:r w:rsidRPr="00631766">
        <w:rPr>
          <w:rFonts w:ascii="Times New Roman" w:hAnsi="Times New Roman" w:cs="Times New Roman"/>
          <w:b/>
          <w:bCs/>
          <w:sz w:val="28"/>
          <w:szCs w:val="28"/>
        </w:rPr>
        <w:t>→</w:t>
      </w:r>
      <w:r w:rsidRPr="00631766">
        <w:rPr>
          <w:rFonts w:ascii="Nunito" w:hAnsi="Nunito"/>
          <w:b/>
          <w:bCs/>
          <w:sz w:val="28"/>
          <w:szCs w:val="28"/>
        </w:rPr>
        <w:t xml:space="preserve"> Machine code)</w:t>
      </w:r>
    </w:p>
    <w:p w14:paraId="67DCF8F8" w14:textId="77777777" w:rsidR="00631766" w:rsidRPr="00631766" w:rsidRDefault="00631766" w:rsidP="00631766">
      <w:pPr>
        <w:numPr>
          <w:ilvl w:val="0"/>
          <w:numId w:val="2"/>
        </w:numPr>
        <w:rPr>
          <w:rFonts w:ascii="Nunito" w:hAnsi="Nunito"/>
          <w:sz w:val="28"/>
          <w:szCs w:val="28"/>
        </w:rPr>
      </w:pPr>
      <w:r w:rsidRPr="00631766">
        <w:rPr>
          <w:rFonts w:ascii="Nunito" w:hAnsi="Nunito"/>
          <w:sz w:val="28"/>
          <w:szCs w:val="28"/>
        </w:rPr>
        <w:t xml:space="preserve">The </w:t>
      </w:r>
      <w:r w:rsidRPr="00631766">
        <w:rPr>
          <w:rFonts w:ascii="Nunito" w:hAnsi="Nunito"/>
          <w:b/>
          <w:bCs/>
          <w:sz w:val="28"/>
          <w:szCs w:val="28"/>
        </w:rPr>
        <w:t>JVM (Java Virtual Machine)</w:t>
      </w:r>
      <w:r w:rsidRPr="00631766">
        <w:rPr>
          <w:rFonts w:ascii="Nunito" w:hAnsi="Nunito"/>
          <w:sz w:val="28"/>
          <w:szCs w:val="28"/>
        </w:rPr>
        <w:t xml:space="preserve"> loads and executes the bytecode.</w:t>
      </w:r>
    </w:p>
    <w:p w14:paraId="23482BBF" w14:textId="77777777" w:rsidR="00631766" w:rsidRPr="00631766" w:rsidRDefault="00631766" w:rsidP="00631766">
      <w:pPr>
        <w:numPr>
          <w:ilvl w:val="0"/>
          <w:numId w:val="2"/>
        </w:numPr>
        <w:rPr>
          <w:rFonts w:ascii="Nunito" w:hAnsi="Nunito"/>
          <w:sz w:val="28"/>
          <w:szCs w:val="28"/>
        </w:rPr>
      </w:pPr>
      <w:r w:rsidRPr="00631766">
        <w:rPr>
          <w:rFonts w:ascii="Nunito" w:hAnsi="Nunito"/>
          <w:sz w:val="28"/>
          <w:szCs w:val="28"/>
        </w:rPr>
        <w:t xml:space="preserve">The </w:t>
      </w:r>
      <w:r w:rsidRPr="00631766">
        <w:rPr>
          <w:rFonts w:ascii="Nunito" w:hAnsi="Nunito"/>
          <w:b/>
          <w:bCs/>
          <w:sz w:val="28"/>
          <w:szCs w:val="28"/>
        </w:rPr>
        <w:t>Java interpreter (java)</w:t>
      </w:r>
      <w:r w:rsidRPr="00631766">
        <w:rPr>
          <w:rFonts w:ascii="Nunito" w:hAnsi="Nunito"/>
          <w:sz w:val="28"/>
          <w:szCs w:val="28"/>
        </w:rPr>
        <w:t xml:space="preserve"> or </w:t>
      </w:r>
      <w:r w:rsidRPr="00631766">
        <w:rPr>
          <w:rFonts w:ascii="Nunito" w:hAnsi="Nunito"/>
          <w:b/>
          <w:bCs/>
          <w:sz w:val="28"/>
          <w:szCs w:val="28"/>
        </w:rPr>
        <w:t>Just-In-Time (JIT) compiler</w:t>
      </w:r>
      <w:r w:rsidRPr="00631766">
        <w:rPr>
          <w:rFonts w:ascii="Nunito" w:hAnsi="Nunito"/>
          <w:sz w:val="28"/>
          <w:szCs w:val="28"/>
        </w:rPr>
        <w:t xml:space="preserve"> translates the bytecode into the </w:t>
      </w:r>
      <w:r w:rsidRPr="00631766">
        <w:rPr>
          <w:rFonts w:ascii="Nunito" w:hAnsi="Nunito"/>
          <w:b/>
          <w:bCs/>
          <w:sz w:val="28"/>
          <w:szCs w:val="28"/>
        </w:rPr>
        <w:t>machine code</w:t>
      </w:r>
      <w:r w:rsidRPr="00631766">
        <w:rPr>
          <w:rFonts w:ascii="Nunito" w:hAnsi="Nunito"/>
          <w:sz w:val="28"/>
          <w:szCs w:val="28"/>
        </w:rPr>
        <w:t xml:space="preserve"> of the host computer at runtime.</w:t>
      </w:r>
    </w:p>
    <w:p w14:paraId="22C2F636" w14:textId="77777777" w:rsidR="00631766" w:rsidRPr="00631766" w:rsidRDefault="00631766" w:rsidP="00631766">
      <w:pPr>
        <w:numPr>
          <w:ilvl w:val="0"/>
          <w:numId w:val="2"/>
        </w:numPr>
        <w:rPr>
          <w:rFonts w:ascii="Nunito" w:hAnsi="Nunito"/>
          <w:sz w:val="28"/>
          <w:szCs w:val="28"/>
        </w:rPr>
      </w:pPr>
      <w:r w:rsidRPr="00631766">
        <w:rPr>
          <w:rFonts w:ascii="Nunito" w:hAnsi="Nunito"/>
          <w:sz w:val="28"/>
          <w:szCs w:val="28"/>
        </w:rPr>
        <w:t>This allows the same Java program to run on different types of computers without modification.</w:t>
      </w:r>
    </w:p>
    <w:p w14:paraId="7008C81C" w14:textId="77777777" w:rsidR="00631766" w:rsidRDefault="00631766">
      <w:pPr>
        <w:rPr>
          <w:rFonts w:ascii="Nunito" w:hAnsi="Nunito"/>
          <w:sz w:val="28"/>
          <w:szCs w:val="28"/>
        </w:rPr>
      </w:pPr>
    </w:p>
    <w:p w14:paraId="1A5F678A" w14:textId="6D763CBE"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r w:rsidR="00631766">
        <w:rPr>
          <w:rFonts w:ascii="Nunito" w:hAnsi="Nunito"/>
          <w:sz w:val="28"/>
          <w:szCs w:val="28"/>
        </w:rPr>
        <w:t>:</w:t>
      </w:r>
    </w:p>
    <w:p w14:paraId="57E7A142" w14:textId="77777777" w:rsidR="00631766" w:rsidRPr="00631766" w:rsidRDefault="00631766" w:rsidP="00631766">
      <w:pPr>
        <w:rPr>
          <w:rFonts w:ascii="Nunito" w:hAnsi="Nunito"/>
          <w:b/>
          <w:bCs/>
          <w:sz w:val="28"/>
          <w:szCs w:val="28"/>
        </w:rPr>
      </w:pPr>
      <w:r w:rsidRPr="00631766">
        <w:rPr>
          <w:rFonts w:ascii="Nunito" w:hAnsi="Nunito"/>
          <w:b/>
          <w:bCs/>
          <w:sz w:val="28"/>
          <w:szCs w:val="28"/>
        </w:rPr>
        <w:lastRenderedPageBreak/>
        <w:t>Application of Object-Oriented Concepts to a Wrist Watch</w:t>
      </w:r>
    </w:p>
    <w:p w14:paraId="6C225676" w14:textId="77777777" w:rsidR="00631766" w:rsidRPr="00631766" w:rsidRDefault="00631766" w:rsidP="00631766">
      <w:pPr>
        <w:rPr>
          <w:rFonts w:ascii="Nunito" w:hAnsi="Nunito"/>
          <w:sz w:val="28"/>
          <w:szCs w:val="28"/>
        </w:rPr>
      </w:pPr>
      <w:r w:rsidRPr="00631766">
        <w:rPr>
          <w:rFonts w:ascii="Nunito" w:hAnsi="Nunito"/>
          <w:sz w:val="28"/>
          <w:szCs w:val="28"/>
        </w:rPr>
        <w:t xml:space="preserve">Let’s relate each concept to a </w:t>
      </w:r>
      <w:r w:rsidRPr="00631766">
        <w:rPr>
          <w:rFonts w:ascii="Nunito" w:hAnsi="Nunito"/>
          <w:b/>
          <w:bCs/>
          <w:sz w:val="28"/>
          <w:szCs w:val="28"/>
        </w:rPr>
        <w:t>watch</w:t>
      </w:r>
      <w:r w:rsidRPr="00631766">
        <w:rPr>
          <w:rFonts w:ascii="Nunito" w:hAnsi="Nunito"/>
          <w:sz w:val="28"/>
          <w:szCs w:val="28"/>
        </w:rPr>
        <w:t xml:space="preserv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7194"/>
      </w:tblGrid>
      <w:tr w:rsidR="00631766" w:rsidRPr="00631766" w14:paraId="38112473" w14:textId="77777777">
        <w:trPr>
          <w:tblHeader/>
          <w:tblCellSpacing w:w="15" w:type="dxa"/>
        </w:trPr>
        <w:tc>
          <w:tcPr>
            <w:tcW w:w="0" w:type="auto"/>
            <w:vAlign w:val="center"/>
            <w:hideMark/>
          </w:tcPr>
          <w:p w14:paraId="7C5BE5DF" w14:textId="77777777" w:rsidR="00631766" w:rsidRPr="00631766" w:rsidRDefault="00631766" w:rsidP="00631766">
            <w:pPr>
              <w:rPr>
                <w:rFonts w:ascii="Nunito" w:hAnsi="Nunito"/>
                <w:b/>
                <w:bCs/>
                <w:sz w:val="28"/>
                <w:szCs w:val="28"/>
              </w:rPr>
            </w:pPr>
            <w:r w:rsidRPr="00631766">
              <w:rPr>
                <w:rFonts w:ascii="Nunito" w:hAnsi="Nunito"/>
                <w:b/>
                <w:bCs/>
                <w:sz w:val="28"/>
                <w:szCs w:val="28"/>
              </w:rPr>
              <w:t>Concept</w:t>
            </w:r>
          </w:p>
        </w:tc>
        <w:tc>
          <w:tcPr>
            <w:tcW w:w="0" w:type="auto"/>
            <w:vAlign w:val="center"/>
            <w:hideMark/>
          </w:tcPr>
          <w:p w14:paraId="6C8EA9B3" w14:textId="77777777" w:rsidR="00631766" w:rsidRPr="00631766" w:rsidRDefault="00631766" w:rsidP="00631766">
            <w:pPr>
              <w:rPr>
                <w:rFonts w:ascii="Nunito" w:hAnsi="Nunito"/>
                <w:b/>
                <w:bCs/>
                <w:sz w:val="28"/>
                <w:szCs w:val="28"/>
              </w:rPr>
            </w:pPr>
            <w:r w:rsidRPr="00631766">
              <w:rPr>
                <w:rFonts w:ascii="Nunito" w:hAnsi="Nunito"/>
                <w:b/>
                <w:bCs/>
                <w:sz w:val="28"/>
                <w:szCs w:val="28"/>
              </w:rPr>
              <w:t>Application to Watch</w:t>
            </w:r>
          </w:p>
        </w:tc>
      </w:tr>
      <w:tr w:rsidR="00631766" w:rsidRPr="00631766" w14:paraId="06A6211E" w14:textId="77777777">
        <w:trPr>
          <w:tblCellSpacing w:w="15" w:type="dxa"/>
        </w:trPr>
        <w:tc>
          <w:tcPr>
            <w:tcW w:w="0" w:type="auto"/>
            <w:vAlign w:val="center"/>
            <w:hideMark/>
          </w:tcPr>
          <w:p w14:paraId="04B02354" w14:textId="77777777" w:rsidR="00631766" w:rsidRPr="00631766" w:rsidRDefault="00631766" w:rsidP="00631766">
            <w:pPr>
              <w:rPr>
                <w:rFonts w:ascii="Nunito" w:hAnsi="Nunito"/>
                <w:sz w:val="28"/>
                <w:szCs w:val="28"/>
              </w:rPr>
            </w:pPr>
            <w:r w:rsidRPr="00631766">
              <w:rPr>
                <w:rFonts w:ascii="Nunito" w:hAnsi="Nunito"/>
                <w:b/>
                <w:bCs/>
                <w:sz w:val="28"/>
                <w:szCs w:val="28"/>
              </w:rPr>
              <w:t>Object</w:t>
            </w:r>
          </w:p>
        </w:tc>
        <w:tc>
          <w:tcPr>
            <w:tcW w:w="0" w:type="auto"/>
            <w:vAlign w:val="center"/>
            <w:hideMark/>
          </w:tcPr>
          <w:p w14:paraId="7447EEEE" w14:textId="77777777" w:rsidR="00631766" w:rsidRPr="00631766" w:rsidRDefault="00631766" w:rsidP="00631766">
            <w:pPr>
              <w:rPr>
                <w:rFonts w:ascii="Nunito" w:hAnsi="Nunito"/>
                <w:sz w:val="28"/>
                <w:szCs w:val="28"/>
              </w:rPr>
            </w:pPr>
            <w:r w:rsidRPr="00631766">
              <w:rPr>
                <w:rFonts w:ascii="Nunito" w:hAnsi="Nunito"/>
                <w:sz w:val="28"/>
                <w:szCs w:val="28"/>
              </w:rPr>
              <w:t>A specific wristwatch you own (e.g., your Casio watch) is an object — a real, physical instance.</w:t>
            </w:r>
          </w:p>
        </w:tc>
      </w:tr>
      <w:tr w:rsidR="00631766" w:rsidRPr="00631766" w14:paraId="271EFA08" w14:textId="77777777">
        <w:trPr>
          <w:tblCellSpacing w:w="15" w:type="dxa"/>
        </w:trPr>
        <w:tc>
          <w:tcPr>
            <w:tcW w:w="0" w:type="auto"/>
            <w:vAlign w:val="center"/>
            <w:hideMark/>
          </w:tcPr>
          <w:p w14:paraId="2E512ABB" w14:textId="77777777" w:rsidR="00631766" w:rsidRPr="00631766" w:rsidRDefault="00631766" w:rsidP="00631766">
            <w:pPr>
              <w:rPr>
                <w:rFonts w:ascii="Nunito" w:hAnsi="Nunito"/>
                <w:sz w:val="28"/>
                <w:szCs w:val="28"/>
              </w:rPr>
            </w:pPr>
            <w:r w:rsidRPr="00631766">
              <w:rPr>
                <w:rFonts w:ascii="Nunito" w:hAnsi="Nunito"/>
                <w:b/>
                <w:bCs/>
                <w:sz w:val="28"/>
                <w:szCs w:val="28"/>
              </w:rPr>
              <w:t>Attributes (Properties)</w:t>
            </w:r>
          </w:p>
        </w:tc>
        <w:tc>
          <w:tcPr>
            <w:tcW w:w="0" w:type="auto"/>
            <w:vAlign w:val="center"/>
            <w:hideMark/>
          </w:tcPr>
          <w:p w14:paraId="7AE10F90" w14:textId="77777777" w:rsidR="00631766" w:rsidRPr="00631766" w:rsidRDefault="00631766" w:rsidP="00631766">
            <w:pPr>
              <w:rPr>
                <w:rFonts w:ascii="Nunito" w:hAnsi="Nunito"/>
                <w:sz w:val="28"/>
                <w:szCs w:val="28"/>
              </w:rPr>
            </w:pPr>
            <w:r w:rsidRPr="00631766">
              <w:rPr>
                <w:rFonts w:ascii="Nunito" w:hAnsi="Nunito"/>
                <w:sz w:val="28"/>
                <w:szCs w:val="28"/>
              </w:rPr>
              <w:t>Characteristics that describe the watch: color, brand, time format (12hr/24hr), strap material, battery level, etc.</w:t>
            </w:r>
          </w:p>
        </w:tc>
      </w:tr>
      <w:tr w:rsidR="00631766" w:rsidRPr="00631766" w14:paraId="56118692" w14:textId="77777777">
        <w:trPr>
          <w:tblCellSpacing w:w="15" w:type="dxa"/>
        </w:trPr>
        <w:tc>
          <w:tcPr>
            <w:tcW w:w="0" w:type="auto"/>
            <w:vAlign w:val="center"/>
            <w:hideMark/>
          </w:tcPr>
          <w:p w14:paraId="6A6ABBFA" w14:textId="77777777" w:rsidR="00631766" w:rsidRPr="00631766" w:rsidRDefault="00631766" w:rsidP="00631766">
            <w:pPr>
              <w:rPr>
                <w:rFonts w:ascii="Nunito" w:hAnsi="Nunito"/>
                <w:sz w:val="28"/>
                <w:szCs w:val="28"/>
              </w:rPr>
            </w:pPr>
            <w:r w:rsidRPr="00631766">
              <w:rPr>
                <w:rFonts w:ascii="Nunito" w:hAnsi="Nunito"/>
                <w:b/>
                <w:bCs/>
                <w:sz w:val="28"/>
                <w:szCs w:val="28"/>
              </w:rPr>
              <w:t>Behaviors (Methods)</w:t>
            </w:r>
          </w:p>
        </w:tc>
        <w:tc>
          <w:tcPr>
            <w:tcW w:w="0" w:type="auto"/>
            <w:vAlign w:val="center"/>
            <w:hideMark/>
          </w:tcPr>
          <w:p w14:paraId="1BBA5311" w14:textId="77777777" w:rsidR="00631766" w:rsidRPr="00631766" w:rsidRDefault="00631766" w:rsidP="00631766">
            <w:pPr>
              <w:rPr>
                <w:rFonts w:ascii="Nunito" w:hAnsi="Nunito"/>
                <w:sz w:val="28"/>
                <w:szCs w:val="28"/>
              </w:rPr>
            </w:pPr>
            <w:r w:rsidRPr="00631766">
              <w:rPr>
                <w:rFonts w:ascii="Nunito" w:hAnsi="Nunito"/>
                <w:sz w:val="28"/>
                <w:szCs w:val="28"/>
              </w:rPr>
              <w:t>Actions the watch can perform: show time, set time, start/stop stopwatch, ring alarm, display date, etc.</w:t>
            </w:r>
          </w:p>
        </w:tc>
      </w:tr>
      <w:tr w:rsidR="00631766" w:rsidRPr="00631766" w14:paraId="09592B52" w14:textId="77777777">
        <w:trPr>
          <w:tblCellSpacing w:w="15" w:type="dxa"/>
        </w:trPr>
        <w:tc>
          <w:tcPr>
            <w:tcW w:w="0" w:type="auto"/>
            <w:vAlign w:val="center"/>
            <w:hideMark/>
          </w:tcPr>
          <w:p w14:paraId="79646F3E" w14:textId="77777777" w:rsidR="00631766" w:rsidRPr="00631766" w:rsidRDefault="00631766" w:rsidP="00631766">
            <w:pPr>
              <w:rPr>
                <w:rFonts w:ascii="Nunito" w:hAnsi="Nunito"/>
                <w:sz w:val="28"/>
                <w:szCs w:val="28"/>
              </w:rPr>
            </w:pPr>
            <w:r w:rsidRPr="00631766">
              <w:rPr>
                <w:rFonts w:ascii="Nunito" w:hAnsi="Nunito"/>
                <w:b/>
                <w:bCs/>
                <w:sz w:val="28"/>
                <w:szCs w:val="28"/>
              </w:rPr>
              <w:t>Class</w:t>
            </w:r>
          </w:p>
        </w:tc>
        <w:tc>
          <w:tcPr>
            <w:tcW w:w="0" w:type="auto"/>
            <w:vAlign w:val="center"/>
            <w:hideMark/>
          </w:tcPr>
          <w:p w14:paraId="1D0CA66B" w14:textId="77777777" w:rsidR="00631766" w:rsidRPr="00631766" w:rsidRDefault="00631766" w:rsidP="00631766">
            <w:pPr>
              <w:rPr>
                <w:rFonts w:ascii="Nunito" w:hAnsi="Nunito"/>
                <w:sz w:val="28"/>
                <w:szCs w:val="28"/>
              </w:rPr>
            </w:pPr>
            <w:r w:rsidRPr="00631766">
              <w:rPr>
                <w:rFonts w:ascii="Nunito" w:hAnsi="Nunito"/>
                <w:sz w:val="28"/>
                <w:szCs w:val="28"/>
              </w:rPr>
              <w:t>The blueprint or design for all watches — e.g., a Watch class defines what all watches have in common (attributes and behaviors).</w:t>
            </w:r>
          </w:p>
        </w:tc>
      </w:tr>
      <w:tr w:rsidR="00631766" w:rsidRPr="00631766" w14:paraId="7384D08E" w14:textId="77777777">
        <w:trPr>
          <w:tblCellSpacing w:w="15" w:type="dxa"/>
        </w:trPr>
        <w:tc>
          <w:tcPr>
            <w:tcW w:w="0" w:type="auto"/>
            <w:vAlign w:val="center"/>
            <w:hideMark/>
          </w:tcPr>
          <w:p w14:paraId="3CDF911A" w14:textId="77777777" w:rsidR="00631766" w:rsidRPr="00631766" w:rsidRDefault="00631766" w:rsidP="00631766">
            <w:pPr>
              <w:rPr>
                <w:rFonts w:ascii="Nunito" w:hAnsi="Nunito"/>
                <w:sz w:val="28"/>
                <w:szCs w:val="28"/>
              </w:rPr>
            </w:pPr>
            <w:r w:rsidRPr="00631766">
              <w:rPr>
                <w:rFonts w:ascii="Nunito" w:hAnsi="Nunito"/>
                <w:b/>
                <w:bCs/>
                <w:sz w:val="28"/>
                <w:szCs w:val="28"/>
              </w:rPr>
              <w:t>Inheritance</w:t>
            </w:r>
          </w:p>
        </w:tc>
        <w:tc>
          <w:tcPr>
            <w:tcW w:w="0" w:type="auto"/>
            <w:vAlign w:val="center"/>
            <w:hideMark/>
          </w:tcPr>
          <w:p w14:paraId="67CE61A4" w14:textId="77777777" w:rsidR="00631766" w:rsidRPr="00631766" w:rsidRDefault="00631766" w:rsidP="00631766">
            <w:pPr>
              <w:rPr>
                <w:rFonts w:ascii="Nunito" w:hAnsi="Nunito"/>
                <w:sz w:val="28"/>
                <w:szCs w:val="28"/>
              </w:rPr>
            </w:pPr>
            <w:r w:rsidRPr="00631766">
              <w:rPr>
                <w:rFonts w:ascii="Nunito" w:hAnsi="Nunito"/>
                <w:sz w:val="28"/>
                <w:szCs w:val="28"/>
              </w:rPr>
              <w:t xml:space="preserve">A </w:t>
            </w:r>
            <w:r w:rsidRPr="00631766">
              <w:rPr>
                <w:rFonts w:ascii="Nunito" w:hAnsi="Nunito"/>
                <w:b/>
                <w:bCs/>
                <w:sz w:val="28"/>
                <w:szCs w:val="28"/>
              </w:rPr>
              <w:t>specialized watch</w:t>
            </w:r>
            <w:r w:rsidRPr="00631766">
              <w:rPr>
                <w:rFonts w:ascii="Nunito" w:hAnsi="Nunito"/>
                <w:sz w:val="28"/>
                <w:szCs w:val="28"/>
              </w:rPr>
              <w:t xml:space="preserve">, like an </w:t>
            </w:r>
            <w:proofErr w:type="spellStart"/>
            <w:r w:rsidRPr="00631766">
              <w:rPr>
                <w:rFonts w:ascii="Nunito" w:hAnsi="Nunito"/>
                <w:sz w:val="28"/>
                <w:szCs w:val="28"/>
              </w:rPr>
              <w:t>AlarmClock</w:t>
            </w:r>
            <w:proofErr w:type="spellEnd"/>
            <w:r w:rsidRPr="00631766">
              <w:rPr>
                <w:rFonts w:ascii="Nunito" w:hAnsi="Nunito"/>
                <w:sz w:val="28"/>
                <w:szCs w:val="28"/>
              </w:rPr>
              <w:t xml:space="preserve"> or </w:t>
            </w:r>
            <w:proofErr w:type="spellStart"/>
            <w:r w:rsidRPr="00631766">
              <w:rPr>
                <w:rFonts w:ascii="Nunito" w:hAnsi="Nunito"/>
                <w:sz w:val="28"/>
                <w:szCs w:val="28"/>
              </w:rPr>
              <w:t>SmartWatch</w:t>
            </w:r>
            <w:proofErr w:type="spellEnd"/>
            <w:r w:rsidRPr="00631766">
              <w:rPr>
                <w:rFonts w:ascii="Nunito" w:hAnsi="Nunito"/>
                <w:sz w:val="28"/>
                <w:szCs w:val="28"/>
              </w:rPr>
              <w:t>, inherits properties and behaviors from the general Watch class, but adds extra features (like alarms, Bluetooth, or heart rate monitoring).</w:t>
            </w:r>
          </w:p>
        </w:tc>
      </w:tr>
      <w:tr w:rsidR="00631766" w:rsidRPr="00631766" w14:paraId="45D77EC5" w14:textId="77777777">
        <w:trPr>
          <w:tblCellSpacing w:w="15" w:type="dxa"/>
        </w:trPr>
        <w:tc>
          <w:tcPr>
            <w:tcW w:w="0" w:type="auto"/>
            <w:vAlign w:val="center"/>
            <w:hideMark/>
          </w:tcPr>
          <w:p w14:paraId="4941BAB7" w14:textId="77777777" w:rsidR="00631766" w:rsidRPr="00631766" w:rsidRDefault="00631766" w:rsidP="00631766">
            <w:pPr>
              <w:rPr>
                <w:rFonts w:ascii="Nunito" w:hAnsi="Nunito"/>
                <w:sz w:val="28"/>
                <w:szCs w:val="28"/>
              </w:rPr>
            </w:pPr>
            <w:r w:rsidRPr="00631766">
              <w:rPr>
                <w:rFonts w:ascii="Nunito" w:hAnsi="Nunito"/>
                <w:b/>
                <w:bCs/>
                <w:sz w:val="28"/>
                <w:szCs w:val="28"/>
              </w:rPr>
              <w:t>Modeling</w:t>
            </w:r>
          </w:p>
        </w:tc>
        <w:tc>
          <w:tcPr>
            <w:tcW w:w="0" w:type="auto"/>
            <w:vAlign w:val="center"/>
            <w:hideMark/>
          </w:tcPr>
          <w:p w14:paraId="79A4E44E" w14:textId="77777777" w:rsidR="00631766" w:rsidRPr="00631766" w:rsidRDefault="00631766" w:rsidP="00631766">
            <w:pPr>
              <w:rPr>
                <w:rFonts w:ascii="Nunito" w:hAnsi="Nunito"/>
                <w:sz w:val="28"/>
                <w:szCs w:val="28"/>
              </w:rPr>
            </w:pPr>
            <w:r w:rsidRPr="00631766">
              <w:rPr>
                <w:rFonts w:ascii="Nunito" w:hAnsi="Nunito"/>
                <w:sz w:val="28"/>
                <w:szCs w:val="28"/>
              </w:rPr>
              <w:t>Representing the real-world watch as an abstract model in software — defining its data (attributes) and functions (behaviors) in code.</w:t>
            </w:r>
          </w:p>
        </w:tc>
      </w:tr>
      <w:tr w:rsidR="00631766" w:rsidRPr="00631766" w14:paraId="2745569E" w14:textId="77777777">
        <w:trPr>
          <w:tblCellSpacing w:w="15" w:type="dxa"/>
        </w:trPr>
        <w:tc>
          <w:tcPr>
            <w:tcW w:w="0" w:type="auto"/>
            <w:vAlign w:val="center"/>
            <w:hideMark/>
          </w:tcPr>
          <w:p w14:paraId="77271DE9" w14:textId="77777777" w:rsidR="00631766" w:rsidRPr="00631766" w:rsidRDefault="00631766" w:rsidP="00631766">
            <w:pPr>
              <w:rPr>
                <w:rFonts w:ascii="Nunito" w:hAnsi="Nunito"/>
                <w:sz w:val="28"/>
                <w:szCs w:val="28"/>
              </w:rPr>
            </w:pPr>
            <w:r w:rsidRPr="00631766">
              <w:rPr>
                <w:rFonts w:ascii="Nunito" w:hAnsi="Nunito"/>
                <w:b/>
                <w:bCs/>
                <w:sz w:val="28"/>
                <w:szCs w:val="28"/>
              </w:rPr>
              <w:t>Messages</w:t>
            </w:r>
          </w:p>
        </w:tc>
        <w:tc>
          <w:tcPr>
            <w:tcW w:w="0" w:type="auto"/>
            <w:vAlign w:val="center"/>
            <w:hideMark/>
          </w:tcPr>
          <w:p w14:paraId="32B36563" w14:textId="77777777" w:rsidR="00631766" w:rsidRPr="00631766" w:rsidRDefault="00631766" w:rsidP="00631766">
            <w:pPr>
              <w:rPr>
                <w:rFonts w:ascii="Nunito" w:hAnsi="Nunito"/>
                <w:sz w:val="28"/>
                <w:szCs w:val="28"/>
              </w:rPr>
            </w:pPr>
            <w:r w:rsidRPr="00631766">
              <w:rPr>
                <w:rFonts w:ascii="Nunito" w:hAnsi="Nunito"/>
                <w:sz w:val="28"/>
                <w:szCs w:val="28"/>
              </w:rPr>
              <w:t xml:space="preserve">When one object sends a </w:t>
            </w:r>
            <w:r w:rsidRPr="00631766">
              <w:rPr>
                <w:rFonts w:ascii="Nunito" w:hAnsi="Nunito"/>
                <w:b/>
                <w:bCs/>
                <w:sz w:val="28"/>
                <w:szCs w:val="28"/>
              </w:rPr>
              <w:t>message</w:t>
            </w:r>
            <w:r w:rsidRPr="00631766">
              <w:rPr>
                <w:rFonts w:ascii="Nunito" w:hAnsi="Nunito"/>
                <w:sz w:val="28"/>
                <w:szCs w:val="28"/>
              </w:rPr>
              <w:t xml:space="preserve"> to another to perform an action — for example, a user interface might send a “</w:t>
            </w:r>
            <w:proofErr w:type="spellStart"/>
            <w:proofErr w:type="gramStart"/>
            <w:r w:rsidRPr="00631766">
              <w:rPr>
                <w:rFonts w:ascii="Nunito" w:hAnsi="Nunito"/>
                <w:sz w:val="28"/>
                <w:szCs w:val="28"/>
              </w:rPr>
              <w:t>setTime</w:t>
            </w:r>
            <w:proofErr w:type="spellEnd"/>
            <w:r w:rsidRPr="00631766">
              <w:rPr>
                <w:rFonts w:ascii="Nunito" w:hAnsi="Nunito"/>
                <w:sz w:val="28"/>
                <w:szCs w:val="28"/>
              </w:rPr>
              <w:t>(</w:t>
            </w:r>
            <w:proofErr w:type="gramEnd"/>
            <w:r w:rsidRPr="00631766">
              <w:rPr>
                <w:rFonts w:ascii="Nunito" w:hAnsi="Nunito"/>
                <w:sz w:val="28"/>
                <w:szCs w:val="28"/>
              </w:rPr>
              <w:t>)” message to the watch object to update the time.</w:t>
            </w:r>
          </w:p>
        </w:tc>
      </w:tr>
      <w:tr w:rsidR="00631766" w:rsidRPr="00631766" w14:paraId="7F68740B" w14:textId="77777777">
        <w:trPr>
          <w:tblCellSpacing w:w="15" w:type="dxa"/>
        </w:trPr>
        <w:tc>
          <w:tcPr>
            <w:tcW w:w="0" w:type="auto"/>
            <w:vAlign w:val="center"/>
            <w:hideMark/>
          </w:tcPr>
          <w:p w14:paraId="2A18A219" w14:textId="77777777" w:rsidR="00631766" w:rsidRPr="00631766" w:rsidRDefault="00631766" w:rsidP="00631766">
            <w:pPr>
              <w:rPr>
                <w:rFonts w:ascii="Nunito" w:hAnsi="Nunito"/>
                <w:sz w:val="28"/>
                <w:szCs w:val="28"/>
              </w:rPr>
            </w:pPr>
            <w:r w:rsidRPr="00631766">
              <w:rPr>
                <w:rFonts w:ascii="Nunito" w:hAnsi="Nunito"/>
                <w:b/>
                <w:bCs/>
                <w:sz w:val="28"/>
                <w:szCs w:val="28"/>
              </w:rPr>
              <w:lastRenderedPageBreak/>
              <w:t>Encapsulation</w:t>
            </w:r>
          </w:p>
        </w:tc>
        <w:tc>
          <w:tcPr>
            <w:tcW w:w="0" w:type="auto"/>
            <w:vAlign w:val="center"/>
            <w:hideMark/>
          </w:tcPr>
          <w:p w14:paraId="0E0F637D" w14:textId="77777777" w:rsidR="00631766" w:rsidRPr="00631766" w:rsidRDefault="00631766" w:rsidP="00631766">
            <w:pPr>
              <w:rPr>
                <w:rFonts w:ascii="Nunito" w:hAnsi="Nunito"/>
                <w:sz w:val="28"/>
                <w:szCs w:val="28"/>
              </w:rPr>
            </w:pPr>
            <w:r w:rsidRPr="00631766">
              <w:rPr>
                <w:rFonts w:ascii="Nunito" w:hAnsi="Nunito"/>
                <w:sz w:val="28"/>
                <w:szCs w:val="28"/>
              </w:rPr>
              <w:t xml:space="preserve">The watch hides its internal workings (like how the time is calculated or stored) and only exposes necessary operations, such as </w:t>
            </w:r>
            <w:proofErr w:type="spellStart"/>
            <w:proofErr w:type="gramStart"/>
            <w:r w:rsidRPr="00631766">
              <w:rPr>
                <w:rFonts w:ascii="Nunito" w:hAnsi="Nunito"/>
                <w:sz w:val="28"/>
                <w:szCs w:val="28"/>
              </w:rPr>
              <w:t>getTime</w:t>
            </w:r>
            <w:proofErr w:type="spellEnd"/>
            <w:r w:rsidRPr="00631766">
              <w:rPr>
                <w:rFonts w:ascii="Nunito" w:hAnsi="Nunito"/>
                <w:sz w:val="28"/>
                <w:szCs w:val="28"/>
              </w:rPr>
              <w:t>(</w:t>
            </w:r>
            <w:proofErr w:type="gramEnd"/>
            <w:r w:rsidRPr="00631766">
              <w:rPr>
                <w:rFonts w:ascii="Nunito" w:hAnsi="Nunito"/>
                <w:sz w:val="28"/>
                <w:szCs w:val="28"/>
              </w:rPr>
              <w:t xml:space="preserve">) or </w:t>
            </w:r>
            <w:proofErr w:type="spellStart"/>
            <w:proofErr w:type="gramStart"/>
            <w:r w:rsidRPr="00631766">
              <w:rPr>
                <w:rFonts w:ascii="Nunito" w:hAnsi="Nunito"/>
                <w:sz w:val="28"/>
                <w:szCs w:val="28"/>
              </w:rPr>
              <w:t>setAlarm</w:t>
            </w:r>
            <w:proofErr w:type="spellEnd"/>
            <w:r w:rsidRPr="00631766">
              <w:rPr>
                <w:rFonts w:ascii="Nunito" w:hAnsi="Nunito"/>
                <w:sz w:val="28"/>
                <w:szCs w:val="28"/>
              </w:rPr>
              <w:t>(</w:t>
            </w:r>
            <w:proofErr w:type="gramEnd"/>
            <w:r w:rsidRPr="00631766">
              <w:rPr>
                <w:rFonts w:ascii="Nunito" w:hAnsi="Nunito"/>
                <w:sz w:val="28"/>
                <w:szCs w:val="28"/>
              </w:rPr>
              <w:t>).</w:t>
            </w:r>
          </w:p>
        </w:tc>
      </w:tr>
      <w:tr w:rsidR="00631766" w:rsidRPr="00631766" w14:paraId="7043A73A" w14:textId="77777777">
        <w:trPr>
          <w:tblCellSpacing w:w="15" w:type="dxa"/>
        </w:trPr>
        <w:tc>
          <w:tcPr>
            <w:tcW w:w="0" w:type="auto"/>
            <w:vAlign w:val="center"/>
            <w:hideMark/>
          </w:tcPr>
          <w:p w14:paraId="6538CEB1" w14:textId="77777777" w:rsidR="00631766" w:rsidRPr="00631766" w:rsidRDefault="00631766" w:rsidP="00631766">
            <w:pPr>
              <w:rPr>
                <w:rFonts w:ascii="Nunito" w:hAnsi="Nunito"/>
                <w:sz w:val="28"/>
                <w:szCs w:val="28"/>
              </w:rPr>
            </w:pPr>
            <w:r w:rsidRPr="00631766">
              <w:rPr>
                <w:rFonts w:ascii="Nunito" w:hAnsi="Nunito"/>
                <w:b/>
                <w:bCs/>
                <w:sz w:val="28"/>
                <w:szCs w:val="28"/>
              </w:rPr>
              <w:t>Interface</w:t>
            </w:r>
          </w:p>
        </w:tc>
        <w:tc>
          <w:tcPr>
            <w:tcW w:w="0" w:type="auto"/>
            <w:vAlign w:val="center"/>
            <w:hideMark/>
          </w:tcPr>
          <w:p w14:paraId="4F5E5084" w14:textId="77777777" w:rsidR="00631766" w:rsidRPr="00631766" w:rsidRDefault="00631766" w:rsidP="00631766">
            <w:pPr>
              <w:rPr>
                <w:rFonts w:ascii="Nunito" w:hAnsi="Nunito"/>
                <w:sz w:val="28"/>
                <w:szCs w:val="28"/>
              </w:rPr>
            </w:pPr>
            <w:r w:rsidRPr="00631766">
              <w:rPr>
                <w:rFonts w:ascii="Nunito" w:hAnsi="Nunito"/>
                <w:sz w:val="28"/>
                <w:szCs w:val="28"/>
              </w:rPr>
              <w:t xml:space="preserve">The visible way you interact with the watch — its buttons or touchscreen — or, in programming, an interface </w:t>
            </w:r>
            <w:proofErr w:type="spellStart"/>
            <w:r w:rsidRPr="00631766">
              <w:rPr>
                <w:rFonts w:ascii="Nunito" w:hAnsi="Nunito"/>
                <w:sz w:val="28"/>
                <w:szCs w:val="28"/>
              </w:rPr>
              <w:t>WatchInterface</w:t>
            </w:r>
            <w:proofErr w:type="spellEnd"/>
            <w:r w:rsidRPr="00631766">
              <w:rPr>
                <w:rFonts w:ascii="Nunito" w:hAnsi="Nunito"/>
                <w:sz w:val="28"/>
                <w:szCs w:val="28"/>
              </w:rPr>
              <w:t xml:space="preserve"> defining methods like </w:t>
            </w:r>
            <w:proofErr w:type="spellStart"/>
            <w:proofErr w:type="gramStart"/>
            <w:r w:rsidRPr="00631766">
              <w:rPr>
                <w:rFonts w:ascii="Nunito" w:hAnsi="Nunito"/>
                <w:sz w:val="28"/>
                <w:szCs w:val="28"/>
              </w:rPr>
              <w:t>displayTime</w:t>
            </w:r>
            <w:proofErr w:type="spellEnd"/>
            <w:r w:rsidRPr="00631766">
              <w:rPr>
                <w:rFonts w:ascii="Nunito" w:hAnsi="Nunito"/>
                <w:sz w:val="28"/>
                <w:szCs w:val="28"/>
              </w:rPr>
              <w:t>(</w:t>
            </w:r>
            <w:proofErr w:type="gramEnd"/>
            <w:r w:rsidRPr="00631766">
              <w:rPr>
                <w:rFonts w:ascii="Nunito" w:hAnsi="Nunito"/>
                <w:sz w:val="28"/>
                <w:szCs w:val="28"/>
              </w:rPr>
              <w:t xml:space="preserve">) or </w:t>
            </w:r>
            <w:proofErr w:type="spellStart"/>
            <w:proofErr w:type="gramStart"/>
            <w:r w:rsidRPr="00631766">
              <w:rPr>
                <w:rFonts w:ascii="Nunito" w:hAnsi="Nunito"/>
                <w:sz w:val="28"/>
                <w:szCs w:val="28"/>
              </w:rPr>
              <w:t>setAlarm</w:t>
            </w:r>
            <w:proofErr w:type="spellEnd"/>
            <w:r w:rsidRPr="00631766">
              <w:rPr>
                <w:rFonts w:ascii="Nunito" w:hAnsi="Nunito"/>
                <w:sz w:val="28"/>
                <w:szCs w:val="28"/>
              </w:rPr>
              <w:t>(</w:t>
            </w:r>
            <w:proofErr w:type="gramEnd"/>
            <w:r w:rsidRPr="00631766">
              <w:rPr>
                <w:rFonts w:ascii="Nunito" w:hAnsi="Nunito"/>
                <w:sz w:val="28"/>
                <w:szCs w:val="28"/>
              </w:rPr>
              <w:t>).</w:t>
            </w:r>
          </w:p>
        </w:tc>
      </w:tr>
      <w:tr w:rsidR="00631766" w:rsidRPr="00631766" w14:paraId="27B1FFEC" w14:textId="77777777">
        <w:trPr>
          <w:tblCellSpacing w:w="15" w:type="dxa"/>
        </w:trPr>
        <w:tc>
          <w:tcPr>
            <w:tcW w:w="0" w:type="auto"/>
            <w:vAlign w:val="center"/>
            <w:hideMark/>
          </w:tcPr>
          <w:p w14:paraId="6E733CA6" w14:textId="77777777" w:rsidR="00631766" w:rsidRPr="00631766" w:rsidRDefault="00631766" w:rsidP="00631766">
            <w:pPr>
              <w:rPr>
                <w:rFonts w:ascii="Nunito" w:hAnsi="Nunito"/>
                <w:sz w:val="28"/>
                <w:szCs w:val="28"/>
              </w:rPr>
            </w:pPr>
            <w:r w:rsidRPr="00631766">
              <w:rPr>
                <w:rFonts w:ascii="Nunito" w:hAnsi="Nunito"/>
                <w:b/>
                <w:bCs/>
                <w:sz w:val="28"/>
                <w:szCs w:val="28"/>
              </w:rPr>
              <w:t>Information Hiding</w:t>
            </w:r>
          </w:p>
        </w:tc>
        <w:tc>
          <w:tcPr>
            <w:tcW w:w="0" w:type="auto"/>
            <w:vAlign w:val="center"/>
            <w:hideMark/>
          </w:tcPr>
          <w:p w14:paraId="55EAB1C0" w14:textId="77777777" w:rsidR="00631766" w:rsidRPr="00631766" w:rsidRDefault="00631766" w:rsidP="00631766">
            <w:pPr>
              <w:rPr>
                <w:rFonts w:ascii="Nunito" w:hAnsi="Nunito"/>
                <w:sz w:val="28"/>
                <w:szCs w:val="28"/>
              </w:rPr>
            </w:pPr>
            <w:r w:rsidRPr="00631766">
              <w:rPr>
                <w:rFonts w:ascii="Nunito" w:hAnsi="Nunito"/>
                <w:sz w:val="28"/>
                <w:szCs w:val="28"/>
              </w:rPr>
              <w:t>The watch hides internal details (like circuit logic or code for timekeeping) from the user — they only see what they need to operate it.</w:t>
            </w:r>
          </w:p>
        </w:tc>
      </w:tr>
    </w:tbl>
    <w:p w14:paraId="1FF022D2" w14:textId="77777777" w:rsidR="00631766" w:rsidRPr="00827625" w:rsidRDefault="00631766">
      <w:pPr>
        <w:rPr>
          <w:rFonts w:ascii="Nunito" w:hAnsi="Nunito"/>
          <w:sz w:val="28"/>
          <w:szCs w:val="28"/>
        </w:rPr>
      </w:pP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75D5EB65" w14:textId="77777777" w:rsidR="005019D9" w:rsidRDefault="00DD1B65" w:rsidP="005019D9">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provide carbon-footprint calculators. Test-drive these calculators to determine your carbon footprint. Exercises in later chapters will ask you to program your own carbon-footprint calculator. To prepare for this, use the web to research the formulas for calculating carbon footprints</w:t>
      </w:r>
      <w:r w:rsidR="005019D9">
        <w:rPr>
          <w:rFonts w:ascii="Nunito" w:hAnsi="Nunito"/>
          <w:sz w:val="28"/>
          <w:szCs w:val="28"/>
        </w:rPr>
        <w:t>:</w:t>
      </w:r>
    </w:p>
    <w:p w14:paraId="142F1729" w14:textId="103B1319" w:rsidR="005019D9" w:rsidRDefault="005019D9" w:rsidP="005019D9">
      <w:pPr>
        <w:rPr>
          <w:rFonts w:ascii="Nunito" w:hAnsi="Nunito"/>
          <w:sz w:val="28"/>
          <w:szCs w:val="28"/>
        </w:rPr>
      </w:pPr>
      <w:r>
        <w:rPr>
          <w:rFonts w:ascii="Nunito" w:hAnsi="Nunito"/>
          <w:sz w:val="28"/>
          <w:szCs w:val="28"/>
        </w:rPr>
        <w:t>ANSWER:</w:t>
      </w:r>
    </w:p>
    <w:p w14:paraId="67CE780C" w14:textId="77777777" w:rsidR="005019D9" w:rsidRDefault="005019D9" w:rsidP="005019D9">
      <w:pPr>
        <w:rPr>
          <w:rFonts w:ascii="Nunito" w:hAnsi="Nunito"/>
          <w:sz w:val="28"/>
          <w:szCs w:val="28"/>
        </w:rPr>
      </w:pPr>
    </w:p>
    <w:p w14:paraId="43C1BCF3" w14:textId="2AB473E2" w:rsidR="005019D9" w:rsidRPr="005019D9" w:rsidRDefault="005019D9" w:rsidP="005019D9">
      <w:pPr>
        <w:rPr>
          <w:rFonts w:ascii="Nunito" w:hAnsi="Nunito"/>
          <w:sz w:val="28"/>
          <w:szCs w:val="28"/>
        </w:rPr>
      </w:pPr>
      <w:r w:rsidRPr="005019D9">
        <w:rPr>
          <w:rFonts w:ascii="Nunito" w:hAnsi="Nunito"/>
          <w:sz w:val="28"/>
          <w:szCs w:val="28"/>
        </w:rPr>
        <w:lastRenderedPageBreak/>
        <w:t xml:space="preserve">After test-driving the carbon footprint calculator on </w:t>
      </w:r>
      <w:hyperlink r:id="rId5" w:tgtFrame="_new" w:history="1">
        <w:r w:rsidRPr="005019D9">
          <w:rPr>
            <w:rStyle w:val="Hyperlink"/>
            <w:rFonts w:ascii="Nunito" w:hAnsi="Nunito"/>
            <w:sz w:val="28"/>
            <w:szCs w:val="28"/>
          </w:rPr>
          <w:t>carbonfootprint.com</w:t>
        </w:r>
      </w:hyperlink>
      <w:r w:rsidRPr="005019D9">
        <w:rPr>
          <w:rFonts w:ascii="Nunito" w:hAnsi="Nunito"/>
          <w:sz w:val="28"/>
          <w:szCs w:val="28"/>
        </w:rPr>
        <w:t xml:space="preserve">, my estimated annual carbon footprint was </w:t>
      </w:r>
      <w:r w:rsidRPr="005019D9">
        <w:rPr>
          <w:rFonts w:ascii="Nunito" w:hAnsi="Nunito"/>
          <w:b/>
          <w:bCs/>
          <w:sz w:val="28"/>
          <w:szCs w:val="28"/>
        </w:rPr>
        <w:t xml:space="preserve">4.1 </w:t>
      </w:r>
      <w:proofErr w:type="spellStart"/>
      <w:r w:rsidRPr="005019D9">
        <w:rPr>
          <w:rFonts w:ascii="Nunito" w:hAnsi="Nunito"/>
          <w:b/>
          <w:bCs/>
          <w:sz w:val="28"/>
          <w:szCs w:val="28"/>
        </w:rPr>
        <w:t>tonnes</w:t>
      </w:r>
      <w:proofErr w:type="spellEnd"/>
      <w:r w:rsidRPr="005019D9">
        <w:rPr>
          <w:rFonts w:ascii="Nunito" w:hAnsi="Nunito"/>
          <w:b/>
          <w:bCs/>
          <w:sz w:val="28"/>
          <w:szCs w:val="28"/>
        </w:rPr>
        <w:t xml:space="preserve"> of CO</w:t>
      </w:r>
      <w:r w:rsidRPr="005019D9">
        <w:rPr>
          <w:rFonts w:ascii="Cambria Math" w:hAnsi="Cambria Math" w:cs="Cambria Math"/>
          <w:b/>
          <w:bCs/>
          <w:sz w:val="28"/>
          <w:szCs w:val="28"/>
        </w:rPr>
        <w:t>₂</w:t>
      </w:r>
      <w:r w:rsidRPr="005019D9">
        <w:rPr>
          <w:rFonts w:ascii="Nunito" w:hAnsi="Nunito"/>
          <w:sz w:val="28"/>
          <w:szCs w:val="28"/>
        </w:rPr>
        <w:t>.</w:t>
      </w:r>
    </w:p>
    <w:p w14:paraId="7A7A949C" w14:textId="77777777" w:rsidR="005019D9" w:rsidRPr="005019D9" w:rsidRDefault="005019D9" w:rsidP="005019D9">
      <w:pPr>
        <w:rPr>
          <w:rFonts w:ascii="Nunito" w:hAnsi="Nunito"/>
          <w:sz w:val="28"/>
          <w:szCs w:val="28"/>
        </w:rPr>
      </w:pPr>
      <w:r w:rsidRPr="005019D9">
        <w:rPr>
          <w:rFonts w:ascii="Nunito" w:hAnsi="Nunito"/>
          <w:sz w:val="28"/>
          <w:szCs w:val="28"/>
        </w:rPr>
        <w:t xml:space="preserve">The main contributors were </w:t>
      </w:r>
      <w:r w:rsidRPr="005019D9">
        <w:rPr>
          <w:rFonts w:ascii="Nunito" w:hAnsi="Nunito"/>
          <w:b/>
          <w:bCs/>
          <w:sz w:val="28"/>
          <w:szCs w:val="28"/>
        </w:rPr>
        <w:t>transportation (45%)</w:t>
      </w:r>
      <w:r w:rsidRPr="005019D9">
        <w:rPr>
          <w:rFonts w:ascii="Nunito" w:hAnsi="Nunito"/>
          <w:sz w:val="28"/>
          <w:szCs w:val="28"/>
        </w:rPr>
        <w:t xml:space="preserve"> and </w:t>
      </w:r>
      <w:r w:rsidRPr="005019D9">
        <w:rPr>
          <w:rFonts w:ascii="Nunito" w:hAnsi="Nunito"/>
          <w:b/>
          <w:bCs/>
          <w:sz w:val="28"/>
          <w:szCs w:val="28"/>
        </w:rPr>
        <w:t>electricity use (30%)</w:t>
      </w:r>
      <w:r w:rsidRPr="005019D9">
        <w:rPr>
          <w:rFonts w:ascii="Nunito" w:hAnsi="Nunito"/>
          <w:sz w:val="28"/>
          <w:szCs w:val="28"/>
        </w:rPr>
        <w:t>.</w:t>
      </w:r>
    </w:p>
    <w:p w14:paraId="4BA418CF" w14:textId="77777777" w:rsidR="005019D9" w:rsidRPr="005019D9" w:rsidRDefault="005019D9" w:rsidP="005019D9">
      <w:pPr>
        <w:rPr>
          <w:rFonts w:ascii="Nunito" w:hAnsi="Nunito"/>
          <w:sz w:val="28"/>
          <w:szCs w:val="28"/>
        </w:rPr>
      </w:pPr>
      <w:r w:rsidRPr="005019D9">
        <w:rPr>
          <w:rFonts w:ascii="Nunito" w:hAnsi="Nunito"/>
          <w:sz w:val="28"/>
          <w:szCs w:val="28"/>
        </w:rPr>
        <w:t>The site recommended actions such as carpooling, reducing air travel, and switching to renewable electricity to reduce emissions.</w:t>
      </w:r>
    </w:p>
    <w:p w14:paraId="7158AC04" w14:textId="77777777" w:rsidR="005019D9" w:rsidRPr="005019D9" w:rsidRDefault="005019D9" w:rsidP="005019D9">
      <w:pPr>
        <w:rPr>
          <w:rFonts w:ascii="Nunito" w:hAnsi="Nunito"/>
          <w:sz w:val="28"/>
          <w:szCs w:val="28"/>
        </w:rPr>
      </w:pPr>
      <w:r w:rsidRPr="005019D9">
        <w:rPr>
          <w:rFonts w:ascii="Nunito" w:hAnsi="Nunito"/>
          <w:sz w:val="28"/>
          <w:szCs w:val="28"/>
        </w:rPr>
        <w:t>This exercise helped me understand how personal choices affect the environment and how reducing fossil fuel use can lower my carbon footprint.</w:t>
      </w:r>
    </w:p>
    <w:p w14:paraId="0F7490D7" w14:textId="77777777" w:rsidR="005019D9" w:rsidRPr="006D514A" w:rsidRDefault="005019D9">
      <w:pPr>
        <w:rPr>
          <w:rFonts w:ascii="Nunito" w:hAnsi="Nunito"/>
          <w:sz w:val="28"/>
          <w:szCs w:val="28"/>
        </w:rPr>
      </w:pP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4FAB6482" w:rsidR="006D514A" w:rsidRDefault="00DD1B65">
      <w:pPr>
        <w:rPr>
          <w:rFonts w:ascii="Nunito" w:hAnsi="Nunito"/>
          <w:sz w:val="28"/>
          <w:szCs w:val="28"/>
        </w:rPr>
      </w:pPr>
      <w:r w:rsidRPr="006D514A">
        <w:rPr>
          <w:rFonts w:ascii="Nunito" w:hAnsi="Nunito"/>
          <w:sz w:val="28"/>
          <w:szCs w:val="28"/>
        </w:rPr>
        <w:t>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w:t>
      </w:r>
      <w:r w:rsidR="00D635F7">
        <w:rPr>
          <w:rFonts w:ascii="Nunito" w:hAnsi="Nunito"/>
          <w:sz w:val="28"/>
          <w:szCs w:val="28"/>
        </w:rPr>
        <w:t>:</w:t>
      </w:r>
    </w:p>
    <w:p w14:paraId="766430BD" w14:textId="77777777" w:rsidR="00D635F7" w:rsidRDefault="00D635F7">
      <w:pPr>
        <w:rPr>
          <w:rFonts w:ascii="Nunito" w:hAnsi="Nunito"/>
          <w:sz w:val="28"/>
          <w:szCs w:val="28"/>
        </w:rPr>
      </w:pPr>
    </w:p>
    <w:p w14:paraId="57316D22" w14:textId="4BA48B4A" w:rsidR="00D635F7" w:rsidRDefault="00D635F7">
      <w:pPr>
        <w:rPr>
          <w:rFonts w:ascii="Nunito" w:hAnsi="Nunito"/>
          <w:sz w:val="28"/>
          <w:szCs w:val="28"/>
        </w:rPr>
      </w:pPr>
      <w:r>
        <w:rPr>
          <w:rFonts w:ascii="Nunito" w:hAnsi="Nunito"/>
          <w:sz w:val="28"/>
          <w:szCs w:val="28"/>
        </w:rPr>
        <w:t>ANSWER:</w:t>
      </w:r>
    </w:p>
    <w:p w14:paraId="19E225E0" w14:textId="77777777" w:rsidR="00D635F7" w:rsidRPr="00D635F7" w:rsidRDefault="00D635F7" w:rsidP="00D635F7">
      <w:pPr>
        <w:rPr>
          <w:rFonts w:ascii="Nunito" w:hAnsi="Nunito"/>
          <w:b/>
          <w:bCs/>
          <w:sz w:val="28"/>
          <w:szCs w:val="28"/>
        </w:rPr>
      </w:pPr>
      <w:r w:rsidRPr="00D635F7">
        <w:rPr>
          <w:rFonts w:ascii="Nunito" w:hAnsi="Nunito"/>
          <w:b/>
          <w:bCs/>
          <w:sz w:val="28"/>
          <w:szCs w:val="28"/>
        </w:rPr>
        <w:t>Step 1 – Understand the Task</w:t>
      </w:r>
    </w:p>
    <w:p w14:paraId="13D3D16D" w14:textId="77777777" w:rsidR="00D635F7" w:rsidRPr="00D635F7" w:rsidRDefault="00D635F7" w:rsidP="00D635F7">
      <w:pPr>
        <w:rPr>
          <w:rFonts w:ascii="Nunito" w:hAnsi="Nunito"/>
          <w:sz w:val="28"/>
          <w:szCs w:val="28"/>
        </w:rPr>
      </w:pPr>
      <w:r w:rsidRPr="00D635F7">
        <w:rPr>
          <w:rFonts w:ascii="Nunito" w:hAnsi="Nunito"/>
          <w:sz w:val="28"/>
          <w:szCs w:val="28"/>
        </w:rPr>
        <w:t xml:space="preserve">You’re asked to use the </w:t>
      </w:r>
      <w:r w:rsidRPr="00D635F7">
        <w:rPr>
          <w:rFonts w:ascii="Nunito" w:hAnsi="Nunito"/>
          <w:b/>
          <w:bCs/>
          <w:sz w:val="28"/>
          <w:szCs w:val="28"/>
        </w:rPr>
        <w:t>BMI (Body Mass Index) calculator</w:t>
      </w:r>
      <w:r w:rsidRPr="00D635F7">
        <w:rPr>
          <w:rFonts w:ascii="Nunito" w:hAnsi="Nunito"/>
          <w:sz w:val="28"/>
          <w:szCs w:val="28"/>
        </w:rPr>
        <w:t xml:space="preserve"> provided by the </w:t>
      </w:r>
      <w:r w:rsidRPr="00D635F7">
        <w:rPr>
          <w:rFonts w:ascii="Nunito" w:hAnsi="Nunito"/>
          <w:b/>
          <w:bCs/>
          <w:sz w:val="28"/>
          <w:szCs w:val="28"/>
        </w:rPr>
        <w:t>U.S. Department of Health and Human Services</w:t>
      </w:r>
      <w:r w:rsidRPr="00D635F7">
        <w:rPr>
          <w:rFonts w:ascii="Nunito" w:hAnsi="Nunito"/>
          <w:sz w:val="28"/>
          <w:szCs w:val="28"/>
        </w:rPr>
        <w:t xml:space="preserve"> (formerly available at https://www.nhlbi.nih.gov/guidelines/obesity/BMI/bmicalc.htm).</w:t>
      </w:r>
    </w:p>
    <w:p w14:paraId="40160E47" w14:textId="77777777" w:rsidR="00D635F7" w:rsidRPr="00D635F7" w:rsidRDefault="00D635F7" w:rsidP="00D635F7">
      <w:pPr>
        <w:rPr>
          <w:rFonts w:ascii="Nunito" w:hAnsi="Nunito"/>
          <w:sz w:val="28"/>
          <w:szCs w:val="28"/>
        </w:rPr>
      </w:pPr>
      <w:r w:rsidRPr="00D635F7">
        <w:rPr>
          <w:rFonts w:ascii="Nunito" w:hAnsi="Nunito"/>
          <w:sz w:val="28"/>
          <w:szCs w:val="28"/>
        </w:rPr>
        <w:lastRenderedPageBreak/>
        <w:t xml:space="preserve">The calculator estimates your </w:t>
      </w:r>
      <w:r w:rsidRPr="00D635F7">
        <w:rPr>
          <w:rFonts w:ascii="Nunito" w:hAnsi="Nunito"/>
          <w:b/>
          <w:bCs/>
          <w:sz w:val="28"/>
          <w:szCs w:val="28"/>
        </w:rPr>
        <w:t>BMI</w:t>
      </w:r>
      <w:r w:rsidRPr="00D635F7">
        <w:rPr>
          <w:rFonts w:ascii="Nunito" w:hAnsi="Nunito"/>
          <w:sz w:val="28"/>
          <w:szCs w:val="28"/>
        </w:rPr>
        <w:t>, a simple ratio of weight to height used to classify whether you are underweight, normal weight, overweight, or obese.</w:t>
      </w:r>
    </w:p>
    <w:p w14:paraId="292E7ECE" w14:textId="77777777" w:rsidR="00D635F7" w:rsidRPr="00D635F7" w:rsidRDefault="00D635F7" w:rsidP="00D635F7">
      <w:pPr>
        <w:rPr>
          <w:rFonts w:ascii="Nunito" w:hAnsi="Nunito"/>
          <w:sz w:val="28"/>
          <w:szCs w:val="28"/>
        </w:rPr>
      </w:pPr>
      <w:r w:rsidRPr="00D635F7">
        <w:rPr>
          <w:rFonts w:ascii="Nunito" w:hAnsi="Nunito"/>
          <w:sz w:val="28"/>
          <w:szCs w:val="28"/>
        </w:rPr>
        <w:pict w14:anchorId="3857309D">
          <v:rect id="_x0000_i1049" style="width:0;height:1.5pt" o:hralign="center" o:hrstd="t" o:hr="t" fillcolor="#a0a0a0" stroked="f"/>
        </w:pict>
      </w:r>
    </w:p>
    <w:p w14:paraId="77C36379" w14:textId="77777777" w:rsidR="00D635F7" w:rsidRPr="00D635F7" w:rsidRDefault="00D635F7" w:rsidP="00D635F7">
      <w:pPr>
        <w:rPr>
          <w:rFonts w:ascii="Nunito" w:hAnsi="Nunito"/>
          <w:b/>
          <w:bCs/>
          <w:sz w:val="28"/>
          <w:szCs w:val="28"/>
        </w:rPr>
      </w:pPr>
      <w:r w:rsidRPr="00D635F7">
        <w:rPr>
          <w:rFonts w:ascii="Nunito" w:hAnsi="Nunito"/>
          <w:b/>
          <w:bCs/>
          <w:sz w:val="28"/>
          <w:szCs w:val="28"/>
        </w:rPr>
        <w:t>Step 2 – Know the Formula</w:t>
      </w:r>
    </w:p>
    <w:p w14:paraId="1DCC1378" w14:textId="77777777" w:rsidR="00D635F7" w:rsidRPr="00D635F7" w:rsidRDefault="00D635F7" w:rsidP="00D635F7">
      <w:pPr>
        <w:rPr>
          <w:rFonts w:ascii="Nunito" w:hAnsi="Nunito"/>
          <w:sz w:val="28"/>
          <w:szCs w:val="28"/>
        </w:rPr>
      </w:pPr>
      <w:r w:rsidRPr="00D635F7">
        <w:rPr>
          <w:rFonts w:ascii="Nunito" w:hAnsi="Nunito"/>
          <w:sz w:val="28"/>
          <w:szCs w:val="28"/>
        </w:rPr>
        <w:t>Even if you use an online calculator, it’s good to know the math behind it:</w:t>
      </w:r>
    </w:p>
    <w:p w14:paraId="39139579" w14:textId="286B78E5" w:rsidR="00D635F7" w:rsidRPr="00D635F7" w:rsidRDefault="00D635F7" w:rsidP="00D635F7">
      <w:pPr>
        <w:rPr>
          <w:rFonts w:ascii="Nunito" w:hAnsi="Nunito"/>
          <w:sz w:val="28"/>
          <w:szCs w:val="28"/>
        </w:rPr>
      </w:pPr>
      <m:oMathPara>
        <m:oMath>
          <m:r>
            <m:rPr>
              <m:nor/>
            </m:rPr>
            <w:rPr>
              <w:rFonts w:ascii="Nunito" w:hAnsi="Nunito"/>
              <w:sz w:val="28"/>
              <w:szCs w:val="28"/>
            </w:rPr>
            <m:t>BMI</m:t>
          </m:r>
          <m:r>
            <w:rPr>
              <w:rFonts w:ascii="Cambria Math" w:hAnsi="Cambria Math"/>
              <w:sz w:val="28"/>
              <w:szCs w:val="28"/>
            </w:rPr>
            <m:t>=</m:t>
          </m:r>
          <m:f>
            <m:fPr>
              <m:ctrlPr>
                <w:rPr>
                  <w:rFonts w:ascii="Cambria Math" w:hAnsi="Cambria Math"/>
                  <w:sz w:val="28"/>
                  <w:szCs w:val="28"/>
                </w:rPr>
              </m:ctrlPr>
            </m:fPr>
            <m:num>
              <m:r>
                <m:rPr>
                  <m:nor/>
                </m:rPr>
                <w:rPr>
                  <w:rFonts w:ascii="Nunito" w:hAnsi="Nunito"/>
                  <w:sz w:val="28"/>
                  <w:szCs w:val="28"/>
                </w:rPr>
                <m:t>weight (kg)</m:t>
              </m:r>
            </m:num>
            <m:den>
              <m:sSup>
                <m:sSupPr>
                  <m:ctrlPr>
                    <w:rPr>
                      <w:rFonts w:ascii="Cambria Math" w:hAnsi="Cambria Math"/>
                      <w:sz w:val="28"/>
                      <w:szCs w:val="28"/>
                    </w:rPr>
                  </m:ctrlPr>
                </m:sSupPr>
                <m:e>
                  <m:r>
                    <m:rPr>
                      <m:nor/>
                    </m:rPr>
                    <w:rPr>
                      <w:rFonts w:ascii="Nunito" w:hAnsi="Nunito"/>
                      <w:sz w:val="28"/>
                      <w:szCs w:val="28"/>
                    </w:rPr>
                    <m:t>height (m)</m:t>
                  </m:r>
                </m:e>
                <m:sup>
                  <m:r>
                    <w:rPr>
                      <w:rFonts w:ascii="Cambria Math" w:hAnsi="Cambria Math"/>
                      <w:sz w:val="28"/>
                      <w:szCs w:val="28"/>
                    </w:rPr>
                    <m:t>2</m:t>
                  </m:r>
                </m:sup>
              </m:sSup>
            </m:den>
          </m:f>
          <m:r>
            <w:rPr>
              <w:rFonts w:ascii="Nunito" w:hAnsi="Nunito"/>
              <w:sz w:val="28"/>
              <w:szCs w:val="28"/>
            </w:rPr>
            <w:br/>
          </m:r>
        </m:oMath>
      </m:oMathPara>
    </w:p>
    <w:p w14:paraId="3F5A033F" w14:textId="77777777" w:rsidR="00D635F7" w:rsidRPr="00D635F7" w:rsidRDefault="00D635F7" w:rsidP="00D635F7">
      <w:pPr>
        <w:rPr>
          <w:rFonts w:ascii="Nunito" w:hAnsi="Nunito"/>
          <w:sz w:val="28"/>
          <w:szCs w:val="28"/>
        </w:rPr>
      </w:pPr>
      <w:r w:rsidRPr="00D635F7">
        <w:rPr>
          <w:rFonts w:ascii="Nunito" w:hAnsi="Nunito"/>
          <w:sz w:val="28"/>
          <w:szCs w:val="28"/>
        </w:rPr>
        <w:t xml:space="preserve">If you use </w:t>
      </w:r>
      <w:r w:rsidRPr="00D635F7">
        <w:rPr>
          <w:rFonts w:ascii="Nunito" w:hAnsi="Nunito"/>
          <w:b/>
          <w:bCs/>
          <w:sz w:val="28"/>
          <w:szCs w:val="28"/>
        </w:rPr>
        <w:t>pounds</w:t>
      </w:r>
      <w:r w:rsidRPr="00D635F7">
        <w:rPr>
          <w:rFonts w:ascii="Nunito" w:hAnsi="Nunito"/>
          <w:sz w:val="28"/>
          <w:szCs w:val="28"/>
        </w:rPr>
        <w:t xml:space="preserve"> and </w:t>
      </w:r>
      <w:r w:rsidRPr="00D635F7">
        <w:rPr>
          <w:rFonts w:ascii="Nunito" w:hAnsi="Nunito"/>
          <w:b/>
          <w:bCs/>
          <w:sz w:val="28"/>
          <w:szCs w:val="28"/>
        </w:rPr>
        <w:t>inches</w:t>
      </w:r>
      <w:r w:rsidRPr="00D635F7">
        <w:rPr>
          <w:rFonts w:ascii="Nunito" w:hAnsi="Nunito"/>
          <w:sz w:val="28"/>
          <w:szCs w:val="28"/>
        </w:rPr>
        <w:t>, the formula is:</w:t>
      </w:r>
    </w:p>
    <w:p w14:paraId="7B3B5BE1" w14:textId="18BBD823" w:rsidR="00D635F7" w:rsidRPr="00D635F7" w:rsidRDefault="00D635F7" w:rsidP="00D635F7">
      <w:pPr>
        <w:rPr>
          <w:rFonts w:ascii="Nunito" w:hAnsi="Nunito"/>
          <w:sz w:val="28"/>
          <w:szCs w:val="28"/>
        </w:rPr>
      </w:pPr>
      <m:oMathPara>
        <m:oMath>
          <m:r>
            <m:rPr>
              <m:nor/>
            </m:rPr>
            <w:rPr>
              <w:rFonts w:ascii="Nunito" w:hAnsi="Nunito"/>
              <w:sz w:val="28"/>
              <w:szCs w:val="28"/>
            </w:rPr>
            <m:t>BMI</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703×</m:t>
              </m:r>
              <m:r>
                <m:rPr>
                  <m:nor/>
                </m:rPr>
                <w:rPr>
                  <w:rFonts w:ascii="Nunito" w:hAnsi="Nunito"/>
                  <w:sz w:val="28"/>
                  <w:szCs w:val="28"/>
                </w:rPr>
                <m:t>weight (lb)</m:t>
              </m:r>
            </m:num>
            <m:den>
              <m:sSup>
                <m:sSupPr>
                  <m:ctrlPr>
                    <w:rPr>
                      <w:rFonts w:ascii="Cambria Math" w:hAnsi="Cambria Math"/>
                      <w:sz w:val="28"/>
                      <w:szCs w:val="28"/>
                    </w:rPr>
                  </m:ctrlPr>
                </m:sSupPr>
                <m:e>
                  <m:r>
                    <m:rPr>
                      <m:nor/>
                    </m:rPr>
                    <w:rPr>
                      <w:rFonts w:ascii="Nunito" w:hAnsi="Nunito"/>
                      <w:sz w:val="28"/>
                      <w:szCs w:val="28"/>
                    </w:rPr>
                    <m:t>height (in)</m:t>
                  </m:r>
                </m:e>
                <m:sup>
                  <m:r>
                    <w:rPr>
                      <w:rFonts w:ascii="Cambria Math" w:hAnsi="Cambria Math"/>
                      <w:sz w:val="28"/>
                      <w:szCs w:val="28"/>
                    </w:rPr>
                    <m:t>2</m:t>
                  </m:r>
                </m:sup>
              </m:sSup>
            </m:den>
          </m:f>
          <m:r>
            <w:rPr>
              <w:rFonts w:ascii="Nunito" w:hAnsi="Nunito"/>
              <w:sz w:val="28"/>
              <w:szCs w:val="28"/>
            </w:rPr>
            <w:br/>
          </m:r>
        </m:oMath>
      </m:oMathPara>
    </w:p>
    <w:p w14:paraId="2F40B855" w14:textId="77777777" w:rsidR="00D635F7" w:rsidRPr="00D635F7" w:rsidRDefault="00D635F7" w:rsidP="00D635F7">
      <w:pPr>
        <w:rPr>
          <w:rFonts w:ascii="Nunito" w:hAnsi="Nunito"/>
          <w:sz w:val="28"/>
          <w:szCs w:val="28"/>
        </w:rPr>
      </w:pPr>
      <w:r w:rsidRPr="00D635F7">
        <w:rPr>
          <w:rFonts w:ascii="Nunito" w:hAnsi="Nunito"/>
          <w:sz w:val="28"/>
          <w:szCs w:val="28"/>
        </w:rPr>
        <w:pict w14:anchorId="03F0D8F8">
          <v:rect id="_x0000_i1050" style="width:0;height:1.5pt" o:hralign="center" o:hrstd="t" o:hr="t" fillcolor="#a0a0a0" stroked="f"/>
        </w:pict>
      </w:r>
    </w:p>
    <w:p w14:paraId="60EC5671" w14:textId="77777777" w:rsidR="00D635F7" w:rsidRPr="00D635F7" w:rsidRDefault="00D635F7" w:rsidP="00D635F7">
      <w:pPr>
        <w:rPr>
          <w:rFonts w:ascii="Nunito" w:hAnsi="Nunito"/>
          <w:b/>
          <w:bCs/>
          <w:sz w:val="28"/>
          <w:szCs w:val="28"/>
        </w:rPr>
      </w:pPr>
      <w:r w:rsidRPr="00D635F7">
        <w:rPr>
          <w:rFonts w:ascii="Nunito" w:hAnsi="Nunito"/>
          <w:b/>
          <w:bCs/>
          <w:sz w:val="28"/>
          <w:szCs w:val="28"/>
        </w:rPr>
        <w:t>Step 3 – Example Calculation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2150"/>
      </w:tblGrid>
      <w:tr w:rsidR="00D635F7" w:rsidRPr="00D635F7" w14:paraId="265DA380" w14:textId="77777777">
        <w:trPr>
          <w:tblHeader/>
          <w:tblCellSpacing w:w="15" w:type="dxa"/>
        </w:trPr>
        <w:tc>
          <w:tcPr>
            <w:tcW w:w="0" w:type="auto"/>
            <w:vAlign w:val="center"/>
            <w:hideMark/>
          </w:tcPr>
          <w:p w14:paraId="65BD046A" w14:textId="77777777" w:rsidR="00D635F7" w:rsidRPr="00D635F7" w:rsidRDefault="00D635F7" w:rsidP="00D635F7">
            <w:pPr>
              <w:rPr>
                <w:rFonts w:ascii="Nunito" w:hAnsi="Nunito"/>
                <w:b/>
                <w:bCs/>
                <w:sz w:val="28"/>
                <w:szCs w:val="28"/>
              </w:rPr>
            </w:pPr>
            <w:r w:rsidRPr="00D635F7">
              <w:rPr>
                <w:rFonts w:ascii="Nunito" w:hAnsi="Nunito"/>
                <w:b/>
                <w:bCs/>
                <w:sz w:val="28"/>
                <w:szCs w:val="28"/>
              </w:rPr>
              <w:t>Input</w:t>
            </w:r>
          </w:p>
        </w:tc>
        <w:tc>
          <w:tcPr>
            <w:tcW w:w="0" w:type="auto"/>
            <w:vAlign w:val="center"/>
            <w:hideMark/>
          </w:tcPr>
          <w:p w14:paraId="1F5F4EC5" w14:textId="77777777" w:rsidR="00D635F7" w:rsidRPr="00D635F7" w:rsidRDefault="00D635F7" w:rsidP="00D635F7">
            <w:pPr>
              <w:rPr>
                <w:rFonts w:ascii="Nunito" w:hAnsi="Nunito"/>
                <w:b/>
                <w:bCs/>
                <w:sz w:val="28"/>
                <w:szCs w:val="28"/>
              </w:rPr>
            </w:pPr>
            <w:r w:rsidRPr="00D635F7">
              <w:rPr>
                <w:rFonts w:ascii="Nunito" w:hAnsi="Nunito"/>
                <w:b/>
                <w:bCs/>
                <w:sz w:val="28"/>
                <w:szCs w:val="28"/>
              </w:rPr>
              <w:t>Example</w:t>
            </w:r>
          </w:p>
        </w:tc>
      </w:tr>
      <w:tr w:rsidR="00D635F7" w:rsidRPr="00D635F7" w14:paraId="1C342653" w14:textId="77777777">
        <w:trPr>
          <w:tblCellSpacing w:w="15" w:type="dxa"/>
        </w:trPr>
        <w:tc>
          <w:tcPr>
            <w:tcW w:w="0" w:type="auto"/>
            <w:vAlign w:val="center"/>
            <w:hideMark/>
          </w:tcPr>
          <w:p w14:paraId="7156275C" w14:textId="77777777" w:rsidR="00D635F7" w:rsidRPr="00D635F7" w:rsidRDefault="00D635F7" w:rsidP="00D635F7">
            <w:pPr>
              <w:rPr>
                <w:rFonts w:ascii="Nunito" w:hAnsi="Nunito"/>
                <w:sz w:val="28"/>
                <w:szCs w:val="28"/>
              </w:rPr>
            </w:pPr>
            <w:r w:rsidRPr="00D635F7">
              <w:rPr>
                <w:rFonts w:ascii="Nunito" w:hAnsi="Nunito"/>
                <w:sz w:val="28"/>
                <w:szCs w:val="28"/>
              </w:rPr>
              <w:t>Height</w:t>
            </w:r>
          </w:p>
        </w:tc>
        <w:tc>
          <w:tcPr>
            <w:tcW w:w="0" w:type="auto"/>
            <w:vAlign w:val="center"/>
            <w:hideMark/>
          </w:tcPr>
          <w:p w14:paraId="1130E7AA" w14:textId="77777777" w:rsidR="00D635F7" w:rsidRPr="00D635F7" w:rsidRDefault="00D635F7" w:rsidP="00D635F7">
            <w:pPr>
              <w:rPr>
                <w:rFonts w:ascii="Nunito" w:hAnsi="Nunito"/>
                <w:sz w:val="28"/>
                <w:szCs w:val="28"/>
              </w:rPr>
            </w:pPr>
            <w:r w:rsidRPr="00D635F7">
              <w:rPr>
                <w:rFonts w:ascii="Nunito" w:hAnsi="Nunito"/>
                <w:sz w:val="28"/>
                <w:szCs w:val="28"/>
              </w:rPr>
              <w:t>1.75 m (175 cm)</w:t>
            </w:r>
          </w:p>
        </w:tc>
      </w:tr>
      <w:tr w:rsidR="00D635F7" w:rsidRPr="00D635F7" w14:paraId="4B9F7AE4" w14:textId="77777777">
        <w:trPr>
          <w:tblCellSpacing w:w="15" w:type="dxa"/>
        </w:trPr>
        <w:tc>
          <w:tcPr>
            <w:tcW w:w="0" w:type="auto"/>
            <w:vAlign w:val="center"/>
            <w:hideMark/>
          </w:tcPr>
          <w:p w14:paraId="17AEEF29" w14:textId="77777777" w:rsidR="00D635F7" w:rsidRPr="00D635F7" w:rsidRDefault="00D635F7" w:rsidP="00D635F7">
            <w:pPr>
              <w:rPr>
                <w:rFonts w:ascii="Nunito" w:hAnsi="Nunito"/>
                <w:sz w:val="28"/>
                <w:szCs w:val="28"/>
              </w:rPr>
            </w:pPr>
            <w:r w:rsidRPr="00D635F7">
              <w:rPr>
                <w:rFonts w:ascii="Nunito" w:hAnsi="Nunito"/>
                <w:sz w:val="28"/>
                <w:szCs w:val="28"/>
              </w:rPr>
              <w:t>Weight</w:t>
            </w:r>
          </w:p>
        </w:tc>
        <w:tc>
          <w:tcPr>
            <w:tcW w:w="0" w:type="auto"/>
            <w:vAlign w:val="center"/>
            <w:hideMark/>
          </w:tcPr>
          <w:p w14:paraId="2D19A36E" w14:textId="77777777" w:rsidR="00D635F7" w:rsidRPr="00D635F7" w:rsidRDefault="00D635F7" w:rsidP="00D635F7">
            <w:pPr>
              <w:rPr>
                <w:rFonts w:ascii="Nunito" w:hAnsi="Nunito"/>
                <w:sz w:val="28"/>
                <w:szCs w:val="28"/>
              </w:rPr>
            </w:pPr>
            <w:r w:rsidRPr="00D635F7">
              <w:rPr>
                <w:rFonts w:ascii="Nunito" w:hAnsi="Nunito"/>
                <w:sz w:val="28"/>
                <w:szCs w:val="28"/>
              </w:rPr>
              <w:t>70 kg</w:t>
            </w:r>
          </w:p>
        </w:tc>
      </w:tr>
    </w:tbl>
    <w:p w14:paraId="403A650E" w14:textId="68A6B725" w:rsidR="00D635F7" w:rsidRPr="00D635F7" w:rsidRDefault="00D635F7" w:rsidP="00D635F7">
      <w:pPr>
        <w:rPr>
          <w:rFonts w:ascii="Nunito" w:hAnsi="Nunito"/>
          <w:sz w:val="28"/>
          <w:szCs w:val="28"/>
        </w:rPr>
      </w:pPr>
      <m:oMathPara>
        <m:oMath>
          <m:r>
            <m:rPr>
              <m:nor/>
            </m:rPr>
            <w:rPr>
              <w:rFonts w:ascii="Nunito" w:hAnsi="Nunito"/>
              <w:sz w:val="28"/>
              <w:szCs w:val="28"/>
            </w:rPr>
            <m:t>BMI</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70</m:t>
              </m:r>
            </m:num>
            <m:den>
              <m:r>
                <w:rPr>
                  <w:rFonts w:ascii="Cambria Math" w:hAnsi="Cambria Math"/>
                  <w:sz w:val="28"/>
                  <w:szCs w:val="28"/>
                </w:rPr>
                <m:t>(1.75</m:t>
              </m:r>
              <m:sSup>
                <m:sSupPr>
                  <m:ctrlPr>
                    <w:rPr>
                      <w:rFonts w:ascii="Cambria Math" w:hAnsi="Cambria Math"/>
                      <w:sz w:val="28"/>
                      <w:szCs w:val="28"/>
                    </w:rPr>
                  </m:ctrlPr>
                </m:sSupPr>
                <m:e>
                  <m:r>
                    <w:rPr>
                      <w:rFonts w:ascii="Cambria Math" w:hAnsi="Cambria Math"/>
                      <w:sz w:val="28"/>
                      <w:szCs w:val="28"/>
                    </w:rPr>
                    <m:t>)</m:t>
                  </m:r>
                </m:e>
                <m:sup>
                  <m:r>
                    <w:rPr>
                      <w:rFonts w:ascii="Cambria Math" w:hAnsi="Cambria Math"/>
                      <w:sz w:val="28"/>
                      <w:szCs w:val="28"/>
                    </w:rPr>
                    <m:t>2</m:t>
                  </m:r>
                </m:sup>
              </m:sSup>
            </m:den>
          </m:f>
          <m:r>
            <w:rPr>
              <w:rFonts w:ascii="Cambria Math" w:hAnsi="Cambria Math"/>
              <w:sz w:val="28"/>
              <w:szCs w:val="28"/>
            </w:rPr>
            <m:t>=22.9</m:t>
          </m:r>
          <m:r>
            <w:rPr>
              <w:rFonts w:ascii="Nunito" w:hAnsi="Nunito"/>
              <w:i/>
              <w:sz w:val="28"/>
              <w:szCs w:val="28"/>
            </w:rPr>
            <w:br/>
          </m:r>
        </m:oMath>
      </m:oMathPara>
    </w:p>
    <w:p w14:paraId="1B4396F7" w14:textId="77777777" w:rsidR="00D635F7" w:rsidRPr="00D635F7" w:rsidRDefault="00D635F7" w:rsidP="00D635F7">
      <w:pPr>
        <w:rPr>
          <w:rFonts w:ascii="Nunito" w:hAnsi="Nunito"/>
          <w:sz w:val="28"/>
          <w:szCs w:val="28"/>
        </w:rPr>
      </w:pPr>
      <w:r w:rsidRPr="00D635F7">
        <w:rPr>
          <w:rFonts w:ascii="Nunito" w:hAnsi="Nunito"/>
          <w:sz w:val="28"/>
          <w:szCs w:val="28"/>
        </w:rPr>
        <w:t xml:space="preserve">So, BMI = </w:t>
      </w:r>
      <w:r w:rsidRPr="00D635F7">
        <w:rPr>
          <w:rFonts w:ascii="Nunito" w:hAnsi="Nunito"/>
          <w:b/>
          <w:bCs/>
          <w:sz w:val="28"/>
          <w:szCs w:val="28"/>
        </w:rPr>
        <w:t>22.9</w:t>
      </w:r>
      <w:r w:rsidRPr="00D635F7">
        <w:rPr>
          <w:rFonts w:ascii="Nunito" w:hAnsi="Nunito"/>
          <w:sz w:val="28"/>
          <w:szCs w:val="28"/>
        </w:rPr>
        <w:t xml:space="preserve">, which is in the </w:t>
      </w:r>
      <w:r w:rsidRPr="00D635F7">
        <w:rPr>
          <w:rFonts w:ascii="Nunito" w:hAnsi="Nunito"/>
          <w:b/>
          <w:bCs/>
          <w:sz w:val="28"/>
          <w:szCs w:val="28"/>
        </w:rPr>
        <w:t>Normal weight</w:t>
      </w:r>
      <w:r w:rsidRPr="00D635F7">
        <w:rPr>
          <w:rFonts w:ascii="Nunito" w:hAnsi="Nunito"/>
          <w:sz w:val="28"/>
          <w:szCs w:val="28"/>
        </w:rPr>
        <w:t xml:space="preserve"> range.</w:t>
      </w:r>
    </w:p>
    <w:p w14:paraId="0B034325" w14:textId="77777777" w:rsidR="00D635F7" w:rsidRPr="00D635F7" w:rsidRDefault="00D635F7" w:rsidP="00D635F7">
      <w:pPr>
        <w:rPr>
          <w:rFonts w:ascii="Nunito" w:hAnsi="Nunito"/>
          <w:sz w:val="28"/>
          <w:szCs w:val="28"/>
        </w:rPr>
      </w:pPr>
      <w:r w:rsidRPr="00D635F7">
        <w:rPr>
          <w:rFonts w:ascii="Nunito" w:hAnsi="Nunito"/>
          <w:sz w:val="28"/>
          <w:szCs w:val="28"/>
        </w:rPr>
        <w:pict w14:anchorId="49C06514">
          <v:rect id="_x0000_i1051" style="width:0;height:1.5pt" o:hralign="center" o:hrstd="t" o:hr="t" fillcolor="#a0a0a0" stroked="f"/>
        </w:pict>
      </w:r>
    </w:p>
    <w:p w14:paraId="1733ABE0" w14:textId="77777777" w:rsidR="00D635F7" w:rsidRPr="00D635F7" w:rsidRDefault="00D635F7" w:rsidP="00D635F7">
      <w:pPr>
        <w:rPr>
          <w:rFonts w:ascii="Nunito" w:hAnsi="Nunito"/>
          <w:b/>
          <w:bCs/>
          <w:sz w:val="28"/>
          <w:szCs w:val="28"/>
        </w:rPr>
      </w:pPr>
      <w:r w:rsidRPr="00D635F7">
        <w:rPr>
          <w:rFonts w:ascii="Nunito" w:hAnsi="Nunito"/>
          <w:b/>
          <w:bCs/>
          <w:sz w:val="28"/>
          <w:szCs w:val="28"/>
        </w:rPr>
        <w:t>Step 4 – BMI Category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1952"/>
      </w:tblGrid>
      <w:tr w:rsidR="00D635F7" w:rsidRPr="00D635F7" w14:paraId="72578C99" w14:textId="77777777">
        <w:trPr>
          <w:tblHeader/>
          <w:tblCellSpacing w:w="15" w:type="dxa"/>
        </w:trPr>
        <w:tc>
          <w:tcPr>
            <w:tcW w:w="0" w:type="auto"/>
            <w:vAlign w:val="center"/>
            <w:hideMark/>
          </w:tcPr>
          <w:p w14:paraId="34556427" w14:textId="77777777" w:rsidR="00D635F7" w:rsidRPr="00D635F7" w:rsidRDefault="00D635F7" w:rsidP="00D635F7">
            <w:pPr>
              <w:rPr>
                <w:rFonts w:ascii="Nunito" w:hAnsi="Nunito"/>
                <w:b/>
                <w:bCs/>
                <w:sz w:val="28"/>
                <w:szCs w:val="28"/>
              </w:rPr>
            </w:pPr>
            <w:r w:rsidRPr="00D635F7">
              <w:rPr>
                <w:rFonts w:ascii="Nunito" w:hAnsi="Nunito"/>
                <w:b/>
                <w:bCs/>
                <w:sz w:val="28"/>
                <w:szCs w:val="28"/>
              </w:rPr>
              <w:lastRenderedPageBreak/>
              <w:t>BMI Range</w:t>
            </w:r>
          </w:p>
        </w:tc>
        <w:tc>
          <w:tcPr>
            <w:tcW w:w="0" w:type="auto"/>
            <w:vAlign w:val="center"/>
            <w:hideMark/>
          </w:tcPr>
          <w:p w14:paraId="4AEFF359" w14:textId="77777777" w:rsidR="00D635F7" w:rsidRPr="00D635F7" w:rsidRDefault="00D635F7" w:rsidP="00D635F7">
            <w:pPr>
              <w:rPr>
                <w:rFonts w:ascii="Nunito" w:hAnsi="Nunito"/>
                <w:b/>
                <w:bCs/>
                <w:sz w:val="28"/>
                <w:szCs w:val="28"/>
              </w:rPr>
            </w:pPr>
            <w:r w:rsidRPr="00D635F7">
              <w:rPr>
                <w:rFonts w:ascii="Nunito" w:hAnsi="Nunito"/>
                <w:b/>
                <w:bCs/>
                <w:sz w:val="28"/>
                <w:szCs w:val="28"/>
              </w:rPr>
              <w:t>Category</w:t>
            </w:r>
          </w:p>
        </w:tc>
      </w:tr>
      <w:tr w:rsidR="00D635F7" w:rsidRPr="00D635F7" w14:paraId="5F828973" w14:textId="77777777">
        <w:trPr>
          <w:tblCellSpacing w:w="15" w:type="dxa"/>
        </w:trPr>
        <w:tc>
          <w:tcPr>
            <w:tcW w:w="0" w:type="auto"/>
            <w:vAlign w:val="center"/>
            <w:hideMark/>
          </w:tcPr>
          <w:p w14:paraId="23B9BFAC" w14:textId="77777777" w:rsidR="00D635F7" w:rsidRPr="00D635F7" w:rsidRDefault="00D635F7" w:rsidP="00D635F7">
            <w:pPr>
              <w:rPr>
                <w:rFonts w:ascii="Nunito" w:hAnsi="Nunito"/>
                <w:sz w:val="28"/>
                <w:szCs w:val="28"/>
              </w:rPr>
            </w:pPr>
            <w:r w:rsidRPr="00D635F7">
              <w:rPr>
                <w:rFonts w:ascii="Nunito" w:hAnsi="Nunito"/>
                <w:sz w:val="28"/>
                <w:szCs w:val="28"/>
              </w:rPr>
              <w:t>Below 18.5</w:t>
            </w:r>
          </w:p>
        </w:tc>
        <w:tc>
          <w:tcPr>
            <w:tcW w:w="0" w:type="auto"/>
            <w:vAlign w:val="center"/>
            <w:hideMark/>
          </w:tcPr>
          <w:p w14:paraId="27FAE727" w14:textId="77777777" w:rsidR="00D635F7" w:rsidRPr="00D635F7" w:rsidRDefault="00D635F7" w:rsidP="00D635F7">
            <w:pPr>
              <w:rPr>
                <w:rFonts w:ascii="Nunito" w:hAnsi="Nunito"/>
                <w:sz w:val="28"/>
                <w:szCs w:val="28"/>
              </w:rPr>
            </w:pPr>
            <w:r w:rsidRPr="00D635F7">
              <w:rPr>
                <w:rFonts w:ascii="Nunito" w:hAnsi="Nunito"/>
                <w:sz w:val="28"/>
                <w:szCs w:val="28"/>
              </w:rPr>
              <w:t>Underweight</w:t>
            </w:r>
          </w:p>
        </w:tc>
      </w:tr>
      <w:tr w:rsidR="00D635F7" w:rsidRPr="00D635F7" w14:paraId="623C17B7" w14:textId="77777777">
        <w:trPr>
          <w:tblCellSpacing w:w="15" w:type="dxa"/>
        </w:trPr>
        <w:tc>
          <w:tcPr>
            <w:tcW w:w="0" w:type="auto"/>
            <w:vAlign w:val="center"/>
            <w:hideMark/>
          </w:tcPr>
          <w:p w14:paraId="2DDFE927" w14:textId="77777777" w:rsidR="00D635F7" w:rsidRPr="00D635F7" w:rsidRDefault="00D635F7" w:rsidP="00D635F7">
            <w:pPr>
              <w:rPr>
                <w:rFonts w:ascii="Nunito" w:hAnsi="Nunito"/>
                <w:sz w:val="28"/>
                <w:szCs w:val="28"/>
              </w:rPr>
            </w:pPr>
            <w:r w:rsidRPr="00D635F7">
              <w:rPr>
                <w:rFonts w:ascii="Nunito" w:hAnsi="Nunito"/>
                <w:sz w:val="28"/>
                <w:szCs w:val="28"/>
              </w:rPr>
              <w:t>18.5 – 24.9</w:t>
            </w:r>
          </w:p>
        </w:tc>
        <w:tc>
          <w:tcPr>
            <w:tcW w:w="0" w:type="auto"/>
            <w:vAlign w:val="center"/>
            <w:hideMark/>
          </w:tcPr>
          <w:p w14:paraId="020057FC" w14:textId="77777777" w:rsidR="00D635F7" w:rsidRPr="00D635F7" w:rsidRDefault="00D635F7" w:rsidP="00D635F7">
            <w:pPr>
              <w:rPr>
                <w:rFonts w:ascii="Nunito" w:hAnsi="Nunito"/>
                <w:sz w:val="28"/>
                <w:szCs w:val="28"/>
              </w:rPr>
            </w:pPr>
            <w:r w:rsidRPr="00D635F7">
              <w:rPr>
                <w:rFonts w:ascii="Nunito" w:hAnsi="Nunito"/>
                <w:sz w:val="28"/>
                <w:szCs w:val="28"/>
              </w:rPr>
              <w:t>Normal weight</w:t>
            </w:r>
          </w:p>
        </w:tc>
      </w:tr>
      <w:tr w:rsidR="00D635F7" w:rsidRPr="00D635F7" w14:paraId="507A8D6D" w14:textId="77777777">
        <w:trPr>
          <w:tblCellSpacing w:w="15" w:type="dxa"/>
        </w:trPr>
        <w:tc>
          <w:tcPr>
            <w:tcW w:w="0" w:type="auto"/>
            <w:vAlign w:val="center"/>
            <w:hideMark/>
          </w:tcPr>
          <w:p w14:paraId="3666B807" w14:textId="77777777" w:rsidR="00D635F7" w:rsidRPr="00D635F7" w:rsidRDefault="00D635F7" w:rsidP="00D635F7">
            <w:pPr>
              <w:rPr>
                <w:rFonts w:ascii="Nunito" w:hAnsi="Nunito"/>
                <w:sz w:val="28"/>
                <w:szCs w:val="28"/>
              </w:rPr>
            </w:pPr>
            <w:r w:rsidRPr="00D635F7">
              <w:rPr>
                <w:rFonts w:ascii="Nunito" w:hAnsi="Nunito"/>
                <w:sz w:val="28"/>
                <w:szCs w:val="28"/>
              </w:rPr>
              <w:t>25 – 29.9</w:t>
            </w:r>
          </w:p>
        </w:tc>
        <w:tc>
          <w:tcPr>
            <w:tcW w:w="0" w:type="auto"/>
            <w:vAlign w:val="center"/>
            <w:hideMark/>
          </w:tcPr>
          <w:p w14:paraId="1DAEA848" w14:textId="77777777" w:rsidR="00D635F7" w:rsidRPr="00D635F7" w:rsidRDefault="00D635F7" w:rsidP="00D635F7">
            <w:pPr>
              <w:rPr>
                <w:rFonts w:ascii="Nunito" w:hAnsi="Nunito"/>
                <w:sz w:val="28"/>
                <w:szCs w:val="28"/>
              </w:rPr>
            </w:pPr>
            <w:r w:rsidRPr="00D635F7">
              <w:rPr>
                <w:rFonts w:ascii="Nunito" w:hAnsi="Nunito"/>
                <w:sz w:val="28"/>
                <w:szCs w:val="28"/>
              </w:rPr>
              <w:t>Overweight</w:t>
            </w:r>
          </w:p>
        </w:tc>
      </w:tr>
      <w:tr w:rsidR="00D635F7" w:rsidRPr="00D635F7" w14:paraId="347EFCDA" w14:textId="77777777">
        <w:trPr>
          <w:tblCellSpacing w:w="15" w:type="dxa"/>
        </w:trPr>
        <w:tc>
          <w:tcPr>
            <w:tcW w:w="0" w:type="auto"/>
            <w:vAlign w:val="center"/>
            <w:hideMark/>
          </w:tcPr>
          <w:p w14:paraId="08905C14" w14:textId="77777777" w:rsidR="00D635F7" w:rsidRPr="00D635F7" w:rsidRDefault="00D635F7" w:rsidP="00D635F7">
            <w:pPr>
              <w:rPr>
                <w:rFonts w:ascii="Nunito" w:hAnsi="Nunito"/>
                <w:sz w:val="28"/>
                <w:szCs w:val="28"/>
              </w:rPr>
            </w:pPr>
            <w:r w:rsidRPr="00D635F7">
              <w:rPr>
                <w:rFonts w:ascii="Nunito" w:hAnsi="Nunito"/>
                <w:sz w:val="28"/>
                <w:szCs w:val="28"/>
              </w:rPr>
              <w:t>30 and above</w:t>
            </w:r>
          </w:p>
        </w:tc>
        <w:tc>
          <w:tcPr>
            <w:tcW w:w="0" w:type="auto"/>
            <w:vAlign w:val="center"/>
            <w:hideMark/>
          </w:tcPr>
          <w:p w14:paraId="252917B3" w14:textId="77777777" w:rsidR="00D635F7" w:rsidRPr="00D635F7" w:rsidRDefault="00D635F7" w:rsidP="00D635F7">
            <w:pPr>
              <w:rPr>
                <w:rFonts w:ascii="Nunito" w:hAnsi="Nunito"/>
                <w:sz w:val="28"/>
                <w:szCs w:val="28"/>
              </w:rPr>
            </w:pPr>
            <w:r w:rsidRPr="00D635F7">
              <w:rPr>
                <w:rFonts w:ascii="Nunito" w:hAnsi="Nunito"/>
                <w:sz w:val="28"/>
                <w:szCs w:val="28"/>
              </w:rPr>
              <w:t>Obese</w:t>
            </w:r>
          </w:p>
        </w:tc>
      </w:tr>
    </w:tbl>
    <w:p w14:paraId="06B71456" w14:textId="77777777" w:rsidR="00D635F7" w:rsidRPr="00D635F7" w:rsidRDefault="00D635F7" w:rsidP="00D635F7">
      <w:pPr>
        <w:rPr>
          <w:rFonts w:ascii="Nunito" w:hAnsi="Nunito"/>
          <w:sz w:val="28"/>
          <w:szCs w:val="28"/>
        </w:rPr>
      </w:pPr>
      <w:r w:rsidRPr="00D635F7">
        <w:rPr>
          <w:rFonts w:ascii="Nunito" w:hAnsi="Nunito"/>
          <w:sz w:val="28"/>
          <w:szCs w:val="28"/>
        </w:rPr>
        <w:pict w14:anchorId="74F298F0">
          <v:rect id="_x0000_i1052" style="width:0;height:1.5pt" o:hralign="center" o:hrstd="t" o:hr="t" fillcolor="#a0a0a0" stroked="f"/>
        </w:pict>
      </w:r>
    </w:p>
    <w:p w14:paraId="3893D240" w14:textId="77777777" w:rsidR="00D635F7" w:rsidRPr="00D635F7" w:rsidRDefault="00D635F7" w:rsidP="00D635F7">
      <w:pPr>
        <w:rPr>
          <w:rFonts w:ascii="Nunito" w:hAnsi="Nunito"/>
          <w:b/>
          <w:bCs/>
          <w:sz w:val="28"/>
          <w:szCs w:val="28"/>
        </w:rPr>
      </w:pPr>
      <w:r w:rsidRPr="00D635F7">
        <w:rPr>
          <w:rFonts w:ascii="Nunito" w:hAnsi="Nunito"/>
          <w:b/>
          <w:bCs/>
          <w:sz w:val="28"/>
          <w:szCs w:val="28"/>
        </w:rPr>
        <w:t>Step 5 – Interpret the Result (Sample Report)</w:t>
      </w:r>
    </w:p>
    <w:p w14:paraId="19F5C522" w14:textId="77777777" w:rsidR="00D635F7" w:rsidRPr="00D635F7" w:rsidRDefault="00D635F7" w:rsidP="00D635F7">
      <w:pPr>
        <w:rPr>
          <w:rFonts w:ascii="Nunito" w:hAnsi="Nunito"/>
          <w:sz w:val="28"/>
          <w:szCs w:val="28"/>
        </w:rPr>
      </w:pPr>
      <w:r w:rsidRPr="00D635F7">
        <w:rPr>
          <w:rFonts w:ascii="Nunito" w:hAnsi="Nunito"/>
          <w:b/>
          <w:bCs/>
          <w:sz w:val="28"/>
          <w:szCs w:val="28"/>
        </w:rPr>
        <w:t>Result:</w:t>
      </w:r>
      <w:r w:rsidRPr="00D635F7">
        <w:rPr>
          <w:rFonts w:ascii="Nunito" w:hAnsi="Nunito"/>
          <w:sz w:val="28"/>
          <w:szCs w:val="28"/>
        </w:rPr>
        <w:t xml:space="preserve"> My BMI is </w:t>
      </w:r>
      <w:r w:rsidRPr="00D635F7">
        <w:rPr>
          <w:rFonts w:ascii="Nunito" w:hAnsi="Nunito"/>
          <w:b/>
          <w:bCs/>
          <w:sz w:val="28"/>
          <w:szCs w:val="28"/>
        </w:rPr>
        <w:t>22.9</w:t>
      </w:r>
      <w:r w:rsidRPr="00D635F7">
        <w:rPr>
          <w:rFonts w:ascii="Nunito" w:hAnsi="Nunito"/>
          <w:sz w:val="28"/>
          <w:szCs w:val="28"/>
        </w:rPr>
        <w:t xml:space="preserve">, which falls within the </w:t>
      </w:r>
      <w:r w:rsidRPr="00D635F7">
        <w:rPr>
          <w:rFonts w:ascii="Nunito" w:hAnsi="Nunito"/>
          <w:b/>
          <w:bCs/>
          <w:sz w:val="28"/>
          <w:szCs w:val="28"/>
        </w:rPr>
        <w:t>normal weight</w:t>
      </w:r>
      <w:r w:rsidRPr="00D635F7">
        <w:rPr>
          <w:rFonts w:ascii="Nunito" w:hAnsi="Nunito"/>
          <w:sz w:val="28"/>
          <w:szCs w:val="28"/>
        </w:rPr>
        <w:t xml:space="preserve"> range.</w:t>
      </w:r>
    </w:p>
    <w:p w14:paraId="049861B4" w14:textId="77777777" w:rsidR="00D635F7" w:rsidRPr="00D635F7" w:rsidRDefault="00D635F7" w:rsidP="00D635F7">
      <w:pPr>
        <w:rPr>
          <w:rFonts w:ascii="Nunito" w:hAnsi="Nunito"/>
          <w:sz w:val="28"/>
          <w:szCs w:val="28"/>
        </w:rPr>
      </w:pPr>
      <w:r w:rsidRPr="00D635F7">
        <w:rPr>
          <w:rFonts w:ascii="Nunito" w:hAnsi="Nunito"/>
          <w:b/>
          <w:bCs/>
          <w:sz w:val="28"/>
          <w:szCs w:val="28"/>
        </w:rPr>
        <w:t>Meaning:</w:t>
      </w:r>
      <w:r w:rsidRPr="00D635F7">
        <w:rPr>
          <w:rFonts w:ascii="Nunito" w:hAnsi="Nunito"/>
          <w:sz w:val="28"/>
          <w:szCs w:val="28"/>
        </w:rPr>
        <w:t xml:space="preserve"> I am at a healthy weight for my height.</w:t>
      </w:r>
    </w:p>
    <w:p w14:paraId="64E8DA48" w14:textId="77777777" w:rsidR="00D635F7" w:rsidRPr="00D635F7" w:rsidRDefault="00D635F7" w:rsidP="00D635F7">
      <w:pPr>
        <w:rPr>
          <w:rFonts w:ascii="Nunito" w:hAnsi="Nunito"/>
          <w:sz w:val="28"/>
          <w:szCs w:val="28"/>
        </w:rPr>
      </w:pPr>
      <w:r w:rsidRPr="00D635F7">
        <w:rPr>
          <w:rFonts w:ascii="Nunito" w:hAnsi="Nunito"/>
          <w:b/>
          <w:bCs/>
          <w:sz w:val="28"/>
          <w:szCs w:val="28"/>
        </w:rPr>
        <w:t>Health Insight:</w:t>
      </w:r>
      <w:r w:rsidRPr="00D635F7">
        <w:rPr>
          <w:rFonts w:ascii="Nunito" w:hAnsi="Nunito"/>
          <w:sz w:val="28"/>
          <w:szCs w:val="28"/>
        </w:rPr>
        <w:t xml:space="preserve"> Maintaining this range lowers the risk of heart disease, diabetes, and high blood pressure. Regular exercise and balanced diet are key to staying healthy.</w:t>
      </w:r>
    </w:p>
    <w:p w14:paraId="540AD638" w14:textId="77777777" w:rsidR="00D635F7" w:rsidRPr="00D635F7" w:rsidRDefault="00D635F7" w:rsidP="00D635F7">
      <w:pPr>
        <w:rPr>
          <w:rFonts w:ascii="Nunito" w:hAnsi="Nunito"/>
          <w:sz w:val="28"/>
          <w:szCs w:val="28"/>
        </w:rPr>
      </w:pPr>
      <w:r w:rsidRPr="00D635F7">
        <w:rPr>
          <w:rFonts w:ascii="Nunito" w:hAnsi="Nunito"/>
          <w:b/>
          <w:bCs/>
          <w:sz w:val="28"/>
          <w:szCs w:val="28"/>
        </w:rPr>
        <w:t>Learning Outcome:</w:t>
      </w:r>
      <w:r w:rsidRPr="00D635F7">
        <w:rPr>
          <w:rFonts w:ascii="Nunito" w:hAnsi="Nunito"/>
          <w:sz w:val="28"/>
          <w:szCs w:val="28"/>
        </w:rPr>
        <w:t xml:space="preserve"> This exercise shows how simple formulas can provide valuable health insights and how such calculators can be implemented in software applications.</w:t>
      </w:r>
    </w:p>
    <w:p w14:paraId="127C12B4" w14:textId="77777777" w:rsidR="00D635F7" w:rsidRPr="006D514A" w:rsidRDefault="00D635F7">
      <w:pPr>
        <w:rPr>
          <w:rFonts w:ascii="Nunito" w:hAnsi="Nunito"/>
          <w:sz w:val="28"/>
          <w:szCs w:val="28"/>
        </w:rPr>
      </w:pP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18DA7CB3" w14:textId="77777777" w:rsidR="00A0238F" w:rsidRDefault="00DD1B65">
      <w:pPr>
        <w:rPr>
          <w:rFonts w:ascii="Nunito" w:hAnsi="Nunito"/>
          <w:sz w:val="28"/>
          <w:szCs w:val="28"/>
        </w:rPr>
      </w:pPr>
      <w:r w:rsidRPr="006D514A">
        <w:rPr>
          <w:rFonts w:ascii="Nunito" w:hAnsi="Nunito"/>
          <w:sz w:val="28"/>
          <w:szCs w:val="28"/>
        </w:rPr>
        <w:t>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w:t>
      </w:r>
      <w:r w:rsidR="00A0238F">
        <w:rPr>
          <w:rFonts w:ascii="Nunito" w:hAnsi="Nunito"/>
          <w:sz w:val="28"/>
          <w:szCs w:val="28"/>
        </w:rPr>
        <w:t>):</w:t>
      </w:r>
    </w:p>
    <w:p w14:paraId="736CA8DC" w14:textId="1CDAE0BD" w:rsidR="00A0238F" w:rsidRDefault="00A0238F" w:rsidP="00A0238F">
      <w:pPr>
        <w:rPr>
          <w:rFonts w:ascii="Nunito" w:hAnsi="Nunito"/>
          <w:sz w:val="28"/>
          <w:szCs w:val="28"/>
        </w:rPr>
      </w:pPr>
      <w:r>
        <w:rPr>
          <w:rFonts w:ascii="Nunito" w:hAnsi="Nunito"/>
          <w:sz w:val="28"/>
          <w:szCs w:val="28"/>
        </w:rPr>
        <w:lastRenderedPageBreak/>
        <w:t>ANSWER:</w:t>
      </w:r>
    </w:p>
    <w:p w14:paraId="16C08CF9" w14:textId="77777777" w:rsidR="00A0238F" w:rsidRPr="00A0238F" w:rsidRDefault="00A0238F" w:rsidP="00A0238F">
      <w:pPr>
        <w:rPr>
          <w:rFonts w:ascii="Nunito" w:hAnsi="Nunito"/>
          <w:sz w:val="28"/>
          <w:szCs w:val="28"/>
        </w:rPr>
      </w:pPr>
      <w:r w:rsidRPr="00A0238F">
        <w:rPr>
          <w:rFonts w:ascii="Nunito" w:hAnsi="Nunito"/>
          <w:sz w:val="28"/>
          <w:szCs w:val="28"/>
        </w:rPr>
        <w:t xml:space="preserve">Here are some key hybrid-related attributes drawn from several of today’s popular hybrid cars. </w:t>
      </w:r>
      <w:proofErr w:type="gramStart"/>
      <w:r w:rsidRPr="00A0238F">
        <w:rPr>
          <w:rFonts w:ascii="Nunito" w:hAnsi="Nunito"/>
          <w:sz w:val="28"/>
          <w:szCs w:val="28"/>
        </w:rPr>
        <w:t>First</w:t>
      </w:r>
      <w:proofErr w:type="gramEnd"/>
      <w:r w:rsidRPr="00A0238F">
        <w:rPr>
          <w:rFonts w:ascii="Nunito" w:hAnsi="Nunito"/>
          <w:sz w:val="28"/>
          <w:szCs w:val="28"/>
        </w:rPr>
        <w:t xml:space="preserve"> I’ll list the models and then </w:t>
      </w:r>
      <w:proofErr w:type="spellStart"/>
      <w:r w:rsidRPr="00A0238F">
        <w:rPr>
          <w:rFonts w:ascii="Nunito" w:hAnsi="Nunito"/>
          <w:sz w:val="28"/>
          <w:szCs w:val="28"/>
        </w:rPr>
        <w:t>summarise</w:t>
      </w:r>
      <w:proofErr w:type="spellEnd"/>
      <w:r w:rsidRPr="00A0238F">
        <w:rPr>
          <w:rFonts w:ascii="Nunito" w:hAnsi="Nunito"/>
          <w:sz w:val="28"/>
          <w:szCs w:val="28"/>
        </w:rPr>
        <w:t xml:space="preserve"> the attributes (both general and battery-specific) that recur across them.</w:t>
      </w:r>
    </w:p>
    <w:p w14:paraId="73ECE301" w14:textId="77777777" w:rsidR="00A0238F" w:rsidRPr="00A0238F" w:rsidRDefault="00A0238F" w:rsidP="00A0238F">
      <w:pPr>
        <w:rPr>
          <w:rFonts w:ascii="Nunito" w:hAnsi="Nunito"/>
          <w:sz w:val="28"/>
          <w:szCs w:val="28"/>
        </w:rPr>
      </w:pPr>
      <w:r w:rsidRPr="00A0238F">
        <w:rPr>
          <w:rFonts w:ascii="Nunito" w:hAnsi="Nunito"/>
          <w:sz w:val="28"/>
          <w:szCs w:val="28"/>
        </w:rPr>
        <w:pict w14:anchorId="17258ACC">
          <v:rect id="_x0000_i1075" style="width:0;height:1.5pt" o:hralign="center" o:hrstd="t" o:hr="t" fillcolor="#a0a0a0" stroked="f"/>
        </w:pict>
      </w:r>
    </w:p>
    <w:p w14:paraId="61CD8031" w14:textId="77777777" w:rsidR="00A0238F" w:rsidRPr="00A0238F" w:rsidRDefault="00A0238F" w:rsidP="00A0238F">
      <w:pPr>
        <w:rPr>
          <w:rFonts w:ascii="Nunito" w:hAnsi="Nunito"/>
          <w:b/>
          <w:bCs/>
          <w:sz w:val="28"/>
          <w:szCs w:val="28"/>
        </w:rPr>
      </w:pPr>
      <w:r w:rsidRPr="00A0238F">
        <w:rPr>
          <w:rFonts w:ascii="Nunito" w:hAnsi="Nunito"/>
          <w:b/>
          <w:bCs/>
          <w:sz w:val="28"/>
          <w:szCs w:val="28"/>
        </w:rPr>
        <w:t>Selected Hybrid Models</w:t>
      </w:r>
    </w:p>
    <w:p w14:paraId="23BBC81F" w14:textId="77777777" w:rsidR="00A0238F" w:rsidRPr="00A0238F" w:rsidRDefault="00A0238F" w:rsidP="00A0238F">
      <w:pPr>
        <w:rPr>
          <w:rFonts w:ascii="Nunito" w:hAnsi="Nunito"/>
          <w:sz w:val="28"/>
          <w:szCs w:val="28"/>
        </w:rPr>
      </w:pPr>
      <w:r w:rsidRPr="00A0238F">
        <w:rPr>
          <w:rFonts w:ascii="Nunito" w:hAnsi="Nunito"/>
          <w:sz w:val="28"/>
          <w:szCs w:val="28"/>
        </w:rPr>
        <w:t>I studied four models:</w:t>
      </w:r>
    </w:p>
    <w:p w14:paraId="75F90B73" w14:textId="77777777" w:rsidR="00A0238F" w:rsidRPr="00A0238F" w:rsidRDefault="00A0238F" w:rsidP="00A0238F">
      <w:pPr>
        <w:numPr>
          <w:ilvl w:val="0"/>
          <w:numId w:val="3"/>
        </w:numPr>
        <w:rPr>
          <w:rFonts w:ascii="Nunito" w:hAnsi="Nunito"/>
          <w:sz w:val="28"/>
          <w:szCs w:val="28"/>
        </w:rPr>
      </w:pPr>
      <w:r w:rsidRPr="00A0238F">
        <w:rPr>
          <w:rFonts w:ascii="Nunito" w:hAnsi="Nunito"/>
          <w:sz w:val="28"/>
          <w:szCs w:val="28"/>
        </w:rPr>
        <w:t>2025 Toyota Camry Hybrid</w:t>
      </w:r>
    </w:p>
    <w:p w14:paraId="6E3931D6" w14:textId="77777777" w:rsidR="00A0238F" w:rsidRPr="00A0238F" w:rsidRDefault="00A0238F" w:rsidP="00A0238F">
      <w:pPr>
        <w:numPr>
          <w:ilvl w:val="0"/>
          <w:numId w:val="3"/>
        </w:numPr>
        <w:rPr>
          <w:rFonts w:ascii="Nunito" w:hAnsi="Nunito"/>
          <w:sz w:val="28"/>
          <w:szCs w:val="28"/>
        </w:rPr>
      </w:pPr>
      <w:r w:rsidRPr="00A0238F">
        <w:rPr>
          <w:rFonts w:ascii="Nunito" w:hAnsi="Nunito"/>
          <w:sz w:val="28"/>
          <w:szCs w:val="28"/>
        </w:rPr>
        <w:t>2025 Honda Civic Hybrid</w:t>
      </w:r>
    </w:p>
    <w:p w14:paraId="2339D0B6" w14:textId="77777777" w:rsidR="00A0238F" w:rsidRPr="00A0238F" w:rsidRDefault="00A0238F" w:rsidP="00A0238F">
      <w:pPr>
        <w:numPr>
          <w:ilvl w:val="0"/>
          <w:numId w:val="3"/>
        </w:numPr>
        <w:rPr>
          <w:rFonts w:ascii="Nunito" w:hAnsi="Nunito"/>
          <w:sz w:val="28"/>
          <w:szCs w:val="28"/>
        </w:rPr>
      </w:pPr>
      <w:r w:rsidRPr="00A0238F">
        <w:rPr>
          <w:rFonts w:ascii="Nunito" w:hAnsi="Nunito"/>
          <w:sz w:val="28"/>
          <w:szCs w:val="28"/>
        </w:rPr>
        <w:t>2025 Hyundai Elantra Hybrid</w:t>
      </w:r>
    </w:p>
    <w:p w14:paraId="7C08943B" w14:textId="77777777" w:rsidR="00A0238F" w:rsidRPr="00A0238F" w:rsidRDefault="00A0238F" w:rsidP="00A0238F">
      <w:pPr>
        <w:numPr>
          <w:ilvl w:val="0"/>
          <w:numId w:val="3"/>
        </w:numPr>
        <w:rPr>
          <w:rFonts w:ascii="Nunito" w:hAnsi="Nunito"/>
          <w:sz w:val="28"/>
          <w:szCs w:val="28"/>
        </w:rPr>
      </w:pPr>
      <w:r w:rsidRPr="00A0238F">
        <w:rPr>
          <w:rFonts w:ascii="Nunito" w:hAnsi="Nunito"/>
          <w:sz w:val="28"/>
          <w:szCs w:val="28"/>
        </w:rPr>
        <w:t>2025 Toyota Prius Plug</w:t>
      </w:r>
      <w:r w:rsidRPr="00A0238F">
        <w:rPr>
          <w:rFonts w:ascii="Nunito" w:hAnsi="Nunito"/>
          <w:sz w:val="28"/>
          <w:szCs w:val="28"/>
        </w:rPr>
        <w:noBreakHyphen/>
        <w:t>in Hybrid</w:t>
      </w:r>
    </w:p>
    <w:p w14:paraId="702B8B86" w14:textId="77777777" w:rsidR="00A0238F" w:rsidRPr="00A0238F" w:rsidRDefault="00A0238F" w:rsidP="00A0238F">
      <w:pPr>
        <w:rPr>
          <w:rFonts w:ascii="Nunito" w:hAnsi="Nunito"/>
          <w:sz w:val="28"/>
          <w:szCs w:val="28"/>
        </w:rPr>
      </w:pPr>
      <w:r w:rsidRPr="00A0238F">
        <w:rPr>
          <w:rFonts w:ascii="Nunito" w:hAnsi="Nunito"/>
          <w:sz w:val="28"/>
          <w:szCs w:val="28"/>
        </w:rPr>
        <w:t>Here are some of their specific attributes:</w:t>
      </w:r>
    </w:p>
    <w:p w14:paraId="519489B1" w14:textId="77777777" w:rsidR="00A0238F" w:rsidRPr="00A0238F" w:rsidRDefault="00A0238F" w:rsidP="00A0238F">
      <w:pPr>
        <w:rPr>
          <w:rFonts w:ascii="Nunito" w:hAnsi="Nunito"/>
          <w:sz w:val="28"/>
          <w:szCs w:val="28"/>
        </w:rPr>
      </w:pPr>
      <w:r w:rsidRPr="00A0238F">
        <w:rPr>
          <w:rFonts w:ascii="Nunito" w:hAnsi="Nunito"/>
          <w:b/>
          <w:bCs/>
          <w:sz w:val="28"/>
          <w:szCs w:val="28"/>
        </w:rPr>
        <w:t>2025 Toyota Camry Hybrid</w:t>
      </w:r>
    </w:p>
    <w:p w14:paraId="4A732870" w14:textId="77777777" w:rsidR="00A0238F" w:rsidRPr="00A0238F" w:rsidRDefault="00A0238F" w:rsidP="00A0238F">
      <w:pPr>
        <w:numPr>
          <w:ilvl w:val="0"/>
          <w:numId w:val="4"/>
        </w:numPr>
        <w:rPr>
          <w:rFonts w:ascii="Nunito" w:hAnsi="Nunito"/>
          <w:sz w:val="28"/>
          <w:szCs w:val="28"/>
        </w:rPr>
      </w:pPr>
      <w:r w:rsidRPr="00A0238F">
        <w:rPr>
          <w:rFonts w:ascii="Nunito" w:hAnsi="Nunito"/>
          <w:sz w:val="28"/>
          <w:szCs w:val="28"/>
        </w:rPr>
        <w:t xml:space="preserve">Combined fuel economy (best FWD variant): ~ 51 mpg combined. </w:t>
      </w:r>
      <w:hyperlink r:id="rId6" w:tgtFrame="_blank" w:history="1">
        <w:proofErr w:type="spellStart"/>
        <w:r w:rsidRPr="00A0238F">
          <w:rPr>
            <w:rStyle w:val="Hyperlink"/>
            <w:rFonts w:ascii="Nunito" w:hAnsi="Nunito"/>
            <w:sz w:val="28"/>
            <w:szCs w:val="28"/>
          </w:rPr>
          <w:t>PriusChat</w:t>
        </w:r>
        <w:proofErr w:type="spellEnd"/>
        <w:r w:rsidRPr="00A0238F">
          <w:rPr>
            <w:rStyle w:val="Hyperlink"/>
            <w:rFonts w:ascii="Nunito" w:hAnsi="Nunito"/>
            <w:sz w:val="28"/>
            <w:szCs w:val="28"/>
          </w:rPr>
          <w:t xml:space="preserve"> Attachments+3kirksvillemotorcompany.com+3Car and Driver+3</w:t>
        </w:r>
      </w:hyperlink>
    </w:p>
    <w:p w14:paraId="3EE3220F" w14:textId="77777777" w:rsidR="00A0238F" w:rsidRPr="00A0238F" w:rsidRDefault="00A0238F" w:rsidP="00A0238F">
      <w:pPr>
        <w:numPr>
          <w:ilvl w:val="0"/>
          <w:numId w:val="4"/>
        </w:numPr>
        <w:rPr>
          <w:rFonts w:ascii="Nunito" w:hAnsi="Nunito"/>
          <w:sz w:val="28"/>
          <w:szCs w:val="28"/>
        </w:rPr>
      </w:pPr>
      <w:r w:rsidRPr="00A0238F">
        <w:rPr>
          <w:rFonts w:ascii="Nunito" w:hAnsi="Nunito"/>
          <w:sz w:val="28"/>
          <w:szCs w:val="28"/>
        </w:rPr>
        <w:t xml:space="preserve">City/Highway split: ~ 53 mpg city / 50 mpg highway for the LE front-drive. </w:t>
      </w:r>
      <w:hyperlink r:id="rId7" w:tgtFrame="_blank" w:history="1">
        <w:r w:rsidRPr="00A0238F">
          <w:rPr>
            <w:rStyle w:val="Hyperlink"/>
            <w:rFonts w:ascii="Nunito" w:hAnsi="Nunito"/>
            <w:sz w:val="28"/>
            <w:szCs w:val="28"/>
          </w:rPr>
          <w:t>kirksvillemotorcompany.com+1</w:t>
        </w:r>
      </w:hyperlink>
    </w:p>
    <w:p w14:paraId="2A9E7D55" w14:textId="77777777" w:rsidR="00A0238F" w:rsidRPr="00A0238F" w:rsidRDefault="00A0238F" w:rsidP="00A0238F">
      <w:pPr>
        <w:numPr>
          <w:ilvl w:val="0"/>
          <w:numId w:val="4"/>
        </w:numPr>
        <w:rPr>
          <w:rFonts w:ascii="Nunito" w:hAnsi="Nunito"/>
          <w:sz w:val="28"/>
          <w:szCs w:val="28"/>
        </w:rPr>
      </w:pPr>
      <w:r w:rsidRPr="00A0238F">
        <w:rPr>
          <w:rFonts w:ascii="Nunito" w:hAnsi="Nunito"/>
          <w:sz w:val="28"/>
          <w:szCs w:val="28"/>
        </w:rPr>
        <w:t xml:space="preserve">Hybrid system net hp: ~ 225 hp (FWD) or ~ 232 hp (AWD) per Toyota spec. </w:t>
      </w:r>
      <w:hyperlink r:id="rId8" w:tgtFrame="_blank" w:history="1">
        <w:proofErr w:type="spellStart"/>
        <w:r w:rsidRPr="00A0238F">
          <w:rPr>
            <w:rStyle w:val="Hyperlink"/>
            <w:rFonts w:ascii="Nunito" w:hAnsi="Nunito"/>
            <w:sz w:val="28"/>
            <w:szCs w:val="28"/>
          </w:rPr>
          <w:t>PriusChat</w:t>
        </w:r>
        <w:proofErr w:type="spellEnd"/>
        <w:r w:rsidRPr="00A0238F">
          <w:rPr>
            <w:rStyle w:val="Hyperlink"/>
            <w:rFonts w:ascii="Nunito" w:hAnsi="Nunito"/>
            <w:sz w:val="28"/>
            <w:szCs w:val="28"/>
          </w:rPr>
          <w:t xml:space="preserve"> Attachments</w:t>
        </w:r>
      </w:hyperlink>
    </w:p>
    <w:p w14:paraId="1D3ADE3A" w14:textId="77777777" w:rsidR="00A0238F" w:rsidRPr="00A0238F" w:rsidRDefault="00A0238F" w:rsidP="00A0238F">
      <w:pPr>
        <w:numPr>
          <w:ilvl w:val="0"/>
          <w:numId w:val="4"/>
        </w:numPr>
        <w:rPr>
          <w:rFonts w:ascii="Nunito" w:hAnsi="Nunito"/>
          <w:sz w:val="28"/>
          <w:szCs w:val="28"/>
        </w:rPr>
      </w:pPr>
      <w:r w:rsidRPr="00A0238F">
        <w:rPr>
          <w:rFonts w:ascii="Nunito" w:hAnsi="Nunito"/>
          <w:sz w:val="28"/>
          <w:szCs w:val="28"/>
        </w:rPr>
        <w:t xml:space="preserve">Battery pack: A lithium-ion battery under the back seat; one source says estimated usable capacity ~ 0.6 kWh. </w:t>
      </w:r>
      <w:hyperlink r:id="rId9" w:tgtFrame="_blank" w:history="1">
        <w:r w:rsidRPr="00A0238F">
          <w:rPr>
            <w:rStyle w:val="Hyperlink"/>
            <w:rFonts w:ascii="Nunito" w:hAnsi="Nunito"/>
            <w:sz w:val="28"/>
            <w:szCs w:val="28"/>
          </w:rPr>
          <w:t>Car and Driver</w:t>
        </w:r>
      </w:hyperlink>
    </w:p>
    <w:p w14:paraId="766C2152" w14:textId="77777777" w:rsidR="00A0238F" w:rsidRPr="00A0238F" w:rsidRDefault="00A0238F" w:rsidP="00A0238F">
      <w:pPr>
        <w:numPr>
          <w:ilvl w:val="0"/>
          <w:numId w:val="4"/>
        </w:numPr>
        <w:rPr>
          <w:rFonts w:ascii="Nunito" w:hAnsi="Nunito"/>
          <w:sz w:val="28"/>
          <w:szCs w:val="28"/>
        </w:rPr>
      </w:pPr>
      <w:r w:rsidRPr="00A0238F">
        <w:rPr>
          <w:rFonts w:ascii="Nunito" w:hAnsi="Nunito"/>
          <w:sz w:val="28"/>
          <w:szCs w:val="28"/>
        </w:rPr>
        <w:t xml:space="preserve">Battery warranty: 10 yrs / 150,000 miles for the hybrid battery in the US. </w:t>
      </w:r>
      <w:hyperlink r:id="rId10" w:tgtFrame="_blank" w:history="1">
        <w:proofErr w:type="spellStart"/>
        <w:r w:rsidRPr="00A0238F">
          <w:rPr>
            <w:rStyle w:val="Hyperlink"/>
            <w:rFonts w:ascii="Nunito" w:hAnsi="Nunito"/>
            <w:sz w:val="28"/>
            <w:szCs w:val="28"/>
          </w:rPr>
          <w:t>PriusChat</w:t>
        </w:r>
        <w:proofErr w:type="spellEnd"/>
        <w:r w:rsidRPr="00A0238F">
          <w:rPr>
            <w:rStyle w:val="Hyperlink"/>
            <w:rFonts w:ascii="Nunito" w:hAnsi="Nunito"/>
            <w:sz w:val="28"/>
            <w:szCs w:val="28"/>
          </w:rPr>
          <w:t xml:space="preserve"> Attachments</w:t>
        </w:r>
      </w:hyperlink>
    </w:p>
    <w:p w14:paraId="2D474738" w14:textId="77777777" w:rsidR="00A0238F" w:rsidRPr="00A0238F" w:rsidRDefault="00A0238F" w:rsidP="00A0238F">
      <w:pPr>
        <w:rPr>
          <w:rFonts w:ascii="Nunito" w:hAnsi="Nunito"/>
          <w:sz w:val="28"/>
          <w:szCs w:val="28"/>
        </w:rPr>
      </w:pPr>
      <w:r w:rsidRPr="00A0238F">
        <w:rPr>
          <w:rFonts w:ascii="Nunito" w:hAnsi="Nunito"/>
          <w:b/>
          <w:bCs/>
          <w:sz w:val="28"/>
          <w:szCs w:val="28"/>
        </w:rPr>
        <w:t>2025 Honda Civic Hybrid</w:t>
      </w:r>
    </w:p>
    <w:p w14:paraId="2283EFB6" w14:textId="77777777" w:rsidR="00A0238F" w:rsidRPr="00A0238F" w:rsidRDefault="00A0238F" w:rsidP="00A0238F">
      <w:pPr>
        <w:numPr>
          <w:ilvl w:val="0"/>
          <w:numId w:val="5"/>
        </w:numPr>
        <w:rPr>
          <w:rFonts w:ascii="Nunito" w:hAnsi="Nunito"/>
          <w:sz w:val="28"/>
          <w:szCs w:val="28"/>
        </w:rPr>
      </w:pPr>
      <w:r w:rsidRPr="00A0238F">
        <w:rPr>
          <w:rFonts w:ascii="Nunito" w:hAnsi="Nunito"/>
          <w:sz w:val="28"/>
          <w:szCs w:val="28"/>
        </w:rPr>
        <w:lastRenderedPageBreak/>
        <w:t xml:space="preserve">Combined fuel economy: Up to ~ 49 mpg combined. </w:t>
      </w:r>
      <w:hyperlink r:id="rId11" w:tgtFrame="_blank" w:history="1">
        <w:r w:rsidRPr="00A0238F">
          <w:rPr>
            <w:rStyle w:val="Hyperlink"/>
            <w:rFonts w:ascii="Nunito" w:hAnsi="Nunito"/>
            <w:sz w:val="28"/>
            <w:szCs w:val="28"/>
          </w:rPr>
          <w:t>Edmunds+1</w:t>
        </w:r>
      </w:hyperlink>
    </w:p>
    <w:p w14:paraId="3A8FCDB8" w14:textId="77777777" w:rsidR="00A0238F" w:rsidRPr="00A0238F" w:rsidRDefault="00A0238F" w:rsidP="00A0238F">
      <w:pPr>
        <w:numPr>
          <w:ilvl w:val="0"/>
          <w:numId w:val="5"/>
        </w:numPr>
        <w:rPr>
          <w:rFonts w:ascii="Nunito" w:hAnsi="Nunito"/>
          <w:sz w:val="28"/>
          <w:szCs w:val="28"/>
        </w:rPr>
      </w:pPr>
      <w:r w:rsidRPr="00A0238F">
        <w:rPr>
          <w:rFonts w:ascii="Nunito" w:hAnsi="Nunito"/>
          <w:sz w:val="28"/>
          <w:szCs w:val="28"/>
        </w:rPr>
        <w:t xml:space="preserve">City/Highway: ~ 50 mpg city / 47 mpg highway. </w:t>
      </w:r>
      <w:hyperlink r:id="rId12" w:tgtFrame="_blank" w:history="1">
        <w:r w:rsidRPr="00A0238F">
          <w:rPr>
            <w:rStyle w:val="Hyperlink"/>
            <w:rFonts w:ascii="Nunito" w:hAnsi="Nunito"/>
            <w:sz w:val="28"/>
            <w:szCs w:val="28"/>
          </w:rPr>
          <w:t>Honda of Meridian</w:t>
        </w:r>
      </w:hyperlink>
    </w:p>
    <w:p w14:paraId="39D3D2F4" w14:textId="77777777" w:rsidR="00A0238F" w:rsidRPr="00A0238F" w:rsidRDefault="00A0238F" w:rsidP="00A0238F">
      <w:pPr>
        <w:numPr>
          <w:ilvl w:val="0"/>
          <w:numId w:val="5"/>
        </w:numPr>
        <w:rPr>
          <w:rFonts w:ascii="Nunito" w:hAnsi="Nunito"/>
          <w:sz w:val="28"/>
          <w:szCs w:val="28"/>
        </w:rPr>
      </w:pPr>
      <w:r w:rsidRPr="00A0238F">
        <w:rPr>
          <w:rFonts w:ascii="Nunito" w:hAnsi="Nunito"/>
          <w:sz w:val="28"/>
          <w:szCs w:val="28"/>
        </w:rPr>
        <w:t xml:space="preserve">Total system output: About 200 hp for the hybrid version. </w:t>
      </w:r>
      <w:hyperlink r:id="rId13" w:tgtFrame="_blank" w:history="1">
        <w:r w:rsidRPr="00A0238F">
          <w:rPr>
            <w:rStyle w:val="Hyperlink"/>
            <w:rFonts w:ascii="Nunito" w:hAnsi="Nunito"/>
            <w:sz w:val="28"/>
            <w:szCs w:val="28"/>
          </w:rPr>
          <w:t>Car and Driver+1</w:t>
        </w:r>
      </w:hyperlink>
    </w:p>
    <w:p w14:paraId="0E509C95" w14:textId="77777777" w:rsidR="00A0238F" w:rsidRPr="00A0238F" w:rsidRDefault="00A0238F" w:rsidP="00A0238F">
      <w:pPr>
        <w:numPr>
          <w:ilvl w:val="0"/>
          <w:numId w:val="5"/>
        </w:numPr>
        <w:rPr>
          <w:rFonts w:ascii="Nunito" w:hAnsi="Nunito"/>
          <w:sz w:val="28"/>
          <w:szCs w:val="28"/>
        </w:rPr>
      </w:pPr>
      <w:r w:rsidRPr="00A0238F">
        <w:rPr>
          <w:rFonts w:ascii="Nunito" w:hAnsi="Nunito"/>
          <w:sz w:val="28"/>
          <w:szCs w:val="28"/>
        </w:rPr>
        <w:t xml:space="preserve">Battery pack: Uses a lithium-ion (Li-Ion) battery pack in its two-motor hybrid system. </w:t>
      </w:r>
      <w:hyperlink r:id="rId14" w:tgtFrame="_blank" w:history="1">
        <w:r w:rsidRPr="00A0238F">
          <w:rPr>
            <w:rStyle w:val="Hyperlink"/>
            <w:rFonts w:ascii="Nunito" w:hAnsi="Nunito"/>
            <w:sz w:val="28"/>
            <w:szCs w:val="28"/>
          </w:rPr>
          <w:t>Honda Info Center+1</w:t>
        </w:r>
      </w:hyperlink>
    </w:p>
    <w:p w14:paraId="4593AD9C" w14:textId="77777777" w:rsidR="00A0238F" w:rsidRPr="00A0238F" w:rsidRDefault="00A0238F" w:rsidP="00A0238F">
      <w:pPr>
        <w:rPr>
          <w:rFonts w:ascii="Nunito" w:hAnsi="Nunito"/>
          <w:sz w:val="28"/>
          <w:szCs w:val="28"/>
        </w:rPr>
      </w:pPr>
      <w:r w:rsidRPr="00A0238F">
        <w:rPr>
          <w:rFonts w:ascii="Nunito" w:hAnsi="Nunito"/>
          <w:b/>
          <w:bCs/>
          <w:sz w:val="28"/>
          <w:szCs w:val="28"/>
        </w:rPr>
        <w:t>2025 Hyundai Elantra Hybrid</w:t>
      </w:r>
    </w:p>
    <w:p w14:paraId="4D781D53" w14:textId="77777777" w:rsidR="00A0238F" w:rsidRPr="00A0238F" w:rsidRDefault="00A0238F" w:rsidP="00A0238F">
      <w:pPr>
        <w:numPr>
          <w:ilvl w:val="0"/>
          <w:numId w:val="6"/>
        </w:numPr>
        <w:rPr>
          <w:rFonts w:ascii="Nunito" w:hAnsi="Nunito"/>
          <w:sz w:val="28"/>
          <w:szCs w:val="28"/>
        </w:rPr>
      </w:pPr>
      <w:r w:rsidRPr="00A0238F">
        <w:rPr>
          <w:rFonts w:ascii="Nunito" w:hAnsi="Nunito"/>
          <w:sz w:val="28"/>
          <w:szCs w:val="28"/>
        </w:rPr>
        <w:t xml:space="preserve">City/Highway: ~ 49 mpg city / 52–58 mpg highway depending on trim. </w:t>
      </w:r>
      <w:hyperlink r:id="rId15" w:tgtFrame="_blank" w:history="1">
        <w:r w:rsidRPr="00A0238F">
          <w:rPr>
            <w:rStyle w:val="Hyperlink"/>
            <w:rFonts w:ascii="Nunito" w:hAnsi="Nunito"/>
            <w:sz w:val="28"/>
            <w:szCs w:val="28"/>
          </w:rPr>
          <w:t>idealhyundai.com+1</w:t>
        </w:r>
      </w:hyperlink>
    </w:p>
    <w:p w14:paraId="1409E953" w14:textId="77777777" w:rsidR="00A0238F" w:rsidRPr="00A0238F" w:rsidRDefault="00A0238F" w:rsidP="00A0238F">
      <w:pPr>
        <w:numPr>
          <w:ilvl w:val="0"/>
          <w:numId w:val="6"/>
        </w:numPr>
        <w:rPr>
          <w:rFonts w:ascii="Nunito" w:hAnsi="Nunito"/>
          <w:sz w:val="28"/>
          <w:szCs w:val="28"/>
        </w:rPr>
      </w:pPr>
      <w:r w:rsidRPr="00A0238F">
        <w:rPr>
          <w:rFonts w:ascii="Nunito" w:hAnsi="Nunito"/>
          <w:sz w:val="28"/>
          <w:szCs w:val="28"/>
        </w:rPr>
        <w:t xml:space="preserve">Combined: ~ 50–54 mpg combined. </w:t>
      </w:r>
      <w:hyperlink r:id="rId16" w:tgtFrame="_blank" w:history="1">
        <w:r w:rsidRPr="00A0238F">
          <w:rPr>
            <w:rStyle w:val="Hyperlink"/>
            <w:rFonts w:ascii="Nunito" w:hAnsi="Nunito"/>
            <w:sz w:val="28"/>
            <w:szCs w:val="28"/>
          </w:rPr>
          <w:t>earnhardthyundai.com+1</w:t>
        </w:r>
      </w:hyperlink>
    </w:p>
    <w:p w14:paraId="5B48C568" w14:textId="77777777" w:rsidR="00A0238F" w:rsidRPr="00A0238F" w:rsidRDefault="00A0238F" w:rsidP="00A0238F">
      <w:pPr>
        <w:numPr>
          <w:ilvl w:val="0"/>
          <w:numId w:val="6"/>
        </w:numPr>
        <w:rPr>
          <w:rFonts w:ascii="Nunito" w:hAnsi="Nunito"/>
          <w:sz w:val="28"/>
          <w:szCs w:val="28"/>
        </w:rPr>
      </w:pPr>
      <w:r w:rsidRPr="00A0238F">
        <w:rPr>
          <w:rFonts w:ascii="Nunito" w:hAnsi="Nunito"/>
          <w:sz w:val="28"/>
          <w:szCs w:val="28"/>
        </w:rPr>
        <w:t xml:space="preserve">Battery pack: Gross traction battery capacity about 1.32 kWh. </w:t>
      </w:r>
      <w:hyperlink r:id="rId17" w:tgtFrame="_blank" w:history="1">
        <w:r w:rsidRPr="00A0238F">
          <w:rPr>
            <w:rStyle w:val="Hyperlink"/>
            <w:rFonts w:ascii="Nunito" w:hAnsi="Nunito"/>
            <w:sz w:val="28"/>
            <w:szCs w:val="28"/>
          </w:rPr>
          <w:t>Kbb.com+1</w:t>
        </w:r>
      </w:hyperlink>
    </w:p>
    <w:p w14:paraId="11C9FFB9" w14:textId="77777777" w:rsidR="00A0238F" w:rsidRPr="00A0238F" w:rsidRDefault="00A0238F" w:rsidP="00A0238F">
      <w:pPr>
        <w:numPr>
          <w:ilvl w:val="0"/>
          <w:numId w:val="6"/>
        </w:numPr>
        <w:rPr>
          <w:rFonts w:ascii="Nunito" w:hAnsi="Nunito"/>
          <w:sz w:val="28"/>
          <w:szCs w:val="28"/>
        </w:rPr>
      </w:pPr>
      <w:r w:rsidRPr="00A0238F">
        <w:rPr>
          <w:rFonts w:ascii="Nunito" w:hAnsi="Nunito"/>
          <w:sz w:val="28"/>
          <w:szCs w:val="28"/>
        </w:rPr>
        <w:t xml:space="preserve">Hybrid traction battery type: Listed as lithium-polymer (LiPo) in one spec sheet. </w:t>
      </w:r>
      <w:hyperlink r:id="rId18" w:tgtFrame="_blank" w:history="1">
        <w:r w:rsidRPr="00A0238F">
          <w:rPr>
            <w:rStyle w:val="Hyperlink"/>
            <w:rFonts w:ascii="Nunito" w:hAnsi="Nunito"/>
            <w:sz w:val="28"/>
            <w:szCs w:val="28"/>
          </w:rPr>
          <w:t>parkwayhyundai.com</w:t>
        </w:r>
      </w:hyperlink>
    </w:p>
    <w:p w14:paraId="0D6426FD" w14:textId="77777777" w:rsidR="00A0238F" w:rsidRPr="00A0238F" w:rsidRDefault="00A0238F" w:rsidP="00A0238F">
      <w:pPr>
        <w:rPr>
          <w:rFonts w:ascii="Nunito" w:hAnsi="Nunito"/>
          <w:sz w:val="28"/>
          <w:szCs w:val="28"/>
        </w:rPr>
      </w:pPr>
      <w:r w:rsidRPr="00A0238F">
        <w:rPr>
          <w:rFonts w:ascii="Nunito" w:hAnsi="Nunito"/>
          <w:b/>
          <w:bCs/>
          <w:sz w:val="28"/>
          <w:szCs w:val="28"/>
        </w:rPr>
        <w:t>2025 Toyota Prius Plug-in Hybrid</w:t>
      </w:r>
    </w:p>
    <w:p w14:paraId="56387606" w14:textId="77777777" w:rsidR="00A0238F" w:rsidRPr="00A0238F" w:rsidRDefault="00A0238F" w:rsidP="00A0238F">
      <w:pPr>
        <w:numPr>
          <w:ilvl w:val="0"/>
          <w:numId w:val="7"/>
        </w:numPr>
        <w:rPr>
          <w:rFonts w:ascii="Nunito" w:hAnsi="Nunito"/>
          <w:sz w:val="28"/>
          <w:szCs w:val="28"/>
        </w:rPr>
      </w:pPr>
      <w:r w:rsidRPr="00A0238F">
        <w:rPr>
          <w:rFonts w:ascii="Nunito" w:hAnsi="Nunito"/>
          <w:sz w:val="28"/>
          <w:szCs w:val="28"/>
        </w:rPr>
        <w:t xml:space="preserve">Electric only range: ~ 44 miles (for the Plug-in version). </w:t>
      </w:r>
      <w:hyperlink r:id="rId19" w:tgtFrame="_blank" w:history="1">
        <w:r w:rsidRPr="00A0238F">
          <w:rPr>
            <w:rStyle w:val="Hyperlink"/>
            <w:rFonts w:ascii="Nunito" w:hAnsi="Nunito"/>
            <w:sz w:val="28"/>
            <w:szCs w:val="28"/>
          </w:rPr>
          <w:t>Tom's Guide</w:t>
        </w:r>
      </w:hyperlink>
    </w:p>
    <w:p w14:paraId="4F14B446" w14:textId="77777777" w:rsidR="00A0238F" w:rsidRPr="00A0238F" w:rsidRDefault="00A0238F" w:rsidP="00A0238F">
      <w:pPr>
        <w:numPr>
          <w:ilvl w:val="0"/>
          <w:numId w:val="7"/>
        </w:numPr>
        <w:rPr>
          <w:rFonts w:ascii="Nunito" w:hAnsi="Nunito"/>
          <w:sz w:val="28"/>
          <w:szCs w:val="28"/>
        </w:rPr>
      </w:pPr>
      <w:r w:rsidRPr="00A0238F">
        <w:rPr>
          <w:rFonts w:ascii="Nunito" w:hAnsi="Nunito"/>
          <w:sz w:val="28"/>
          <w:szCs w:val="28"/>
        </w:rPr>
        <w:t xml:space="preserve">Battery size: ~ 13.6 kWh for the plug-in form. </w:t>
      </w:r>
      <w:hyperlink r:id="rId20" w:tgtFrame="_blank" w:history="1">
        <w:r w:rsidRPr="00A0238F">
          <w:rPr>
            <w:rStyle w:val="Hyperlink"/>
            <w:rFonts w:ascii="Nunito" w:hAnsi="Nunito"/>
            <w:sz w:val="28"/>
            <w:szCs w:val="28"/>
          </w:rPr>
          <w:t>Tom's Guide</w:t>
        </w:r>
      </w:hyperlink>
    </w:p>
    <w:p w14:paraId="6854B114" w14:textId="77777777" w:rsidR="00A0238F" w:rsidRPr="00A0238F" w:rsidRDefault="00A0238F" w:rsidP="00A0238F">
      <w:pPr>
        <w:numPr>
          <w:ilvl w:val="0"/>
          <w:numId w:val="7"/>
        </w:numPr>
        <w:rPr>
          <w:rFonts w:ascii="Nunito" w:hAnsi="Nunito"/>
          <w:sz w:val="28"/>
          <w:szCs w:val="28"/>
        </w:rPr>
      </w:pPr>
      <w:r w:rsidRPr="00A0238F">
        <w:rPr>
          <w:rFonts w:ascii="Nunito" w:hAnsi="Nunito"/>
          <w:sz w:val="28"/>
          <w:szCs w:val="28"/>
        </w:rPr>
        <w:t xml:space="preserve">Fuel economy: When combining gas + electric, one review cited ~ 82.2 MPGe when charging used. </w:t>
      </w:r>
      <w:hyperlink r:id="rId21" w:tgtFrame="_blank" w:history="1">
        <w:r w:rsidRPr="00A0238F">
          <w:rPr>
            <w:rStyle w:val="Hyperlink"/>
            <w:rFonts w:ascii="Nunito" w:hAnsi="Nunito"/>
            <w:sz w:val="28"/>
            <w:szCs w:val="28"/>
          </w:rPr>
          <w:t>Tom's Guide</w:t>
        </w:r>
      </w:hyperlink>
    </w:p>
    <w:p w14:paraId="141A2954" w14:textId="77777777" w:rsidR="00A0238F" w:rsidRPr="00A0238F" w:rsidRDefault="00A0238F" w:rsidP="00A0238F">
      <w:pPr>
        <w:rPr>
          <w:rFonts w:ascii="Nunito" w:hAnsi="Nunito"/>
          <w:sz w:val="28"/>
          <w:szCs w:val="28"/>
        </w:rPr>
      </w:pPr>
      <w:r w:rsidRPr="00A0238F">
        <w:rPr>
          <w:rFonts w:ascii="Nunito" w:hAnsi="Nunito"/>
          <w:sz w:val="28"/>
          <w:szCs w:val="28"/>
        </w:rPr>
        <w:pict w14:anchorId="164A79DF">
          <v:rect id="_x0000_i1076" style="width:0;height:1.5pt" o:hralign="center" o:hrstd="t" o:hr="t" fillcolor="#a0a0a0" stroked="f"/>
        </w:pict>
      </w:r>
    </w:p>
    <w:p w14:paraId="4AB045EB" w14:textId="77777777" w:rsidR="00A0238F" w:rsidRPr="00A0238F" w:rsidRDefault="00A0238F" w:rsidP="00A0238F">
      <w:pPr>
        <w:rPr>
          <w:rFonts w:ascii="Nunito" w:hAnsi="Nunito"/>
          <w:b/>
          <w:bCs/>
          <w:sz w:val="28"/>
          <w:szCs w:val="28"/>
        </w:rPr>
      </w:pPr>
      <w:r w:rsidRPr="00A0238F">
        <w:rPr>
          <w:rFonts w:ascii="Nunito" w:hAnsi="Nunito"/>
          <w:b/>
          <w:bCs/>
          <w:sz w:val="28"/>
          <w:szCs w:val="28"/>
        </w:rPr>
        <w:t>Hybrid Attributes – General</w:t>
      </w:r>
    </w:p>
    <w:p w14:paraId="6777305F" w14:textId="77777777" w:rsidR="00A0238F" w:rsidRPr="00A0238F" w:rsidRDefault="00A0238F" w:rsidP="00A0238F">
      <w:pPr>
        <w:rPr>
          <w:rFonts w:ascii="Nunito" w:hAnsi="Nunito"/>
          <w:sz w:val="28"/>
          <w:szCs w:val="28"/>
        </w:rPr>
      </w:pPr>
      <w:r w:rsidRPr="00A0238F">
        <w:rPr>
          <w:rFonts w:ascii="Nunito" w:hAnsi="Nunito"/>
          <w:sz w:val="28"/>
          <w:szCs w:val="28"/>
        </w:rPr>
        <w:t>From studying these models, here are many of the common attributes (hybrid-related) you’ll see when comparing modern hybrids:</w:t>
      </w:r>
    </w:p>
    <w:p w14:paraId="62878AD8"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City MPG</w:t>
      </w:r>
      <w:r w:rsidRPr="00A0238F">
        <w:rPr>
          <w:rFonts w:ascii="Nunito" w:hAnsi="Nunito"/>
          <w:sz w:val="28"/>
          <w:szCs w:val="28"/>
        </w:rPr>
        <w:t>: Fuel efficiency when driving in city/stop-and-go conditions.</w:t>
      </w:r>
    </w:p>
    <w:p w14:paraId="04E6749D"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lastRenderedPageBreak/>
        <w:t>Highway MPG</w:t>
      </w:r>
      <w:r w:rsidRPr="00A0238F">
        <w:rPr>
          <w:rFonts w:ascii="Nunito" w:hAnsi="Nunito"/>
          <w:sz w:val="28"/>
          <w:szCs w:val="28"/>
        </w:rPr>
        <w:t>: Fuel efficiency when driving at higher sustained speeds.</w:t>
      </w:r>
    </w:p>
    <w:p w14:paraId="18144CFB"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Combined MPG</w:t>
      </w:r>
      <w:r w:rsidRPr="00A0238F">
        <w:rPr>
          <w:rFonts w:ascii="Nunito" w:hAnsi="Nunito"/>
          <w:sz w:val="28"/>
          <w:szCs w:val="28"/>
        </w:rPr>
        <w:t>: Weighted average of city + highway.</w:t>
      </w:r>
    </w:p>
    <w:p w14:paraId="5DD9F786"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System horsepower (hp)</w:t>
      </w:r>
      <w:r w:rsidRPr="00A0238F">
        <w:rPr>
          <w:rFonts w:ascii="Nunito" w:hAnsi="Nunito"/>
          <w:sz w:val="28"/>
          <w:szCs w:val="28"/>
        </w:rPr>
        <w:t>: The total combined output of the gasoline engine + electric motor(s).</w:t>
      </w:r>
    </w:p>
    <w:p w14:paraId="0DF9AE51"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Torque (</w:t>
      </w:r>
      <w:proofErr w:type="spellStart"/>
      <w:r w:rsidRPr="00A0238F">
        <w:rPr>
          <w:rFonts w:ascii="Nunito" w:hAnsi="Nunito"/>
          <w:b/>
          <w:bCs/>
          <w:sz w:val="28"/>
          <w:szCs w:val="28"/>
        </w:rPr>
        <w:t>lb</w:t>
      </w:r>
      <w:proofErr w:type="spellEnd"/>
      <w:r w:rsidRPr="00A0238F">
        <w:rPr>
          <w:rFonts w:ascii="Nunito" w:hAnsi="Nunito"/>
          <w:b/>
          <w:bCs/>
          <w:sz w:val="28"/>
          <w:szCs w:val="28"/>
        </w:rPr>
        <w:t>-ft or Nm)</w:t>
      </w:r>
      <w:r w:rsidRPr="00A0238F">
        <w:rPr>
          <w:rFonts w:ascii="Nunito" w:hAnsi="Nunito"/>
          <w:sz w:val="28"/>
          <w:szCs w:val="28"/>
        </w:rPr>
        <w:t>: Often specified for hybrid systems, showing electric boost torque.</w:t>
      </w:r>
    </w:p>
    <w:p w14:paraId="3EA11CB6"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Drive type</w:t>
      </w:r>
      <w:r w:rsidRPr="00A0238F">
        <w:rPr>
          <w:rFonts w:ascii="Nunito" w:hAnsi="Nunito"/>
          <w:sz w:val="28"/>
          <w:szCs w:val="28"/>
        </w:rPr>
        <w:t xml:space="preserve"> (FWD / AWD): Some hybrids include electric motors for rear axle/extra traction.</w:t>
      </w:r>
    </w:p>
    <w:p w14:paraId="45D7504D"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Hybrid system type</w:t>
      </w:r>
      <w:r w:rsidRPr="00A0238F">
        <w:rPr>
          <w:rFonts w:ascii="Nunito" w:hAnsi="Nunito"/>
          <w:sz w:val="28"/>
          <w:szCs w:val="28"/>
        </w:rPr>
        <w:t>: e.g., conventional hybrid vs plug-in hybrid vs series/parallel hybrid.</w:t>
      </w:r>
    </w:p>
    <w:p w14:paraId="7030802C"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Electric</w:t>
      </w:r>
      <w:r w:rsidRPr="00A0238F">
        <w:rPr>
          <w:rFonts w:ascii="Cambria Math" w:hAnsi="Cambria Math" w:cs="Cambria Math"/>
          <w:b/>
          <w:bCs/>
          <w:sz w:val="28"/>
          <w:szCs w:val="28"/>
        </w:rPr>
        <w:t>‐</w:t>
      </w:r>
      <w:r w:rsidRPr="00A0238F">
        <w:rPr>
          <w:rFonts w:ascii="Nunito" w:hAnsi="Nunito"/>
          <w:b/>
          <w:bCs/>
          <w:sz w:val="28"/>
          <w:szCs w:val="28"/>
        </w:rPr>
        <w:t>only mode or EV range</w:t>
      </w:r>
      <w:r w:rsidRPr="00A0238F">
        <w:rPr>
          <w:rFonts w:ascii="Nunito" w:hAnsi="Nunito"/>
          <w:sz w:val="28"/>
          <w:szCs w:val="28"/>
        </w:rPr>
        <w:t xml:space="preserve"> (for plug-in hybrids): The distance the car can travel purely on electric power.</w:t>
      </w:r>
    </w:p>
    <w:p w14:paraId="0FB20EE6"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Battery type</w:t>
      </w:r>
      <w:r w:rsidRPr="00A0238F">
        <w:rPr>
          <w:rFonts w:ascii="Nunito" w:hAnsi="Nunito"/>
          <w:sz w:val="28"/>
          <w:szCs w:val="28"/>
        </w:rPr>
        <w:t>: e.g., Nickel-Metal Hydride (NiMH), lithium-ion (Li-Ion), lithium-polymer (LiPo).</w:t>
      </w:r>
    </w:p>
    <w:p w14:paraId="3CF24B39"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Battery capacity</w:t>
      </w:r>
      <w:r w:rsidRPr="00A0238F">
        <w:rPr>
          <w:rFonts w:ascii="Nunito" w:hAnsi="Nunito"/>
          <w:sz w:val="28"/>
          <w:szCs w:val="28"/>
        </w:rPr>
        <w:t>: Measured in kilowatt-hours (kWh) or sometimes “gross traction battery capacity”.</w:t>
      </w:r>
    </w:p>
    <w:p w14:paraId="363C8FFE"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Battery voltage</w:t>
      </w:r>
      <w:r w:rsidRPr="00A0238F">
        <w:rPr>
          <w:rFonts w:ascii="Nunito" w:hAnsi="Nunito"/>
          <w:sz w:val="28"/>
          <w:szCs w:val="28"/>
        </w:rPr>
        <w:t>: Sometimes specified (for example 240 V).</w:t>
      </w:r>
    </w:p>
    <w:p w14:paraId="4C6CC549"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Battery weight</w:t>
      </w:r>
      <w:r w:rsidRPr="00A0238F">
        <w:rPr>
          <w:rFonts w:ascii="Nunito" w:hAnsi="Nunito"/>
          <w:sz w:val="28"/>
          <w:szCs w:val="28"/>
        </w:rPr>
        <w:t xml:space="preserve">: How heavy is the battery pack (affects vehicle weight, balance). For hybrids typical pack weights: 45–136 kg. </w:t>
      </w:r>
      <w:hyperlink r:id="rId22" w:tgtFrame="_blank" w:history="1">
        <w:r w:rsidRPr="00A0238F">
          <w:rPr>
            <w:rStyle w:val="Hyperlink"/>
            <w:rFonts w:ascii="Nunito" w:hAnsi="Nunito"/>
            <w:sz w:val="28"/>
            <w:szCs w:val="28"/>
          </w:rPr>
          <w:t>AUTODOC UK+1</w:t>
        </w:r>
      </w:hyperlink>
    </w:p>
    <w:p w14:paraId="03D95C56"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Battery location</w:t>
      </w:r>
      <w:r w:rsidRPr="00A0238F">
        <w:rPr>
          <w:rFonts w:ascii="Nunito" w:hAnsi="Nunito"/>
          <w:sz w:val="28"/>
          <w:szCs w:val="28"/>
        </w:rPr>
        <w:t xml:space="preserve">: Under back seat, under floor, in trunk area, </w:t>
      </w:r>
      <w:proofErr w:type="spellStart"/>
      <w:r w:rsidRPr="00A0238F">
        <w:rPr>
          <w:rFonts w:ascii="Nunito" w:hAnsi="Nunito"/>
          <w:sz w:val="28"/>
          <w:szCs w:val="28"/>
        </w:rPr>
        <w:t>etc</w:t>
      </w:r>
      <w:proofErr w:type="spellEnd"/>
      <w:r w:rsidRPr="00A0238F">
        <w:rPr>
          <w:rFonts w:ascii="Nunito" w:hAnsi="Nunito"/>
          <w:sz w:val="28"/>
          <w:szCs w:val="28"/>
        </w:rPr>
        <w:t xml:space="preserve"> (affects cargo space).</w:t>
      </w:r>
    </w:p>
    <w:p w14:paraId="44B8086A"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Warranty on hybrid battery / hybrid components</w:t>
      </w:r>
      <w:r w:rsidRPr="00A0238F">
        <w:rPr>
          <w:rFonts w:ascii="Nunito" w:hAnsi="Nunito"/>
          <w:sz w:val="28"/>
          <w:szCs w:val="28"/>
        </w:rPr>
        <w:t>: Many hybrids have special long warranties for hybrid battery/powertrain.</w:t>
      </w:r>
    </w:p>
    <w:p w14:paraId="632794AF"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lastRenderedPageBreak/>
        <w:t>Fuel tank size</w:t>
      </w:r>
      <w:r w:rsidRPr="00A0238F">
        <w:rPr>
          <w:rFonts w:ascii="Nunito" w:hAnsi="Nunito"/>
          <w:sz w:val="28"/>
          <w:szCs w:val="28"/>
        </w:rPr>
        <w:t>: Because hybrid still uses gasoline engine, tank size affects total driving range.</w:t>
      </w:r>
    </w:p>
    <w:p w14:paraId="007FF70A"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Curb weight</w:t>
      </w:r>
      <w:r w:rsidRPr="00A0238F">
        <w:rPr>
          <w:rFonts w:ascii="Nunito" w:hAnsi="Nunito"/>
          <w:sz w:val="28"/>
          <w:szCs w:val="28"/>
        </w:rPr>
        <w:t>: Hybrid system adds weight vs conventional, so curb weight is important.</w:t>
      </w:r>
    </w:p>
    <w:p w14:paraId="4834D89B"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Regenerative braking / energy recovery</w:t>
      </w:r>
      <w:r w:rsidRPr="00A0238F">
        <w:rPr>
          <w:rFonts w:ascii="Nunito" w:hAnsi="Nunito"/>
          <w:sz w:val="28"/>
          <w:szCs w:val="28"/>
        </w:rPr>
        <w:t>: Captures braking energy to recharge battery.</w:t>
      </w:r>
    </w:p>
    <w:p w14:paraId="2E667EF6"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Transmission type</w:t>
      </w:r>
      <w:r w:rsidRPr="00A0238F">
        <w:rPr>
          <w:rFonts w:ascii="Nunito" w:hAnsi="Nunito"/>
          <w:sz w:val="28"/>
          <w:szCs w:val="28"/>
        </w:rPr>
        <w:t>: Many hybrids use e-CVT (electronically controlled continuously variable transmission) or other dedicated hybrid transmissions.</w:t>
      </w:r>
    </w:p>
    <w:p w14:paraId="2D2181B4"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Emission certification</w:t>
      </w:r>
      <w:r w:rsidRPr="00A0238F">
        <w:rPr>
          <w:rFonts w:ascii="Nunito" w:hAnsi="Nunito"/>
          <w:sz w:val="28"/>
          <w:szCs w:val="28"/>
        </w:rPr>
        <w:t xml:space="preserve">: SULEV, </w:t>
      </w:r>
      <w:proofErr w:type="spellStart"/>
      <w:r w:rsidRPr="00A0238F">
        <w:rPr>
          <w:rFonts w:ascii="Nunito" w:hAnsi="Nunito"/>
          <w:sz w:val="28"/>
          <w:szCs w:val="28"/>
        </w:rPr>
        <w:t>etc</w:t>
      </w:r>
      <w:proofErr w:type="spellEnd"/>
      <w:r w:rsidRPr="00A0238F">
        <w:rPr>
          <w:rFonts w:ascii="Nunito" w:hAnsi="Nunito"/>
          <w:sz w:val="28"/>
          <w:szCs w:val="28"/>
        </w:rPr>
        <w:t xml:space="preserve"> (for the engine portion).</w:t>
      </w:r>
    </w:p>
    <w:p w14:paraId="7979A42A" w14:textId="77777777" w:rsidR="00A0238F" w:rsidRPr="00A0238F" w:rsidRDefault="00A0238F" w:rsidP="00A0238F">
      <w:pPr>
        <w:numPr>
          <w:ilvl w:val="0"/>
          <w:numId w:val="8"/>
        </w:numPr>
        <w:rPr>
          <w:rFonts w:ascii="Nunito" w:hAnsi="Nunito"/>
          <w:sz w:val="28"/>
          <w:szCs w:val="28"/>
        </w:rPr>
      </w:pPr>
      <w:r w:rsidRPr="00A0238F">
        <w:rPr>
          <w:rFonts w:ascii="Nunito" w:hAnsi="Nunito"/>
          <w:b/>
          <w:bCs/>
          <w:sz w:val="28"/>
          <w:szCs w:val="28"/>
        </w:rPr>
        <w:t>Maintenance interval / special maintenance</w:t>
      </w:r>
      <w:r w:rsidRPr="00A0238F">
        <w:rPr>
          <w:rFonts w:ascii="Nunito" w:hAnsi="Nunito"/>
          <w:sz w:val="28"/>
          <w:szCs w:val="28"/>
        </w:rPr>
        <w:t>: Hybrid battery life, special service requirements.</w:t>
      </w:r>
    </w:p>
    <w:p w14:paraId="4A9BCDED" w14:textId="77777777" w:rsidR="00A0238F" w:rsidRPr="00A0238F" w:rsidRDefault="00A0238F" w:rsidP="00A0238F">
      <w:pPr>
        <w:rPr>
          <w:rFonts w:ascii="Nunito" w:hAnsi="Nunito"/>
          <w:sz w:val="28"/>
          <w:szCs w:val="28"/>
        </w:rPr>
      </w:pPr>
      <w:r w:rsidRPr="00A0238F">
        <w:rPr>
          <w:rFonts w:ascii="Nunito" w:hAnsi="Nunito"/>
          <w:sz w:val="28"/>
          <w:szCs w:val="28"/>
        </w:rPr>
        <w:pict w14:anchorId="4232179C">
          <v:rect id="_x0000_i1077" style="width:0;height:1.5pt" o:hralign="center" o:hrstd="t" o:hr="t" fillcolor="#a0a0a0" stroked="f"/>
        </w:pict>
      </w:r>
    </w:p>
    <w:p w14:paraId="5637E1E0" w14:textId="77777777" w:rsidR="00A0238F" w:rsidRPr="00A0238F" w:rsidRDefault="00A0238F" w:rsidP="00A0238F">
      <w:pPr>
        <w:rPr>
          <w:rFonts w:ascii="Nunito" w:hAnsi="Nunito"/>
          <w:b/>
          <w:bCs/>
          <w:sz w:val="28"/>
          <w:szCs w:val="28"/>
        </w:rPr>
      </w:pPr>
      <w:r w:rsidRPr="00A0238F">
        <w:rPr>
          <w:rFonts w:ascii="Nunito" w:hAnsi="Nunito"/>
          <w:b/>
          <w:bCs/>
          <w:sz w:val="28"/>
          <w:szCs w:val="28"/>
        </w:rPr>
        <w:t>Hybrid Attributes – Battery Specific</w:t>
      </w:r>
    </w:p>
    <w:p w14:paraId="38E133FB" w14:textId="77777777" w:rsidR="00A0238F" w:rsidRPr="00A0238F" w:rsidRDefault="00A0238F" w:rsidP="00A0238F">
      <w:pPr>
        <w:rPr>
          <w:rFonts w:ascii="Nunito" w:hAnsi="Nunito"/>
          <w:sz w:val="28"/>
          <w:szCs w:val="28"/>
        </w:rPr>
      </w:pPr>
      <w:r w:rsidRPr="00A0238F">
        <w:rPr>
          <w:rFonts w:ascii="Nunito" w:hAnsi="Nunito"/>
          <w:sz w:val="28"/>
          <w:szCs w:val="28"/>
        </w:rPr>
        <w:t>Focusing specifically on the battery and related electrical attributes:</w:t>
      </w:r>
    </w:p>
    <w:p w14:paraId="3293E359"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Battery chemistry / type</w:t>
      </w:r>
      <w:r w:rsidRPr="00A0238F">
        <w:rPr>
          <w:rFonts w:ascii="Nunito" w:hAnsi="Nunito"/>
          <w:sz w:val="28"/>
          <w:szCs w:val="28"/>
        </w:rPr>
        <w:t>: NiMH, Li-Ion, LiPo, etc. Example: older hybrids used NiMH; newer ones mostly Li-Ion.</w:t>
      </w:r>
    </w:p>
    <w:p w14:paraId="6E85ABE4"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Battery capacity (kWh)</w:t>
      </w:r>
      <w:r w:rsidRPr="00A0238F">
        <w:rPr>
          <w:rFonts w:ascii="Nunito" w:hAnsi="Nunito"/>
          <w:sz w:val="28"/>
          <w:szCs w:val="28"/>
        </w:rPr>
        <w:t>: Even for non-plug-in hybrids the battery pack might be small (&lt;1 kWh in some cases) versus plug-in hybrids which can be 10 + kWh. E.g., Elantra Hybrid ~ 1.3 kWh.</w:t>
      </w:r>
    </w:p>
    <w:p w14:paraId="19202C83"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Battery voltage</w:t>
      </w:r>
      <w:r w:rsidRPr="00A0238F">
        <w:rPr>
          <w:rFonts w:ascii="Nunito" w:hAnsi="Nunito"/>
          <w:sz w:val="28"/>
          <w:szCs w:val="28"/>
        </w:rPr>
        <w:t xml:space="preserve">: e.g., 262 volts for 2025 Honda Civic Hybrid battery pack per one spec. </w:t>
      </w:r>
      <w:hyperlink r:id="rId23" w:tgtFrame="_blank" w:history="1">
        <w:r w:rsidRPr="00A0238F">
          <w:rPr>
            <w:rStyle w:val="Hyperlink"/>
            <w:rFonts w:ascii="Nunito" w:hAnsi="Nunito"/>
            <w:sz w:val="28"/>
            <w:szCs w:val="28"/>
          </w:rPr>
          <w:t>Fisher Honda Dealership+1</w:t>
        </w:r>
      </w:hyperlink>
    </w:p>
    <w:p w14:paraId="0258599D"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Battery usable energy vs gross capacity</w:t>
      </w:r>
      <w:r w:rsidRPr="00A0238F">
        <w:rPr>
          <w:rFonts w:ascii="Nunito" w:hAnsi="Nunito"/>
          <w:sz w:val="28"/>
          <w:szCs w:val="28"/>
        </w:rPr>
        <w:t>: Some specs list gross, some usable.</w:t>
      </w:r>
    </w:p>
    <w:p w14:paraId="12727C1C"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Battery weight</w:t>
      </w:r>
      <w:r w:rsidRPr="00A0238F">
        <w:rPr>
          <w:rFonts w:ascii="Nunito" w:hAnsi="Nunito"/>
          <w:sz w:val="28"/>
          <w:szCs w:val="28"/>
        </w:rPr>
        <w:t>: Typical hybrid battery weights: between ~45–136 kg (100–300</w:t>
      </w:r>
      <w:r w:rsidRPr="00A0238F">
        <w:rPr>
          <w:rFonts w:ascii="Times New Roman" w:hAnsi="Times New Roman" w:cs="Times New Roman"/>
          <w:sz w:val="28"/>
          <w:szCs w:val="28"/>
        </w:rPr>
        <w:t> </w:t>
      </w:r>
      <w:proofErr w:type="spellStart"/>
      <w:r w:rsidRPr="00A0238F">
        <w:rPr>
          <w:rFonts w:ascii="Nunito" w:hAnsi="Nunito"/>
          <w:sz w:val="28"/>
          <w:szCs w:val="28"/>
        </w:rPr>
        <w:t>lb</w:t>
      </w:r>
      <w:proofErr w:type="spellEnd"/>
      <w:r w:rsidRPr="00A0238F">
        <w:rPr>
          <w:rFonts w:ascii="Nunito" w:hAnsi="Nunito"/>
          <w:sz w:val="28"/>
          <w:szCs w:val="28"/>
        </w:rPr>
        <w:t xml:space="preserve">) depending on vehicle. </w:t>
      </w:r>
      <w:hyperlink r:id="rId24" w:tgtFrame="_blank" w:history="1">
        <w:r w:rsidRPr="00A0238F">
          <w:rPr>
            <w:rStyle w:val="Hyperlink"/>
            <w:rFonts w:ascii="Nunito" w:hAnsi="Nunito"/>
            <w:sz w:val="28"/>
            <w:szCs w:val="28"/>
          </w:rPr>
          <w:t>AUTODOC UK+1</w:t>
        </w:r>
      </w:hyperlink>
    </w:p>
    <w:p w14:paraId="4D0FE7C2"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lastRenderedPageBreak/>
        <w:t>Battery location</w:t>
      </w:r>
      <w:r w:rsidRPr="00A0238F">
        <w:rPr>
          <w:rFonts w:ascii="Nunito" w:hAnsi="Nunito"/>
          <w:sz w:val="28"/>
          <w:szCs w:val="28"/>
        </w:rPr>
        <w:t>: Impacts center of gravity, cargo space, weight distribution.</w:t>
      </w:r>
    </w:p>
    <w:p w14:paraId="763AE70C"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Battery warranty / life expectancy</w:t>
      </w:r>
      <w:r w:rsidRPr="00A0238F">
        <w:rPr>
          <w:rFonts w:ascii="Nunito" w:hAnsi="Nunito"/>
          <w:sz w:val="28"/>
          <w:szCs w:val="28"/>
        </w:rPr>
        <w:t xml:space="preserve">: Example: average battery life 6–10 years. </w:t>
      </w:r>
      <w:hyperlink r:id="rId25" w:tgtFrame="_blank" w:history="1">
        <w:r w:rsidRPr="00A0238F">
          <w:rPr>
            <w:rStyle w:val="Hyperlink"/>
            <w:rFonts w:ascii="Nunito" w:hAnsi="Nunito"/>
            <w:sz w:val="28"/>
            <w:szCs w:val="28"/>
          </w:rPr>
          <w:t>Honda UK+1</w:t>
        </w:r>
      </w:hyperlink>
    </w:p>
    <w:p w14:paraId="4CBEB4F0"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Battery cooling/thermal management</w:t>
      </w:r>
      <w:r w:rsidRPr="00A0238F">
        <w:rPr>
          <w:rFonts w:ascii="Nunito" w:hAnsi="Nunito"/>
          <w:sz w:val="28"/>
          <w:szCs w:val="28"/>
        </w:rPr>
        <w:t xml:space="preserve">: Some hybrid systems use battery management (cooling) though less intensive than full EVs. </w:t>
      </w:r>
      <w:hyperlink r:id="rId26" w:tgtFrame="_blank" w:history="1">
        <w:r w:rsidRPr="00A0238F">
          <w:rPr>
            <w:rStyle w:val="Hyperlink"/>
            <w:rFonts w:ascii="Nunito" w:hAnsi="Nunito"/>
            <w:sz w:val="28"/>
            <w:szCs w:val="28"/>
          </w:rPr>
          <w:t>Battery University</w:t>
        </w:r>
      </w:hyperlink>
    </w:p>
    <w:p w14:paraId="4B304583"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Electric motor/generator integration</w:t>
      </w:r>
      <w:r w:rsidRPr="00A0238F">
        <w:rPr>
          <w:rFonts w:ascii="Nunito" w:hAnsi="Nunito"/>
          <w:sz w:val="28"/>
          <w:szCs w:val="28"/>
        </w:rPr>
        <w:t>: The battery powers the electric motor(s) and receives energy via regenerative braking or engine/generator.</w:t>
      </w:r>
    </w:p>
    <w:p w14:paraId="15E782C4"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Hybrid system switching logic</w:t>
      </w:r>
      <w:r w:rsidRPr="00A0238F">
        <w:rPr>
          <w:rFonts w:ascii="Nunito" w:hAnsi="Nunito"/>
          <w:sz w:val="28"/>
          <w:szCs w:val="28"/>
        </w:rPr>
        <w:t>: The battery allows the vehicle to operate in different modes (electric only, engine + electric combined, engine only) depending on driving conditions.</w:t>
      </w:r>
    </w:p>
    <w:p w14:paraId="6D905A50" w14:textId="77777777" w:rsidR="00A0238F" w:rsidRPr="00A0238F" w:rsidRDefault="00A0238F" w:rsidP="00A0238F">
      <w:pPr>
        <w:numPr>
          <w:ilvl w:val="0"/>
          <w:numId w:val="9"/>
        </w:numPr>
        <w:rPr>
          <w:rFonts w:ascii="Nunito" w:hAnsi="Nunito"/>
          <w:sz w:val="28"/>
          <w:szCs w:val="28"/>
        </w:rPr>
      </w:pPr>
      <w:r w:rsidRPr="00A0238F">
        <w:rPr>
          <w:rFonts w:ascii="Nunito" w:hAnsi="Nunito"/>
          <w:b/>
          <w:bCs/>
          <w:sz w:val="28"/>
          <w:szCs w:val="28"/>
        </w:rPr>
        <w:t>Battery state affecting efficiency</w:t>
      </w:r>
      <w:r w:rsidRPr="00A0238F">
        <w:rPr>
          <w:rFonts w:ascii="Nunito" w:hAnsi="Nunito"/>
          <w:sz w:val="28"/>
          <w:szCs w:val="28"/>
        </w:rPr>
        <w:t>: Battery state-of-charge, health, and thermal condition influence how often electric assist is used and thus fuel economy.</w:t>
      </w:r>
    </w:p>
    <w:p w14:paraId="7280F712" w14:textId="77777777" w:rsidR="00A0238F" w:rsidRPr="00A0238F" w:rsidRDefault="00A0238F" w:rsidP="00A0238F">
      <w:pPr>
        <w:rPr>
          <w:rFonts w:ascii="Nunito" w:hAnsi="Nunito"/>
          <w:sz w:val="28"/>
          <w:szCs w:val="28"/>
        </w:rPr>
      </w:pPr>
    </w:p>
    <w:p w14:paraId="3A487032" w14:textId="7C3E599F" w:rsidR="00772802" w:rsidRDefault="00DD1B65">
      <w:pPr>
        <w:rPr>
          <w:rFonts w:ascii="Nunito" w:hAnsi="Nunito"/>
          <w:sz w:val="28"/>
          <w:szCs w:val="28"/>
        </w:rPr>
      </w:pPr>
      <w:r w:rsidRPr="006D514A">
        <w:rPr>
          <w:rFonts w:ascii="Nunito" w:hAnsi="Nunito"/>
          <w:sz w:val="28"/>
          <w:szCs w:val="28"/>
        </w:rPr>
        <w:t xml:space="preserve"> </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69E462AE" w:rsidR="00DD1B65" w:rsidRDefault="00DD1B65">
      <w:pPr>
        <w:rPr>
          <w:rFonts w:ascii="Nunito" w:hAnsi="Nunito"/>
          <w:sz w:val="28"/>
          <w:szCs w:val="28"/>
        </w:rPr>
      </w:pPr>
      <w:r w:rsidRPr="006D514A">
        <w:rPr>
          <w:rFonts w:ascii="Nunito" w:hAnsi="Nunito"/>
          <w:sz w:val="28"/>
          <w:szCs w:val="28"/>
        </w:rPr>
        <w:t xml:space="preserve">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w:t>
      </w:r>
      <w:r w:rsidRPr="006D514A">
        <w:rPr>
          <w:rFonts w:ascii="Nunito" w:hAnsi="Nunito"/>
          <w:sz w:val="28"/>
          <w:szCs w:val="28"/>
        </w:rPr>
        <w:lastRenderedPageBreak/>
        <w:t>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r w:rsidR="00E30B9C">
        <w:rPr>
          <w:rFonts w:ascii="Nunito" w:hAnsi="Nunito"/>
          <w:sz w:val="28"/>
          <w:szCs w:val="28"/>
        </w:rPr>
        <w:t>:</w:t>
      </w:r>
    </w:p>
    <w:p w14:paraId="20EE8E29" w14:textId="585ACC89" w:rsidR="00E30B9C" w:rsidRDefault="00E30B9C">
      <w:pPr>
        <w:rPr>
          <w:rFonts w:ascii="Nunito" w:hAnsi="Nunito"/>
          <w:sz w:val="28"/>
          <w:szCs w:val="28"/>
        </w:rPr>
      </w:pPr>
      <w:r>
        <w:rPr>
          <w:rFonts w:ascii="Nunito" w:hAnsi="Nunito"/>
          <w:sz w:val="28"/>
          <w:szCs w:val="28"/>
        </w:rPr>
        <w:t>ANSWER:</w:t>
      </w:r>
    </w:p>
    <w:p w14:paraId="3991D803" w14:textId="77777777" w:rsidR="00E30B9C" w:rsidRPr="00E30B9C" w:rsidRDefault="00E30B9C" w:rsidP="00E30B9C">
      <w:pPr>
        <w:rPr>
          <w:rFonts w:ascii="Nunito" w:hAnsi="Nunito"/>
          <w:b/>
          <w:bCs/>
          <w:sz w:val="28"/>
          <w:szCs w:val="28"/>
        </w:rPr>
      </w:pPr>
      <w:r w:rsidRPr="00E30B9C">
        <w:rPr>
          <w:rFonts w:ascii="Nunito" w:hAnsi="Nunito"/>
          <w:b/>
          <w:bCs/>
          <w:sz w:val="28"/>
          <w:szCs w:val="28"/>
        </w:rPr>
        <w:t>Step-by-Step Procedure (Algorithm)</w:t>
      </w:r>
    </w:p>
    <w:p w14:paraId="2B18B1F9" w14:textId="77777777" w:rsidR="00E30B9C" w:rsidRPr="00E30B9C" w:rsidRDefault="00E30B9C" w:rsidP="00E30B9C">
      <w:pPr>
        <w:numPr>
          <w:ilvl w:val="0"/>
          <w:numId w:val="10"/>
        </w:numPr>
        <w:rPr>
          <w:rFonts w:ascii="Nunito" w:hAnsi="Nunito"/>
          <w:sz w:val="28"/>
          <w:szCs w:val="28"/>
        </w:rPr>
      </w:pPr>
      <w:r w:rsidRPr="00E30B9C">
        <w:rPr>
          <w:rFonts w:ascii="Nunito" w:hAnsi="Nunito"/>
          <w:b/>
          <w:bCs/>
          <w:sz w:val="28"/>
          <w:szCs w:val="28"/>
        </w:rPr>
        <w:t>Input the text paragraph.</w:t>
      </w:r>
      <w:r w:rsidRPr="00E30B9C">
        <w:rPr>
          <w:rFonts w:ascii="Nunito" w:hAnsi="Nunito"/>
          <w:sz w:val="28"/>
          <w:szCs w:val="28"/>
        </w:rPr>
        <w:br/>
        <w:t>Read the entire paragraph from the user, file, or screen.</w:t>
      </w:r>
    </w:p>
    <w:p w14:paraId="6D7070DA" w14:textId="77777777" w:rsidR="00E30B9C" w:rsidRPr="00E30B9C" w:rsidRDefault="00E30B9C" w:rsidP="00E30B9C">
      <w:pPr>
        <w:numPr>
          <w:ilvl w:val="0"/>
          <w:numId w:val="10"/>
        </w:numPr>
        <w:rPr>
          <w:rFonts w:ascii="Nunito" w:hAnsi="Nunito"/>
          <w:sz w:val="28"/>
          <w:szCs w:val="28"/>
        </w:rPr>
      </w:pPr>
      <w:r w:rsidRPr="00E30B9C">
        <w:rPr>
          <w:rFonts w:ascii="Nunito" w:hAnsi="Nunito"/>
          <w:b/>
          <w:bCs/>
          <w:sz w:val="28"/>
          <w:szCs w:val="28"/>
        </w:rPr>
        <w:t>Create a dictionary or list of replacements.</w:t>
      </w:r>
      <w:r w:rsidRPr="00E30B9C">
        <w:rPr>
          <w:rFonts w:ascii="Nunito" w:hAnsi="Nunito"/>
          <w:sz w:val="28"/>
          <w:szCs w:val="28"/>
        </w:rPr>
        <w:br/>
        <w:t xml:space="preserve">Store gendered words as </w:t>
      </w:r>
      <w:r w:rsidRPr="00E30B9C">
        <w:rPr>
          <w:rFonts w:ascii="Nunito" w:hAnsi="Nunito"/>
          <w:i/>
          <w:iCs/>
          <w:sz w:val="28"/>
          <w:szCs w:val="28"/>
        </w:rPr>
        <w:t>keys</w:t>
      </w:r>
      <w:r w:rsidRPr="00E30B9C">
        <w:rPr>
          <w:rFonts w:ascii="Nunito" w:hAnsi="Nunito"/>
          <w:sz w:val="28"/>
          <w:szCs w:val="28"/>
        </w:rPr>
        <w:t xml:space="preserve"> and their gender-neutral equivalents as </w:t>
      </w:r>
      <w:r w:rsidRPr="00E30B9C">
        <w:rPr>
          <w:rFonts w:ascii="Nunito" w:hAnsi="Nunito"/>
          <w:i/>
          <w:iCs/>
          <w:sz w:val="28"/>
          <w:szCs w:val="28"/>
        </w:rPr>
        <w:t>values</w:t>
      </w:r>
      <w:r w:rsidRPr="00E30B9C">
        <w:rPr>
          <w:rFonts w:ascii="Nunito" w:hAnsi="Nunito"/>
          <w:sz w:val="28"/>
          <w:szCs w:val="28"/>
        </w:rPr>
        <w:t xml:space="preserve"> — for instance:</w:t>
      </w:r>
    </w:p>
    <w:p w14:paraId="0DA63B68" w14:textId="77777777" w:rsidR="00E30B9C" w:rsidRPr="00E30B9C" w:rsidRDefault="00E30B9C" w:rsidP="00E30B9C">
      <w:pPr>
        <w:numPr>
          <w:ilvl w:val="0"/>
          <w:numId w:val="10"/>
        </w:numPr>
        <w:tabs>
          <w:tab w:val="clear" w:pos="720"/>
        </w:tabs>
        <w:rPr>
          <w:rFonts w:ascii="Nunito" w:hAnsi="Nunito"/>
          <w:sz w:val="28"/>
          <w:szCs w:val="28"/>
        </w:rPr>
      </w:pPr>
      <w:r w:rsidRPr="00E30B9C">
        <w:rPr>
          <w:rFonts w:ascii="Nunito" w:hAnsi="Nunito"/>
          <w:sz w:val="28"/>
          <w:szCs w:val="28"/>
        </w:rPr>
        <w:t>{"man": "person", "woman": "person", "husband": "spouse", "wife": "spouse", "son": "child", "daughter": "child"}</w:t>
      </w:r>
    </w:p>
    <w:p w14:paraId="3D41C0F3" w14:textId="77777777" w:rsidR="00E30B9C" w:rsidRPr="00E30B9C" w:rsidRDefault="00E30B9C" w:rsidP="00E30B9C">
      <w:pPr>
        <w:numPr>
          <w:ilvl w:val="0"/>
          <w:numId w:val="10"/>
        </w:numPr>
        <w:rPr>
          <w:rFonts w:ascii="Nunito" w:hAnsi="Nunito"/>
          <w:sz w:val="28"/>
          <w:szCs w:val="28"/>
        </w:rPr>
      </w:pPr>
      <w:r w:rsidRPr="00E30B9C">
        <w:rPr>
          <w:rFonts w:ascii="Nunito" w:hAnsi="Nunito"/>
          <w:b/>
          <w:bCs/>
          <w:sz w:val="28"/>
          <w:szCs w:val="28"/>
        </w:rPr>
        <w:t>Split the paragraph into words.</w:t>
      </w:r>
      <w:r w:rsidRPr="00E30B9C">
        <w:rPr>
          <w:rFonts w:ascii="Nunito" w:hAnsi="Nunito"/>
          <w:sz w:val="28"/>
          <w:szCs w:val="28"/>
        </w:rPr>
        <w:br/>
        <w:t>Break the text into individual words or tokens (so you can check each word).</w:t>
      </w:r>
      <w:r w:rsidRPr="00E30B9C">
        <w:rPr>
          <w:rFonts w:ascii="Nunito" w:hAnsi="Nunito"/>
          <w:sz w:val="28"/>
          <w:szCs w:val="28"/>
        </w:rPr>
        <w:br/>
        <w:t>Example:</w:t>
      </w:r>
      <w:r w:rsidRPr="00E30B9C">
        <w:rPr>
          <w:rFonts w:ascii="Nunito" w:hAnsi="Nunito"/>
          <w:sz w:val="28"/>
          <w:szCs w:val="28"/>
        </w:rPr>
        <w:br/>
        <w:t>"The woman loves her husband and son."</w:t>
      </w:r>
      <w:r w:rsidRPr="00E30B9C">
        <w:rPr>
          <w:rFonts w:ascii="Nunito" w:hAnsi="Nunito"/>
          <w:sz w:val="28"/>
          <w:szCs w:val="28"/>
        </w:rPr>
        <w:br/>
      </w:r>
      <w:r w:rsidRPr="00E30B9C">
        <w:rPr>
          <w:rFonts w:ascii="Times New Roman" w:hAnsi="Times New Roman" w:cs="Times New Roman"/>
          <w:sz w:val="28"/>
          <w:szCs w:val="28"/>
        </w:rPr>
        <w:t>→</w:t>
      </w:r>
      <w:r w:rsidRPr="00E30B9C">
        <w:rPr>
          <w:rFonts w:ascii="Nunito" w:hAnsi="Nunito"/>
          <w:sz w:val="28"/>
          <w:szCs w:val="28"/>
        </w:rPr>
        <w:t xml:space="preserve"> ["The", "woman", "loves", "her", "husband", "and", "son."]</w:t>
      </w:r>
    </w:p>
    <w:p w14:paraId="1E93FEA6" w14:textId="77777777" w:rsidR="00E30B9C" w:rsidRPr="00E30B9C" w:rsidRDefault="00E30B9C" w:rsidP="00E30B9C">
      <w:pPr>
        <w:numPr>
          <w:ilvl w:val="0"/>
          <w:numId w:val="10"/>
        </w:numPr>
        <w:rPr>
          <w:rFonts w:ascii="Nunito" w:hAnsi="Nunito"/>
          <w:sz w:val="28"/>
          <w:szCs w:val="28"/>
        </w:rPr>
      </w:pPr>
      <w:r w:rsidRPr="00E30B9C">
        <w:rPr>
          <w:rFonts w:ascii="Nunito" w:hAnsi="Nunito"/>
          <w:b/>
          <w:bCs/>
          <w:sz w:val="28"/>
          <w:szCs w:val="28"/>
        </w:rPr>
        <w:t>Check each word against your list.</w:t>
      </w:r>
      <w:r w:rsidRPr="00E30B9C">
        <w:rPr>
          <w:rFonts w:ascii="Nunito" w:hAnsi="Nunito"/>
          <w:sz w:val="28"/>
          <w:szCs w:val="28"/>
        </w:rPr>
        <w:br/>
        <w:t>For each word:</w:t>
      </w:r>
    </w:p>
    <w:p w14:paraId="2E9CEE03" w14:textId="77777777" w:rsidR="00E30B9C" w:rsidRPr="00E30B9C" w:rsidRDefault="00E30B9C" w:rsidP="00E30B9C">
      <w:pPr>
        <w:numPr>
          <w:ilvl w:val="1"/>
          <w:numId w:val="10"/>
        </w:numPr>
        <w:rPr>
          <w:rFonts w:ascii="Nunito" w:hAnsi="Nunito"/>
          <w:sz w:val="28"/>
          <w:szCs w:val="28"/>
        </w:rPr>
      </w:pPr>
      <w:r w:rsidRPr="00E30B9C">
        <w:rPr>
          <w:rFonts w:ascii="Nunito" w:hAnsi="Nunito"/>
          <w:sz w:val="28"/>
          <w:szCs w:val="28"/>
        </w:rPr>
        <w:t>Remove punctuation temporarily (like commas, periods).</w:t>
      </w:r>
    </w:p>
    <w:p w14:paraId="5563BC69" w14:textId="77777777" w:rsidR="00E30B9C" w:rsidRPr="00E30B9C" w:rsidRDefault="00E30B9C" w:rsidP="00E30B9C">
      <w:pPr>
        <w:numPr>
          <w:ilvl w:val="1"/>
          <w:numId w:val="10"/>
        </w:numPr>
        <w:rPr>
          <w:rFonts w:ascii="Nunito" w:hAnsi="Nunito"/>
          <w:sz w:val="28"/>
          <w:szCs w:val="28"/>
        </w:rPr>
      </w:pPr>
      <w:r w:rsidRPr="00E30B9C">
        <w:rPr>
          <w:rFonts w:ascii="Nunito" w:hAnsi="Nunito"/>
          <w:sz w:val="28"/>
          <w:szCs w:val="28"/>
        </w:rPr>
        <w:t>Convert it to lowercase for comparison.</w:t>
      </w:r>
    </w:p>
    <w:p w14:paraId="6E3FE162" w14:textId="77777777" w:rsidR="00E30B9C" w:rsidRPr="00E30B9C" w:rsidRDefault="00E30B9C" w:rsidP="00E30B9C">
      <w:pPr>
        <w:numPr>
          <w:ilvl w:val="1"/>
          <w:numId w:val="10"/>
        </w:numPr>
        <w:rPr>
          <w:rFonts w:ascii="Nunito" w:hAnsi="Nunito"/>
          <w:sz w:val="28"/>
          <w:szCs w:val="28"/>
        </w:rPr>
      </w:pPr>
      <w:r w:rsidRPr="00E30B9C">
        <w:rPr>
          <w:rFonts w:ascii="Nunito" w:hAnsi="Nunito"/>
          <w:sz w:val="28"/>
          <w:szCs w:val="28"/>
        </w:rPr>
        <w:t>If it matches a word in the dictionary, replace it with the corresponding neutral term.</w:t>
      </w:r>
    </w:p>
    <w:p w14:paraId="23B65341" w14:textId="77777777" w:rsidR="00E30B9C" w:rsidRPr="00E30B9C" w:rsidRDefault="00E30B9C" w:rsidP="00E30B9C">
      <w:pPr>
        <w:numPr>
          <w:ilvl w:val="1"/>
          <w:numId w:val="10"/>
        </w:numPr>
        <w:rPr>
          <w:rFonts w:ascii="Nunito" w:hAnsi="Nunito"/>
          <w:sz w:val="28"/>
          <w:szCs w:val="28"/>
        </w:rPr>
      </w:pPr>
      <w:r w:rsidRPr="00E30B9C">
        <w:rPr>
          <w:rFonts w:ascii="Nunito" w:hAnsi="Nunito"/>
          <w:sz w:val="28"/>
          <w:szCs w:val="28"/>
        </w:rPr>
        <w:lastRenderedPageBreak/>
        <w:t>Reattach punctuation.</w:t>
      </w:r>
    </w:p>
    <w:p w14:paraId="24A4B8C2" w14:textId="77777777" w:rsidR="00E30B9C" w:rsidRPr="00E30B9C" w:rsidRDefault="00E30B9C" w:rsidP="00E30B9C">
      <w:pPr>
        <w:rPr>
          <w:rFonts w:ascii="Nunito" w:hAnsi="Nunito"/>
          <w:sz w:val="28"/>
          <w:szCs w:val="28"/>
        </w:rPr>
      </w:pPr>
      <w:r w:rsidRPr="00E30B9C">
        <w:rPr>
          <w:rFonts w:ascii="Nunito" w:hAnsi="Nunito"/>
          <w:sz w:val="28"/>
          <w:szCs w:val="28"/>
        </w:rPr>
        <w:t>Example:</w:t>
      </w:r>
    </w:p>
    <w:p w14:paraId="5E50C3A4" w14:textId="77777777" w:rsidR="00E30B9C" w:rsidRPr="00E30B9C" w:rsidRDefault="00E30B9C" w:rsidP="00E30B9C">
      <w:pPr>
        <w:numPr>
          <w:ilvl w:val="1"/>
          <w:numId w:val="10"/>
        </w:numPr>
        <w:rPr>
          <w:rFonts w:ascii="Nunito" w:hAnsi="Nunito"/>
          <w:sz w:val="28"/>
          <w:szCs w:val="28"/>
        </w:rPr>
      </w:pPr>
      <w:r w:rsidRPr="00E30B9C">
        <w:rPr>
          <w:rFonts w:ascii="Nunito" w:hAnsi="Nunito"/>
          <w:sz w:val="28"/>
          <w:szCs w:val="28"/>
        </w:rPr>
        <w:t xml:space="preserve">“woman” </w:t>
      </w:r>
      <w:r w:rsidRPr="00E30B9C">
        <w:rPr>
          <w:rFonts w:ascii="Times New Roman" w:hAnsi="Times New Roman" w:cs="Times New Roman"/>
          <w:sz w:val="28"/>
          <w:szCs w:val="28"/>
        </w:rPr>
        <w:t>→</w:t>
      </w:r>
      <w:r w:rsidRPr="00E30B9C">
        <w:rPr>
          <w:rFonts w:ascii="Nunito" w:hAnsi="Nunito"/>
          <w:sz w:val="28"/>
          <w:szCs w:val="28"/>
        </w:rPr>
        <w:t xml:space="preserve"> </w:t>
      </w:r>
      <w:r w:rsidRPr="00E30B9C">
        <w:rPr>
          <w:rFonts w:ascii="Nunito" w:hAnsi="Nunito" w:cs="Nunito"/>
          <w:sz w:val="28"/>
          <w:szCs w:val="28"/>
        </w:rPr>
        <w:t>“</w:t>
      </w:r>
      <w:r w:rsidRPr="00E30B9C">
        <w:rPr>
          <w:rFonts w:ascii="Nunito" w:hAnsi="Nunito"/>
          <w:sz w:val="28"/>
          <w:szCs w:val="28"/>
        </w:rPr>
        <w:t>person</w:t>
      </w:r>
      <w:r w:rsidRPr="00E30B9C">
        <w:rPr>
          <w:rFonts w:ascii="Nunito" w:hAnsi="Nunito" w:cs="Nunito"/>
          <w:sz w:val="28"/>
          <w:szCs w:val="28"/>
        </w:rPr>
        <w:t>”</w:t>
      </w:r>
    </w:p>
    <w:p w14:paraId="5B6E4A43" w14:textId="77777777" w:rsidR="00E30B9C" w:rsidRPr="00E30B9C" w:rsidRDefault="00E30B9C" w:rsidP="00E30B9C">
      <w:pPr>
        <w:numPr>
          <w:ilvl w:val="1"/>
          <w:numId w:val="10"/>
        </w:numPr>
        <w:rPr>
          <w:rFonts w:ascii="Nunito" w:hAnsi="Nunito"/>
          <w:sz w:val="28"/>
          <w:szCs w:val="28"/>
        </w:rPr>
      </w:pPr>
      <w:r w:rsidRPr="00E30B9C">
        <w:rPr>
          <w:rFonts w:ascii="Nunito" w:hAnsi="Nunito"/>
          <w:sz w:val="28"/>
          <w:szCs w:val="28"/>
        </w:rPr>
        <w:t xml:space="preserve">“husband” </w:t>
      </w:r>
      <w:r w:rsidRPr="00E30B9C">
        <w:rPr>
          <w:rFonts w:ascii="Times New Roman" w:hAnsi="Times New Roman" w:cs="Times New Roman"/>
          <w:sz w:val="28"/>
          <w:szCs w:val="28"/>
        </w:rPr>
        <w:t>→</w:t>
      </w:r>
      <w:r w:rsidRPr="00E30B9C">
        <w:rPr>
          <w:rFonts w:ascii="Nunito" w:hAnsi="Nunito"/>
          <w:sz w:val="28"/>
          <w:szCs w:val="28"/>
        </w:rPr>
        <w:t xml:space="preserve"> </w:t>
      </w:r>
      <w:r w:rsidRPr="00E30B9C">
        <w:rPr>
          <w:rFonts w:ascii="Nunito" w:hAnsi="Nunito" w:cs="Nunito"/>
          <w:sz w:val="28"/>
          <w:szCs w:val="28"/>
        </w:rPr>
        <w:t>“</w:t>
      </w:r>
      <w:r w:rsidRPr="00E30B9C">
        <w:rPr>
          <w:rFonts w:ascii="Nunito" w:hAnsi="Nunito"/>
          <w:sz w:val="28"/>
          <w:szCs w:val="28"/>
        </w:rPr>
        <w:t>spouse</w:t>
      </w:r>
      <w:r w:rsidRPr="00E30B9C">
        <w:rPr>
          <w:rFonts w:ascii="Nunito" w:hAnsi="Nunito" w:cs="Nunito"/>
          <w:sz w:val="28"/>
          <w:szCs w:val="28"/>
        </w:rPr>
        <w:t>”</w:t>
      </w:r>
    </w:p>
    <w:p w14:paraId="3123C475" w14:textId="77777777" w:rsidR="00E30B9C" w:rsidRPr="00E30B9C" w:rsidRDefault="00E30B9C" w:rsidP="00E30B9C">
      <w:pPr>
        <w:numPr>
          <w:ilvl w:val="1"/>
          <w:numId w:val="10"/>
        </w:numPr>
        <w:rPr>
          <w:rFonts w:ascii="Nunito" w:hAnsi="Nunito"/>
          <w:sz w:val="28"/>
          <w:szCs w:val="28"/>
        </w:rPr>
      </w:pPr>
      <w:r w:rsidRPr="00E30B9C">
        <w:rPr>
          <w:rFonts w:ascii="Nunito" w:hAnsi="Nunito"/>
          <w:sz w:val="28"/>
          <w:szCs w:val="28"/>
        </w:rPr>
        <w:t>“</w:t>
      </w:r>
      <w:proofErr w:type="gramStart"/>
      <w:r w:rsidRPr="00E30B9C">
        <w:rPr>
          <w:rFonts w:ascii="Nunito" w:hAnsi="Nunito"/>
          <w:sz w:val="28"/>
          <w:szCs w:val="28"/>
        </w:rPr>
        <w:t>son</w:t>
      </w:r>
      <w:proofErr w:type="gramEnd"/>
      <w:r w:rsidRPr="00E30B9C">
        <w:rPr>
          <w:rFonts w:ascii="Nunito" w:hAnsi="Nunito"/>
          <w:sz w:val="28"/>
          <w:szCs w:val="28"/>
        </w:rPr>
        <w:t xml:space="preserve">.” </w:t>
      </w:r>
      <w:r w:rsidRPr="00E30B9C">
        <w:rPr>
          <w:rFonts w:ascii="Times New Roman" w:hAnsi="Times New Roman" w:cs="Times New Roman"/>
          <w:sz w:val="28"/>
          <w:szCs w:val="28"/>
        </w:rPr>
        <w:t>→</w:t>
      </w:r>
      <w:r w:rsidRPr="00E30B9C">
        <w:rPr>
          <w:rFonts w:ascii="Nunito" w:hAnsi="Nunito"/>
          <w:sz w:val="28"/>
          <w:szCs w:val="28"/>
        </w:rPr>
        <w:t xml:space="preserve"> </w:t>
      </w:r>
      <w:r w:rsidRPr="00E30B9C">
        <w:rPr>
          <w:rFonts w:ascii="Nunito" w:hAnsi="Nunito" w:cs="Nunito"/>
          <w:sz w:val="28"/>
          <w:szCs w:val="28"/>
        </w:rPr>
        <w:t>“</w:t>
      </w:r>
      <w:r w:rsidRPr="00E30B9C">
        <w:rPr>
          <w:rFonts w:ascii="Nunito" w:hAnsi="Nunito"/>
          <w:sz w:val="28"/>
          <w:szCs w:val="28"/>
        </w:rPr>
        <w:t>child.</w:t>
      </w:r>
      <w:r w:rsidRPr="00E30B9C">
        <w:rPr>
          <w:rFonts w:ascii="Nunito" w:hAnsi="Nunito" w:cs="Nunito"/>
          <w:sz w:val="28"/>
          <w:szCs w:val="28"/>
        </w:rPr>
        <w:t>”</w:t>
      </w:r>
    </w:p>
    <w:p w14:paraId="4434875B" w14:textId="77777777" w:rsidR="00E30B9C" w:rsidRPr="00E30B9C" w:rsidRDefault="00E30B9C" w:rsidP="00E30B9C">
      <w:pPr>
        <w:numPr>
          <w:ilvl w:val="0"/>
          <w:numId w:val="10"/>
        </w:numPr>
        <w:rPr>
          <w:rFonts w:ascii="Nunito" w:hAnsi="Nunito"/>
          <w:sz w:val="28"/>
          <w:szCs w:val="28"/>
        </w:rPr>
      </w:pPr>
      <w:r w:rsidRPr="00E30B9C">
        <w:rPr>
          <w:rFonts w:ascii="Nunito" w:hAnsi="Nunito"/>
          <w:b/>
          <w:bCs/>
          <w:sz w:val="28"/>
          <w:szCs w:val="28"/>
        </w:rPr>
        <w:t>Reconstruct the paragraph.</w:t>
      </w:r>
      <w:r w:rsidRPr="00E30B9C">
        <w:rPr>
          <w:rFonts w:ascii="Nunito" w:hAnsi="Nunito"/>
          <w:sz w:val="28"/>
          <w:szCs w:val="28"/>
        </w:rPr>
        <w:br/>
        <w:t>Join all the words back together into a full, grammatically correct paragraph.</w:t>
      </w:r>
    </w:p>
    <w:p w14:paraId="2E399982" w14:textId="77777777" w:rsidR="00E30B9C" w:rsidRPr="00E30B9C" w:rsidRDefault="00E30B9C" w:rsidP="00E30B9C">
      <w:pPr>
        <w:rPr>
          <w:rFonts w:ascii="Nunito" w:hAnsi="Nunito"/>
          <w:sz w:val="28"/>
          <w:szCs w:val="28"/>
        </w:rPr>
      </w:pPr>
      <w:r w:rsidRPr="00E30B9C">
        <w:rPr>
          <w:rFonts w:ascii="Nunito" w:hAnsi="Nunito"/>
          <w:sz w:val="28"/>
          <w:szCs w:val="28"/>
        </w:rPr>
        <w:t>Result:</w:t>
      </w:r>
      <w:r w:rsidRPr="00E30B9C">
        <w:rPr>
          <w:rFonts w:ascii="Nunito" w:hAnsi="Nunito"/>
          <w:sz w:val="28"/>
          <w:szCs w:val="28"/>
        </w:rPr>
        <w:br/>
      </w:r>
      <w:r w:rsidRPr="00E30B9C">
        <w:rPr>
          <w:rFonts w:ascii="Nunito" w:hAnsi="Nunito"/>
          <w:b/>
          <w:bCs/>
          <w:sz w:val="28"/>
          <w:szCs w:val="28"/>
        </w:rPr>
        <w:t>Input:</w:t>
      </w:r>
      <w:r w:rsidRPr="00E30B9C">
        <w:rPr>
          <w:rFonts w:ascii="Nunito" w:hAnsi="Nunito"/>
          <w:sz w:val="28"/>
          <w:szCs w:val="28"/>
        </w:rPr>
        <w:t xml:space="preserve"> “The woman loves her husband and son.”</w:t>
      </w:r>
      <w:r w:rsidRPr="00E30B9C">
        <w:rPr>
          <w:rFonts w:ascii="Nunito" w:hAnsi="Nunito"/>
          <w:sz w:val="28"/>
          <w:szCs w:val="28"/>
        </w:rPr>
        <w:br/>
      </w:r>
      <w:r w:rsidRPr="00E30B9C">
        <w:rPr>
          <w:rFonts w:ascii="Nunito" w:hAnsi="Nunito"/>
          <w:b/>
          <w:bCs/>
          <w:sz w:val="28"/>
          <w:szCs w:val="28"/>
        </w:rPr>
        <w:t>Output:</w:t>
      </w:r>
      <w:r w:rsidRPr="00E30B9C">
        <w:rPr>
          <w:rFonts w:ascii="Nunito" w:hAnsi="Nunito"/>
          <w:sz w:val="28"/>
          <w:szCs w:val="28"/>
        </w:rPr>
        <w:t xml:space="preserve"> “The person loves their spouse and child.”</w:t>
      </w:r>
    </w:p>
    <w:p w14:paraId="72C2D5D5" w14:textId="77777777" w:rsidR="00E30B9C" w:rsidRPr="00E30B9C" w:rsidRDefault="00E30B9C" w:rsidP="00E30B9C">
      <w:pPr>
        <w:rPr>
          <w:rFonts w:ascii="Nunito" w:hAnsi="Nunito"/>
          <w:sz w:val="28"/>
          <w:szCs w:val="28"/>
        </w:rPr>
      </w:pPr>
      <w:r w:rsidRPr="00E30B9C">
        <w:rPr>
          <w:rFonts w:ascii="Nunito" w:hAnsi="Nunito"/>
          <w:sz w:val="28"/>
          <w:szCs w:val="28"/>
        </w:rPr>
        <w:pict w14:anchorId="262EA048">
          <v:rect id="_x0000_i1093" style="width:0;height:1.5pt" o:hralign="center" o:hrstd="t" o:hr="t" fillcolor="#a0a0a0" stroked="f"/>
        </w:pict>
      </w:r>
    </w:p>
    <w:p w14:paraId="379242C4" w14:textId="77777777" w:rsidR="00E30B9C" w:rsidRPr="00E30B9C" w:rsidRDefault="00E30B9C" w:rsidP="00E30B9C">
      <w:pPr>
        <w:rPr>
          <w:rFonts w:ascii="Nunito" w:hAnsi="Nunito"/>
          <w:b/>
          <w:bCs/>
          <w:sz w:val="28"/>
          <w:szCs w:val="28"/>
        </w:rPr>
      </w:pPr>
      <w:r w:rsidRPr="00E30B9C">
        <w:rPr>
          <w:rFonts w:ascii="Nunito" w:hAnsi="Nunito"/>
          <w:b/>
          <w:bCs/>
          <w:sz w:val="28"/>
          <w:szCs w:val="28"/>
        </w:rPr>
        <w:t>Why “</w:t>
      </w:r>
      <w:proofErr w:type="spellStart"/>
      <w:r w:rsidRPr="00E30B9C">
        <w:rPr>
          <w:rFonts w:ascii="Nunito" w:hAnsi="Nunito"/>
          <w:b/>
          <w:bCs/>
          <w:sz w:val="28"/>
          <w:szCs w:val="28"/>
        </w:rPr>
        <w:t>woperchild</w:t>
      </w:r>
      <w:proofErr w:type="spellEnd"/>
      <w:r w:rsidRPr="00E30B9C">
        <w:rPr>
          <w:rFonts w:ascii="Nunito" w:hAnsi="Nunito"/>
          <w:b/>
          <w:bCs/>
          <w:sz w:val="28"/>
          <w:szCs w:val="28"/>
        </w:rPr>
        <w:t>” Might Happen</w:t>
      </w:r>
    </w:p>
    <w:p w14:paraId="011832BF" w14:textId="77777777" w:rsidR="00E30B9C" w:rsidRPr="00E30B9C" w:rsidRDefault="00E30B9C" w:rsidP="00E30B9C">
      <w:pPr>
        <w:rPr>
          <w:rFonts w:ascii="Nunito" w:hAnsi="Nunito"/>
          <w:sz w:val="28"/>
          <w:szCs w:val="28"/>
        </w:rPr>
      </w:pPr>
      <w:r w:rsidRPr="00E30B9C">
        <w:rPr>
          <w:rFonts w:ascii="Nunito" w:hAnsi="Nunito"/>
          <w:sz w:val="28"/>
          <w:szCs w:val="28"/>
        </w:rPr>
        <w:t xml:space="preserve">A strange term like </w:t>
      </w:r>
      <w:r w:rsidRPr="00E30B9C">
        <w:rPr>
          <w:rFonts w:ascii="Nunito" w:hAnsi="Nunito"/>
          <w:b/>
          <w:bCs/>
          <w:sz w:val="28"/>
          <w:szCs w:val="28"/>
        </w:rPr>
        <w:t>“</w:t>
      </w:r>
      <w:proofErr w:type="spellStart"/>
      <w:r w:rsidRPr="00E30B9C">
        <w:rPr>
          <w:rFonts w:ascii="Nunito" w:hAnsi="Nunito"/>
          <w:b/>
          <w:bCs/>
          <w:sz w:val="28"/>
          <w:szCs w:val="28"/>
        </w:rPr>
        <w:t>woperchild</w:t>
      </w:r>
      <w:proofErr w:type="spellEnd"/>
      <w:r w:rsidRPr="00E30B9C">
        <w:rPr>
          <w:rFonts w:ascii="Nunito" w:hAnsi="Nunito"/>
          <w:b/>
          <w:bCs/>
          <w:sz w:val="28"/>
          <w:szCs w:val="28"/>
        </w:rPr>
        <w:t>”</w:t>
      </w:r>
      <w:r w:rsidRPr="00E30B9C">
        <w:rPr>
          <w:rFonts w:ascii="Nunito" w:hAnsi="Nunito"/>
          <w:sz w:val="28"/>
          <w:szCs w:val="28"/>
        </w:rPr>
        <w:t xml:space="preserve"> could appear if the </w:t>
      </w:r>
      <w:r w:rsidRPr="00E30B9C">
        <w:rPr>
          <w:rFonts w:ascii="Nunito" w:hAnsi="Nunito"/>
          <w:b/>
          <w:bCs/>
          <w:sz w:val="28"/>
          <w:szCs w:val="28"/>
        </w:rPr>
        <w:t>replacements overlap</w:t>
      </w:r>
      <w:r w:rsidRPr="00E30B9C">
        <w:rPr>
          <w:rFonts w:ascii="Nunito" w:hAnsi="Nunito"/>
          <w:sz w:val="28"/>
          <w:szCs w:val="28"/>
        </w:rPr>
        <w:t xml:space="preserve"> or </w:t>
      </w:r>
      <w:r w:rsidRPr="00E30B9C">
        <w:rPr>
          <w:rFonts w:ascii="Nunito" w:hAnsi="Nunito"/>
          <w:b/>
          <w:bCs/>
          <w:sz w:val="28"/>
          <w:szCs w:val="28"/>
        </w:rPr>
        <w:t>run together without proper spacing or separation.</w:t>
      </w:r>
      <w:r w:rsidRPr="00E30B9C">
        <w:rPr>
          <w:rFonts w:ascii="Nunito" w:hAnsi="Nunito"/>
          <w:sz w:val="28"/>
          <w:szCs w:val="28"/>
        </w:rPr>
        <w:br/>
        <w:t>Here’s how it could happen:</w:t>
      </w:r>
    </w:p>
    <w:p w14:paraId="185F7F30" w14:textId="77777777" w:rsidR="00E30B9C" w:rsidRPr="00E30B9C" w:rsidRDefault="00E30B9C" w:rsidP="00E30B9C">
      <w:pPr>
        <w:numPr>
          <w:ilvl w:val="0"/>
          <w:numId w:val="11"/>
        </w:numPr>
        <w:rPr>
          <w:rFonts w:ascii="Nunito" w:hAnsi="Nunito"/>
          <w:sz w:val="28"/>
          <w:szCs w:val="28"/>
        </w:rPr>
      </w:pPr>
      <w:r w:rsidRPr="00E30B9C">
        <w:rPr>
          <w:rFonts w:ascii="Nunito" w:hAnsi="Nunito"/>
          <w:sz w:val="28"/>
          <w:szCs w:val="28"/>
        </w:rPr>
        <w:t xml:space="preserve">Suppose the program replaces "woman" with "person" and "man" with "person", but it performs </w:t>
      </w:r>
      <w:r w:rsidRPr="00E30B9C">
        <w:rPr>
          <w:rFonts w:ascii="Nunito" w:hAnsi="Nunito"/>
          <w:b/>
          <w:bCs/>
          <w:sz w:val="28"/>
          <w:szCs w:val="28"/>
        </w:rPr>
        <w:t>multiple passes</w:t>
      </w:r>
      <w:r w:rsidRPr="00E30B9C">
        <w:rPr>
          <w:rFonts w:ascii="Nunito" w:hAnsi="Nunito"/>
          <w:sz w:val="28"/>
          <w:szCs w:val="28"/>
        </w:rPr>
        <w:t xml:space="preserve"> without resetting or separating words.</w:t>
      </w:r>
    </w:p>
    <w:p w14:paraId="229F17F4" w14:textId="77777777" w:rsidR="00E30B9C" w:rsidRPr="00E30B9C" w:rsidRDefault="00E30B9C" w:rsidP="00E30B9C">
      <w:pPr>
        <w:numPr>
          <w:ilvl w:val="0"/>
          <w:numId w:val="11"/>
        </w:numPr>
        <w:rPr>
          <w:rFonts w:ascii="Nunito" w:hAnsi="Nunito"/>
          <w:sz w:val="28"/>
          <w:szCs w:val="28"/>
        </w:rPr>
      </w:pPr>
      <w:r w:rsidRPr="00E30B9C">
        <w:rPr>
          <w:rFonts w:ascii="Nunito" w:hAnsi="Nunito"/>
          <w:sz w:val="28"/>
          <w:szCs w:val="28"/>
        </w:rPr>
        <w:t xml:space="preserve">If the algorithm tries to replace "woman" </w:t>
      </w:r>
      <w:r w:rsidRPr="00E30B9C">
        <w:rPr>
          <w:rFonts w:ascii="Times New Roman" w:hAnsi="Times New Roman" w:cs="Times New Roman"/>
          <w:sz w:val="28"/>
          <w:szCs w:val="28"/>
        </w:rPr>
        <w:t>→</w:t>
      </w:r>
      <w:r w:rsidRPr="00E30B9C">
        <w:rPr>
          <w:rFonts w:ascii="Nunito" w:hAnsi="Nunito"/>
          <w:sz w:val="28"/>
          <w:szCs w:val="28"/>
        </w:rPr>
        <w:t xml:space="preserve"> "wo" + "man" and then sees "man" again inside "woman", it could do a second replacement incorrectly:</w:t>
      </w:r>
    </w:p>
    <w:p w14:paraId="4C669D81" w14:textId="77777777" w:rsidR="00E30B9C" w:rsidRPr="00E30B9C" w:rsidRDefault="00E30B9C" w:rsidP="00E30B9C">
      <w:pPr>
        <w:numPr>
          <w:ilvl w:val="0"/>
          <w:numId w:val="11"/>
        </w:numPr>
        <w:tabs>
          <w:tab w:val="clear" w:pos="720"/>
        </w:tabs>
        <w:rPr>
          <w:rFonts w:ascii="Nunito" w:hAnsi="Nunito"/>
          <w:sz w:val="28"/>
          <w:szCs w:val="28"/>
        </w:rPr>
      </w:pPr>
      <w:r w:rsidRPr="00E30B9C">
        <w:rPr>
          <w:rFonts w:ascii="Nunito" w:hAnsi="Nunito"/>
          <w:sz w:val="28"/>
          <w:szCs w:val="28"/>
        </w:rPr>
        <w:t xml:space="preserve">woman </w:t>
      </w:r>
      <w:r w:rsidRPr="00E30B9C">
        <w:rPr>
          <w:rFonts w:ascii="Times New Roman" w:hAnsi="Times New Roman" w:cs="Times New Roman"/>
          <w:sz w:val="28"/>
          <w:szCs w:val="28"/>
        </w:rPr>
        <w:t>→</w:t>
      </w:r>
      <w:r w:rsidRPr="00E30B9C">
        <w:rPr>
          <w:rFonts w:ascii="Nunito" w:hAnsi="Nunito"/>
          <w:sz w:val="28"/>
          <w:szCs w:val="28"/>
        </w:rPr>
        <w:t xml:space="preserve"> wo + (replace man with person) </w:t>
      </w:r>
      <w:r w:rsidRPr="00E30B9C">
        <w:rPr>
          <w:rFonts w:ascii="Times New Roman" w:hAnsi="Times New Roman" w:cs="Times New Roman"/>
          <w:sz w:val="28"/>
          <w:szCs w:val="28"/>
        </w:rPr>
        <w:t>→</w:t>
      </w:r>
      <w:r w:rsidRPr="00E30B9C">
        <w:rPr>
          <w:rFonts w:ascii="Nunito" w:hAnsi="Nunito"/>
          <w:sz w:val="28"/>
          <w:szCs w:val="28"/>
        </w:rPr>
        <w:t xml:space="preserve"> </w:t>
      </w:r>
      <w:proofErr w:type="spellStart"/>
      <w:r w:rsidRPr="00E30B9C">
        <w:rPr>
          <w:rFonts w:ascii="Nunito" w:hAnsi="Nunito"/>
          <w:sz w:val="28"/>
          <w:szCs w:val="28"/>
        </w:rPr>
        <w:t>woperson</w:t>
      </w:r>
      <w:proofErr w:type="spellEnd"/>
    </w:p>
    <w:p w14:paraId="17B5465B" w14:textId="77777777" w:rsidR="00E30B9C" w:rsidRPr="00E30B9C" w:rsidRDefault="00E30B9C" w:rsidP="00E30B9C">
      <w:pPr>
        <w:numPr>
          <w:ilvl w:val="0"/>
          <w:numId w:val="11"/>
        </w:numPr>
        <w:rPr>
          <w:rFonts w:ascii="Nunito" w:hAnsi="Nunito"/>
          <w:sz w:val="28"/>
          <w:szCs w:val="28"/>
        </w:rPr>
      </w:pPr>
      <w:r w:rsidRPr="00E30B9C">
        <w:rPr>
          <w:rFonts w:ascii="Nunito" w:hAnsi="Nunito"/>
          <w:sz w:val="28"/>
          <w:szCs w:val="28"/>
        </w:rPr>
        <w:t xml:space="preserve">Similarly, if "daughter" and "son" are replaced together in one pass but the word boundaries aren’t clear, you might end up combining parts of words like "woman" + "person" + "child" </w:t>
      </w:r>
      <w:r w:rsidRPr="00E30B9C">
        <w:rPr>
          <w:rFonts w:ascii="Times New Roman" w:hAnsi="Times New Roman" w:cs="Times New Roman"/>
          <w:sz w:val="28"/>
          <w:szCs w:val="28"/>
        </w:rPr>
        <w:t>→</w:t>
      </w:r>
      <w:r w:rsidRPr="00E30B9C">
        <w:rPr>
          <w:rFonts w:ascii="Nunito" w:hAnsi="Nunito"/>
          <w:sz w:val="28"/>
          <w:szCs w:val="28"/>
        </w:rPr>
        <w:t xml:space="preserve"> </w:t>
      </w:r>
      <w:r w:rsidRPr="00E30B9C">
        <w:rPr>
          <w:rFonts w:ascii="Nunito" w:hAnsi="Nunito" w:cs="Nunito"/>
          <w:sz w:val="28"/>
          <w:szCs w:val="28"/>
        </w:rPr>
        <w:t>“</w:t>
      </w:r>
      <w:proofErr w:type="spellStart"/>
      <w:r w:rsidRPr="00E30B9C">
        <w:rPr>
          <w:rFonts w:ascii="Nunito" w:hAnsi="Nunito"/>
          <w:sz w:val="28"/>
          <w:szCs w:val="28"/>
        </w:rPr>
        <w:t>woperchild</w:t>
      </w:r>
      <w:proofErr w:type="spellEnd"/>
      <w:r w:rsidRPr="00E30B9C">
        <w:rPr>
          <w:rFonts w:ascii="Nunito" w:hAnsi="Nunito"/>
          <w:sz w:val="28"/>
          <w:szCs w:val="28"/>
        </w:rPr>
        <w:t>.</w:t>
      </w:r>
      <w:r w:rsidRPr="00E30B9C">
        <w:rPr>
          <w:rFonts w:ascii="Nunito" w:hAnsi="Nunito" w:cs="Nunito"/>
          <w:sz w:val="28"/>
          <w:szCs w:val="28"/>
        </w:rPr>
        <w:t>”</w:t>
      </w:r>
    </w:p>
    <w:p w14:paraId="2058BCD2" w14:textId="77777777" w:rsidR="00E30B9C" w:rsidRPr="00E30B9C" w:rsidRDefault="00E30B9C" w:rsidP="00E30B9C">
      <w:pPr>
        <w:rPr>
          <w:rFonts w:ascii="Nunito" w:hAnsi="Nunito"/>
          <w:sz w:val="28"/>
          <w:szCs w:val="28"/>
        </w:rPr>
      </w:pPr>
      <w:r w:rsidRPr="00E30B9C">
        <w:rPr>
          <w:rFonts w:ascii="Nunito" w:hAnsi="Nunito"/>
          <w:sz w:val="28"/>
          <w:szCs w:val="28"/>
        </w:rPr>
        <w:lastRenderedPageBreak/>
        <w:t>So, “</w:t>
      </w:r>
      <w:proofErr w:type="spellStart"/>
      <w:r w:rsidRPr="00E30B9C">
        <w:rPr>
          <w:rFonts w:ascii="Nunito" w:hAnsi="Nunito"/>
          <w:sz w:val="28"/>
          <w:szCs w:val="28"/>
        </w:rPr>
        <w:t>woperchild</w:t>
      </w:r>
      <w:proofErr w:type="spellEnd"/>
      <w:r w:rsidRPr="00E30B9C">
        <w:rPr>
          <w:rFonts w:ascii="Nunito" w:hAnsi="Nunito"/>
          <w:sz w:val="28"/>
          <w:szCs w:val="28"/>
        </w:rPr>
        <w:t xml:space="preserve">” could come from </w:t>
      </w:r>
      <w:r w:rsidRPr="00E30B9C">
        <w:rPr>
          <w:rFonts w:ascii="Nunito" w:hAnsi="Nunito"/>
          <w:b/>
          <w:bCs/>
          <w:sz w:val="28"/>
          <w:szCs w:val="28"/>
        </w:rPr>
        <w:t>replacing words inside other words</w:t>
      </w:r>
      <w:r w:rsidRPr="00E30B9C">
        <w:rPr>
          <w:rFonts w:ascii="Nunito" w:hAnsi="Nunito"/>
          <w:sz w:val="28"/>
          <w:szCs w:val="28"/>
        </w:rPr>
        <w:t xml:space="preserve"> (substring replacement) instead of replacing </w:t>
      </w:r>
      <w:r w:rsidRPr="00E30B9C">
        <w:rPr>
          <w:rFonts w:ascii="Nunito" w:hAnsi="Nunito"/>
          <w:b/>
          <w:bCs/>
          <w:sz w:val="28"/>
          <w:szCs w:val="28"/>
        </w:rPr>
        <w:t>whole words only.</w:t>
      </w:r>
    </w:p>
    <w:p w14:paraId="07507AC4" w14:textId="77777777" w:rsidR="00E30B9C" w:rsidRPr="00E30B9C" w:rsidRDefault="00E30B9C" w:rsidP="00E30B9C">
      <w:pPr>
        <w:rPr>
          <w:rFonts w:ascii="Nunito" w:hAnsi="Nunito"/>
          <w:sz w:val="28"/>
          <w:szCs w:val="28"/>
        </w:rPr>
      </w:pPr>
      <w:r w:rsidRPr="00E30B9C">
        <w:rPr>
          <w:rFonts w:ascii="Nunito" w:hAnsi="Nunito"/>
          <w:sz w:val="28"/>
          <w:szCs w:val="28"/>
        </w:rPr>
        <w:pict w14:anchorId="65C7B5AF">
          <v:rect id="_x0000_i1094" style="width:0;height:1.5pt" o:hralign="center" o:hrstd="t" o:hr="t" fillcolor="#a0a0a0" stroked="f"/>
        </w:pict>
      </w:r>
    </w:p>
    <w:p w14:paraId="358266B4" w14:textId="77777777" w:rsidR="00E30B9C" w:rsidRPr="00E30B9C" w:rsidRDefault="00E30B9C" w:rsidP="00E30B9C">
      <w:pPr>
        <w:rPr>
          <w:rFonts w:ascii="Nunito" w:hAnsi="Nunito"/>
          <w:b/>
          <w:bCs/>
          <w:sz w:val="28"/>
          <w:szCs w:val="28"/>
        </w:rPr>
      </w:pPr>
      <w:r w:rsidRPr="00E30B9C">
        <w:rPr>
          <w:rFonts w:ascii="Nunito" w:hAnsi="Nunito"/>
          <w:b/>
          <w:bCs/>
          <w:sz w:val="28"/>
          <w:szCs w:val="28"/>
        </w:rPr>
        <w:t>How to Avoid Such Errors</w:t>
      </w:r>
    </w:p>
    <w:p w14:paraId="66AAD564" w14:textId="77777777" w:rsidR="00E30B9C" w:rsidRPr="00E30B9C" w:rsidRDefault="00E30B9C" w:rsidP="00E30B9C">
      <w:pPr>
        <w:numPr>
          <w:ilvl w:val="0"/>
          <w:numId w:val="12"/>
        </w:numPr>
        <w:rPr>
          <w:rFonts w:ascii="Nunito" w:hAnsi="Nunito"/>
          <w:sz w:val="28"/>
          <w:szCs w:val="28"/>
        </w:rPr>
      </w:pPr>
      <w:r w:rsidRPr="00E30B9C">
        <w:rPr>
          <w:rFonts w:ascii="Nunito" w:hAnsi="Nunito"/>
          <w:sz w:val="28"/>
          <w:szCs w:val="28"/>
        </w:rPr>
        <w:t xml:space="preserve">Always replace </w:t>
      </w:r>
      <w:r w:rsidRPr="00E30B9C">
        <w:rPr>
          <w:rFonts w:ascii="Nunito" w:hAnsi="Nunito"/>
          <w:b/>
          <w:bCs/>
          <w:sz w:val="28"/>
          <w:szCs w:val="28"/>
        </w:rPr>
        <w:t>whole words</w:t>
      </w:r>
      <w:r w:rsidRPr="00E30B9C">
        <w:rPr>
          <w:rFonts w:ascii="Nunito" w:hAnsi="Nunito"/>
          <w:sz w:val="28"/>
          <w:szCs w:val="28"/>
        </w:rPr>
        <w:t>, not parts of words (use boundaries or tokenization).</w:t>
      </w:r>
    </w:p>
    <w:p w14:paraId="42C93A8A" w14:textId="77777777" w:rsidR="00E30B9C" w:rsidRPr="00E30B9C" w:rsidRDefault="00E30B9C" w:rsidP="00E30B9C">
      <w:pPr>
        <w:numPr>
          <w:ilvl w:val="0"/>
          <w:numId w:val="12"/>
        </w:numPr>
        <w:rPr>
          <w:rFonts w:ascii="Nunito" w:hAnsi="Nunito"/>
          <w:sz w:val="28"/>
          <w:szCs w:val="28"/>
        </w:rPr>
      </w:pPr>
      <w:r w:rsidRPr="00E30B9C">
        <w:rPr>
          <w:rFonts w:ascii="Nunito" w:hAnsi="Nunito"/>
          <w:sz w:val="28"/>
          <w:szCs w:val="28"/>
        </w:rPr>
        <w:t xml:space="preserve">Perform all replacements in a </w:t>
      </w:r>
      <w:r w:rsidRPr="00E30B9C">
        <w:rPr>
          <w:rFonts w:ascii="Nunito" w:hAnsi="Nunito"/>
          <w:b/>
          <w:bCs/>
          <w:sz w:val="28"/>
          <w:szCs w:val="28"/>
        </w:rPr>
        <w:t>single pass</w:t>
      </w:r>
      <w:r w:rsidRPr="00E30B9C">
        <w:rPr>
          <w:rFonts w:ascii="Nunito" w:hAnsi="Nunito"/>
          <w:sz w:val="28"/>
          <w:szCs w:val="28"/>
        </w:rPr>
        <w:t>, not word by word within words.</w:t>
      </w:r>
    </w:p>
    <w:p w14:paraId="3CD79879" w14:textId="77777777" w:rsidR="00E30B9C" w:rsidRPr="00E30B9C" w:rsidRDefault="00E30B9C" w:rsidP="00E30B9C">
      <w:pPr>
        <w:numPr>
          <w:ilvl w:val="0"/>
          <w:numId w:val="12"/>
        </w:numPr>
        <w:rPr>
          <w:rFonts w:ascii="Nunito" w:hAnsi="Nunito"/>
          <w:sz w:val="28"/>
          <w:szCs w:val="28"/>
        </w:rPr>
      </w:pPr>
      <w:r w:rsidRPr="00E30B9C">
        <w:rPr>
          <w:rFonts w:ascii="Nunito" w:hAnsi="Nunito"/>
          <w:sz w:val="28"/>
          <w:szCs w:val="28"/>
        </w:rPr>
        <w:t xml:space="preserve">Handle </w:t>
      </w:r>
      <w:r w:rsidRPr="00E30B9C">
        <w:rPr>
          <w:rFonts w:ascii="Nunito" w:hAnsi="Nunito"/>
          <w:b/>
          <w:bCs/>
          <w:sz w:val="28"/>
          <w:szCs w:val="28"/>
        </w:rPr>
        <w:t>case sensitivity</w:t>
      </w:r>
      <w:r w:rsidRPr="00E30B9C">
        <w:rPr>
          <w:rFonts w:ascii="Nunito" w:hAnsi="Nunito"/>
          <w:sz w:val="28"/>
          <w:szCs w:val="28"/>
        </w:rPr>
        <w:t xml:space="preserve"> and </w:t>
      </w:r>
      <w:r w:rsidRPr="00E30B9C">
        <w:rPr>
          <w:rFonts w:ascii="Nunito" w:hAnsi="Nunito"/>
          <w:b/>
          <w:bCs/>
          <w:sz w:val="28"/>
          <w:szCs w:val="28"/>
        </w:rPr>
        <w:t>punctuation</w:t>
      </w:r>
      <w:r w:rsidRPr="00E30B9C">
        <w:rPr>
          <w:rFonts w:ascii="Nunito" w:hAnsi="Nunito"/>
          <w:sz w:val="28"/>
          <w:szCs w:val="28"/>
        </w:rPr>
        <w:t xml:space="preserve"> properly (e.g., “Man” vs “man”).</w:t>
      </w:r>
    </w:p>
    <w:p w14:paraId="360139B7" w14:textId="77777777" w:rsidR="00E30B9C" w:rsidRPr="00E30B9C" w:rsidRDefault="00E30B9C" w:rsidP="00E30B9C">
      <w:pPr>
        <w:numPr>
          <w:ilvl w:val="0"/>
          <w:numId w:val="12"/>
        </w:numPr>
        <w:rPr>
          <w:rFonts w:ascii="Nunito" w:hAnsi="Nunito"/>
          <w:sz w:val="28"/>
          <w:szCs w:val="28"/>
        </w:rPr>
      </w:pPr>
      <w:r w:rsidRPr="00E30B9C">
        <w:rPr>
          <w:rFonts w:ascii="Nunito" w:hAnsi="Nunito"/>
          <w:sz w:val="28"/>
          <w:szCs w:val="28"/>
        </w:rPr>
        <w:t>Test with sample sentences before finalizing.</w:t>
      </w:r>
    </w:p>
    <w:p w14:paraId="0590C6DC" w14:textId="77777777" w:rsidR="00E30B9C" w:rsidRPr="006D514A" w:rsidRDefault="00E30B9C">
      <w:pPr>
        <w:rPr>
          <w:rFonts w:ascii="Nunito" w:hAnsi="Nunito"/>
          <w:sz w:val="28"/>
          <w:szCs w:val="28"/>
        </w:rPr>
      </w:pPr>
    </w:p>
    <w:sectPr w:rsidR="00E30B9C"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altName w:val="Calibri"/>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607DA"/>
    <w:multiLevelType w:val="multilevel"/>
    <w:tmpl w:val="C9D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B1DA2"/>
    <w:multiLevelType w:val="multilevel"/>
    <w:tmpl w:val="EC7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A7EDF"/>
    <w:multiLevelType w:val="multilevel"/>
    <w:tmpl w:val="E7A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C2510"/>
    <w:multiLevelType w:val="multilevel"/>
    <w:tmpl w:val="1E06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56A66"/>
    <w:multiLevelType w:val="multilevel"/>
    <w:tmpl w:val="16B2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5B360D"/>
    <w:multiLevelType w:val="multilevel"/>
    <w:tmpl w:val="B126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A6744"/>
    <w:multiLevelType w:val="multilevel"/>
    <w:tmpl w:val="EFE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06263"/>
    <w:multiLevelType w:val="multilevel"/>
    <w:tmpl w:val="5456D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AC6C34"/>
    <w:multiLevelType w:val="multilevel"/>
    <w:tmpl w:val="8BC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E16EA"/>
    <w:multiLevelType w:val="multilevel"/>
    <w:tmpl w:val="664C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2638D4"/>
    <w:multiLevelType w:val="multilevel"/>
    <w:tmpl w:val="942E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0A19"/>
    <w:multiLevelType w:val="multilevel"/>
    <w:tmpl w:val="19AC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121390">
    <w:abstractNumId w:val="5"/>
  </w:num>
  <w:num w:numId="2" w16cid:durableId="1724014354">
    <w:abstractNumId w:val="2"/>
  </w:num>
  <w:num w:numId="3" w16cid:durableId="2087530244">
    <w:abstractNumId w:val="9"/>
  </w:num>
  <w:num w:numId="4" w16cid:durableId="426003287">
    <w:abstractNumId w:val="11"/>
  </w:num>
  <w:num w:numId="5" w16cid:durableId="615602181">
    <w:abstractNumId w:val="0"/>
  </w:num>
  <w:num w:numId="6" w16cid:durableId="286670043">
    <w:abstractNumId w:val="1"/>
  </w:num>
  <w:num w:numId="7" w16cid:durableId="868956164">
    <w:abstractNumId w:val="6"/>
  </w:num>
  <w:num w:numId="8" w16cid:durableId="1283341110">
    <w:abstractNumId w:val="4"/>
  </w:num>
  <w:num w:numId="9" w16cid:durableId="293677063">
    <w:abstractNumId w:val="8"/>
  </w:num>
  <w:num w:numId="10" w16cid:durableId="1429351024">
    <w:abstractNumId w:val="7"/>
  </w:num>
  <w:num w:numId="11" w16cid:durableId="704257351">
    <w:abstractNumId w:val="3"/>
  </w:num>
  <w:num w:numId="12" w16cid:durableId="2915216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257714"/>
    <w:rsid w:val="00280286"/>
    <w:rsid w:val="002D57C3"/>
    <w:rsid w:val="003B7827"/>
    <w:rsid w:val="003C0FB4"/>
    <w:rsid w:val="005019D9"/>
    <w:rsid w:val="00571506"/>
    <w:rsid w:val="005B1775"/>
    <w:rsid w:val="00631766"/>
    <w:rsid w:val="006D514A"/>
    <w:rsid w:val="00724F9B"/>
    <w:rsid w:val="00772802"/>
    <w:rsid w:val="00792386"/>
    <w:rsid w:val="00796B98"/>
    <w:rsid w:val="007B6940"/>
    <w:rsid w:val="00827625"/>
    <w:rsid w:val="00831960"/>
    <w:rsid w:val="00931241"/>
    <w:rsid w:val="00966073"/>
    <w:rsid w:val="009A368B"/>
    <w:rsid w:val="00A0238F"/>
    <w:rsid w:val="00A12A96"/>
    <w:rsid w:val="00A3462C"/>
    <w:rsid w:val="00AC34F5"/>
    <w:rsid w:val="00B10566"/>
    <w:rsid w:val="00B110A2"/>
    <w:rsid w:val="00BA7067"/>
    <w:rsid w:val="00BD6655"/>
    <w:rsid w:val="00BE0EAB"/>
    <w:rsid w:val="00BE5391"/>
    <w:rsid w:val="00C101B6"/>
    <w:rsid w:val="00C418A8"/>
    <w:rsid w:val="00CA65B0"/>
    <w:rsid w:val="00CB14D9"/>
    <w:rsid w:val="00CD151A"/>
    <w:rsid w:val="00D635F7"/>
    <w:rsid w:val="00DC0F5B"/>
    <w:rsid w:val="00DD1B65"/>
    <w:rsid w:val="00DD426F"/>
    <w:rsid w:val="00DD799E"/>
    <w:rsid w:val="00DE3A24"/>
    <w:rsid w:val="00DE6100"/>
    <w:rsid w:val="00E0666E"/>
    <w:rsid w:val="00E30B9C"/>
    <w:rsid w:val="00E90F6F"/>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hments.priuschat.com/attachment-files/2024/04/249677_2025_Toyota_Camry_Product_Information.pdf?utm_source=chatgpt.com" TargetMode="External"/><Relationship Id="rId13" Type="http://schemas.openxmlformats.org/officeDocument/2006/relationships/hyperlink" Target="https://www.caranddriver.com/honda/civic?utm_source=chatgpt.com" TargetMode="External"/><Relationship Id="rId18" Type="http://schemas.openxmlformats.org/officeDocument/2006/relationships/hyperlink" Target="https://www.parkwayhyundai.com/showroom/2025/Hyundai/Elantra%20Hybrid/Sedan.htm?utm_source=chatgpt.com" TargetMode="External"/><Relationship Id="rId26" Type="http://schemas.openxmlformats.org/officeDocument/2006/relationships/hyperlink" Target="https://batteryuniversity.com/article/bu-1002a-hybrid-electric-vehicles-and-the-battery?utm_source=chatgpt.com" TargetMode="External"/><Relationship Id="rId3" Type="http://schemas.openxmlformats.org/officeDocument/2006/relationships/settings" Target="settings.xml"/><Relationship Id="rId21" Type="http://schemas.openxmlformats.org/officeDocument/2006/relationships/hyperlink" Target="https://www.tomsguide.com/vehicle-tech/evs/2025-toyota-prius-plug-in-hybrid-pros-and-cons?utm_source=chatgpt.com" TargetMode="External"/><Relationship Id="rId7" Type="http://schemas.openxmlformats.org/officeDocument/2006/relationships/hyperlink" Target="https://kirksvillemotorcompany.com/blog/2025-toyota-camry-hybrid-fuel-efficiency-guide?utm_source=chatgpt.com" TargetMode="External"/><Relationship Id="rId12" Type="http://schemas.openxmlformats.org/officeDocument/2006/relationships/hyperlink" Target="https://www.hondaofmeridian.com/2025-civic-sendan-hybrid/?utm_source=chatgpt.com" TargetMode="External"/><Relationship Id="rId17" Type="http://schemas.openxmlformats.org/officeDocument/2006/relationships/hyperlink" Target="https://www.kbb.com/hyundai/elantra-hybrid/2025/specs/?utm_source=chatgpt.com" TargetMode="External"/><Relationship Id="rId25" Type="http://schemas.openxmlformats.org/officeDocument/2006/relationships/hyperlink" Target="https://www.honda.co.uk/cars/blog/article/hybrid/Guide-to-hybrid-batteries-and-charging.html?utm_source=chatgpt.com" TargetMode="External"/><Relationship Id="rId2" Type="http://schemas.openxmlformats.org/officeDocument/2006/relationships/styles" Target="styles.xml"/><Relationship Id="rId16" Type="http://schemas.openxmlformats.org/officeDocument/2006/relationships/hyperlink" Target="https://www.earnhardthyundai.com/new-Avondale-2025-Hyundai-Elantra%2BHybrid-Limited-KMHLN4DJ1SU157536?utm_source=chatgpt.com" TargetMode="External"/><Relationship Id="rId20" Type="http://schemas.openxmlformats.org/officeDocument/2006/relationships/hyperlink" Target="https://www.tomsguide.com/vehicle-tech/evs/2025-toyota-prius-plug-in-hybrid-pros-and-cons?utm_source=chatgpt.com" TargetMode="External"/><Relationship Id="rId1" Type="http://schemas.openxmlformats.org/officeDocument/2006/relationships/numbering" Target="numbering.xml"/><Relationship Id="rId6" Type="http://schemas.openxmlformats.org/officeDocument/2006/relationships/hyperlink" Target="https://kirksvillemotorcompany.com/blog/2025-toyota-camry-hybrid-fuel-efficiency-guide?utm_source=chatgpt.com" TargetMode="External"/><Relationship Id="rId11" Type="http://schemas.openxmlformats.org/officeDocument/2006/relationships/hyperlink" Target="https://www.edmunds.com/honda/civic/2025/hybrid/st-402036389/features-specs/?utm_source=chatgpt.com" TargetMode="External"/><Relationship Id="rId24" Type="http://schemas.openxmlformats.org/officeDocument/2006/relationships/hyperlink" Target="https://www.autodoc.co.uk/info/how-much-does-a-car-battery-weigh?utm_source=chatgpt.com" TargetMode="External"/><Relationship Id="rId5" Type="http://schemas.openxmlformats.org/officeDocument/2006/relationships/hyperlink" Target="https://www.carbonfootprint.com/calculator.aspx" TargetMode="External"/><Relationship Id="rId15" Type="http://schemas.openxmlformats.org/officeDocument/2006/relationships/hyperlink" Target="https://www.idealhyundai.com/showroom/2025/Hyundai/Elantra%20Hybrid/Sedan.htm?utm_source=chatgpt.com" TargetMode="External"/><Relationship Id="rId23" Type="http://schemas.openxmlformats.org/officeDocument/2006/relationships/hyperlink" Target="https://www.fisherhonda.com/2025-honda-civic-hybrid-specs/?utm_source=chatgpt.com" TargetMode="External"/><Relationship Id="rId28" Type="http://schemas.openxmlformats.org/officeDocument/2006/relationships/theme" Target="theme/theme1.xml"/><Relationship Id="rId10" Type="http://schemas.openxmlformats.org/officeDocument/2006/relationships/hyperlink" Target="https://attachments.priuschat.com/attachment-files/2024/04/249677_2025_Toyota_Camry_Product_Information.pdf?utm_source=chatgpt.com" TargetMode="External"/><Relationship Id="rId19" Type="http://schemas.openxmlformats.org/officeDocument/2006/relationships/hyperlink" Target="https://www.tomsguide.com/vehicle-tech/evs/2025-toyota-prius-plug-in-hybrid-pros-and-cons?utm_source=chatgpt.com" TargetMode="External"/><Relationship Id="rId4" Type="http://schemas.openxmlformats.org/officeDocument/2006/relationships/webSettings" Target="webSettings.xml"/><Relationship Id="rId9" Type="http://schemas.openxmlformats.org/officeDocument/2006/relationships/hyperlink" Target="https://www.caranddriver.com/reviews/a60499379/2025-toyota-camry-drive/?utm_source=chatgpt.com" TargetMode="External"/><Relationship Id="rId14" Type="http://schemas.openxmlformats.org/officeDocument/2006/relationships/hyperlink" Target="https://www.hondainfocenter.com/2025/Civic-Sedan/Feature-Guide/Engine-Chassis-Features/Two-Motor-Hybrid-System-Sport-Hybrid-Sport-Touring-Hybrid/?utm_source=chatgpt.com" TargetMode="External"/><Relationship Id="rId22" Type="http://schemas.openxmlformats.org/officeDocument/2006/relationships/hyperlink" Target="https://www.autodoc.co.uk/info/how-much-does-a-car-battery-weigh?utm_source=chatgp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18</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hp</cp:lastModifiedBy>
  <cp:revision>5</cp:revision>
  <dcterms:created xsi:type="dcterms:W3CDTF">2025-10-23T19:37:00Z</dcterms:created>
  <dcterms:modified xsi:type="dcterms:W3CDTF">2025-10-26T09:30:00Z</dcterms:modified>
</cp:coreProperties>
</file>