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D40560" w:rsidRDefault="00D40560">
      <w:pPr>
        <w:rPr>
          <w:rFonts w:hint="cs"/>
          <w:rtl/>
          <w:lang w:bidi="ar-EG"/>
        </w:rPr>
      </w:pPr>
    </w:p>
    <w:p w:rsidR="00D40560" w:rsidRDefault="00D40560">
      <w:pPr>
        <w:rPr>
          <w:rFonts w:hint="cs"/>
          <w:rtl/>
          <w:lang w:bidi="ar-EG"/>
        </w:rPr>
      </w:pP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40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05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هل_تدريب_الموظّف_مسؤوليّة_الشركة</w:t>
        </w:r>
      </w:hyperlink>
      <w:r w:rsidRPr="00D405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كتبت بوست عن مبالغة الموظّف المصريّ في تقدير خبراته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وإنّه في الحقيقة أضعف بكتير فنّيّا ممّا يتصوّر هو عن نفسه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ف واحد علّق وقال ( ما هي دي مسؤوليّة الشركة - مش الموظّف</w:t>
      </w:r>
      <w:r w:rsidRPr="00D4056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ف طبعا خد بلوكّ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خلّينا نجاوب على السؤال ده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هل فعلا تدريب الموظّف مسؤوليّة الشركة ؟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والإجابة هي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الشركة مسؤولة تدرّبك على شغلها - مش على شغلك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حضرتك محاسب ورحت تشتغل في مصنع أحذية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ف الشركة مسؤولة تدرّبك على حسابات الأحذية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تعرّفك الحذاء بياخد قدّ إيه جلد - وسعر الجلد كام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بياخد قدّ إيه غراء - وسعر الغراء كام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لكنّ</w:t>
      </w:r>
      <w:r w:rsidRPr="00D40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الشركة مش دورها تدرّبك على الحسابات</w:t>
      </w:r>
      <w:r w:rsidRPr="00D4056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مش دورها تعرّفك يعني إيه قايمة دخل ومركز ماليّ وتدفّقات نقديّة و و و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ف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لو حضرتك غلطت في تقدير تكلفة الحذاء - ف دي غلطة الشركة إنّها ما درّبتكش على طريقة حساب تكاليف الأحذية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لو حضرتك غلطت في قائمة الدخل مثلا - ف دي مسؤوليّتك انتا - مش مسؤوليّة الشركة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يبقى لمّا الاقيك محاسب خيبان في الحسابات - ما ترجعش تقول ( ما هو دا خطأ الشركة</w:t>
      </w:r>
      <w:r w:rsidRPr="00D40560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0560" w:rsidRPr="00D40560" w:rsidRDefault="00D40560" w:rsidP="00D4056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0560">
        <w:rPr>
          <w:rFonts w:ascii="Times New Roman" w:eastAsia="Times New Roman" w:hAnsi="Times New Roman" w:cs="Times New Roman"/>
          <w:sz w:val="24"/>
          <w:szCs w:val="24"/>
          <w:rtl/>
        </w:rPr>
        <w:t>ولّا إيه ؟</w:t>
      </w:r>
      <w:r w:rsidRPr="00D4056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40560" w:rsidRDefault="00D40560">
      <w:pPr>
        <w:rPr>
          <w:rFonts w:hint="cs"/>
          <w:rtl/>
          <w:lang w:bidi="ar-EG"/>
        </w:rPr>
      </w:pPr>
    </w:p>
    <w:p w:rsidR="00D40560" w:rsidRDefault="00D40560">
      <w:pPr>
        <w:rPr>
          <w:rFonts w:hint="cs"/>
          <w:rtl/>
          <w:lang w:bidi="ar-EG"/>
        </w:rPr>
      </w:pPr>
    </w:p>
    <w:p w:rsidR="00D40560" w:rsidRDefault="00D40560">
      <w:pPr>
        <w:rPr>
          <w:rFonts w:hint="cs"/>
          <w:lang w:bidi="ar-EG"/>
        </w:rPr>
      </w:pPr>
      <w:bookmarkStart w:id="0" w:name="_GoBack"/>
      <w:bookmarkEnd w:id="0"/>
    </w:p>
    <w:sectPr w:rsidR="00D4056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AB5"/>
    <w:rsid w:val="00902AB5"/>
    <w:rsid w:val="00C453FA"/>
    <w:rsid w:val="00D4056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40560"/>
  </w:style>
  <w:style w:type="character" w:styleId="Hyperlink">
    <w:name w:val="Hyperlink"/>
    <w:basedOn w:val="DefaultParagraphFont"/>
    <w:uiPriority w:val="99"/>
    <w:semiHidden/>
    <w:unhideWhenUsed/>
    <w:rsid w:val="00D4056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40560"/>
  </w:style>
  <w:style w:type="character" w:styleId="Hyperlink">
    <w:name w:val="Hyperlink"/>
    <w:basedOn w:val="DefaultParagraphFont"/>
    <w:uiPriority w:val="99"/>
    <w:semiHidden/>
    <w:unhideWhenUsed/>
    <w:rsid w:val="00D405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90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8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3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56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2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20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08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59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22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45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30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88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87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20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3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3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3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66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03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39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57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46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81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97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3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42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61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80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35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33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25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8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26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84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09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60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29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05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6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14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49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84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7%D9%84_%D8%AA%D8%AF%D8%B1%D9%8A%D8%A8_%D8%A7%D9%84%D9%85%D9%88%D8%B8%D9%91%D9%81_%D9%85%D8%B3%D8%A4%D9%88%D9%84%D9%8A%D9%91%D8%A9_%D8%A7%D9%84%D8%B4%D8%B1%D9%83%D8%A9?__cft__%5b0%5d=AZYnGBvprO-8vatYZO5eVPvkMsFhKMKrEP600eHr1c44FlxqI3eK9-95ljo10mpc9axhHSH6bWZRRT-ZqgkEwc15t7vaaALCE1q5QbjNIqPOomCgdPD18_pOZAvED19qfItcmHSYK7EwXzateEW7CknDveQpZatlnEdJq76sCfuSn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2026-08-30T21:42:00Z</dcterms:created>
  <dcterms:modified xsi:type="dcterms:W3CDTF">2026-08-30T21:43:00Z</dcterms:modified>
</cp:coreProperties>
</file>