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6C5BDC" w:rsidRDefault="006C5BDC">
      <w:pPr>
        <w:rPr>
          <w:rFonts w:hint="cs"/>
          <w:rtl/>
          <w:lang w:bidi="ar-EG"/>
        </w:rPr>
      </w:pP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6C5B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C5B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لماذا_يكرهون_الاستشاريين</w:t>
        </w:r>
      </w:hyperlink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>في البوست اللي الدكتور إيهاب كاتبه عن الأستاذ خالد الشافعي . في التعليقات . نصف المعلقين بينتقدوا كلام الدكتور إيهاب عن الأستاذ خالد . والنصف الآخر بيشتم في الاستشاريين وبيقول عليهم نصابين</w:t>
      </w:r>
      <w:r w:rsidRPr="006C5BD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>والسؤال هنا . هل يعقل إن النصف دول . مئات المعلقين . كلهم خدوا استشارات مع استشاريين . وطلعوا الاستشاريين دول نصابين</w:t>
      </w:r>
      <w:r w:rsidRPr="006C5BD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كدا يبقى احنا عندنا استشاري لكل مواطن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والإجابة لأ طبعا . لا يعقل . ولا ربعهم حتى خد استشارة من حد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الربع دول خدوا استشارات فعلا . ف ربعهم اللي هيكونوا وقعوا مع استشاريين نصابين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حقيقة التعليقات السلبية على الاستشاريين دي هي ربع الربع من نصف التعليقات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يظهر السؤال اللذيذ . ليه . لماذا . علل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ليه كل الناس دي بتنتقد الاستشاريين . رغم إنهم ما عدوش من قدام استشارة قبل كده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والإجابة في الأمثلة التالية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6C5B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C5B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المثال_الأول</w:t>
        </w:r>
      </w:hyperlink>
      <w:r w:rsidRPr="006C5BD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6C5B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C5B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جريج_العابد</w:t>
        </w:r>
      </w:hyperlink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عابد من بني إسرائيل . كان بيصلي . وأمه ندهت عليه . ف ما ردش عليها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>قامت المتخلفة داعية عليه إنه ما يموتش حتى يرى وجوه المومسات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من جهل النساء وظلمهم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أهو انا كده . مزاجي كده . كيفي كده . أنده عليك وما تردش عليا . طاب يا رب تبطل تصلي وتروح تزني . بس بقه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>ف الناس كانوا بيتكلموا عن جريج . سمعتهم واحدة مومس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قالت لهم طيب أنا هفرجكم عليه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>راحت تحاول تخليه يزني معاها . رفض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راحت زنت مع راعي . وخلفت منه طفل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أهل البلد سألوها إبن مين ده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قالت لهم إبن جريج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هوب الناس راحت دغدغت بيت جريج وضربوه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>خير يا جماعة بتضربوني ليه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قالوا له عشان زنيت . وابنك من الزنا أهو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 جريج صلى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ثم كلم الطفل الرضيع وسأله مين أبوك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الطفل رد وهوا في المهد . زي سيدنا عيسى عليه السلام . وقال . أبي الراعي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سؤالين والتالت اخوهم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السؤال الأول . ليه الناس صدقت المومس دي رغم علمهم بتاريخها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السؤال التاني . ليه الناس ما راحوش ضربوا الراعي وهدوا بيته . بعد ما تأكد لهم بالمعجزة إنه هو الزاني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وليه ما ضربوش المومس نفسها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والسؤال التالت . ليه الناس ضربت جريج وهدت بيته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6C5B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C5B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المثال_الثاني</w:t>
        </w:r>
      </w:hyperlink>
      <w:r w:rsidRPr="006C5BD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6C5B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C5B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مريم_العذراء</w:t>
        </w:r>
      </w:hyperlink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السيدة مريم لما رجعت بسيدنا عيسى عليه السلام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>الناس أول سؤال سألوه ليها كان . زنيتي ليه ؟</w:t>
      </w:r>
      <w:r w:rsidRPr="006C5BD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حدش قال لها مثلا . مين الطفل ده . مش ممكن مثلا تكون لقيته مفقود من قافلة معدية . ولا ليه أم عاوزة تتخلص منه ف وضعته في الخلاء والسيدة مريم لقيته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يا باشا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هيا زنت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خلصانة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لسه هنتفلسف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6C5B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C5B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المثال_الثالث</w:t>
        </w:r>
      </w:hyperlink>
      <w:r w:rsidRPr="006C5BDC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6C5B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C5B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حادثة_الإفك</w:t>
        </w:r>
      </w:hyperlink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بداية الكلام عن حادثة الإفك . ليه فيه ناس تلقفت الإشاعة ونشرتها وروجتها . رغم إنهم لا شافوا ولا سمعوا ولا حضروا حاجة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الأمثلة التلاتة دول . إجابتهم . هيا إجابة السؤال بتاع ليه مئات المعلقين عند الدكتور إيهاب بيشتموا في الاستشاريين وبيقولوا عليهم نصابين . رغم إن ربع ربعهم هوا اللي ممكن يكون فعلا اتعرض لاستشارة غير أمينة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هما مش بيشتموا الأستاذ خالد أو الاستشاريين عموما تضامنا مع د إيهاب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د إيهاب استشاري أصلا . هههههههه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>يعني لو فاكر إن كلامك دا يؤيده تبقى بتتكلم ضده</w:t>
      </w:r>
      <w:r w:rsidRPr="006C5BD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السبب وراء الانتقاد ده هوا إن الاستشاريين دول هما الناس اللي عاملين عقدة للمنتقدين دول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الاستشاريين دول هما الناس اللي بيعروا أخطاء المنتقدين دول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الاستشاريين دول هما اللي بيفضحوا تقصير المنتقدين دول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هما اللي بيجلدوا المنتقدين دول في كل مرة يوضحوا لهم إن عليهم واجبات المفروض يعملوها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هما اللي بيبطلوا حججهم لما بيقولوا إنه احنا عملنا كل اللي علينا بس البلد بتحاربنا . بلد كاملة هتحاربك انتا يا فسل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الاستشاريين دول زي جريج العابد . الصللي . اللي محسس أهل القرية بالتقصير في العبادة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>ف يا دوب أي واحدة شرشوطة تقول عليه زاني . هيصدقوها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>لكن . الراعي . يضربوه ليه</w:t>
      </w:r>
      <w:r w:rsidRPr="006C5BDC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الاستشاريين دول زي السيدة مريم . العذراء الطاهرة . اللي محسسه أهل البلد بالتقصير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>الطعن في شرف السيدة عائشة ما كانش هوا الهدف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الهدف كان الطعن في قوامة الرسول صلى الله عليه وسلم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هتأمرنا بالصلاة . وتحرمنا من الخمرة والزنا . وتاخد فلوسنا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لأ روح شوف أهل بيتك الأول . وبعدين تعالى قول لنا الحاجات دي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اتكلمنا قبل كده عن الماورائيات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كره الناس للمصلحين سببه ما هو إلا فساد الناس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>انتقاد قوم سيدنا لوط عليه السلام لسيدنا لوط وأهله كان إيه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>يعني . لما حبوا يشتموا سيدنا لوط وأهله . شتموهم بإيه ؟</w:t>
      </w:r>
      <w:r w:rsidRPr="006C5BDC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>شتموهم بإنهم ( أناس يتطهرون</w:t>
      </w:r>
      <w:r w:rsidRPr="006C5BDC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أظن إنك دلوقتي مش مستغرب الشتيمة دي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تفرحش بمئات الناس اللي مجتمعين كلهم على النهش من لحم أخ ليهم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تاخدش بالعدد . الكثرة دائما ما كانت محل الذم في القرآن الكريم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. إبحث فيما </w:t>
      </w:r>
      <w:hyperlink r:id="rId12" w:history="1">
        <w:r w:rsidRPr="006C5B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C5B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وراء</w:t>
        </w:r>
      </w:hyperlink>
      <w:r w:rsidRPr="006C5B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هذا التصرف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هتلاقيه انعكاس لفساد هؤلاء المنتقدين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الفساد اللي طفح على ألسنتهم بمجرد ما شافوا فرصة للطعن فيمن يدعونهم إلى قيود الالتزام والانضباط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بنفس القياس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هتلاقي الناس تشوف عشرات المدخنين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يصبوا كل انتقادهم على المدخن الملتحي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>يشوفوا عشرات الستات المتساهلات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يصبوا كل غضبهم على المتساهلة المنقبة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>هما لا كارهين التدخين ولا التساهل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هما بس عاوزين يقولوا . أنا مش ملتحي مش عشان انا وحش ولا حاجة . دا عشان اللحية دي قرينة الفساد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متبرجة عشان النقاب دا قرين الانحلال . مش عشان انا حابة التبرج ولا حاجة يعني . أبسوليوتلي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أنا فقير عشان الثروة دي بتيجي من السرقة والتجارة في الأعضاء . ف أنا اخترت اكون شريف حتى لو هكون فقير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سقطت في الامتحان عشان اللي بيذاكروا دول شوية ناس بصمجية ومخهم فاضي ما يعرفوش غير الحفظ والصم والترديد زي البغبغانات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ماشي في مشروعي بمزاجي . عشان الكلام اللي في الكتب أو اللي بيقولوه الاستشاريين دا كلام نظري . وانا راجل عملي . أنا بافعل . إنما الاستشاريين دول نصابين وكلامهم كلام ناس قاعدة في التكييف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وحضرتك مد الخط على استقامته بقى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تاني وتالت وعاشر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إكشف أقنعة الأمور . وانظر لل </w:t>
      </w:r>
      <w:hyperlink r:id="rId13" w:history="1">
        <w:r w:rsidRPr="006C5B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C5B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ماوراء</w:t>
        </w:r>
      </w:hyperlink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تفرح بكثرة المؤيدين لك على الخطأ . فهم يؤيدون أهوائهم . لا يؤيدونك أنت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كتبت لهم غدا مقالا ضد أهوائهم . سينقلب نهشهم في أخيهم إلى نهش فيك أنت بمنتهى المرونة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  <w:rtl/>
        </w:rPr>
        <w:t xml:space="preserve">ستعلم حين ينقشع الغبار . أفرس تحت رجلك أم حمار 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5B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5BDC" w:rsidRPr="006C5BDC" w:rsidRDefault="006C5BDC" w:rsidP="006C5BD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6C5B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C5B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6C5BDC" w:rsidRDefault="006C5BDC">
      <w:pPr>
        <w:rPr>
          <w:rFonts w:hint="cs"/>
          <w:rtl/>
          <w:lang w:bidi="ar-EG"/>
        </w:rPr>
      </w:pPr>
    </w:p>
    <w:p w:rsidR="006C5BDC" w:rsidRDefault="006C5BDC">
      <w:pPr>
        <w:rPr>
          <w:rFonts w:hint="cs"/>
          <w:rtl/>
          <w:lang w:bidi="ar-EG"/>
        </w:rPr>
      </w:pPr>
    </w:p>
    <w:p w:rsidR="006C5BDC" w:rsidRDefault="006C5BDC">
      <w:pPr>
        <w:rPr>
          <w:rFonts w:hint="cs"/>
          <w:lang w:bidi="ar-EG"/>
        </w:rPr>
      </w:pPr>
      <w:bookmarkStart w:id="0" w:name="_GoBack"/>
      <w:bookmarkEnd w:id="0"/>
    </w:p>
    <w:sectPr w:rsidR="006C5BD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C1B"/>
    <w:rsid w:val="005B3C1B"/>
    <w:rsid w:val="006C5BDC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C5BDC"/>
  </w:style>
  <w:style w:type="character" w:styleId="Hyperlink">
    <w:name w:val="Hyperlink"/>
    <w:basedOn w:val="DefaultParagraphFont"/>
    <w:uiPriority w:val="99"/>
    <w:semiHidden/>
    <w:unhideWhenUsed/>
    <w:rsid w:val="006C5BD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C5BDC"/>
  </w:style>
  <w:style w:type="character" w:styleId="Hyperlink">
    <w:name w:val="Hyperlink"/>
    <w:basedOn w:val="DefaultParagraphFont"/>
    <w:uiPriority w:val="99"/>
    <w:semiHidden/>
    <w:unhideWhenUsed/>
    <w:rsid w:val="006C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22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0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0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9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1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01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33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0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30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851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32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90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80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16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13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68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58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85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66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09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47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68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6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52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77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35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25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49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3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98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02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278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94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07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32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54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89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8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23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613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43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23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72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46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25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69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29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171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44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46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37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22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07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68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36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55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70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74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83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23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51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1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74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73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5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78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39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81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20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28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59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87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62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89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51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33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329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118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77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64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57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44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35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27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91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34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65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20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82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074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92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8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05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40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8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29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6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9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97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6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0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53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88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71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31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86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397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98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27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43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68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67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06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25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90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0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215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29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31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87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07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19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3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39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32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411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00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1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90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33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26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46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56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84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4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8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3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48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96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68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7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82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965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54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66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57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65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0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21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54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59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90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3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62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3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3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1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80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13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9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9%85%D8%AB%D8%A7%D9%84_%D8%A7%D9%84%D8%AB%D8%A7%D9%86%D9%8A?__cft__%5b0%5d=AZbqm6dzIDIeQVHo-IA3-zDFPH2bK3FUDEBfKlff36M82-xUrkdcLy4SZNHa4y9g2UdUEk2142YRXlbFAFSfqhmZCyk2oQrdxmeen70NbPGzBWdXvDY4nAYby-yicYY04ZqfF6iNPSI6nWkLMBNnI9e9XFO21GHTVFLbbLkJ_xX8BA&amp;__tn__=*NK-R" TargetMode="External"/><Relationship Id="rId13" Type="http://schemas.openxmlformats.org/officeDocument/2006/relationships/hyperlink" Target="https://www.facebook.com/hashtag/%D9%85%D8%A7%D9%88%D8%B1%D8%A7%D8%A1?__cft__%5b0%5d=AZbqm6dzIDIeQVHo-IA3-zDFPH2bK3FUDEBfKlff36M82-xUrkdcLy4SZNHa4y9g2UdUEk2142YRXlbFAFSfqhmZCyk2oQrdxmeen70NbPGzBWdXvDY4nAYby-yicYY04ZqfF6iNPSI6nWkLMBNnI9e9XFO21GHTVFLbbLkJ_xX8BA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C%D8%B1%D9%8A%D8%AC_%D8%A7%D9%84%D8%B9%D8%A7%D8%A8%D8%AF?__cft__%5b0%5d=AZbqm6dzIDIeQVHo-IA3-zDFPH2bK3FUDEBfKlff36M82-xUrkdcLy4SZNHa4y9g2UdUEk2142YRXlbFAFSfqhmZCyk2oQrdxmeen70NbPGzBWdXvDY4nAYby-yicYY04ZqfF6iNPSI6nWkLMBNnI9e9XFO21GHTVFLbbLkJ_xX8BA&amp;__tn__=*NK-R" TargetMode="External"/><Relationship Id="rId12" Type="http://schemas.openxmlformats.org/officeDocument/2006/relationships/hyperlink" Target="https://www.facebook.com/hashtag/%D9%88%D8%B1%D8%A7%D8%A1?__cft__%5b0%5d=AZbqm6dzIDIeQVHo-IA3-zDFPH2bK3FUDEBfKlff36M82-xUrkdcLy4SZNHa4y9g2UdUEk2142YRXlbFAFSfqhmZCyk2oQrdxmeen70NbPGzBWdXvDY4nAYby-yicYY04ZqfF6iNPSI6nWkLMBNnI9e9XFO21GHTVFLbbLkJ_xX8BA&amp;__tn__=*NK-R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5%D8%AB%D8%A7%D9%84_%D8%A7%D9%84%D8%A3%D9%88%D9%84?__cft__%5b0%5d=AZbqm6dzIDIeQVHo-IA3-zDFPH2bK3FUDEBfKlff36M82-xUrkdcLy4SZNHa4y9g2UdUEk2142YRXlbFAFSfqhmZCyk2oQrdxmeen70NbPGzBWdXvDY4nAYby-yicYY04ZqfF6iNPSI6nWkLMBNnI9e9XFO21GHTVFLbbLkJ_xX8BA&amp;__tn__=*NK-R" TargetMode="External"/><Relationship Id="rId11" Type="http://schemas.openxmlformats.org/officeDocument/2006/relationships/hyperlink" Target="https://www.facebook.com/hashtag/%D8%AD%D8%A7%D8%AF%D8%AB%D8%A9_%D8%A7%D9%84%D8%A5%D9%81%D9%83?__cft__%5b0%5d=AZbqm6dzIDIeQVHo-IA3-zDFPH2bK3FUDEBfKlff36M82-xUrkdcLy4SZNHa4y9g2UdUEk2142YRXlbFAFSfqhmZCyk2oQrdxmeen70NbPGzBWdXvDY4nAYby-yicYY04ZqfF6iNPSI6nWkLMBNnI9e9XFO21GHTVFLbbLkJ_xX8BA&amp;__tn__=*NK-R" TargetMode="External"/><Relationship Id="rId5" Type="http://schemas.openxmlformats.org/officeDocument/2006/relationships/hyperlink" Target="https://www.facebook.com/hashtag/%D9%84%D9%85%D8%A7%D8%B0%D8%A7_%D9%8A%D9%83%D8%B1%D9%87%D9%88%D9%86_%D8%A7%D9%84%D8%A7%D8%B3%D8%AA%D8%B4%D8%A7%D8%B1%D9%8A%D9%8A%D9%86?__cft__%5b0%5d=AZbqm6dzIDIeQVHo-IA3-zDFPH2bK3FUDEBfKlff36M82-xUrkdcLy4SZNHa4y9g2UdUEk2142YRXlbFAFSfqhmZCyk2oQrdxmeen70NbPGzBWdXvDY4nAYby-yicYY04ZqfF6iNPSI6nWkLMBNnI9e9XFO21GHTVFLbbLkJ_xX8BA&amp;__tn__=*NK-R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facebook.com/hashtag/%D8%A7%D9%84%D9%85%D8%AB%D8%A7%D9%84_%D8%A7%D9%84%D8%AB%D8%A7%D9%84%D8%AB?__cft__%5b0%5d=AZbqm6dzIDIeQVHo-IA3-zDFPH2bK3FUDEBfKlff36M82-xUrkdcLy4SZNHa4y9g2UdUEk2142YRXlbFAFSfqhmZCyk2oQrdxmeen70NbPGzBWdXvDY4nAYby-yicYY04ZqfF6iNPSI6nWkLMBNnI9e9XFO21GHTVFLbbLkJ_xX8BA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5%D8%B1%D9%8A%D9%85_%D8%A7%D9%84%D8%B9%D8%B0%D8%B1%D8%A7%D8%A1?__cft__%5b0%5d=AZbqm6dzIDIeQVHo-IA3-zDFPH2bK3FUDEBfKlff36M82-xUrkdcLy4SZNHa4y9g2UdUEk2142YRXlbFAFSfqhmZCyk2oQrdxmeen70NbPGzBWdXvDY4nAYby-yicYY04ZqfF6iNPSI6nWkLMBNnI9e9XFO21GHTVFLbbLkJ_xX8BA&amp;__tn__=*NK-R" TargetMode="External"/><Relationship Id="rId14" Type="http://schemas.openxmlformats.org/officeDocument/2006/relationships/hyperlink" Target="https://www.facebook.com/hashtag/%D9%86%D8%B5%D9%8A%D8%AD%D8%A9_%D9%85%D9%86_%D8%AE%D8%A8%D9%8A%D8%B1?__cft__%5b0%5d=AZbqm6dzIDIeQVHo-IA3-zDFPH2bK3FUDEBfKlff36M82-xUrkdcLy4SZNHa4y9g2UdUEk2142YRXlbFAFSfqhmZCyk2oQrdxmeen70NbPGzBWdXvDY4nAYby-yicYY04ZqfF6iNPSI6nWkLMBNnI9e9XFO21GHTVFLbbLkJ_xX8BA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1258</Words>
  <Characters>7171</Characters>
  <Application>Microsoft Office Word</Application>
  <DocSecurity>0</DocSecurity>
  <Lines>59</Lines>
  <Paragraphs>16</Paragraphs>
  <ScaleCrop>false</ScaleCrop>
  <Company/>
  <LinksUpToDate>false</LinksUpToDate>
  <CharactersWithSpaces>8413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2026-08-30T22:15:00Z</dcterms:created>
  <dcterms:modified xsi:type="dcterms:W3CDTF">2026-08-30T22:15:00Z</dcterms:modified>
</cp:coreProperties>
</file>