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793E19" w:rsidRDefault="00793E19">
      <w:pPr>
        <w:rPr>
          <w:rFonts w:hint="cs"/>
          <w:rtl/>
          <w:lang w:bidi="ar-EG"/>
        </w:rPr>
      </w:pP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القايمة</w:t>
        </w:r>
      </w:hyperlink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دي كلمة من أكتر الكلمات محلّ الخلاف عند الناس دلوقتي وخصوصا المقبلين على الزواج طبعا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خلّينا نحاول نضع تصوّر جيّد للموضوع بشكل مختصر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الموجود_دلوقتي</w:t>
        </w:r>
      </w:hyperlink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الموجود دلوقتي إنّ العريس بيكلّف جزء من تكاليف الشقّة - والعروسة بتكلّف جزء ( أهلها يعني ) - والعريس بيجيب مهر ( اللي هوّا الشبكة يعني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بيتكتب دا كلّه في القايمة باعتباره ( مهر ) للعروسة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وبيتكتب إنّ العريس استلم الكلام دا كلّه على سبيل ( الأمانة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بيكون مطالب بعد الطلاق لا قدّر الله إنّه يرجّع الكلام دا كلّه - ويرجّعه على وضعه الأوّل ( لإنّه أمانة ) - ويرجّع الدهب - حتّى لو كانت العروسة محتفظة بدهبها أصلا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وإلّا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يعتبر الزوج خاين للأمانة - ومبدّد للقايمة - ومن هنا بتيجي المسؤوليّة الجنائيّة اللي بتعمل مشاكل الحبس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دا أصله إنّه كان في بعض المجتمعات الراقية - كان ييجي العريس يعطي أبو العروسة مبلغ مقفول - مليون جنيه مثلا - ويقول له - دا مهر بنتك - هات انتا كلّ حاجة في الشقّة من الألف للياء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كان الأبّ يجيب لبنته جزء دهب من المبلغ ده - ويفرش لها الشقّة من الألف للياء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ده كان بيجنّب هذه الفئة الخلافات بتاع أمّ العروسة عاوزة تجيب كذا وأمّ العريس مش عاجبها - ف كان المبلغ كلّه بيتعطى للعروسة - أو أبوها يعني - وهوّا يفرش بمعرفته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ركّز تاني - كان بيفرش الشقّة من الألف للياء من المبلغ ده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- ظهرت فكرة إنّ كلّ اللي في الشقّة ده متجاب من مبلغ مهر العروسة أصلا - ف هوّا مهرها ومن حقّها تاخده كاملا لو حصل طلاق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رواية تانية تاريخيّة أكتر - لكن مش مجال نقاشها دلوقتي يعني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دا اللي حاصل دلوقتي - وأنا بشوفه غلط طبعا - من وجوه كتير - لكن مش مجال نقاشها بردو - لإنّها هتبان لوحدها لمّا نوصف الحلّ المثاليّ والحلّ الأقلّ من المثاليّ لموضوع تكاليف الزواج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الحلّ_المثاليّ</w:t>
        </w:r>
      </w:hyperlink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الحلّ المثاليّ هو الآتي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الزوج يفرش شقّته من الألف للياء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ومش هقول ( بما يتيسّر له ) - وإلّا هيروح يجيب خيش ويقول لك دا ما تيسّر لي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ولكن هقول ( بما يتناسب مع المستوى المادّيّ لأسر كلّ من العريس والعروسة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- الزوج يدفع للعروسة مهر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ولازم الناس تفهم إنّه في مصر الشبكة هي المهر - لإنّه فيه ناس كتير بتكرّر كلمة ( الشبكة دي هديّة العريس لعروسته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لا مش هديّة ولا حاجة - دا المهر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المهر مكن يكون فلوس كاش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شقّة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عربيّة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جاموسة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ممكن دهب - وهوّا دا اللي شاع في مصر - لدرجة إنّ الناس نسيت إنّ الدهب ده هو مهر أصلا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بقى إسمه ( شبكة ) - وطلعت خالص من القاموس كلمة ( مهر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ولازم العريس يفهم إنّ المهر بيكون مقدّم ومؤخّر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مش حضرتك المأذون قال لك قول ورايا ( وعلى الصداق المسمّى بيننا عاجله وآجله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وانتا قلت زيّ البغبغان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الصداق - هو المهر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عاجله - هو المقدّم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وآجله - هو المؤخّر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المفروض انتا قعدت مع أبو العروسة وقلتوا لبعض - المهر مجموعه كذا - هيكون منّه كذا مقدّم ( قبل الدخلة ) - وكذا مؤخّر ( بعد الدخلة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لو هتجيب مثلا 50 جرام دهب - هات 40 قبل الدخلة - وبعد الدخلة هات 10 جرام - وفهّم العروسة إنّ دول مقدّمك ومؤخّرك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تجيب ال 50 مرّة واحدة - ف فهّمها إنّ دا المقدّم والمؤخّر مع بعض - يعني مالكيش مؤخّر بعد الدخلة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المهمّ هو إنّ اللي تعمله - هوّا اللي يتكتب في عقد الزواج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مش تكتب لي مهر ربع جنيه عشان ما تدفعش عليهم نسبة للحكومة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ولا مليون جنيه - عشان ما تعرفش تطلّق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الناس عندنا عندها تصوّر مستقلّ تماما عن المؤخّر - مش عارف جابوه منين ؟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بيتعاملوا معاه على إنّه مبلغ كبير بنكتبه عشان نخوّف العريس يطلّق العروسة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بغضّ النظر هوّا طلّقها ولّا لأ - ف المؤخّر ده لازم يتدفع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يتدفع يوم الصباحيّة ماشي - بعدها بسنة ماشي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مات الزوج ولم يدفع المؤخّر - يبقى يتّاخد من تركته قبل توزيعها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طلّق زوجته - يبقى يدفع مؤخّرها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الناس سابت دا كلّه - وقفشت في موضوع إنّ المؤخّر ده بيتدفع عند الطلاق فقط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هوّا الدين بقى خاضع لثقافات الشعوب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ما زلنا في الحلّ المثاليّ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قلنا العريس هيفرش من الألف للياء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ويدفع مهر - مقدّم ومؤخّر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ومش هيكتب قايمة إطلاقا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والدهب اللي مع العروسة ده - اللي هوّا مهرها - هيفضل معاها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هوّا حبّ يستلفه منها بعد كده - يبقى دا إسمه ( دين ) عليه - ما فيش حاجة اسمها الزوجة بتساعد زوجها ف تعطيه دهبها !! - لو هياخده - يبقى على سبيل الدين - وياخده جرامات عشان يرجّعه جرامات - حتّى لو سعر الدهب غلي - يرجّع الجرامات مهما كان سعرها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93E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الحلّ_الأقلّ_من_المثاليّ</w:t>
        </w:r>
      </w:hyperlink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مش عايز أقول الحلّ الوسط - لإنّ فيه ناس عندها فكرة ( غلط ) - إنّه ( خير الأمور الوسط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هيعتبروا إنّ الحلّ ده هو ( المثاليّ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مع إنّي قايل في الفقرة السابقة إيه هوّا الحلّ المثاليّ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لكن فيه ناس بتفهم بمزاجها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الحلّ الأقلّ من المثاليّ هوّا الآتي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العريس هيجيب جزء من الفرش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وهيجيب مهر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وأبو العروسة هيجيب جزء من الفرش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ويتكتب فقط ف القائمة الجزء اللي جابه أبو العروسة - فقط - دي الملحوظة الأولى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الملحوة التانية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الدهب ما يتكتبش في القايمة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لإنّ معنى إنّك تكتب الدهب في القايمة - إنّ العريس استلم الدهب ده على سبيل الأمانة حضرتك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تيجي العروسة تحتفظ بدهبها - وتتطلّق بعد كده - ف ترفع قضيّة تطالب العريس بالدهب اللي خده على سبيل الأمانة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يا بنتي دهبك في إيدك اهو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ولو - الورق بيقول إنّه استلم الدهب - يجيبه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طبعا لا اعتبار هنا للعريس اللي عاوز ياخد الجزء من الفرش اللي جابه أبو العروسة ومش عاوز يكتب بيه قايمة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حقّك تعترض إنّه يتكتب في القايمة الجزء اللي انتا جبته - لكن ليه تعترض على كتابة الجزء اللي جابته العروسة - خلّيك منصف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هات انتا كلّ حاجة زيّ الحلّ المثاليّ - وقتها يبقى ليك عين تقول مش عاوز اكتب قايمة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لقيتهم متربسين دماغهم على القايمة مع إنّك انتا اللي جايب كلّ حاجة - يبقى سيبهم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حبّ مراتك بعد الجواز - الحبّ قبل الجواز هيخلّيك تمضي يا اشول وانتا مش عارف بتمضي على إيه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الملحوظة التالتة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تتكتب القايمة بصيغة إنّ العريس استلم الجزء من الفرش اللي جابته العروسة ده على سبيل ( الاستعارة ) - وليس الأمانة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لإنّ معنى إنّك استلمت الفرش على سبيل الأمانة - إنّك ترجّعه زيّ ما استلمته تماما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يعني نظريّا المفروض تاخده تحطّه في أوضة وتقفل عليه عشان يفضل على حاله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ودا معقول - مستحيل طبعا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المفروض يتكتب إنّ العريس استلم الجزء ده من الفرش على سبيل الاستعارة - ف يبقى مقبول وهوّا بيرجّعه إنّه يكون فيه آثار الاستخدام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جه العريس طلّق مراته - يبقى هيّا دهبها معاها - ويرجّع لها الجزء من الفرش اللي أبوها جابه فقط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طيّب إفرض العريس خد الدهب خلال فترة الزواج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الأصل إنّه يكتب ورق مقابل استلام الدين بتاعه - الأصل في الإسلام هو المكاتبة عند المداينة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لكن - ممكن يشهّدوا عليهم أبو العريس وأبو العروسة في حالة إنّ العريس عاوز يستلف دهب مراته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كده مراعاة لإنّ دول زوج وزوجة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العروسة عاوزة تكتب وصل أمانة مثلا باستلام الدهب - حقّها طبعا - ودا الأصل ف الإسلام زيّ ما قلت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سواءا الحلّ المثاليّ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أو الحلّ الأقلّ من المثاليّ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دول حلّين يجنّبونا مشاكل الطلاقات والقضايا إلخّ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سامع أمّ العروسة بتقول ( وانا أضمن منين إنّه ما يلاقيش جوازته سهلة كده ف يطلّقها بسهولة - ما هو مش تعبان فيها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يا أمّ العروسة - مصلحتك إنّ الزواج لو فشل - إنّ بنتك تتطلّق بسهولة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إنّكوا تحاولوا تقيّدوا العريس وتمنعوه من الطلاق دا ضدّ سنّة الله سبحانه وتعالى اللي شرع الطلاق ك حلّ - مش ك مشكلة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الناس بتتعامل مع الطلاق ك مشكلة !! بينما هوّا أصلا حلّ - والتعدّد بردو نفس الكلام - ربّنا سبحانه وتعالى شرعه ك حلّ - واحنا حوّلناه لمشكلة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انا عندي 4 بنات فقط - ما فيش ذكور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لو كنت هكون منحاز - كنت هكون منحاز للعروسة مش للعريس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ف لو حضرتك ك عروسة شفتيني منحاز للعريس - ف ده من تراكم الخطأ الشائع في المجتمع اللي انحاز ناحية العروسة بشكل مبالغ فيه - ف بقى مجرّد محاولة إرجاع الأمور لنصابها يبدو عليها إنّه انحياز للعريس</w:t>
      </w:r>
      <w:r w:rsidRPr="00793E1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3E19" w:rsidRPr="00793E19" w:rsidRDefault="00793E19" w:rsidP="00793E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19">
        <w:rPr>
          <w:rFonts w:ascii="Times New Roman" w:eastAsia="Times New Roman" w:hAnsi="Times New Roman" w:cs="Times New Roman"/>
          <w:sz w:val="24"/>
          <w:szCs w:val="24"/>
          <w:rtl/>
        </w:rPr>
        <w:t>ولا حول ولا قوّة إلّا بالله</w:t>
      </w:r>
    </w:p>
    <w:p w:rsidR="00793E19" w:rsidRDefault="00793E19">
      <w:pPr>
        <w:rPr>
          <w:rFonts w:hint="cs"/>
          <w:rtl/>
          <w:lang w:bidi="ar-EG"/>
        </w:rPr>
      </w:pPr>
    </w:p>
    <w:p w:rsidR="00793E19" w:rsidRDefault="00793E19">
      <w:pPr>
        <w:rPr>
          <w:rFonts w:hint="cs"/>
          <w:rtl/>
          <w:lang w:bidi="ar-EG"/>
        </w:rPr>
      </w:pPr>
    </w:p>
    <w:p w:rsidR="00793E19" w:rsidRDefault="00793E19">
      <w:pPr>
        <w:rPr>
          <w:rFonts w:hint="cs"/>
          <w:lang w:bidi="ar-EG"/>
        </w:rPr>
      </w:pPr>
      <w:bookmarkStart w:id="0" w:name="_GoBack"/>
      <w:bookmarkEnd w:id="0"/>
    </w:p>
    <w:sectPr w:rsidR="00793E1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AD9"/>
    <w:rsid w:val="002D5AD9"/>
    <w:rsid w:val="00793E19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93E19"/>
  </w:style>
  <w:style w:type="character" w:styleId="Hyperlink">
    <w:name w:val="Hyperlink"/>
    <w:basedOn w:val="DefaultParagraphFont"/>
    <w:uiPriority w:val="99"/>
    <w:semiHidden/>
    <w:unhideWhenUsed/>
    <w:rsid w:val="00793E1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93E19"/>
  </w:style>
  <w:style w:type="character" w:styleId="Hyperlink">
    <w:name w:val="Hyperlink"/>
    <w:basedOn w:val="DefaultParagraphFont"/>
    <w:uiPriority w:val="99"/>
    <w:semiHidden/>
    <w:unhideWhenUsed/>
    <w:rsid w:val="00793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9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9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3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6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16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0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87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28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0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96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78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28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15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07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77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03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2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17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95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9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64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07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64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84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5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7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03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66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45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6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8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7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62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69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24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60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3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0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9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03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3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07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0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76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26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46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9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45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85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1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5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80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85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19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02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0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3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2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64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2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65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07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8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93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0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46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3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81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97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8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46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8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5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81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83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4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59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84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22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5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31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64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93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8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40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0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41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2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7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5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82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7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02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1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37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3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91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1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15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4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2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7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7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44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33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5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4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2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94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41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41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4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91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66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75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51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4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71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12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76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39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54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6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5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30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92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46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05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1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19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50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9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3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60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62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3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82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51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8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79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63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5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1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11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9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13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76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6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36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58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1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9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D%D9%84%D9%91_%D8%A7%D9%84%D8%A3%D9%82%D9%84%D9%91_%D9%85%D9%86_%D8%A7%D9%84%D9%85%D8%AB%D8%A7%D9%84%D9%8A%D9%91?__cft__%5b0%5d=AZZZ_WBn4ysUdYEahxhTUXkrivequwOFbgkUxUNMErtoQhBVLuFitGuSQ8-LWRg0Mn1SaJhf1eHJScZ4InkSZDtxJ81yr1tx_oRiAiKOBJ2DQ2zUbb5DwaS01k5GfVW-8zw2H3CPFXaYaerlvy6A6-INPHf5FeQuLKijiHrlGwh7K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D%D9%84%D9%91_%D8%A7%D9%84%D9%85%D8%AB%D8%A7%D9%84%D9%8A%D9%91?__cft__%5b0%5d=AZZZ_WBn4ysUdYEahxhTUXkrivequwOFbgkUxUNMErtoQhBVLuFitGuSQ8-LWRg0Mn1SaJhf1eHJScZ4InkSZDtxJ81yr1tx_oRiAiKOBJ2DQ2zUbb5DwaS01k5GfVW-8zw2H3CPFXaYaerlvy6A6-INPHf5FeQuLKijiHrlGwh7K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9%88%D8%AC%D9%88%D8%AF_%D8%AF%D9%84%D9%88%D9%82%D8%AA%D9%8A?__cft__%5b0%5d=AZZZ_WBn4ysUdYEahxhTUXkrivequwOFbgkUxUNMErtoQhBVLuFitGuSQ8-LWRg0Mn1SaJhf1eHJScZ4InkSZDtxJ81yr1tx_oRiAiKOBJ2DQ2zUbb5DwaS01k5GfVW-8zw2H3CPFXaYaerlvy6A6-INPHf5FeQuLKijiHrlGwh7Kg&amp;__tn__=*NK-R" TargetMode="External"/><Relationship Id="rId5" Type="http://schemas.openxmlformats.org/officeDocument/2006/relationships/hyperlink" Target="https://www.facebook.com/hashtag/%D8%A7%D9%84%D9%82%D8%A7%D9%8A%D9%85%D8%A9?__cft__%5b0%5d=AZZZ_WBn4ysUdYEahxhTUXkrivequwOFbgkUxUNMErtoQhBVLuFitGuSQ8-LWRg0Mn1SaJhf1eHJScZ4InkSZDtxJ81yr1tx_oRiAiKOBJ2DQ2zUbb5DwaS01k5GfVW-8zw2H3CPFXaYaerlvy6A6-INPHf5FeQuLKijiHrlGwh7Kg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2026-06-27T18:36:00Z</dcterms:created>
  <dcterms:modified xsi:type="dcterms:W3CDTF">2026-06-27T18:36:00Z</dcterms:modified>
</cp:coreProperties>
</file>