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170C6" w:rsidRDefault="002170C6">
      <w:pPr>
        <w:rPr>
          <w:rFonts w:hint="cs"/>
          <w:rtl/>
          <w:lang w:bidi="ar-EG"/>
        </w:rPr>
      </w:pP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من الحاجات اللي بكرهها هي كلمة ( فلسفة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الكلمة دي معناها ( حبّ الحكمة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مش الحكمة شخصيّا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اللي سمّاها كده كان شايف إنّ الإنسان مش هيوصل للحكمة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لكن آخره إنّه يحبّها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فسمّي المجال ده ( حبّ الحكمة ) وليس ( الحكمة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في حين إنّ الحقيقة إنّ الوصول للحكمة نفسها عادي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وربّنا سبحانه وتعالي في أكثر من موضع في القرآن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يذكر صراحة أنّه سبحانه وتعالي يؤتي الحكمة من يشاء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فالإنسان ممكن يوصل للحكمة عادي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موضوع تسمية المجال ده ب ( حبّ الحكمة ) بدلا من ( الحكمة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يندرج إجمالا تحت فكرة ما أسمّيه ( الإنسان التائه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الإنسان اللي كلّ ما تسأله عن حاجة يقول لك ( كلّ شئ نسبيّ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في حين إنّه الحقيقة إنّه مش كلّ شئ نسبيّ ولا حاجة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كلّ شئ له إجابة واحدة صحيحة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قول إنّك مش عارف الإجابة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وابتدي ابحث عنها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لكن الهروب لفكرة إنّه ما فيش حاجة ممسوكة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ده تصرّف في منتهى الجهل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لو لقيت شئ واحد له حالة من حالتين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فده معناه إنّك قدّامك حالتين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لكلّ حالة منهم إجابة واحدة صحيحة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يبقي الموضوع مش نسبيّ بردو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لو رحت تبحث في حالة من الحالتين لقيتها بتتفرّع لخمس حالات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بقي عندك ستّ حالات لكلّ حالة منهم إجابة واحدة صحيحة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فحضرتك لو عاوز توصل للحكمة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يبقي دورك إنّك تقعد تبحث عن حقيقة كلّ حالة من الستّة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والفروق بين الحالات وبعضها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وإيه التصرّف الصحيح لكلّ حالة علي حدة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لكن تقول إنّ كلّ شئ نسبيّ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فإنتا بالظبط زيّ اللي سمّي الموضوع ( حبّ الحكمة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ده شخص ما كانش ناوي يوصل لإجابات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ده كان عاوز يقضّيها حبّ في الحكمة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لكن إحنا هدفنا هو الوصول للحكمة نفسها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مش مجرّد حبّها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الإنسان يقدر يوصل للحكمة عادي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بل يقدر يوصل للكمال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قال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كمل من الرجال كثير وكمل من النساء مريم ابنة عمران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وآسية ابنة مزاحم ( زوجة فرعون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وفضل عائشة علي النساء كفضل الثريد علي سائر الطعام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وثبت عنه أيضا صلّى الله عليه وسلّم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أنّ خديجة بنت خويلد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وفاطمة بنت محمّد صلّى الله عليه وسلّم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من الكاملات من النساء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صلّى الله عليه وسلّم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ورضي عنهنّ أجمعين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فما فيش داعي نسمّي الموضوع ( فلسفة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هو ( حكمة</w:t>
      </w:r>
      <w:r w:rsidRPr="00217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الإنسان يقدر يوصل للحكمة عادي</w:t>
      </w:r>
    </w:p>
    <w:p w:rsidR="002170C6" w:rsidRPr="002170C6" w:rsidRDefault="002170C6" w:rsidP="00217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0C6">
        <w:rPr>
          <w:rFonts w:ascii="Times New Roman" w:eastAsia="Times New Roman" w:hAnsi="Times New Roman" w:cs="Times New Roman"/>
          <w:sz w:val="24"/>
          <w:szCs w:val="24"/>
          <w:rtl/>
        </w:rPr>
        <w:t>والرجال يقدروا يوصلوا للكمال عادي</w:t>
      </w:r>
    </w:p>
    <w:p w:rsidR="002170C6" w:rsidRDefault="002170C6">
      <w:pPr>
        <w:rPr>
          <w:rFonts w:hint="cs"/>
          <w:lang w:bidi="ar-EG"/>
        </w:rPr>
      </w:pPr>
      <w:bookmarkStart w:id="0" w:name="_GoBack"/>
      <w:bookmarkEnd w:id="0"/>
    </w:p>
    <w:sectPr w:rsidR="002170C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676"/>
    <w:rsid w:val="002170C6"/>
    <w:rsid w:val="00814676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31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0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82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44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28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8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13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86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0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02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1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18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08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1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08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58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60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9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50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94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68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21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7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06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63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77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26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85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3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82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2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6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1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70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9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02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68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50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40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9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3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36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48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46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16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6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7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32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6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9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2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88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2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6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08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2026-06-26T13:05:00Z</dcterms:created>
  <dcterms:modified xsi:type="dcterms:W3CDTF">2026-06-26T13:05:00Z</dcterms:modified>
</cp:coreProperties>
</file>