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349849A8" w:rsidR="000B5FD8" w:rsidRDefault="00B07651" w:rsidP="000B5FD8">
      <w:pPr>
        <w:pStyle w:val="Heading1"/>
      </w:pPr>
      <w:r>
        <w:t>Edward Moor 20415081</w:t>
      </w:r>
    </w:p>
    <w:p w14:paraId="458B32EE" w14:textId="68FDFB03" w:rsidR="000B5FD8" w:rsidRDefault="0035288F" w:rsidP="000B5FD8">
      <w:pPr>
        <w:pStyle w:val="Heading1"/>
      </w:pPr>
      <w:r>
        <w:t>Writing Robot Software Project Plan</w:t>
      </w:r>
    </w:p>
    <w:p w14:paraId="402A010B" w14:textId="77777777" w:rsidR="00160E6C" w:rsidRPr="00160E6C" w:rsidRDefault="00160E6C" w:rsidP="00160E6C"/>
    <w:p w14:paraId="766A1D0C" w14:textId="243EF8AF" w:rsidR="003C0552" w:rsidRPr="005314B1" w:rsidRDefault="006C7475" w:rsidP="005314B1">
      <w:pPr>
        <w:pStyle w:val="Heading1"/>
      </w:pPr>
      <w:r>
        <w:t>Outline of the Problem to be Solved</w:t>
      </w:r>
    </w:p>
    <w:p w14:paraId="686D790A" w14:textId="2B9A1E2D" w:rsidR="006C2525" w:rsidRDefault="00753867" w:rsidP="003E1C1A">
      <w:pPr>
        <w:rPr>
          <w:szCs w:val="22"/>
        </w:rPr>
      </w:pPr>
      <w:r>
        <w:rPr>
          <w:szCs w:val="22"/>
        </w:rPr>
        <w:t xml:space="preserve">The ultimate goal of the project is to develop a piece of software to enable a writing robot to “draw out” text from a file. </w:t>
      </w:r>
      <w:r w:rsidR="006C2525">
        <w:rPr>
          <w:szCs w:val="22"/>
        </w:rPr>
        <w:t>The software will read in font data from a file named ‘SingleStrokeFont.txt’, read in the text to be drawn from another file named ‘TextData.txt, and define the hight of the output text via user input. The software will generate and send G-Code commands to the Arduino via a virtual RS232 Comms serial port. This provides instructions to the robotic arm how to raise, lower, and move the arm to specified X,Y locations in order to construct the text.</w:t>
      </w:r>
    </w:p>
    <w:p w14:paraId="18361D31" w14:textId="05A03C5B" w:rsidR="006C2525" w:rsidRDefault="00753867" w:rsidP="003E1C1A">
      <w:pPr>
        <w:rPr>
          <w:szCs w:val="22"/>
        </w:rPr>
      </w:pPr>
      <w:r>
        <w:rPr>
          <w:szCs w:val="22"/>
        </w:rPr>
        <w:t xml:space="preserve">The software must be capable of </w:t>
      </w:r>
      <w:r w:rsidR="008105AE">
        <w:rPr>
          <w:szCs w:val="22"/>
        </w:rPr>
        <w:t>processing</w:t>
      </w:r>
      <w:r>
        <w:rPr>
          <w:szCs w:val="22"/>
        </w:rPr>
        <w:t xml:space="preserve"> text of any length,</w:t>
      </w:r>
      <w:r w:rsidR="0028359F">
        <w:rPr>
          <w:szCs w:val="22"/>
        </w:rPr>
        <w:t xml:space="preserve"> therefor utilisation of dynamic allocation of memory will be critical. It must write b</w:t>
      </w:r>
      <w:r>
        <w:rPr>
          <w:szCs w:val="22"/>
        </w:rPr>
        <w:t>etween a maximum writing width of a 100mm, without any breaks in the words “drawn”.</w:t>
      </w:r>
      <w:r w:rsidR="00DD7522">
        <w:rPr>
          <w:szCs w:val="22"/>
        </w:rPr>
        <w:t xml:space="preserve"> </w:t>
      </w:r>
      <w:r w:rsidR="00297F42">
        <w:rPr>
          <w:szCs w:val="22"/>
        </w:rPr>
        <w:t>The height of the text must be defined by user input but remain between 4-10mm.</w:t>
      </w:r>
      <w:r w:rsidR="006C2525">
        <w:rPr>
          <w:szCs w:val="22"/>
        </w:rPr>
        <w:t xml:space="preserve"> The software must </w:t>
      </w:r>
      <w:r w:rsidR="00CA00D5">
        <w:rPr>
          <w:szCs w:val="22"/>
        </w:rPr>
        <w:t>scale the output text by a factor equal to the desired</w:t>
      </w:r>
      <w:r w:rsidR="006C2525">
        <w:rPr>
          <w:szCs w:val="22"/>
        </w:rPr>
        <w:t xml:space="preserve"> height/18 due to the 18 units in the font file. </w:t>
      </w:r>
    </w:p>
    <w:p w14:paraId="20A7516E" w14:textId="3F4E9018" w:rsidR="006C2525" w:rsidRDefault="008105AE" w:rsidP="003E1C1A">
      <w:pPr>
        <w:rPr>
          <w:szCs w:val="22"/>
        </w:rPr>
      </w:pPr>
      <w:r>
        <w:rPr>
          <w:szCs w:val="22"/>
        </w:rPr>
        <w:t xml:space="preserve">The software should be developed with git for version control, there should be an initial commit consisting of the skeleton code. Further files generated throughout the development process, both code and documentation, </w:t>
      </w:r>
      <w:r w:rsidR="007971F7">
        <w:rPr>
          <w:szCs w:val="22"/>
        </w:rPr>
        <w:t xml:space="preserve">must be </w:t>
      </w:r>
      <w:r>
        <w:rPr>
          <w:szCs w:val="22"/>
        </w:rPr>
        <w:t>committed to the repository.</w:t>
      </w:r>
    </w:p>
    <w:p w14:paraId="563F6E63" w14:textId="71DB57CC" w:rsidR="00CA00D5" w:rsidRDefault="008105AE" w:rsidP="003E1C1A">
      <w:pPr>
        <w:rPr>
          <w:szCs w:val="22"/>
        </w:rPr>
      </w:pPr>
      <w:r>
        <w:rPr>
          <w:szCs w:val="22"/>
        </w:rPr>
        <w:t xml:space="preserve">The software will read in font data from a file named ‘SingleStrokeFront.txt’. Receive a user input </w:t>
      </w:r>
      <w:r w:rsidR="007971F7">
        <w:rPr>
          <w:szCs w:val="22"/>
        </w:rPr>
        <w:t xml:space="preserve">for the text height and validate the input, ensuring it is </w:t>
      </w:r>
      <w:r w:rsidR="00154495">
        <w:rPr>
          <w:szCs w:val="22"/>
        </w:rPr>
        <w:t>within the specified range</w:t>
      </w:r>
      <w:r w:rsidR="007971F7">
        <w:rPr>
          <w:szCs w:val="22"/>
        </w:rPr>
        <w:t xml:space="preserve">. </w:t>
      </w:r>
      <w:r w:rsidR="00CA00D5">
        <w:rPr>
          <w:szCs w:val="22"/>
        </w:rPr>
        <w:t xml:space="preserve">The text to be drawn will be read from the text file. </w:t>
      </w:r>
      <w:r w:rsidR="00154495">
        <w:rPr>
          <w:szCs w:val="22"/>
        </w:rPr>
        <w:t>Each word in the text file must be read, processed and output to the writing robot prior to the reading of the next.</w:t>
      </w:r>
    </w:p>
    <w:p w14:paraId="4DCEAF8A" w14:textId="2A2E9D44" w:rsidR="00161850" w:rsidRDefault="00161850" w:rsidP="003E1C1A">
      <w:pPr>
        <w:rPr>
          <w:szCs w:val="22"/>
        </w:rPr>
      </w:pPr>
      <w:r>
        <w:rPr>
          <w:szCs w:val="22"/>
        </w:rPr>
        <w:t xml:space="preserve">The program will run on a standard computer and will interface with an </w:t>
      </w:r>
      <w:r w:rsidR="005314B1">
        <w:rPr>
          <w:szCs w:val="22"/>
        </w:rPr>
        <w:t>Arduino to communicate with an X,Y plotter drawing robot.</w:t>
      </w:r>
    </w:p>
    <w:p w14:paraId="08ACB69D" w14:textId="77777777" w:rsidR="005314B1" w:rsidRDefault="005314B1" w:rsidP="003E1C1A">
      <w:pPr>
        <w:rPr>
          <w:szCs w:val="22"/>
        </w:rPr>
      </w:pPr>
    </w:p>
    <w:p w14:paraId="320C7B4D" w14:textId="3ECEC4AB" w:rsidR="00161850" w:rsidRDefault="00161850" w:rsidP="003E1C1A">
      <w:pPr>
        <w:rPr>
          <w:szCs w:val="22"/>
        </w:rPr>
      </w:pPr>
    </w:p>
    <w:p w14:paraId="1F3A7CD7" w14:textId="77777777" w:rsidR="002664CA" w:rsidRPr="00027DAA" w:rsidRDefault="002664CA" w:rsidP="002664CA">
      <w:pPr>
        <w:pStyle w:val="Heading1"/>
      </w:pPr>
      <w:r>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64EC0E5C" w:rsidR="002664CA" w:rsidRDefault="005314B1" w:rsidP="003E37C5">
            <w:r>
              <w:t>TextFile.txt</w:t>
            </w:r>
          </w:p>
        </w:tc>
        <w:tc>
          <w:tcPr>
            <w:tcW w:w="1842" w:type="dxa"/>
          </w:tcPr>
          <w:p w14:paraId="06C2FE55" w14:textId="3AC8283F" w:rsidR="002664CA" w:rsidRDefault="005314B1" w:rsidP="003E37C5">
            <w:r>
              <w:t>str</w:t>
            </w:r>
          </w:p>
        </w:tc>
        <w:tc>
          <w:tcPr>
            <w:tcW w:w="5052" w:type="dxa"/>
          </w:tcPr>
          <w:p w14:paraId="01A3B190" w14:textId="2DAEA5A5" w:rsidR="002664CA" w:rsidRDefault="005314B1" w:rsidP="003E37C5">
            <w:r>
              <w:t xml:space="preserve">Text File contains a string of </w:t>
            </w:r>
            <w:proofErr w:type="spellStart"/>
            <w:r>
              <w:t>charcaters</w:t>
            </w:r>
            <w:proofErr w:type="spellEnd"/>
          </w:p>
        </w:tc>
      </w:tr>
      <w:tr w:rsidR="002664CA" w14:paraId="53C1FE4B" w14:textId="77777777" w:rsidTr="003E37C5">
        <w:trPr>
          <w:trHeight w:val="547"/>
        </w:trPr>
        <w:tc>
          <w:tcPr>
            <w:tcW w:w="2122" w:type="dxa"/>
          </w:tcPr>
          <w:p w14:paraId="404A7052" w14:textId="37994032" w:rsidR="002664CA" w:rsidRDefault="005314B1" w:rsidP="003E37C5">
            <w:r>
              <w:t xml:space="preserve">ASCII Value </w:t>
            </w:r>
          </w:p>
        </w:tc>
        <w:tc>
          <w:tcPr>
            <w:tcW w:w="1842" w:type="dxa"/>
          </w:tcPr>
          <w:p w14:paraId="02C3E205" w14:textId="289B1BB8" w:rsidR="002664CA" w:rsidRDefault="005314B1" w:rsidP="003E37C5">
            <w:r>
              <w:t>int</w:t>
            </w:r>
          </w:p>
        </w:tc>
        <w:tc>
          <w:tcPr>
            <w:tcW w:w="5052" w:type="dxa"/>
          </w:tcPr>
          <w:p w14:paraId="2FC28055" w14:textId="6CAC9B6F" w:rsidR="002664CA" w:rsidRDefault="00160E6C" w:rsidP="003E37C5">
            <w:r>
              <w:t>ASCII Values are integers and range from 0 to 127, int suffices</w:t>
            </w:r>
          </w:p>
        </w:tc>
      </w:tr>
      <w:tr w:rsidR="00160E6C" w14:paraId="72875F4A" w14:textId="77777777" w:rsidTr="003E37C5">
        <w:trPr>
          <w:trHeight w:val="547"/>
        </w:trPr>
        <w:tc>
          <w:tcPr>
            <w:tcW w:w="2122" w:type="dxa"/>
          </w:tcPr>
          <w:p w14:paraId="40EB5A1C" w14:textId="6B62E53A" w:rsidR="00160E6C" w:rsidRDefault="00160E6C" w:rsidP="003E37C5">
            <w:r>
              <w:t>Stroke Data X,Y</w:t>
            </w:r>
          </w:p>
        </w:tc>
        <w:tc>
          <w:tcPr>
            <w:tcW w:w="1842" w:type="dxa"/>
          </w:tcPr>
          <w:p w14:paraId="1FECBBEA" w14:textId="27FFA725" w:rsidR="00160E6C" w:rsidRDefault="00160E6C" w:rsidP="003E37C5">
            <w:r>
              <w:t>float</w:t>
            </w:r>
          </w:p>
        </w:tc>
        <w:tc>
          <w:tcPr>
            <w:tcW w:w="5052" w:type="dxa"/>
          </w:tcPr>
          <w:p w14:paraId="57F1CE62" w14:textId="22CFDBBE" w:rsidR="00160E6C" w:rsidRDefault="00160E6C" w:rsidP="003E37C5">
            <w:r>
              <w:t>Ensures fractional values are accurately represented, important because X,Y undergo scaling from scale factor</w:t>
            </w:r>
          </w:p>
        </w:tc>
      </w:tr>
      <w:tr w:rsidR="00160E6C" w14:paraId="6235F02E" w14:textId="77777777" w:rsidTr="003E37C5">
        <w:trPr>
          <w:trHeight w:val="547"/>
        </w:trPr>
        <w:tc>
          <w:tcPr>
            <w:tcW w:w="2122" w:type="dxa"/>
          </w:tcPr>
          <w:p w14:paraId="6E1FBA31" w14:textId="2968CE59" w:rsidR="00160E6C" w:rsidRDefault="00160E6C" w:rsidP="003E37C5">
            <w:r>
              <w:t>Stroke Data, P</w:t>
            </w:r>
          </w:p>
        </w:tc>
        <w:tc>
          <w:tcPr>
            <w:tcW w:w="1842" w:type="dxa"/>
          </w:tcPr>
          <w:p w14:paraId="5236E4C2" w14:textId="427877A3" w:rsidR="00160E6C" w:rsidRDefault="00160E6C" w:rsidP="003E37C5">
            <w:r>
              <w:t>int</w:t>
            </w:r>
          </w:p>
        </w:tc>
        <w:tc>
          <w:tcPr>
            <w:tcW w:w="5052" w:type="dxa"/>
          </w:tcPr>
          <w:p w14:paraId="1EF2C32A" w14:textId="7DAF6DBA" w:rsidR="00160E6C" w:rsidRDefault="00160E6C" w:rsidP="003E37C5">
            <w:r>
              <w:t>Either 1 or 0</w:t>
            </w:r>
          </w:p>
        </w:tc>
      </w:tr>
      <w:tr w:rsidR="00160E6C" w14:paraId="40DF86D4" w14:textId="77777777" w:rsidTr="003E37C5">
        <w:trPr>
          <w:trHeight w:val="547"/>
        </w:trPr>
        <w:tc>
          <w:tcPr>
            <w:tcW w:w="2122" w:type="dxa"/>
          </w:tcPr>
          <w:p w14:paraId="499E0237" w14:textId="75167AAA" w:rsidR="00160E6C" w:rsidRDefault="00160E6C" w:rsidP="003E37C5">
            <w:r>
              <w:t>Scale Factor</w:t>
            </w:r>
          </w:p>
        </w:tc>
        <w:tc>
          <w:tcPr>
            <w:tcW w:w="1842" w:type="dxa"/>
          </w:tcPr>
          <w:p w14:paraId="4DC7C6CE" w14:textId="1BD38F1A" w:rsidR="00160E6C" w:rsidRDefault="00160E6C" w:rsidP="003E37C5">
            <w:r>
              <w:t>float</w:t>
            </w:r>
          </w:p>
        </w:tc>
        <w:tc>
          <w:tcPr>
            <w:tcW w:w="5052" w:type="dxa"/>
          </w:tcPr>
          <w:p w14:paraId="0422A9FA" w14:textId="51751631" w:rsidR="00160E6C" w:rsidRDefault="00160E6C" w:rsidP="003E37C5">
            <w:r>
              <w:t>Needs to be float to ensure decimal</w:t>
            </w:r>
          </w:p>
        </w:tc>
      </w:tr>
      <w:tr w:rsidR="00160E6C" w14:paraId="3620E21D" w14:textId="77777777" w:rsidTr="003E37C5">
        <w:trPr>
          <w:trHeight w:val="547"/>
        </w:trPr>
        <w:tc>
          <w:tcPr>
            <w:tcW w:w="2122" w:type="dxa"/>
          </w:tcPr>
          <w:p w14:paraId="4C00CF0C" w14:textId="340A4B53" w:rsidR="00160E6C" w:rsidRDefault="00160E6C" w:rsidP="003E37C5">
            <w:r>
              <w:t>Text Height</w:t>
            </w:r>
          </w:p>
        </w:tc>
        <w:tc>
          <w:tcPr>
            <w:tcW w:w="1842" w:type="dxa"/>
          </w:tcPr>
          <w:p w14:paraId="5613E616" w14:textId="3611E92A" w:rsidR="00160E6C" w:rsidRDefault="00160E6C" w:rsidP="003E37C5">
            <w:r>
              <w:t xml:space="preserve">Float </w:t>
            </w:r>
          </w:p>
        </w:tc>
        <w:tc>
          <w:tcPr>
            <w:tcW w:w="5052" w:type="dxa"/>
          </w:tcPr>
          <w:p w14:paraId="546EB4F4" w14:textId="6FB2C272" w:rsidR="00160E6C" w:rsidRDefault="00160E6C" w:rsidP="003E37C5">
            <w:r>
              <w:t>Should allow for the any value between 4 and 10mm</w:t>
            </w:r>
          </w:p>
        </w:tc>
      </w:tr>
      <w:tr w:rsidR="00160E6C" w14:paraId="421ED2BB" w14:textId="77777777" w:rsidTr="003E37C5">
        <w:trPr>
          <w:trHeight w:val="547"/>
        </w:trPr>
        <w:tc>
          <w:tcPr>
            <w:tcW w:w="2122" w:type="dxa"/>
          </w:tcPr>
          <w:p w14:paraId="472F0251" w14:textId="3C4D97AB" w:rsidR="00160E6C" w:rsidRDefault="00160E6C" w:rsidP="003E37C5">
            <w:proofErr w:type="spellStart"/>
            <w:r>
              <w:lastRenderedPageBreak/>
              <w:t>WordStructure</w:t>
            </w:r>
            <w:proofErr w:type="spellEnd"/>
          </w:p>
        </w:tc>
        <w:tc>
          <w:tcPr>
            <w:tcW w:w="1842" w:type="dxa"/>
          </w:tcPr>
          <w:p w14:paraId="7178B4F0" w14:textId="02017ABF" w:rsidR="00160E6C" w:rsidRDefault="00160E6C" w:rsidP="003E37C5">
            <w:r>
              <w:t>Struct with int</w:t>
            </w:r>
          </w:p>
        </w:tc>
        <w:tc>
          <w:tcPr>
            <w:tcW w:w="5052" w:type="dxa"/>
          </w:tcPr>
          <w:p w14:paraId="3EC26162" w14:textId="6379375B" w:rsidR="00160E6C" w:rsidRDefault="00160E6C" w:rsidP="003E37C5">
            <w:r>
              <w:t>Stores ASCII values and word length for each word</w:t>
            </w:r>
          </w:p>
        </w:tc>
      </w:tr>
      <w:tr w:rsidR="00160E6C" w14:paraId="2D3E1B11" w14:textId="77777777" w:rsidTr="003E37C5">
        <w:trPr>
          <w:trHeight w:val="547"/>
        </w:trPr>
        <w:tc>
          <w:tcPr>
            <w:tcW w:w="2122" w:type="dxa"/>
          </w:tcPr>
          <w:p w14:paraId="5AF5C077" w14:textId="0FB68DB2" w:rsidR="00160E6C" w:rsidRDefault="00160E6C" w:rsidP="003E37C5">
            <w:proofErr w:type="spellStart"/>
            <w:r>
              <w:t>FontData</w:t>
            </w:r>
            <w:proofErr w:type="spellEnd"/>
          </w:p>
        </w:tc>
        <w:tc>
          <w:tcPr>
            <w:tcW w:w="1842" w:type="dxa"/>
          </w:tcPr>
          <w:p w14:paraId="20E58447" w14:textId="0BA4692E" w:rsidR="00160E6C" w:rsidRDefault="00160E6C" w:rsidP="003E37C5">
            <w:r>
              <w:t>Struct with int</w:t>
            </w:r>
          </w:p>
        </w:tc>
        <w:tc>
          <w:tcPr>
            <w:tcW w:w="5052" w:type="dxa"/>
          </w:tcPr>
          <w:p w14:paraId="2010529D" w14:textId="35D6F506" w:rsidR="00160E6C" w:rsidRDefault="00160E6C" w:rsidP="003E37C5">
            <w:r>
              <w:t>Flexible storage for character stroke data</w:t>
            </w:r>
          </w:p>
        </w:tc>
      </w:tr>
      <w:tr w:rsidR="00160E6C" w14:paraId="31594B02" w14:textId="77777777" w:rsidTr="003E37C5">
        <w:trPr>
          <w:trHeight w:val="547"/>
        </w:trPr>
        <w:tc>
          <w:tcPr>
            <w:tcW w:w="2122" w:type="dxa"/>
          </w:tcPr>
          <w:p w14:paraId="68C3ECB6" w14:textId="78D5FBC3" w:rsidR="00160E6C" w:rsidRDefault="00160E6C" w:rsidP="003E37C5">
            <w:r>
              <w:t>Line Limit</w:t>
            </w:r>
          </w:p>
        </w:tc>
        <w:tc>
          <w:tcPr>
            <w:tcW w:w="1842" w:type="dxa"/>
          </w:tcPr>
          <w:p w14:paraId="3F5D011F" w14:textId="5DD870BD" w:rsidR="00160E6C" w:rsidRDefault="00160E6C" w:rsidP="003E37C5">
            <w:r>
              <w:t>Int</w:t>
            </w:r>
          </w:p>
        </w:tc>
        <w:tc>
          <w:tcPr>
            <w:tcW w:w="5052" w:type="dxa"/>
          </w:tcPr>
          <w:p w14:paraId="6E00D787" w14:textId="2C5B3844" w:rsidR="00160E6C" w:rsidRDefault="00160E6C" w:rsidP="003E37C5">
            <w:r>
              <w:t>Defines maximum line width for layout</w:t>
            </w:r>
          </w:p>
        </w:tc>
      </w:tr>
    </w:tbl>
    <w:p w14:paraId="544563AE" w14:textId="77777777" w:rsidR="002664CA" w:rsidRPr="00D75C74" w:rsidRDefault="002664CA" w:rsidP="002664CA"/>
    <w:p w14:paraId="662B0734" w14:textId="2A4E4677" w:rsidR="00C94EEF" w:rsidRDefault="00B0521F" w:rsidP="00B0521F">
      <w:pPr>
        <w:pStyle w:val="Heading1"/>
      </w:pPr>
      <w:r>
        <w:t>Function Declarations</w:t>
      </w:r>
    </w:p>
    <w:p w14:paraId="4BD3C639" w14:textId="77777777" w:rsidR="0035288F" w:rsidRDefault="0035288F" w:rsidP="0035288F">
      <w:pPr>
        <w:rPr>
          <w:i/>
          <w:iCs/>
        </w:rPr>
      </w:pPr>
    </w:p>
    <w:p w14:paraId="24EDAA08" w14:textId="16684D74" w:rsidR="006C7475" w:rsidRDefault="0035288F" w:rsidP="006C7475">
      <w:pPr>
        <w:rPr>
          <w:i/>
          <w:iCs/>
        </w:rPr>
      </w:pPr>
      <w:r w:rsidRPr="0035288F">
        <w:rPr>
          <w:i/>
          <w:iCs/>
        </w:rPr>
        <w:t xml:space="preserve">int </w:t>
      </w:r>
      <w:proofErr w:type="spellStart"/>
      <w:r w:rsidRPr="0035288F">
        <w:rPr>
          <w:i/>
          <w:iCs/>
        </w:rPr>
        <w:t>ExtractWord</w:t>
      </w:r>
      <w:proofErr w:type="spellEnd"/>
      <w:r w:rsidRPr="0035288F">
        <w:rPr>
          <w:i/>
          <w:iCs/>
        </w:rPr>
        <w:t xml:space="preserve">(FILE *file, </w:t>
      </w:r>
      <w:proofErr w:type="spellStart"/>
      <w:r w:rsidRPr="0035288F">
        <w:rPr>
          <w:i/>
          <w:iCs/>
        </w:rPr>
        <w:t>WordStructure</w:t>
      </w:r>
      <w:proofErr w:type="spellEnd"/>
      <w:r w:rsidRPr="0035288F">
        <w:rPr>
          <w:i/>
          <w:iCs/>
        </w:rPr>
        <w:t xml:space="preserve"> *</w:t>
      </w:r>
      <w:proofErr w:type="spellStart"/>
      <w:r w:rsidRPr="0035288F">
        <w:rPr>
          <w:i/>
          <w:iCs/>
        </w:rPr>
        <w:t>wordStruct</w:t>
      </w:r>
      <w:proofErr w:type="spellEnd"/>
      <w:r w:rsidRPr="0035288F">
        <w:rPr>
          <w:i/>
          <w:iCs/>
        </w:rPr>
        <w:t>)</w:t>
      </w:r>
    </w:p>
    <w:p w14:paraId="7A6E983A" w14:textId="3BE83973" w:rsidR="0035288F" w:rsidRDefault="0035288F" w:rsidP="006C7475">
      <w:pPr>
        <w:rPr>
          <w:i/>
          <w:iCs/>
        </w:rPr>
      </w:pPr>
      <w:r>
        <w:rPr>
          <w:i/>
          <w:iCs/>
        </w:rPr>
        <w:t>Parameters:</w:t>
      </w:r>
    </w:p>
    <w:p w14:paraId="6F4EF8EC" w14:textId="79F0F869" w:rsidR="0035288F" w:rsidRDefault="0035288F" w:rsidP="006C7475">
      <w:pPr>
        <w:rPr>
          <w:i/>
          <w:iCs/>
        </w:rPr>
      </w:pPr>
      <w:r>
        <w:rPr>
          <w:i/>
          <w:iCs/>
        </w:rPr>
        <w:tab/>
        <w:t>FILE*file - Pointer to text file for reading</w:t>
      </w:r>
    </w:p>
    <w:p w14:paraId="705F98FC" w14:textId="39DDF877" w:rsidR="0035288F" w:rsidRDefault="0035288F" w:rsidP="006C7475">
      <w:pPr>
        <w:rPr>
          <w:i/>
          <w:iCs/>
        </w:rPr>
      </w:pPr>
      <w:r>
        <w:rPr>
          <w:i/>
          <w:iCs/>
        </w:rPr>
        <w:tab/>
      </w:r>
      <w:proofErr w:type="spellStart"/>
      <w:r>
        <w:rPr>
          <w:i/>
          <w:iCs/>
        </w:rPr>
        <w:t>WordStructure</w:t>
      </w:r>
      <w:proofErr w:type="spellEnd"/>
      <w:r>
        <w:rPr>
          <w:i/>
          <w:iCs/>
        </w:rPr>
        <w:t xml:space="preserve"> * </w:t>
      </w:r>
      <w:proofErr w:type="spellStart"/>
      <w:r>
        <w:rPr>
          <w:i/>
          <w:iCs/>
        </w:rPr>
        <w:t>wordStruct</w:t>
      </w:r>
      <w:proofErr w:type="spellEnd"/>
      <w:r>
        <w:rPr>
          <w:i/>
          <w:iCs/>
        </w:rPr>
        <w:t xml:space="preserve"> – Pointer to a structure where the extracted word will be stored</w:t>
      </w:r>
    </w:p>
    <w:p w14:paraId="57AEF051" w14:textId="77777777" w:rsidR="0035288F" w:rsidRDefault="0035288F" w:rsidP="006C7475">
      <w:pPr>
        <w:rPr>
          <w:i/>
          <w:iCs/>
        </w:rPr>
      </w:pPr>
    </w:p>
    <w:p w14:paraId="3B11FB0B" w14:textId="7194B3AD" w:rsidR="0035288F" w:rsidRDefault="0035288F" w:rsidP="006C7475">
      <w:pPr>
        <w:rPr>
          <w:i/>
          <w:iCs/>
        </w:rPr>
      </w:pPr>
      <w:r w:rsidRPr="0035288F">
        <w:rPr>
          <w:i/>
          <w:iCs/>
        </w:rPr>
        <w:t xml:space="preserve">int </w:t>
      </w:r>
      <w:proofErr w:type="spellStart"/>
      <w:r w:rsidRPr="0035288F">
        <w:rPr>
          <w:i/>
          <w:iCs/>
        </w:rPr>
        <w:t>LoadFontData</w:t>
      </w:r>
      <w:proofErr w:type="spellEnd"/>
      <w:r w:rsidRPr="0035288F">
        <w:rPr>
          <w:i/>
          <w:iCs/>
        </w:rPr>
        <w:t>(</w:t>
      </w:r>
      <w:proofErr w:type="spellStart"/>
      <w:r w:rsidRPr="0035288F">
        <w:rPr>
          <w:i/>
          <w:iCs/>
        </w:rPr>
        <w:t>const</w:t>
      </w:r>
      <w:proofErr w:type="spellEnd"/>
      <w:r w:rsidRPr="0035288F">
        <w:rPr>
          <w:i/>
          <w:iCs/>
        </w:rPr>
        <w:t xml:space="preserve"> char *</w:t>
      </w:r>
      <w:proofErr w:type="spellStart"/>
      <w:r>
        <w:rPr>
          <w:i/>
          <w:iCs/>
        </w:rPr>
        <w:t>textfile</w:t>
      </w:r>
      <w:proofErr w:type="spellEnd"/>
      <w:r w:rsidRPr="0035288F">
        <w:rPr>
          <w:i/>
          <w:iCs/>
        </w:rPr>
        <w:t xml:space="preserve">, </w:t>
      </w:r>
      <w:proofErr w:type="spellStart"/>
      <w:r w:rsidRPr="0035288F">
        <w:rPr>
          <w:i/>
          <w:iCs/>
        </w:rPr>
        <w:t>FontData</w:t>
      </w:r>
      <w:proofErr w:type="spellEnd"/>
      <w:r w:rsidRPr="0035288F">
        <w:rPr>
          <w:i/>
          <w:iCs/>
        </w:rPr>
        <w:t xml:space="preserve"> *</w:t>
      </w:r>
      <w:proofErr w:type="spellStart"/>
      <w:r w:rsidRPr="0035288F">
        <w:rPr>
          <w:i/>
          <w:iCs/>
        </w:rPr>
        <w:t>fontArray</w:t>
      </w:r>
      <w:proofErr w:type="spellEnd"/>
      <w:r w:rsidRPr="0035288F">
        <w:rPr>
          <w:i/>
          <w:iCs/>
        </w:rPr>
        <w:t>)</w:t>
      </w:r>
    </w:p>
    <w:p w14:paraId="20BB05A6" w14:textId="46AD0C20" w:rsidR="0035288F" w:rsidRDefault="0035288F" w:rsidP="006C7475">
      <w:pPr>
        <w:rPr>
          <w:i/>
          <w:iCs/>
        </w:rPr>
      </w:pPr>
      <w:r>
        <w:rPr>
          <w:i/>
          <w:iCs/>
        </w:rPr>
        <w:t>Parameters:</w:t>
      </w:r>
    </w:p>
    <w:p w14:paraId="445B1169" w14:textId="59889E86" w:rsidR="0035288F" w:rsidRDefault="0035288F" w:rsidP="006C7475">
      <w:pPr>
        <w:rPr>
          <w:i/>
          <w:iCs/>
        </w:rPr>
      </w:pPr>
      <w:r>
        <w:rPr>
          <w:i/>
          <w:iCs/>
        </w:rPr>
        <w:tab/>
      </w:r>
      <w:proofErr w:type="spellStart"/>
      <w:r>
        <w:rPr>
          <w:i/>
          <w:iCs/>
        </w:rPr>
        <w:t>Const</w:t>
      </w:r>
      <w:proofErr w:type="spellEnd"/>
      <w:r>
        <w:rPr>
          <w:i/>
          <w:iCs/>
        </w:rPr>
        <w:t xml:space="preserve"> char*</w:t>
      </w:r>
      <w:proofErr w:type="spellStart"/>
      <w:r>
        <w:rPr>
          <w:i/>
          <w:iCs/>
        </w:rPr>
        <w:t>textfile</w:t>
      </w:r>
      <w:proofErr w:type="spellEnd"/>
      <w:r>
        <w:rPr>
          <w:i/>
          <w:iCs/>
        </w:rPr>
        <w:t xml:space="preserve"> – Path to the font data file</w:t>
      </w:r>
    </w:p>
    <w:p w14:paraId="64A5C05D" w14:textId="339F3F47" w:rsidR="0035288F" w:rsidRDefault="0035288F" w:rsidP="006C7475">
      <w:pPr>
        <w:rPr>
          <w:i/>
          <w:iCs/>
        </w:rPr>
      </w:pPr>
      <w:r>
        <w:rPr>
          <w:i/>
          <w:iCs/>
        </w:rPr>
        <w:tab/>
      </w:r>
      <w:proofErr w:type="spellStart"/>
      <w:r>
        <w:rPr>
          <w:i/>
          <w:iCs/>
        </w:rPr>
        <w:t>FontData</w:t>
      </w:r>
      <w:proofErr w:type="spellEnd"/>
      <w:r>
        <w:rPr>
          <w:i/>
          <w:iCs/>
        </w:rPr>
        <w:t xml:space="preserve"> * </w:t>
      </w:r>
      <w:proofErr w:type="spellStart"/>
      <w:r>
        <w:rPr>
          <w:i/>
          <w:iCs/>
        </w:rPr>
        <w:t>fontArray</w:t>
      </w:r>
      <w:proofErr w:type="spellEnd"/>
      <w:r>
        <w:rPr>
          <w:i/>
          <w:iCs/>
        </w:rPr>
        <w:t xml:space="preserve"> – Array to store font data for ascii </w:t>
      </w:r>
      <w:proofErr w:type="spellStart"/>
      <w:r>
        <w:rPr>
          <w:i/>
          <w:iCs/>
        </w:rPr>
        <w:t>charcaters</w:t>
      </w:r>
      <w:proofErr w:type="spellEnd"/>
    </w:p>
    <w:p w14:paraId="080F2C50" w14:textId="77777777" w:rsidR="0035288F" w:rsidRDefault="0035288F" w:rsidP="006C7475">
      <w:pPr>
        <w:rPr>
          <w:i/>
          <w:iCs/>
        </w:rPr>
      </w:pPr>
    </w:p>
    <w:p w14:paraId="202E51F9" w14:textId="77777777" w:rsidR="0028359F" w:rsidRDefault="0028359F" w:rsidP="006C7475">
      <w:pPr>
        <w:rPr>
          <w:i/>
          <w:iCs/>
        </w:rPr>
      </w:pPr>
    </w:p>
    <w:p w14:paraId="4F5CC276" w14:textId="77777777" w:rsidR="0028359F" w:rsidRPr="00715573" w:rsidRDefault="0028359F" w:rsidP="006C7475">
      <w:pPr>
        <w:rPr>
          <w:i/>
          <w:iCs/>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271"/>
        <w:gridCol w:w="1985"/>
        <w:gridCol w:w="2835"/>
        <w:gridCol w:w="2925"/>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26C27CC5" w:rsidR="00E25194" w:rsidRDefault="0028359F" w:rsidP="0046461E">
            <w:r>
              <w:t>Height Prompt</w:t>
            </w:r>
          </w:p>
        </w:tc>
        <w:tc>
          <w:tcPr>
            <w:tcW w:w="1985" w:type="dxa"/>
          </w:tcPr>
          <w:p w14:paraId="69A5B70A" w14:textId="22704C7C" w:rsidR="00E25194" w:rsidRDefault="0028359F" w:rsidP="0046461E">
            <w:r>
              <w:t>User inputs value for text height</w:t>
            </w:r>
          </w:p>
        </w:tc>
        <w:tc>
          <w:tcPr>
            <w:tcW w:w="2835" w:type="dxa"/>
          </w:tcPr>
          <w:p w14:paraId="156BFA77" w14:textId="37D6F980" w:rsidR="00E25194" w:rsidRDefault="0028359F" w:rsidP="0046461E">
            <w:r>
              <w:t>11</w:t>
            </w:r>
          </w:p>
        </w:tc>
        <w:tc>
          <w:tcPr>
            <w:tcW w:w="2925" w:type="dxa"/>
          </w:tcPr>
          <w:p w14:paraId="6A74560F" w14:textId="53336B7B" w:rsidR="00E25194" w:rsidRDefault="0028359F" w:rsidP="0046461E">
            <w:r>
              <w:t>“Invalid”</w:t>
            </w:r>
          </w:p>
        </w:tc>
      </w:tr>
      <w:tr w:rsidR="00E25194" w14:paraId="27E56A59" w14:textId="77777777" w:rsidTr="001F711D">
        <w:trPr>
          <w:trHeight w:val="563"/>
        </w:trPr>
        <w:tc>
          <w:tcPr>
            <w:tcW w:w="1271" w:type="dxa"/>
          </w:tcPr>
          <w:p w14:paraId="5324C0C4" w14:textId="55844C2C" w:rsidR="00E25194" w:rsidRDefault="0028359F" w:rsidP="0046461E">
            <w:r>
              <w:t xml:space="preserve">Scale Factor </w:t>
            </w:r>
          </w:p>
        </w:tc>
        <w:tc>
          <w:tcPr>
            <w:tcW w:w="1985" w:type="dxa"/>
          </w:tcPr>
          <w:p w14:paraId="4403FC90" w14:textId="48170E93" w:rsidR="00E25194" w:rsidRDefault="0028359F" w:rsidP="0046461E">
            <w:r>
              <w:t xml:space="preserve">Calculate S.F based on input height </w:t>
            </w:r>
          </w:p>
        </w:tc>
        <w:tc>
          <w:tcPr>
            <w:tcW w:w="2835" w:type="dxa"/>
          </w:tcPr>
          <w:p w14:paraId="67FD0696" w14:textId="77783D36" w:rsidR="00E25194" w:rsidRDefault="0028359F" w:rsidP="0046461E">
            <w:r>
              <w:t>8</w:t>
            </w:r>
          </w:p>
        </w:tc>
        <w:tc>
          <w:tcPr>
            <w:tcW w:w="2925" w:type="dxa"/>
          </w:tcPr>
          <w:p w14:paraId="70F2A65E" w14:textId="10757E87" w:rsidR="0028359F" w:rsidRDefault="0028359F" w:rsidP="0046461E">
            <w:r>
              <w:t>0.444</w:t>
            </w:r>
          </w:p>
        </w:tc>
      </w:tr>
      <w:tr w:rsidR="00CD5896" w14:paraId="36C81331" w14:textId="77777777" w:rsidTr="001F711D">
        <w:trPr>
          <w:trHeight w:val="563"/>
        </w:trPr>
        <w:tc>
          <w:tcPr>
            <w:tcW w:w="1271" w:type="dxa"/>
          </w:tcPr>
          <w:p w14:paraId="2D0DAD29" w14:textId="308274E8" w:rsidR="00CD5896" w:rsidRDefault="00CD5896" w:rsidP="00CD5896">
            <w:r>
              <w:t>Main</w:t>
            </w:r>
          </w:p>
        </w:tc>
        <w:tc>
          <w:tcPr>
            <w:tcW w:w="1985" w:type="dxa"/>
          </w:tcPr>
          <w:p w14:paraId="00B8D3D7" w14:textId="325BA06E" w:rsidR="00CD5896" w:rsidRDefault="00CD5896" w:rsidP="00CD5896">
            <w:r>
              <w:t>Ensuring full program function</w:t>
            </w:r>
          </w:p>
        </w:tc>
        <w:tc>
          <w:tcPr>
            <w:tcW w:w="2835" w:type="dxa"/>
          </w:tcPr>
          <w:p w14:paraId="4DA39FB1" w14:textId="5DED99C9" w:rsidR="00CD5896" w:rsidRDefault="00CD5896" w:rsidP="00CD5896">
            <w:r>
              <w:t>Text File : “Hello World”</w:t>
            </w:r>
          </w:p>
        </w:tc>
        <w:tc>
          <w:tcPr>
            <w:tcW w:w="2925" w:type="dxa"/>
          </w:tcPr>
          <w:p w14:paraId="63B24851" w14:textId="77777777" w:rsidR="00CD5896" w:rsidRDefault="00CD5896" w:rsidP="00CD5896">
            <w:r>
              <w:t>1</w:t>
            </w:r>
            <w:r w:rsidRPr="00CD5896">
              <w:rPr>
                <w:vertAlign w:val="superscript"/>
              </w:rPr>
              <w:t>st</w:t>
            </w:r>
            <w:r>
              <w:t xml:space="preserve"> Word: “Hello” </w:t>
            </w:r>
          </w:p>
          <w:p w14:paraId="1932392C" w14:textId="786B1325" w:rsidR="00CD5896" w:rsidRDefault="00CD5896" w:rsidP="00CD5896">
            <w:r>
              <w:t>2</w:t>
            </w:r>
            <w:r w:rsidRPr="00CD5896">
              <w:rPr>
                <w:vertAlign w:val="superscript"/>
              </w:rPr>
              <w:t>nd</w:t>
            </w:r>
            <w:r>
              <w:t xml:space="preserve"> Word: “World”</w:t>
            </w:r>
          </w:p>
        </w:tc>
      </w:tr>
      <w:tr w:rsidR="00CD5896" w14:paraId="6EEC60DB" w14:textId="77777777" w:rsidTr="001F711D">
        <w:trPr>
          <w:trHeight w:val="563"/>
        </w:trPr>
        <w:tc>
          <w:tcPr>
            <w:tcW w:w="1271" w:type="dxa"/>
          </w:tcPr>
          <w:p w14:paraId="34952035" w14:textId="5F5833F1" w:rsidR="00CD5896" w:rsidRDefault="00CD5896" w:rsidP="00CD5896">
            <w:r>
              <w:t>Process Word</w:t>
            </w:r>
          </w:p>
        </w:tc>
        <w:tc>
          <w:tcPr>
            <w:tcW w:w="1985" w:type="dxa"/>
          </w:tcPr>
          <w:p w14:paraId="58017030" w14:textId="6F5114D0" w:rsidR="00CD5896" w:rsidRDefault="00CD5896" w:rsidP="00CD5896">
            <w:r>
              <w:t>Testing line handling loop</w:t>
            </w:r>
          </w:p>
        </w:tc>
        <w:tc>
          <w:tcPr>
            <w:tcW w:w="2835" w:type="dxa"/>
          </w:tcPr>
          <w:p w14:paraId="4A39C099" w14:textId="36D86DA6" w:rsidR="00CD5896" w:rsidRDefault="00CD5896" w:rsidP="00CD5896">
            <w:r>
              <w:t>Text File exceeds 100mm on the 3</w:t>
            </w:r>
            <w:r w:rsidRPr="00CD5896">
              <w:rPr>
                <w:vertAlign w:val="superscript"/>
              </w:rPr>
              <w:t>rd</w:t>
            </w:r>
            <w:r>
              <w:t xml:space="preserve"> word</w:t>
            </w:r>
          </w:p>
        </w:tc>
        <w:tc>
          <w:tcPr>
            <w:tcW w:w="2925" w:type="dxa"/>
          </w:tcPr>
          <w:p w14:paraId="7AB10E9E" w14:textId="77777777" w:rsidR="00CD5896" w:rsidRDefault="00CD5896" w:rsidP="00CD5896">
            <w:r>
              <w:t>“Word 1 Word 2</w:t>
            </w:r>
          </w:p>
          <w:p w14:paraId="249E7B49" w14:textId="66CC45A2" w:rsidR="00CD5896" w:rsidRDefault="00CD5896" w:rsidP="00CD5896">
            <w:r>
              <w:t>Word 3”</w:t>
            </w:r>
          </w:p>
        </w:tc>
      </w:tr>
      <w:tr w:rsidR="00CD5896" w14:paraId="06E602BD" w14:textId="77777777" w:rsidTr="001F711D">
        <w:trPr>
          <w:trHeight w:val="563"/>
        </w:trPr>
        <w:tc>
          <w:tcPr>
            <w:tcW w:w="1271" w:type="dxa"/>
          </w:tcPr>
          <w:p w14:paraId="75FFD2FB" w14:textId="77777777" w:rsidR="00CD5896" w:rsidRDefault="00CD5896" w:rsidP="00CD5896">
            <w:r>
              <w:t>Process</w:t>
            </w:r>
          </w:p>
          <w:p w14:paraId="7D4C9A61" w14:textId="434B334A" w:rsidR="00CD5896" w:rsidRDefault="00CD5896" w:rsidP="00CD5896">
            <w:r>
              <w:t>Word</w:t>
            </w:r>
          </w:p>
        </w:tc>
        <w:tc>
          <w:tcPr>
            <w:tcW w:w="1985" w:type="dxa"/>
          </w:tcPr>
          <w:p w14:paraId="7ECB7FEF" w14:textId="272CF81C" w:rsidR="00CD5896" w:rsidRDefault="00CD5896" w:rsidP="00CD5896">
            <w:r>
              <w:t xml:space="preserve">ASCII Value </w:t>
            </w:r>
          </w:p>
        </w:tc>
        <w:tc>
          <w:tcPr>
            <w:tcW w:w="2835" w:type="dxa"/>
          </w:tcPr>
          <w:p w14:paraId="5FF7E809" w14:textId="19AE4325" w:rsidR="00CD5896" w:rsidRDefault="00CD5896" w:rsidP="00CD5896">
            <w:r>
              <w:t>H</w:t>
            </w:r>
          </w:p>
        </w:tc>
        <w:tc>
          <w:tcPr>
            <w:tcW w:w="2925" w:type="dxa"/>
          </w:tcPr>
          <w:p w14:paraId="448D96FB" w14:textId="77A9A35F" w:rsidR="00CD5896" w:rsidRDefault="00CD5896" w:rsidP="00CD5896">
            <w:r>
              <w:t>72</w:t>
            </w:r>
          </w:p>
        </w:tc>
      </w:tr>
      <w:tr w:rsidR="00CD5896" w14:paraId="47F5854D" w14:textId="77777777" w:rsidTr="001F711D">
        <w:trPr>
          <w:trHeight w:val="563"/>
        </w:trPr>
        <w:tc>
          <w:tcPr>
            <w:tcW w:w="1271" w:type="dxa"/>
          </w:tcPr>
          <w:p w14:paraId="3B060A74" w14:textId="5F03B4DB" w:rsidR="00CD5896" w:rsidRDefault="00CD5896" w:rsidP="00CD5896">
            <w:r>
              <w:t>Process Word</w:t>
            </w:r>
          </w:p>
        </w:tc>
        <w:tc>
          <w:tcPr>
            <w:tcW w:w="1985" w:type="dxa"/>
          </w:tcPr>
          <w:p w14:paraId="71CBD68F" w14:textId="738A39F5" w:rsidR="00CD5896" w:rsidRDefault="00CD5896" w:rsidP="00CD5896">
            <w:r>
              <w:t>Coordinate fetch</w:t>
            </w:r>
          </w:p>
        </w:tc>
        <w:tc>
          <w:tcPr>
            <w:tcW w:w="2835" w:type="dxa"/>
          </w:tcPr>
          <w:p w14:paraId="33F324A9" w14:textId="033B532F" w:rsidR="00CD5896" w:rsidRDefault="00CD5896" w:rsidP="00CD5896">
            <w:r>
              <w:t xml:space="preserve">H </w:t>
            </w:r>
          </w:p>
        </w:tc>
        <w:tc>
          <w:tcPr>
            <w:tcW w:w="2925" w:type="dxa"/>
          </w:tcPr>
          <w:p w14:paraId="11D232DA" w14:textId="7688E829" w:rsidR="00CD5896" w:rsidRDefault="00CD5896" w:rsidP="00CD5896">
            <w:r>
              <w:t>Figure 1, Appendix</w:t>
            </w:r>
          </w:p>
        </w:tc>
      </w:tr>
      <w:tr w:rsidR="00161850" w14:paraId="1A7781AD" w14:textId="77777777" w:rsidTr="001F711D">
        <w:trPr>
          <w:trHeight w:val="563"/>
        </w:trPr>
        <w:tc>
          <w:tcPr>
            <w:tcW w:w="1271" w:type="dxa"/>
          </w:tcPr>
          <w:p w14:paraId="59FA50D2" w14:textId="2D389D5D" w:rsidR="00161850" w:rsidRDefault="00161850" w:rsidP="00CD5896">
            <w:r>
              <w:t>Process Word</w:t>
            </w:r>
          </w:p>
        </w:tc>
        <w:tc>
          <w:tcPr>
            <w:tcW w:w="1985" w:type="dxa"/>
          </w:tcPr>
          <w:p w14:paraId="72FB5D7B" w14:textId="2CA0458F" w:rsidR="00161850" w:rsidRDefault="00161850" w:rsidP="00CD5896">
            <w:r>
              <w:t>Letter Offset</w:t>
            </w:r>
          </w:p>
        </w:tc>
        <w:tc>
          <w:tcPr>
            <w:tcW w:w="2835" w:type="dxa"/>
          </w:tcPr>
          <w:p w14:paraId="303E25AE" w14:textId="066E683C" w:rsidR="00161850" w:rsidRDefault="00161850" w:rsidP="00CD5896">
            <w:r>
              <w:t xml:space="preserve">H </w:t>
            </w:r>
            <w:proofErr w:type="spellStart"/>
            <w:r>
              <w:t>H</w:t>
            </w:r>
            <w:proofErr w:type="spellEnd"/>
          </w:p>
        </w:tc>
        <w:tc>
          <w:tcPr>
            <w:tcW w:w="2925" w:type="dxa"/>
          </w:tcPr>
          <w:p w14:paraId="5B385090" w14:textId="6BF0D682" w:rsidR="00161850" w:rsidRDefault="00161850" w:rsidP="00CD5896">
            <w:r>
              <w:t>Figure 2, Appendix</w:t>
            </w:r>
          </w:p>
        </w:tc>
      </w:tr>
      <w:tr w:rsidR="00161850" w14:paraId="38078397" w14:textId="77777777" w:rsidTr="001F711D">
        <w:trPr>
          <w:trHeight w:val="563"/>
        </w:trPr>
        <w:tc>
          <w:tcPr>
            <w:tcW w:w="1271" w:type="dxa"/>
          </w:tcPr>
          <w:p w14:paraId="66E7C5E0" w14:textId="4C69345D" w:rsidR="00161850" w:rsidRDefault="00161850" w:rsidP="00CD5896">
            <w:r>
              <w:t>Process Word</w:t>
            </w:r>
          </w:p>
        </w:tc>
        <w:tc>
          <w:tcPr>
            <w:tcW w:w="1985" w:type="dxa"/>
          </w:tcPr>
          <w:p w14:paraId="649F14F0" w14:textId="6B1BD0B5" w:rsidR="00161850" w:rsidRDefault="00161850" w:rsidP="00CD5896">
            <w:r>
              <w:t>G Code Process</w:t>
            </w:r>
          </w:p>
        </w:tc>
        <w:tc>
          <w:tcPr>
            <w:tcW w:w="2835" w:type="dxa"/>
          </w:tcPr>
          <w:p w14:paraId="45F330FA" w14:textId="39BFCE82" w:rsidR="00161850" w:rsidRDefault="00161850" w:rsidP="00CD5896">
            <w:r>
              <w:t>H</w:t>
            </w:r>
          </w:p>
        </w:tc>
        <w:tc>
          <w:tcPr>
            <w:tcW w:w="2925" w:type="dxa"/>
          </w:tcPr>
          <w:p w14:paraId="1DAAAEFB" w14:textId="5D927D54" w:rsidR="00161850" w:rsidRDefault="00161850" w:rsidP="00CD5896">
            <w:r>
              <w:t>Figure 3, Appendix</w:t>
            </w:r>
          </w:p>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Note that ‘Function’ includes main()</w:t>
      </w:r>
    </w:p>
    <w:p w14:paraId="3C6D2304" w14:textId="3B71CB9B" w:rsidR="003C2EA4" w:rsidRDefault="006F5EAC" w:rsidP="006F5EAC">
      <w:pPr>
        <w:pStyle w:val="Heading1"/>
      </w:pPr>
      <w:r>
        <w:lastRenderedPageBreak/>
        <w:t>Flowchart</w:t>
      </w:r>
      <w:r w:rsidR="00D02F07">
        <w:t>(</w:t>
      </w:r>
      <w:r>
        <w:t>s</w:t>
      </w:r>
      <w:r w:rsidR="00D02F07">
        <w:t>)</w:t>
      </w:r>
    </w:p>
    <w:p w14:paraId="4317E8C4" w14:textId="1AC104A6" w:rsidR="00CD5896" w:rsidRDefault="00CD5896" w:rsidP="00CD5896">
      <w:pPr>
        <w:pStyle w:val="Heading1"/>
      </w:pPr>
      <w:r>
        <w:t>Appendix</w:t>
      </w:r>
    </w:p>
    <w:p w14:paraId="0C35F7B8" w14:textId="2EE6B18D" w:rsidR="003C2EA4" w:rsidRDefault="00CD5896" w:rsidP="003C2EA4">
      <w:r>
        <w:t>Figure 1</w:t>
      </w:r>
    </w:p>
    <w:p w14:paraId="03077AD5" w14:textId="2603717D" w:rsidR="00CD5896" w:rsidRDefault="00161850" w:rsidP="003C2EA4">
      <w:r w:rsidRPr="00161850">
        <w:drawing>
          <wp:inline distT="0" distB="0" distL="0" distR="0" wp14:anchorId="6D25985B" wp14:editId="55DB3BAF">
            <wp:extent cx="1195078" cy="2014779"/>
            <wp:effectExtent l="0" t="0" r="5080" b="5080"/>
            <wp:docPr id="1718890487"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0487" name="Picture 1" descr="A table with numbers and numbers&#10;&#10;Description automatically generated"/>
                    <pic:cNvPicPr/>
                  </pic:nvPicPr>
                  <pic:blipFill>
                    <a:blip r:embed="rId5"/>
                    <a:stretch>
                      <a:fillRect/>
                    </a:stretch>
                  </pic:blipFill>
                  <pic:spPr>
                    <a:xfrm>
                      <a:off x="0" y="0"/>
                      <a:ext cx="1201718" cy="2025973"/>
                    </a:xfrm>
                    <a:prstGeom prst="rect">
                      <a:avLst/>
                    </a:prstGeom>
                  </pic:spPr>
                </pic:pic>
              </a:graphicData>
            </a:graphic>
          </wp:inline>
        </w:drawing>
      </w:r>
    </w:p>
    <w:p w14:paraId="4A227AD8" w14:textId="78D9CB11" w:rsidR="00161850" w:rsidRDefault="00161850" w:rsidP="003C2EA4">
      <w:r>
        <w:t>Figure 2</w:t>
      </w:r>
    </w:p>
    <w:p w14:paraId="6082A454" w14:textId="4465F6FD" w:rsidR="00161850" w:rsidRDefault="00161850" w:rsidP="003C2EA4">
      <w:r w:rsidRPr="00161850">
        <w:drawing>
          <wp:inline distT="0" distB="0" distL="0" distR="0" wp14:anchorId="16C132C3" wp14:editId="1268BA00">
            <wp:extent cx="2975675" cy="2533069"/>
            <wp:effectExtent l="0" t="0" r="0" b="635"/>
            <wp:docPr id="205435334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53340" name="Picture 1" descr="A white paper with black text&#10;&#10;Description automatically generated"/>
                    <pic:cNvPicPr/>
                  </pic:nvPicPr>
                  <pic:blipFill>
                    <a:blip r:embed="rId6"/>
                    <a:stretch>
                      <a:fillRect/>
                    </a:stretch>
                  </pic:blipFill>
                  <pic:spPr>
                    <a:xfrm>
                      <a:off x="0" y="0"/>
                      <a:ext cx="2983176" cy="2539454"/>
                    </a:xfrm>
                    <a:prstGeom prst="rect">
                      <a:avLst/>
                    </a:prstGeom>
                  </pic:spPr>
                </pic:pic>
              </a:graphicData>
            </a:graphic>
          </wp:inline>
        </w:drawing>
      </w:r>
    </w:p>
    <w:p w14:paraId="3B35E4D3" w14:textId="77777777" w:rsidR="00161850" w:rsidRDefault="00161850" w:rsidP="003C2EA4"/>
    <w:p w14:paraId="734E96E3" w14:textId="19338FF1" w:rsidR="00161850" w:rsidRDefault="00161850" w:rsidP="003C2EA4">
      <w:r>
        <w:t>Figure 3</w:t>
      </w:r>
    </w:p>
    <w:p w14:paraId="452EBA1B" w14:textId="64207B3E" w:rsidR="00161850" w:rsidRPr="003C2EA4" w:rsidRDefault="00161850" w:rsidP="003C2EA4">
      <w:r w:rsidRPr="00161850">
        <w:drawing>
          <wp:inline distT="0" distB="0" distL="0" distR="0" wp14:anchorId="4D24E113" wp14:editId="10BCE592">
            <wp:extent cx="2296060" cy="2626963"/>
            <wp:effectExtent l="0" t="0" r="9525" b="2540"/>
            <wp:docPr id="1281619029"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19029" name="Picture 1" descr="A white paper with black text&#10;&#10;Description automatically generated"/>
                    <pic:cNvPicPr/>
                  </pic:nvPicPr>
                  <pic:blipFill>
                    <a:blip r:embed="rId7"/>
                    <a:stretch>
                      <a:fillRect/>
                    </a:stretch>
                  </pic:blipFill>
                  <pic:spPr>
                    <a:xfrm>
                      <a:off x="0" y="0"/>
                      <a:ext cx="2300106" cy="2631592"/>
                    </a:xfrm>
                    <a:prstGeom prst="rect">
                      <a:avLst/>
                    </a:prstGeom>
                  </pic:spPr>
                </pic:pic>
              </a:graphicData>
            </a:graphic>
          </wp:inline>
        </w:drawing>
      </w:r>
    </w:p>
    <w:sectPr w:rsidR="00161850"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57B03"/>
    <w:multiLevelType w:val="hybridMultilevel"/>
    <w:tmpl w:val="A6E4EC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722E6"/>
    <w:rsid w:val="000A357B"/>
    <w:rsid w:val="000A75CA"/>
    <w:rsid w:val="000B5FD8"/>
    <w:rsid w:val="00146982"/>
    <w:rsid w:val="00154495"/>
    <w:rsid w:val="001551A5"/>
    <w:rsid w:val="00160E6C"/>
    <w:rsid w:val="00161850"/>
    <w:rsid w:val="001A2E18"/>
    <w:rsid w:val="001D54A3"/>
    <w:rsid w:val="001F711D"/>
    <w:rsid w:val="002002C6"/>
    <w:rsid w:val="0020324B"/>
    <w:rsid w:val="00206523"/>
    <w:rsid w:val="00212A2C"/>
    <w:rsid w:val="0021455B"/>
    <w:rsid w:val="002463DB"/>
    <w:rsid w:val="002664CA"/>
    <w:rsid w:val="0028359F"/>
    <w:rsid w:val="00297F42"/>
    <w:rsid w:val="00315B80"/>
    <w:rsid w:val="00322E6F"/>
    <w:rsid w:val="0035288F"/>
    <w:rsid w:val="0035587F"/>
    <w:rsid w:val="003715A8"/>
    <w:rsid w:val="003C0552"/>
    <w:rsid w:val="003C2EA4"/>
    <w:rsid w:val="003E1C1A"/>
    <w:rsid w:val="0046461E"/>
    <w:rsid w:val="004A3F14"/>
    <w:rsid w:val="005117FC"/>
    <w:rsid w:val="005314B1"/>
    <w:rsid w:val="0059770B"/>
    <w:rsid w:val="005D088A"/>
    <w:rsid w:val="00681C96"/>
    <w:rsid w:val="006A2D86"/>
    <w:rsid w:val="006B1333"/>
    <w:rsid w:val="006B588E"/>
    <w:rsid w:val="006C2525"/>
    <w:rsid w:val="006C7475"/>
    <w:rsid w:val="006C7562"/>
    <w:rsid w:val="006D4413"/>
    <w:rsid w:val="006F5EAC"/>
    <w:rsid w:val="00715573"/>
    <w:rsid w:val="00753867"/>
    <w:rsid w:val="00791CBA"/>
    <w:rsid w:val="007962E5"/>
    <w:rsid w:val="007971F7"/>
    <w:rsid w:val="008105AE"/>
    <w:rsid w:val="00832CCD"/>
    <w:rsid w:val="00856A70"/>
    <w:rsid w:val="00865719"/>
    <w:rsid w:val="00876FC2"/>
    <w:rsid w:val="00880EF5"/>
    <w:rsid w:val="008B49DE"/>
    <w:rsid w:val="008E5B59"/>
    <w:rsid w:val="008F7752"/>
    <w:rsid w:val="00902B36"/>
    <w:rsid w:val="00A1026A"/>
    <w:rsid w:val="00A9325F"/>
    <w:rsid w:val="00A94F9D"/>
    <w:rsid w:val="00AB5EB2"/>
    <w:rsid w:val="00AD02E9"/>
    <w:rsid w:val="00AD04FE"/>
    <w:rsid w:val="00B0521F"/>
    <w:rsid w:val="00B07651"/>
    <w:rsid w:val="00C513D6"/>
    <w:rsid w:val="00C715FD"/>
    <w:rsid w:val="00C94EEF"/>
    <w:rsid w:val="00CA00D5"/>
    <w:rsid w:val="00CD5896"/>
    <w:rsid w:val="00D02F07"/>
    <w:rsid w:val="00D07857"/>
    <w:rsid w:val="00D37114"/>
    <w:rsid w:val="00D71D41"/>
    <w:rsid w:val="00D75C74"/>
    <w:rsid w:val="00DD7522"/>
    <w:rsid w:val="00E25194"/>
    <w:rsid w:val="00E30B6C"/>
    <w:rsid w:val="00E41596"/>
    <w:rsid w:val="00EB256F"/>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88A"/>
    <w:pPr>
      <w:ind w:left="720"/>
      <w:contextualSpacing/>
    </w:pPr>
  </w:style>
  <w:style w:type="character" w:styleId="PlaceholderText">
    <w:name w:val="Placeholder Text"/>
    <w:basedOn w:val="DefaultParagraphFont"/>
    <w:uiPriority w:val="99"/>
    <w:semiHidden/>
    <w:rsid w:val="006B58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7811</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Edward Moor</cp:lastModifiedBy>
  <cp:revision>6</cp:revision>
  <dcterms:created xsi:type="dcterms:W3CDTF">2024-08-14T15:51:00Z</dcterms:created>
  <dcterms:modified xsi:type="dcterms:W3CDTF">2024-11-14T19:39:00Z</dcterms:modified>
</cp:coreProperties>
</file>