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4931" w14:textId="3C18D4FC" w:rsidR="00770A78" w:rsidRPr="0025518F" w:rsidRDefault="001A22B3" w:rsidP="0025518F">
      <w:pPr>
        <w:shd w:val="clear" w:color="auto" w:fill="FFFFFF"/>
        <w:spacing w:before="100" w:beforeAutospacing="1" w:after="120" w:line="240" w:lineRule="auto"/>
        <w:jc w:val="center"/>
        <w:rPr>
          <w:rFonts w:ascii="Helvetica" w:hAnsi="Helvetica" w:cs="Helvetica"/>
          <w:b/>
          <w:bCs/>
          <w:color w:val="FF0000"/>
          <w:sz w:val="52"/>
          <w:szCs w:val="52"/>
          <w:u w:val="single"/>
        </w:rPr>
      </w:pPr>
      <w:r>
        <w:rPr>
          <w:rFonts w:ascii="Helvetica" w:hAnsi="Helvetica" w:cs="Helvetica"/>
          <w:color w:val="000066"/>
          <w:sz w:val="27"/>
          <w:szCs w:val="27"/>
        </w:rPr>
        <w:br/>
      </w:r>
      <w:r>
        <w:rPr>
          <w:rFonts w:ascii="Helvetica" w:hAnsi="Helvetica" w:cs="Helvetica"/>
          <w:color w:val="000066"/>
          <w:sz w:val="27"/>
          <w:szCs w:val="27"/>
        </w:rPr>
        <w:br/>
      </w:r>
      <w:r w:rsidR="0025518F" w:rsidRPr="0025518F">
        <w:rPr>
          <w:rFonts w:ascii="Helvetica" w:hAnsi="Helvetica" w:cs="Helvetica"/>
          <w:b/>
          <w:bCs/>
          <w:color w:val="FF0000"/>
          <w:sz w:val="52"/>
          <w:szCs w:val="52"/>
          <w:u w:val="single"/>
        </w:rPr>
        <w:t>Project Risk</w:t>
      </w:r>
    </w:p>
    <w:p w14:paraId="11CAE20F" w14:textId="77777777" w:rsidR="00B91B66" w:rsidRDefault="001A22B3" w:rsidP="00AF023D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B66" w14:paraId="49AFE5E5" w14:textId="77777777" w:rsidTr="00B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6DF205" w14:textId="13A4F28A" w:rsidR="00B91B66" w:rsidRPr="0025518F" w:rsidRDefault="00B91B66" w:rsidP="00B91B66">
            <w:pPr>
              <w:spacing w:before="100" w:beforeAutospacing="1" w:after="120"/>
              <w:jc w:val="center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C00000"/>
                <w:sz w:val="27"/>
                <w:szCs w:val="27"/>
              </w:rPr>
              <w:t>Risk</w:t>
            </w:r>
          </w:p>
        </w:tc>
        <w:tc>
          <w:tcPr>
            <w:tcW w:w="3117" w:type="dxa"/>
          </w:tcPr>
          <w:p w14:paraId="1CEA6C48" w14:textId="0B39CD73" w:rsidR="00B91B66" w:rsidRPr="0025518F" w:rsidRDefault="00B91B66" w:rsidP="00B91B66">
            <w:pPr>
              <w:spacing w:before="100" w:beforeAutospacing="1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C00000"/>
                <w:sz w:val="27"/>
                <w:szCs w:val="27"/>
              </w:rPr>
              <w:t>Probability</w:t>
            </w:r>
          </w:p>
        </w:tc>
        <w:tc>
          <w:tcPr>
            <w:tcW w:w="3117" w:type="dxa"/>
          </w:tcPr>
          <w:p w14:paraId="6848BE0D" w14:textId="312B10DA" w:rsidR="00B91B66" w:rsidRPr="0025518F" w:rsidRDefault="00B91B66" w:rsidP="00B91B66">
            <w:pPr>
              <w:spacing w:before="100" w:beforeAutospacing="1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C00000"/>
                <w:sz w:val="27"/>
                <w:szCs w:val="27"/>
              </w:rPr>
              <w:t>Impact</w:t>
            </w:r>
          </w:p>
        </w:tc>
      </w:tr>
      <w:tr w:rsidR="00B91B66" w14:paraId="4EB31355" w14:textId="77777777" w:rsidTr="00B9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4E9D" w14:textId="2C24ECA1" w:rsidR="00B91B66" w:rsidRPr="0025518F" w:rsidRDefault="00B91B66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eastAsia="Times New Roman" w:hAnsi="Helvetica" w:cs="Helvetica"/>
                <w:color w:val="806000" w:themeColor="accent4" w:themeShade="80"/>
                <w:sz w:val="27"/>
                <w:szCs w:val="27"/>
              </w:rPr>
              <w:t>Scope Creep</w:t>
            </w:r>
          </w:p>
        </w:tc>
        <w:tc>
          <w:tcPr>
            <w:tcW w:w="3117" w:type="dxa"/>
          </w:tcPr>
          <w:p w14:paraId="0BBBE7BB" w14:textId="097A7072" w:rsidR="00B91B66" w:rsidRPr="0025518F" w:rsidRDefault="00B91B66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Low </w:t>
            </w:r>
          </w:p>
        </w:tc>
        <w:tc>
          <w:tcPr>
            <w:tcW w:w="3117" w:type="dxa"/>
          </w:tcPr>
          <w:p w14:paraId="42B5ACCD" w14:textId="403DD56F" w:rsidR="00B91B66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High</w:t>
            </w:r>
          </w:p>
        </w:tc>
      </w:tr>
      <w:tr w:rsidR="00B91B66" w14:paraId="195D8BD0" w14:textId="77777777" w:rsidTr="00B9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F97C12" w14:textId="23E62B8A" w:rsidR="00B91B66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Budget risk</w:t>
            </w:r>
          </w:p>
        </w:tc>
        <w:tc>
          <w:tcPr>
            <w:tcW w:w="3117" w:type="dxa"/>
          </w:tcPr>
          <w:p w14:paraId="6C19905C" w14:textId="2A5E0B23" w:rsidR="00B91B66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Low </w:t>
            </w:r>
          </w:p>
        </w:tc>
        <w:tc>
          <w:tcPr>
            <w:tcW w:w="3117" w:type="dxa"/>
          </w:tcPr>
          <w:p w14:paraId="2BC400C0" w14:textId="30281552" w:rsidR="00B91B66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High </w:t>
            </w:r>
          </w:p>
        </w:tc>
      </w:tr>
      <w:tr w:rsidR="00B91B66" w14:paraId="117B4090" w14:textId="77777777" w:rsidTr="00B9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957AC" w14:textId="6D09AF48" w:rsidR="00B91B66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Integration risk</w:t>
            </w:r>
          </w:p>
        </w:tc>
        <w:tc>
          <w:tcPr>
            <w:tcW w:w="3117" w:type="dxa"/>
          </w:tcPr>
          <w:p w14:paraId="2B35224D" w14:textId="5F3A498F" w:rsidR="00B91B66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Medium </w:t>
            </w:r>
          </w:p>
        </w:tc>
        <w:tc>
          <w:tcPr>
            <w:tcW w:w="3117" w:type="dxa"/>
          </w:tcPr>
          <w:p w14:paraId="30719C05" w14:textId="09F7CE5A" w:rsidR="00B91B66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</w:tr>
      <w:tr w:rsidR="00B91B66" w14:paraId="05458FC4" w14:textId="77777777" w:rsidTr="00B9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68987F" w14:textId="042714AC" w:rsidR="00B91B66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Resource risk</w:t>
            </w:r>
          </w:p>
        </w:tc>
        <w:tc>
          <w:tcPr>
            <w:tcW w:w="3117" w:type="dxa"/>
          </w:tcPr>
          <w:p w14:paraId="07AF2538" w14:textId="0B31799D" w:rsidR="00B91B66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Low </w:t>
            </w:r>
          </w:p>
        </w:tc>
        <w:tc>
          <w:tcPr>
            <w:tcW w:w="3117" w:type="dxa"/>
          </w:tcPr>
          <w:p w14:paraId="65338A17" w14:textId="0413386E" w:rsidR="00B91B66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</w:tr>
      <w:tr w:rsidR="00B91B66" w14:paraId="061248D5" w14:textId="77777777" w:rsidTr="00B9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A90BE6" w14:textId="3D1DC94A" w:rsidR="00B91B66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Sponsor support</w:t>
            </w:r>
          </w:p>
        </w:tc>
        <w:tc>
          <w:tcPr>
            <w:tcW w:w="3117" w:type="dxa"/>
          </w:tcPr>
          <w:p w14:paraId="683A4B26" w14:textId="2F9502E9" w:rsidR="00B91B66" w:rsidRPr="0025518F" w:rsidRDefault="008B5BE3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cs"/>
                <w:sz w:val="27"/>
                <w:szCs w:val="27"/>
                <w:rtl/>
                <w:lang w:bidi="ar-EG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  <w:tc>
          <w:tcPr>
            <w:tcW w:w="3117" w:type="dxa"/>
          </w:tcPr>
          <w:p w14:paraId="1F61CD6B" w14:textId="2274B1CE" w:rsidR="00B91B66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Low</w:t>
            </w:r>
          </w:p>
        </w:tc>
      </w:tr>
      <w:tr w:rsidR="00B91B66" w14:paraId="53A3674C" w14:textId="77777777" w:rsidTr="00B9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80C762" w14:textId="1B7C525A" w:rsidR="00B91B66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Technology risk</w:t>
            </w:r>
          </w:p>
        </w:tc>
        <w:tc>
          <w:tcPr>
            <w:tcW w:w="3117" w:type="dxa"/>
          </w:tcPr>
          <w:p w14:paraId="156DB054" w14:textId="66E5C11B" w:rsidR="00B91B66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High </w:t>
            </w:r>
          </w:p>
        </w:tc>
        <w:tc>
          <w:tcPr>
            <w:tcW w:w="3117" w:type="dxa"/>
          </w:tcPr>
          <w:p w14:paraId="2C12430F" w14:textId="453F94D1" w:rsidR="00B91B66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High</w:t>
            </w:r>
          </w:p>
        </w:tc>
      </w:tr>
      <w:tr w:rsidR="00770A78" w14:paraId="1B36AC4A" w14:textId="77777777" w:rsidTr="00B9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ACB04" w14:textId="6C0E5900" w:rsidR="00770A78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Project assumptions</w:t>
            </w:r>
          </w:p>
        </w:tc>
        <w:tc>
          <w:tcPr>
            <w:tcW w:w="3117" w:type="dxa"/>
          </w:tcPr>
          <w:p w14:paraId="7A1B27A6" w14:textId="0BBF04B7" w:rsidR="00770A78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Low </w:t>
            </w:r>
          </w:p>
        </w:tc>
        <w:tc>
          <w:tcPr>
            <w:tcW w:w="3117" w:type="dxa"/>
          </w:tcPr>
          <w:p w14:paraId="7ECD0B47" w14:textId="29A5B41E" w:rsidR="00770A78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High</w:t>
            </w:r>
          </w:p>
        </w:tc>
      </w:tr>
      <w:tr w:rsidR="00770A78" w14:paraId="7A083994" w14:textId="77777777" w:rsidTr="00B9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8647A4" w14:textId="0D6114FB" w:rsidR="00770A78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Quality risk</w:t>
            </w:r>
          </w:p>
        </w:tc>
        <w:tc>
          <w:tcPr>
            <w:tcW w:w="3117" w:type="dxa"/>
          </w:tcPr>
          <w:p w14:paraId="1B7747B4" w14:textId="47D9A679" w:rsidR="00770A78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  <w:tc>
          <w:tcPr>
            <w:tcW w:w="3117" w:type="dxa"/>
          </w:tcPr>
          <w:p w14:paraId="4A069829" w14:textId="03D459E9" w:rsidR="00770A78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</w:tr>
      <w:tr w:rsidR="00770A78" w14:paraId="21095EDB" w14:textId="77777777" w:rsidTr="00B9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69BEFA" w14:textId="78FC95F3" w:rsidR="00770A78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Security risk</w:t>
            </w:r>
          </w:p>
        </w:tc>
        <w:tc>
          <w:tcPr>
            <w:tcW w:w="3117" w:type="dxa"/>
          </w:tcPr>
          <w:p w14:paraId="4AD062CC" w14:textId="279D8DA1" w:rsidR="00770A78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Low </w:t>
            </w:r>
          </w:p>
        </w:tc>
        <w:tc>
          <w:tcPr>
            <w:tcW w:w="3117" w:type="dxa"/>
          </w:tcPr>
          <w:p w14:paraId="376B0E1E" w14:textId="1828B444" w:rsidR="00770A78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 xml:space="preserve">High </w:t>
            </w:r>
          </w:p>
        </w:tc>
      </w:tr>
      <w:tr w:rsidR="00770A78" w14:paraId="33CC33D3" w14:textId="77777777" w:rsidTr="00B91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92A201" w14:textId="370E20E5" w:rsidR="00770A78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  <w:shd w:val="clear" w:color="auto" w:fill="FFFFFF"/>
              </w:rPr>
              <w:t>Estimation</w:t>
            </w:r>
          </w:p>
        </w:tc>
        <w:tc>
          <w:tcPr>
            <w:tcW w:w="3117" w:type="dxa"/>
          </w:tcPr>
          <w:p w14:paraId="735DFDB7" w14:textId="0FD12200" w:rsidR="00770A78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Low</w:t>
            </w:r>
          </w:p>
        </w:tc>
        <w:tc>
          <w:tcPr>
            <w:tcW w:w="3117" w:type="dxa"/>
          </w:tcPr>
          <w:p w14:paraId="77DB5155" w14:textId="2F9D67F8" w:rsidR="00770A78" w:rsidRPr="0025518F" w:rsidRDefault="00770A78" w:rsidP="00AF023D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</w:tr>
      <w:tr w:rsidR="00770A78" w14:paraId="6701922E" w14:textId="77777777" w:rsidTr="00B91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635913" w14:textId="50C1AE28" w:rsidR="00770A78" w:rsidRPr="0025518F" w:rsidRDefault="00770A78" w:rsidP="00AF023D">
            <w:pPr>
              <w:spacing w:before="100" w:beforeAutospacing="1" w:after="120"/>
              <w:rPr>
                <w:rFonts w:ascii="Helvetica" w:hAnsi="Helvetica" w:cs="Helvetica"/>
                <w:color w:val="806000" w:themeColor="accent4" w:themeShade="80"/>
                <w:sz w:val="27"/>
                <w:szCs w:val="27"/>
                <w:shd w:val="clear" w:color="auto" w:fill="FFFFFF"/>
              </w:rPr>
            </w:pPr>
            <w:r w:rsidRPr="0025518F">
              <w:rPr>
                <w:rFonts w:ascii="Helvetica" w:hAnsi="Helvetica" w:cs="Helvetica"/>
                <w:color w:val="806000" w:themeColor="accent4" w:themeShade="80"/>
                <w:sz w:val="27"/>
                <w:szCs w:val="27"/>
              </w:rPr>
              <w:t>Pressure</w:t>
            </w:r>
          </w:p>
        </w:tc>
        <w:tc>
          <w:tcPr>
            <w:tcW w:w="3117" w:type="dxa"/>
          </w:tcPr>
          <w:p w14:paraId="125CF10B" w14:textId="6167DDA4" w:rsidR="00770A78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Medium</w:t>
            </w:r>
          </w:p>
        </w:tc>
        <w:tc>
          <w:tcPr>
            <w:tcW w:w="3117" w:type="dxa"/>
          </w:tcPr>
          <w:p w14:paraId="1297DCE2" w14:textId="4D3D5AB7" w:rsidR="00770A78" w:rsidRPr="0025518F" w:rsidRDefault="00770A78" w:rsidP="00AF023D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7"/>
                <w:szCs w:val="27"/>
              </w:rPr>
            </w:pPr>
            <w:r w:rsidRPr="0025518F">
              <w:rPr>
                <w:rFonts w:ascii="Helvetica" w:hAnsi="Helvetica" w:cs="Helvetica"/>
                <w:sz w:val="27"/>
                <w:szCs w:val="27"/>
              </w:rPr>
              <w:t>Low</w:t>
            </w:r>
          </w:p>
        </w:tc>
      </w:tr>
    </w:tbl>
    <w:p w14:paraId="5AF1973C" w14:textId="4934EB25" w:rsidR="009E530E" w:rsidRPr="0025518F" w:rsidRDefault="001A22B3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  <w:u w:val="single"/>
        </w:rPr>
      </w:pPr>
      <w:r>
        <w:rPr>
          <w:rFonts w:ascii="Helvetica" w:hAnsi="Helvetica" w:cs="Helvetica"/>
          <w:color w:val="000066"/>
          <w:sz w:val="27"/>
          <w:szCs w:val="27"/>
        </w:rPr>
        <w:br/>
      </w:r>
      <w:r w:rsidR="0025518F" w:rsidRPr="0025518F">
        <w:rPr>
          <w:rFonts w:ascii="Helvetica" w:hAnsi="Helvetica" w:cs="Helvetica"/>
          <w:sz w:val="32"/>
          <w:szCs w:val="32"/>
          <w:u w:val="single"/>
        </w:rPr>
        <w:t>Description</w:t>
      </w:r>
      <w:r w:rsidR="0025518F" w:rsidRPr="0025518F">
        <w:rPr>
          <w:rFonts w:ascii="Helvetica" w:hAnsi="Helvetica" w:cs="Helvetica"/>
          <w:color w:val="000066"/>
          <w:sz w:val="32"/>
          <w:szCs w:val="32"/>
          <w:u w:val="single"/>
        </w:rPr>
        <w:t>:</w:t>
      </w:r>
    </w:p>
    <w:p w14:paraId="2EC06AD9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66"/>
          <w:sz w:val="27"/>
          <w:szCs w:val="27"/>
        </w:rPr>
      </w:pPr>
      <w:r>
        <w:rPr>
          <w:rFonts w:ascii="Helvetica" w:eastAsia="Times New Roman" w:hAnsi="Helvetica" w:cs="Helvetica"/>
          <w:color w:val="000066"/>
          <w:sz w:val="27"/>
          <w:szCs w:val="27"/>
        </w:rPr>
        <w:t>Scope Creep: uncontrolled change to a project scope.</w:t>
      </w:r>
    </w:p>
    <w:p w14:paraId="26CFC22D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>Budget risk: the risk of budget control issues such as cost overruns. Budget estimate are based on forward-looking estimates that typically involve some degree of uncertainty.</w:t>
      </w:r>
    </w:p>
    <w:p w14:paraId="0B590CCC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>Integration risk: integration of information and technologies tend to height risk.</w:t>
      </w:r>
    </w:p>
    <w:p w14:paraId="724C966B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>Resource risk: the ability to secure sufficient resources such as skilled developers and budget.</w:t>
      </w:r>
    </w:p>
    <w:p w14:paraId="7F337C6E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>Sponsor support: risks related to responsibilities of the project sponsor.</w:t>
      </w:r>
    </w:p>
    <w:p w14:paraId="75398803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lastRenderedPageBreak/>
        <w:t>Technology risk: such as server fallen or bugs in the system.</w:t>
      </w:r>
    </w:p>
    <w:p w14:paraId="3B23C544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>Project assumptions: any assumption isn’t validated can be documented as risk.</w:t>
      </w:r>
    </w:p>
    <w:p w14:paraId="66538403" w14:textId="7C08990F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>Quality risk: the quality of the front-end design may be not good or some function may be complex to perform.</w:t>
      </w:r>
    </w:p>
    <w:p w14:paraId="2CFC5DC7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 xml:space="preserve">Security risk: </w:t>
      </w:r>
      <w:r w:rsidRPr="00AC2FDE">
        <w:rPr>
          <w:rFonts w:ascii="Helvetica" w:hAnsi="Helvetica" w:cs="Helvetica"/>
          <w:color w:val="000066"/>
          <w:sz w:val="27"/>
          <w:szCs w:val="27"/>
        </w:rPr>
        <w:t>The data is vulnerable to theft and the site is vulnerable to hacking</w:t>
      </w:r>
      <w:r>
        <w:rPr>
          <w:rFonts w:ascii="Helvetica" w:hAnsi="Helvetica" w:cs="Helvetica"/>
          <w:color w:val="000066"/>
          <w:sz w:val="27"/>
          <w:szCs w:val="27"/>
        </w:rPr>
        <w:t>.</w:t>
      </w:r>
    </w:p>
    <w:p w14:paraId="68A66A57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66"/>
          <w:sz w:val="27"/>
          <w:szCs w:val="27"/>
          <w:shd w:val="clear" w:color="auto" w:fill="FFFFFF"/>
        </w:rPr>
        <w:t>Estimation: Added workload or time requirements because of new direction, policy, or statute.</w:t>
      </w:r>
    </w:p>
    <w:p w14:paraId="534A7DA5" w14:textId="77777777" w:rsidR="0025518F" w:rsidRDefault="0025518F" w:rsidP="0025518F">
      <w:p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000066"/>
          <w:sz w:val="27"/>
          <w:szCs w:val="27"/>
        </w:rPr>
      </w:pPr>
      <w:r>
        <w:rPr>
          <w:rFonts w:ascii="Helvetica" w:hAnsi="Helvetica" w:cs="Helvetica"/>
          <w:color w:val="000066"/>
          <w:sz w:val="27"/>
          <w:szCs w:val="27"/>
        </w:rPr>
        <w:t xml:space="preserve">Pressure: </w:t>
      </w:r>
      <w:r>
        <w:rPr>
          <w:rFonts w:ascii="Helvetica" w:hAnsi="Helvetica" w:cs="Helvetica"/>
          <w:color w:val="000066"/>
          <w:sz w:val="27"/>
          <w:szCs w:val="27"/>
          <w:shd w:val="clear" w:color="auto" w:fill="FFFFFF"/>
        </w:rPr>
        <w:t>pressure to arbitrarily reduce task durations and or run tasks in parallel which would increase risk of errors.</w:t>
      </w:r>
    </w:p>
    <w:p w14:paraId="0D8DF88B" w14:textId="08F80ABB" w:rsidR="009E530E" w:rsidRPr="001A22B3" w:rsidRDefault="009E530E" w:rsidP="0025518F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66"/>
          <w:sz w:val="27"/>
          <w:szCs w:val="27"/>
        </w:rPr>
      </w:pPr>
    </w:p>
    <w:sectPr w:rsidR="009E530E" w:rsidRPr="001A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B2F94"/>
    <w:multiLevelType w:val="multilevel"/>
    <w:tmpl w:val="FB26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84FFC"/>
    <w:multiLevelType w:val="multilevel"/>
    <w:tmpl w:val="9346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BE"/>
    <w:rsid w:val="001A22B3"/>
    <w:rsid w:val="001F03EC"/>
    <w:rsid w:val="0025518F"/>
    <w:rsid w:val="002B087D"/>
    <w:rsid w:val="003732BE"/>
    <w:rsid w:val="00770A78"/>
    <w:rsid w:val="008B5BE3"/>
    <w:rsid w:val="009335BC"/>
    <w:rsid w:val="009E530E"/>
    <w:rsid w:val="00AC2FDE"/>
    <w:rsid w:val="00AF023D"/>
    <w:rsid w:val="00B91B66"/>
    <w:rsid w:val="00D7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0959"/>
  <w15:chartTrackingRefBased/>
  <w15:docId w15:val="{7109DB29-A5A5-47EC-A6E8-0B825B6F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1B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ELBOSTAN</dc:creator>
  <cp:keywords/>
  <dc:description/>
  <cp:lastModifiedBy>ELBOSTAN</cp:lastModifiedBy>
  <cp:revision>3</cp:revision>
  <dcterms:created xsi:type="dcterms:W3CDTF">2021-01-15T19:41:00Z</dcterms:created>
  <dcterms:modified xsi:type="dcterms:W3CDTF">2021-01-16T09:16:00Z</dcterms:modified>
</cp:coreProperties>
</file>