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54FE923" wp14:textId="77777777">
      <w:pPr>
        <w:pStyle w:val="Title"/>
      </w:pPr>
      <w:r>
        <w:t>Multiple Inheritance Report</w:t>
      </w:r>
    </w:p>
    <w:p xmlns:wp14="http://schemas.microsoft.com/office/word/2010/wordml" w14:paraId="78D6D09B" wp14:textId="77777777">
      <w:pPr>
        <w:pStyle w:val="Heading1"/>
      </w:pPr>
      <w:r>
        <w:t>1. How super() Function Handles Multiple Inheritance</w:t>
      </w:r>
    </w:p>
    <w:p xmlns:wp14="http://schemas.microsoft.com/office/word/2010/wordml" w14:paraId="04DF6B35" wp14:textId="77777777">
      <w:r>
        <w:t>When you use super() in Python with multiple inheritance, it doesn’t just call the parent class directly; it follows something called the MRO (Method Resolution Order).</w:t>
      </w:r>
    </w:p>
    <w:p xmlns:wp14="http://schemas.microsoft.com/office/word/2010/wordml" w14:paraId="41E87A9C" wp14:textId="77777777">
      <w:pPr>
        <w:pStyle w:val="ListNumber"/>
      </w:pPr>
      <w:r>
        <w:t>How it works:</w:t>
      </w:r>
    </w:p>
    <w:p xmlns:wp14="http://schemas.microsoft.com/office/word/2010/wordml" w14:paraId="06C21139" wp14:textId="77777777">
      <w:pPr>
        <w:pStyle w:val="ListBullet"/>
      </w:pPr>
      <w:r>
        <w:t>MRO is a list of classes Python creates internally that defines the order in which classes are searched for methods.</w:t>
      </w:r>
    </w:p>
    <w:p xmlns:wp14="http://schemas.microsoft.com/office/word/2010/wordml" w14:paraId="7F406C3B" wp14:textId="77777777">
      <w:pPr>
        <w:pStyle w:val="ListBullet"/>
      </w:pPr>
      <w:r>
        <w:t>When you call super(), Python:</w:t>
      </w:r>
      <w:r>
        <w:br/>
      </w:r>
      <w:r>
        <w:t>• Looks at the next class in the MRO list after the current class.</w:t>
      </w:r>
      <w:r>
        <w:br/>
      </w:r>
      <w:r>
        <w:t>• Calls the method from that next class.</w:t>
      </w:r>
    </w:p>
    <w:p xmlns:wp14="http://schemas.microsoft.com/office/word/2010/wordml" w14:paraId="6FE4CB35" wp14:textId="77777777">
      <w:pPr>
        <w:pStyle w:val="ListBullet"/>
      </w:pPr>
      <w:r>
        <w:t>This ensures that each parent class is called only once, even if it appears multiple times due to diamond inheritance.</w:t>
      </w:r>
    </w:p>
    <w:p xmlns:wp14="http://schemas.microsoft.com/office/word/2010/wordml" w14:paraId="349DEAEE" wp14:textId="77777777">
      <w:pPr>
        <w:pStyle w:val="IntenseQuote"/>
      </w:pPr>
      <w:r w:rsidR="7C2D5FAE">
        <w:rPr/>
        <w:t>Example:</w:t>
      </w:r>
    </w:p>
    <w:p xmlns:wp14="http://schemas.microsoft.com/office/word/2010/wordml" w:rsidP="7C2D5FAE" w14:paraId="32DA16CF" wp14:textId="21F15D12">
      <w:pPr/>
      <w:r w:rsidR="06FC4EE5">
        <w:drawing>
          <wp:inline xmlns:wp14="http://schemas.microsoft.com/office/word/2010/wordprocessingDrawing" wp14:editId="2D74B32E" wp14:anchorId="53F9A148">
            <wp:extent cx="3276600" cy="5486400"/>
            <wp:effectExtent l="0" t="0" r="0" b="0"/>
            <wp:docPr id="4932007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3200731" name=""/>
                    <pic:cNvPicPr/>
                  </pic:nvPicPr>
                  <pic:blipFill>
                    <a:blip xmlns:r="http://schemas.openxmlformats.org/officeDocument/2006/relationships" r:embed="rId3580932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738C08B3" wp14:textId="77777777">
      <w:r>
        <w:t>Why this order?</w:t>
      </w:r>
    </w:p>
    <w:p xmlns:wp14="http://schemas.microsoft.com/office/word/2010/wordml" w14:paraId="3A823592" wp14:textId="77777777">
      <w:r>
        <w:t>• MRO for D = [D, B, C, A, object]</w:t>
      </w:r>
      <w:r>
        <w:br/>
      </w:r>
      <w:r>
        <w:t>• Python generates this order using C3 linearization (MRO).</w:t>
      </w:r>
      <w:r>
        <w:br/>
      </w:r>
      <w:r>
        <w:t>• Each class calls super(), which moves to the next in the MRO chain.</w:t>
      </w:r>
    </w:p>
    <w:p xmlns:wp14="http://schemas.microsoft.com/office/word/2010/wordml" w14:paraId="3C69D20E" wp14:textId="77777777">
      <w:pPr>
        <w:pStyle w:val="Heading1"/>
      </w:pPr>
      <w:r>
        <w:t>2. If Human and Mammal Have the Same Method (eat) with Different Implementations</w:t>
      </w:r>
    </w:p>
    <w:p xmlns:wp14="http://schemas.microsoft.com/office/word/2010/wordml" w14:paraId="50D12CBB" wp14:textId="77777777">
      <w:r>
        <w:t>When Human and Mammal both define a method eat() with different implementations, and Employee (the child class) inherits from both, Python decides which eat() to call using the Method Resolution Order (MRO).</w:t>
      </w:r>
    </w:p>
    <w:p xmlns:wp14="http://schemas.microsoft.com/office/word/2010/wordml" w14:paraId="59D99B7A" wp14:textId="77777777">
      <w:pPr>
        <w:pStyle w:val="ListNumber"/>
      </w:pPr>
      <w:r>
        <w:t>How Python handles it:</w:t>
      </w:r>
    </w:p>
    <w:p xmlns:wp14="http://schemas.microsoft.com/office/word/2010/wordml" w14:paraId="324ADDA9" wp14:textId="77777777">
      <w:pPr>
        <w:pStyle w:val="ListBullet"/>
      </w:pPr>
      <w:r>
        <w:t>When you call Employee().eat(), Python searches for eat() following the MRO list of the Employee class.</w:t>
      </w:r>
    </w:p>
    <w:p xmlns:wp14="http://schemas.microsoft.com/office/word/2010/wordml" w14:paraId="06905EEF" wp14:textId="77777777">
      <w:pPr>
        <w:pStyle w:val="ListBullet"/>
      </w:pPr>
      <w:r>
        <w:t>It will execute the first eat() method it finds in the MRO chain.</w:t>
      </w:r>
    </w:p>
    <w:p xmlns:wp14="http://schemas.microsoft.com/office/word/2010/wordml" w14:paraId="4ADBE61A" wp14:textId="77777777">
      <w:pPr>
        <w:pStyle w:val="ListBullet"/>
      </w:pPr>
      <w:r>
        <w:t>The order in which you define the parent classes in the Employee class affects the MRO.</w:t>
      </w:r>
    </w:p>
    <w:p xmlns:wp14="http://schemas.microsoft.com/office/word/2010/wordml" w14:paraId="34207334" wp14:textId="77777777">
      <w:pPr>
        <w:pStyle w:val="IntenseQuote"/>
      </w:pPr>
      <w:r w:rsidR="7C2D5FAE">
        <w:rPr/>
        <w:t>Example (Employee inherits from Human, Mammal):</w:t>
      </w:r>
    </w:p>
    <w:p w:rsidR="5A50ECA4" w:rsidRDefault="5A50ECA4" w14:paraId="3A22B951" w14:textId="4E7B37D4">
      <w:r w:rsidR="5A50ECA4">
        <w:drawing>
          <wp:inline wp14:editId="6664EA9E" wp14:anchorId="52E3E10E">
            <wp:extent cx="3292125" cy="5464013"/>
            <wp:effectExtent l="0" t="0" r="0" b="0"/>
            <wp:docPr id="2416714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1671476" name=""/>
                    <pic:cNvPicPr/>
                  </pic:nvPicPr>
                  <pic:blipFill>
                    <a:blip xmlns:r="http://schemas.openxmlformats.org/officeDocument/2006/relationships" r:embed="rId12413550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F442E1E" wp14:textId="77777777">
      <w:r>
        <w:t>Explanation:</w:t>
      </w:r>
      <w:r>
        <w:br/>
      </w:r>
      <w:r>
        <w:t>• MRO for Employee = [Employee, Human, Mammal, object]</w:t>
      </w:r>
    </w:p>
    <w:p xmlns:wp14="http://schemas.microsoft.com/office/word/2010/wordml" w14:paraId="36498D7F" wp14:textId="77777777">
      <w:pPr>
        <w:pStyle w:val="IntenseQuote"/>
      </w:pPr>
      <w:r>
        <w:t>Example (Employee inherits from Mammal, Human):</w:t>
      </w:r>
    </w:p>
    <w:p w:rsidR="7C2D5FAE" w:rsidP="7C2D5FAE" w:rsidRDefault="7C2D5FAE" w14:paraId="13F362AC" w14:textId="4028E082">
      <w:pPr>
        <w:pStyle w:val="IntenseQuote"/>
      </w:pPr>
      <w:r>
        <w:br/>
      </w:r>
      <w:r w:rsidR="2E68B651">
        <w:drawing>
          <wp:inline wp14:editId="3D54C09C" wp14:anchorId="589ACD9C">
            <wp:extent cx="3143250" cy="5486400"/>
            <wp:effectExtent l="0" t="0" r="0" b="0"/>
            <wp:docPr id="12370585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7058504" name=""/>
                    <pic:cNvPicPr/>
                  </pic:nvPicPr>
                  <pic:blipFill>
                    <a:blip xmlns:r="http://schemas.openxmlformats.org/officeDocument/2006/relationships" r:embed="rId18204527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D5FAE" w:rsidP="7C2D5FAE" w:rsidRDefault="7C2D5FAE" w14:paraId="0F38A8D1" w14:textId="6145D08B">
      <w:pPr>
        <w:pStyle w:val="Normal"/>
      </w:pPr>
    </w:p>
    <w:p w:rsidR="7C2D5FAE" w:rsidP="7C2D5FAE" w:rsidRDefault="7C2D5FAE" w14:paraId="57DEFB05" w14:textId="7329FD2B">
      <w:pPr>
        <w:pStyle w:val="Normal"/>
      </w:pPr>
    </w:p>
    <w:p xmlns:wp14="http://schemas.microsoft.com/office/word/2010/wordml" w14:paraId="410666A4" wp14:textId="77777777">
      <w:r>
        <w:t>Explanation:</w:t>
      </w:r>
      <w:r>
        <w:br/>
      </w:r>
      <w:r>
        <w:t>• MRO for Employee = [Employee, Mammal, Human, object]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fff302fcceb74d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7C2D5FAE" w:rsidTr="7C2D5FAE" w14:paraId="7397B844">
      <w:trPr>
        <w:trHeight w:val="300"/>
      </w:trPr>
      <w:tc>
        <w:tcPr>
          <w:tcW w:w="2880" w:type="dxa"/>
          <w:tcMar/>
        </w:tcPr>
        <w:p w:rsidR="7C2D5FAE" w:rsidP="7C2D5FAE" w:rsidRDefault="7C2D5FAE" w14:paraId="783D749B" w14:textId="02461714">
          <w:pPr>
            <w:pStyle w:val="Header"/>
            <w:bidi w:val="1"/>
            <w:ind w:left="-115"/>
            <w:jc w:val="left"/>
          </w:pPr>
        </w:p>
      </w:tc>
      <w:tc>
        <w:tcPr>
          <w:tcW w:w="2880" w:type="dxa"/>
          <w:tcMar/>
        </w:tcPr>
        <w:p w:rsidR="7C2D5FAE" w:rsidP="7C2D5FAE" w:rsidRDefault="7C2D5FAE" w14:paraId="54267650" w14:textId="7699ECA6">
          <w:pPr>
            <w:pStyle w:val="Header"/>
            <w:bidi w:val="1"/>
            <w:jc w:val="center"/>
          </w:pPr>
        </w:p>
      </w:tc>
      <w:tc>
        <w:tcPr>
          <w:tcW w:w="2880" w:type="dxa"/>
          <w:tcMar/>
        </w:tcPr>
        <w:p w:rsidR="7C2D5FAE" w:rsidP="7C2D5FAE" w:rsidRDefault="7C2D5FAE" w14:paraId="6FB37534" w14:textId="69843E0D">
          <w:pPr>
            <w:pStyle w:val="Header"/>
            <w:bidi w:val="1"/>
            <w:ind w:right="-115"/>
            <w:jc w:val="right"/>
          </w:pPr>
        </w:p>
      </w:tc>
    </w:tr>
  </w:tbl>
  <w:p w:rsidR="7C2D5FAE" w:rsidP="7C2D5FAE" w:rsidRDefault="7C2D5FAE" w14:paraId="78BC6C0B" w14:textId="04DA1ED1">
    <w:pPr>
      <w:pStyle w:val="Header"/>
      <w:bidi w:val="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FC4EE5"/>
    <w:rsid w:val="08D7E67B"/>
    <w:rsid w:val="0C6C7A83"/>
    <w:rsid w:val="0C6C7A83"/>
    <w:rsid w:val="10156C14"/>
    <w:rsid w:val="2E68B651"/>
    <w:rsid w:val="3B1AF767"/>
    <w:rsid w:val="3F3A4DD0"/>
    <w:rsid w:val="405457E7"/>
    <w:rsid w:val="49F59AAB"/>
    <w:rsid w:val="54D030CC"/>
    <w:rsid w:val="5A50ECA4"/>
    <w:rsid w:val="60D25DEE"/>
    <w:rsid w:val="60D25DEE"/>
    <w:rsid w:val="7C2D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D4BD27B-CBE0-427F-B511-5CEFEACF2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358093248" /><Relationship Type="http://schemas.openxmlformats.org/officeDocument/2006/relationships/image" Target="/media/image2.png" Id="rId1241355088" /><Relationship Type="http://schemas.openxmlformats.org/officeDocument/2006/relationships/image" Target="/media/image3.png" Id="rId1820452733" /><Relationship Type="http://schemas.openxmlformats.org/officeDocument/2006/relationships/header" Target="header.xml" Id="Rfff302fcceb74d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Ehab Farid</lastModifiedBy>
  <revision>2</revision>
  <dcterms:created xsi:type="dcterms:W3CDTF">2013-12-23T23:15:00.0000000Z</dcterms:created>
  <dcterms:modified xsi:type="dcterms:W3CDTF">2025-08-03T21:51:11.4725569Z</dcterms:modified>
  <category/>
</coreProperties>
</file>