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690C2" w14:textId="4C62DB5B" w:rsidR="00765968" w:rsidRDefault="008E4647" w:rsidP="008E4647">
      <w:pPr>
        <w:pStyle w:val="Title"/>
      </w:pPr>
      <w:r w:rsidRPr="008E4647">
        <w:t>LLM benchmarks</w:t>
      </w:r>
    </w:p>
    <w:p w14:paraId="5F2FA6EC" w14:textId="77777777" w:rsidR="008E4647" w:rsidRDefault="008E4647" w:rsidP="008E4647"/>
    <w:p w14:paraId="69CD9E42" w14:textId="7C5C0AB1" w:rsidR="008E4647" w:rsidRDefault="008E4647" w:rsidP="008E4647">
      <w:pPr>
        <w:pStyle w:val="Heading1"/>
      </w:pPr>
      <w:r>
        <w:t xml:space="preserve">Definition </w:t>
      </w:r>
    </w:p>
    <w:p w14:paraId="7FD5C766" w14:textId="7C36ACE7" w:rsidR="008E4647" w:rsidRDefault="008E4647" w:rsidP="008E4647">
      <w:pPr>
        <w:pStyle w:val="ListParagraph"/>
        <w:numPr>
          <w:ilvl w:val="0"/>
          <w:numId w:val="1"/>
        </w:numPr>
        <w:rPr>
          <w:sz w:val="28"/>
          <w:szCs w:val="28"/>
        </w:rPr>
      </w:pPr>
      <w:r w:rsidRPr="008E4647">
        <w:rPr>
          <w:b/>
          <w:bCs/>
          <w:sz w:val="28"/>
          <w:szCs w:val="28"/>
        </w:rPr>
        <w:t>LLM benchmarks</w:t>
      </w:r>
      <w:r w:rsidRPr="008E4647">
        <w:rPr>
          <w:sz w:val="28"/>
          <w:szCs w:val="28"/>
        </w:rPr>
        <w:t xml:space="preserve"> are standardized tests that assess LLM performance across various tasks. Typically, </w:t>
      </w:r>
      <w:r w:rsidRPr="008E4647">
        <w:rPr>
          <w:b/>
          <w:bCs/>
          <w:sz w:val="28"/>
          <w:szCs w:val="28"/>
        </w:rPr>
        <w:t>they check if the model can produce the correct known response to a given input</w:t>
      </w:r>
      <w:r w:rsidRPr="008E4647">
        <w:rPr>
          <w:sz w:val="28"/>
          <w:szCs w:val="28"/>
        </w:rPr>
        <w:t>.</w:t>
      </w:r>
    </w:p>
    <w:p w14:paraId="0A97971F" w14:textId="77777777" w:rsidR="008E4647" w:rsidRDefault="008E4647" w:rsidP="008E4647">
      <w:pPr>
        <w:pStyle w:val="ListParagraph"/>
        <w:rPr>
          <w:sz w:val="28"/>
          <w:szCs w:val="28"/>
        </w:rPr>
      </w:pPr>
    </w:p>
    <w:p w14:paraId="39343B17" w14:textId="0915E8B0" w:rsidR="008E4647" w:rsidRDefault="008E4647" w:rsidP="008E4647">
      <w:pPr>
        <w:pStyle w:val="ListParagraph"/>
        <w:numPr>
          <w:ilvl w:val="0"/>
          <w:numId w:val="1"/>
        </w:numPr>
        <w:rPr>
          <w:sz w:val="28"/>
          <w:szCs w:val="28"/>
        </w:rPr>
      </w:pPr>
      <w:r w:rsidRPr="008E4647">
        <w:rPr>
          <w:b/>
          <w:bCs/>
          <w:sz w:val="28"/>
          <w:szCs w:val="28"/>
        </w:rPr>
        <w:t>Common LLM benchmarks</w:t>
      </w:r>
      <w:r w:rsidRPr="008E4647">
        <w:rPr>
          <w:sz w:val="28"/>
          <w:szCs w:val="28"/>
        </w:rPr>
        <w:t> test models for skills like language understanding, question-answering, math problem-solving, and coding tasks</w:t>
      </w:r>
    </w:p>
    <w:p w14:paraId="52B7AC0D" w14:textId="77777777" w:rsidR="008E4647" w:rsidRPr="008E4647" w:rsidRDefault="008E4647" w:rsidP="008E4647">
      <w:pPr>
        <w:pStyle w:val="ListParagraph"/>
        <w:rPr>
          <w:sz w:val="28"/>
          <w:szCs w:val="28"/>
        </w:rPr>
      </w:pPr>
    </w:p>
    <w:p w14:paraId="54A25BFE" w14:textId="4532A3AD" w:rsidR="006C51C7" w:rsidRPr="00C940A9" w:rsidRDefault="008E4647" w:rsidP="00C940A9">
      <w:pPr>
        <w:pStyle w:val="ListParagraph"/>
        <w:numPr>
          <w:ilvl w:val="0"/>
          <w:numId w:val="1"/>
        </w:numPr>
        <w:rPr>
          <w:sz w:val="28"/>
          <w:szCs w:val="28"/>
        </w:rPr>
      </w:pPr>
      <w:r w:rsidRPr="008E4647">
        <w:rPr>
          <w:b/>
          <w:bCs/>
          <w:sz w:val="28"/>
          <w:szCs w:val="28"/>
        </w:rPr>
        <w:t>Limitations of LLM benchmarks</w:t>
      </w:r>
      <w:r w:rsidRPr="008E4647">
        <w:rPr>
          <w:sz w:val="28"/>
          <w:szCs w:val="28"/>
        </w:rPr>
        <w:t xml:space="preserve"> include potential </w:t>
      </w:r>
      <w:r w:rsidRPr="008E4647">
        <w:rPr>
          <w:b/>
          <w:bCs/>
          <w:sz w:val="28"/>
          <w:szCs w:val="28"/>
        </w:rPr>
        <w:t>data contamination</w:t>
      </w:r>
      <w:r w:rsidRPr="008E4647">
        <w:rPr>
          <w:sz w:val="28"/>
          <w:szCs w:val="28"/>
        </w:rPr>
        <w:t>, where models are trained on the same data they’re later tested on</w:t>
      </w:r>
    </w:p>
    <w:p w14:paraId="49976552" w14:textId="5A07D0DA" w:rsidR="006C51C7" w:rsidRPr="006C51C7" w:rsidRDefault="006C51C7" w:rsidP="00D32F52">
      <w:pPr>
        <w:pStyle w:val="Heading1"/>
      </w:pPr>
      <w:r>
        <w:t>Type of Benchmarks</w:t>
      </w:r>
    </w:p>
    <w:p w14:paraId="35E43E75" w14:textId="1ECAEF08" w:rsidR="006C51C7" w:rsidRDefault="006C51C7" w:rsidP="007F67F9">
      <w:pPr>
        <w:pStyle w:val="Heading2"/>
      </w:pPr>
      <w:r w:rsidRPr="006C51C7">
        <w:t>Reasoning and language understanding benchmarks</w:t>
      </w:r>
    </w:p>
    <w:p w14:paraId="2F6E0BB6" w14:textId="77777777" w:rsidR="006C51C7" w:rsidRDefault="006C51C7" w:rsidP="006C51C7">
      <w:pPr>
        <w:pStyle w:val="Heading3"/>
      </w:pPr>
      <w:r w:rsidRPr="006C51C7">
        <w:t>AI2 Reasoning Challenge (ARC)</w:t>
      </w:r>
    </w:p>
    <w:p w14:paraId="18B9D831" w14:textId="2888CCFF" w:rsidR="00C940A9" w:rsidRPr="00C940A9" w:rsidRDefault="00C940A9" w:rsidP="00C940A9">
      <w:pPr>
        <w:pStyle w:val="ListParagraph"/>
        <w:numPr>
          <w:ilvl w:val="0"/>
          <w:numId w:val="19"/>
        </w:numPr>
      </w:pPr>
      <w:r w:rsidRPr="00C940A9">
        <w:rPr>
          <w:b/>
          <w:bCs/>
        </w:rPr>
        <w:t>Research:</w:t>
      </w:r>
      <w:r w:rsidRPr="00C940A9">
        <w:t> </w:t>
      </w:r>
      <w:hyperlink r:id="rId6" w:tgtFrame="_blank" w:history="1">
        <w:r w:rsidRPr="00C940A9">
          <w:rPr>
            <w:rStyle w:val="Hyperlink"/>
          </w:rPr>
          <w:t>Think you have Solved Question Answering? Try ARC, the AI2 Reasoning Challenge</w:t>
        </w:r>
      </w:hyperlink>
      <w:r w:rsidRPr="00C940A9">
        <w:t> by Clark et al. (2018)</w:t>
      </w:r>
    </w:p>
    <w:p w14:paraId="7848E522" w14:textId="663C531F" w:rsidR="006C51C7" w:rsidRDefault="006C51C7" w:rsidP="006C51C7">
      <w:pPr>
        <w:pStyle w:val="ListParagraph"/>
        <w:numPr>
          <w:ilvl w:val="0"/>
          <w:numId w:val="3"/>
        </w:numPr>
      </w:pPr>
      <w:r w:rsidRPr="006C51C7">
        <w:t>The </w:t>
      </w:r>
      <w:hyperlink r:id="rId7" w:tgtFrame="_blank" w:history="1">
        <w:r w:rsidRPr="006C51C7">
          <w:rPr>
            <w:rStyle w:val="Hyperlink"/>
          </w:rPr>
          <w:t>AI2 Reasoning Challenge (ARC)</w:t>
        </w:r>
      </w:hyperlink>
      <w:r w:rsidRPr="006C51C7">
        <w:t xml:space="preserve"> benchmark evaluates the ability of AI models to answer </w:t>
      </w:r>
      <w:r w:rsidRPr="006C51C7">
        <w:rPr>
          <w:b/>
          <w:bCs/>
        </w:rPr>
        <w:t>complex science questions</w:t>
      </w:r>
      <w:r w:rsidRPr="006C51C7">
        <w:t xml:space="preserve"> that require logical reasoning beyond pattern matching</w:t>
      </w:r>
    </w:p>
    <w:p w14:paraId="779C760F" w14:textId="07B7551A" w:rsidR="006C51C7" w:rsidRDefault="006C51C7" w:rsidP="006C51C7">
      <w:pPr>
        <w:pStyle w:val="ListParagraph"/>
        <w:numPr>
          <w:ilvl w:val="0"/>
          <w:numId w:val="3"/>
        </w:numPr>
      </w:pPr>
      <w:r w:rsidRPr="006C51C7">
        <w:t xml:space="preserve">It was created by the Allen Institute for AI (AI2) and consists of over 7700 </w:t>
      </w:r>
      <w:r w:rsidRPr="006C51C7">
        <w:rPr>
          <w:b/>
          <w:bCs/>
        </w:rPr>
        <w:t>grade-school level</w:t>
      </w:r>
      <w:r w:rsidRPr="006C51C7">
        <w:t xml:space="preserve">, </w:t>
      </w:r>
      <w:r w:rsidRPr="006C51C7">
        <w:rPr>
          <w:b/>
          <w:bCs/>
        </w:rPr>
        <w:t>multiple-choice science questions</w:t>
      </w:r>
      <w:r w:rsidRPr="006C51C7">
        <w:t>. </w:t>
      </w:r>
    </w:p>
    <w:p w14:paraId="2C4BF049" w14:textId="7FD256CE" w:rsidR="006C51C7" w:rsidRPr="006C51C7" w:rsidRDefault="006C51C7" w:rsidP="006C51C7">
      <w:pPr>
        <w:pStyle w:val="ListParagraph"/>
        <w:numPr>
          <w:ilvl w:val="0"/>
          <w:numId w:val="3"/>
        </w:numPr>
      </w:pPr>
      <w:r w:rsidRPr="006C51C7">
        <w:t xml:space="preserve">The dataset is split into an </w:t>
      </w:r>
      <w:r w:rsidRPr="006C51C7">
        <w:rPr>
          <w:b/>
          <w:bCs/>
        </w:rPr>
        <w:t>Easy Set</w:t>
      </w:r>
      <w:r w:rsidRPr="006C51C7">
        <w:t xml:space="preserve"> and a </w:t>
      </w:r>
      <w:r w:rsidRPr="006C51C7">
        <w:rPr>
          <w:b/>
          <w:bCs/>
        </w:rPr>
        <w:t>Challenge Set</w:t>
      </w:r>
    </w:p>
    <w:p w14:paraId="29C855D2" w14:textId="4EBAC520" w:rsidR="006C51C7" w:rsidRDefault="006C51C7" w:rsidP="007F67F9">
      <w:pPr>
        <w:ind w:left="360"/>
        <w:jc w:val="center"/>
      </w:pPr>
      <w:r w:rsidRPr="006C51C7">
        <w:drawing>
          <wp:inline distT="0" distB="0" distL="0" distR="0" wp14:anchorId="3D85B555" wp14:editId="740ED367">
            <wp:extent cx="4457203" cy="3695065"/>
            <wp:effectExtent l="0" t="0" r="635" b="635"/>
            <wp:docPr id="203772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5462" name=""/>
                    <pic:cNvPicPr/>
                  </pic:nvPicPr>
                  <pic:blipFill>
                    <a:blip r:embed="rId8"/>
                    <a:stretch>
                      <a:fillRect/>
                    </a:stretch>
                  </pic:blipFill>
                  <pic:spPr>
                    <a:xfrm>
                      <a:off x="0" y="0"/>
                      <a:ext cx="4466818" cy="3703036"/>
                    </a:xfrm>
                    <a:prstGeom prst="rect">
                      <a:avLst/>
                    </a:prstGeom>
                  </pic:spPr>
                </pic:pic>
              </a:graphicData>
            </a:graphic>
          </wp:inline>
        </w:drawing>
      </w:r>
    </w:p>
    <w:p w14:paraId="126183BE" w14:textId="77777777" w:rsidR="006C51C7" w:rsidRDefault="006C51C7" w:rsidP="006C51C7">
      <w:pPr>
        <w:pStyle w:val="Heading3"/>
      </w:pPr>
      <w:proofErr w:type="gramStart"/>
      <w:r w:rsidRPr="006C51C7">
        <w:t>HellaSwag</w:t>
      </w:r>
      <w:proofErr w:type="gramEnd"/>
    </w:p>
    <w:p w14:paraId="4BDFFD54" w14:textId="23DFA44E" w:rsidR="006C51C7" w:rsidRPr="00C940A9" w:rsidRDefault="00C940A9" w:rsidP="00C940A9">
      <w:pPr>
        <w:pStyle w:val="NormalWeb"/>
        <w:numPr>
          <w:ilvl w:val="0"/>
          <w:numId w:val="20"/>
        </w:numPr>
        <w:shd w:val="clear" w:color="auto" w:fill="FFFFFF"/>
        <w:spacing w:before="300" w:beforeAutospacing="0" w:after="300" w:afterAutospacing="0"/>
        <w:rPr>
          <w:rFonts w:ascii="Arial" w:hAnsi="Arial" w:cs="Arial"/>
          <w:color w:val="40454F"/>
          <w:sz w:val="27"/>
          <w:szCs w:val="27"/>
        </w:rPr>
      </w:pPr>
      <w:r>
        <w:rPr>
          <w:rStyle w:val="Strong"/>
          <w:rFonts w:ascii="Arial" w:eastAsiaTheme="majorEastAsia" w:hAnsi="Arial" w:cs="Arial"/>
          <w:color w:val="40454F"/>
          <w:sz w:val="27"/>
          <w:szCs w:val="27"/>
        </w:rPr>
        <w:t>Paper:</w:t>
      </w:r>
      <w:r>
        <w:rPr>
          <w:rFonts w:ascii="Arial" w:hAnsi="Arial" w:cs="Arial"/>
          <w:color w:val="40454F"/>
          <w:sz w:val="27"/>
          <w:szCs w:val="27"/>
        </w:rPr>
        <w:t> </w:t>
      </w:r>
      <w:hyperlink r:id="rId9" w:tgtFrame="_blank" w:history="1">
        <w:r>
          <w:rPr>
            <w:rStyle w:val="Hyperlink"/>
            <w:rFonts w:ascii="Arial" w:eastAsiaTheme="majorEastAsia" w:hAnsi="Arial" w:cs="Arial"/>
            <w:color w:val="ED0400"/>
            <w:sz w:val="27"/>
            <w:szCs w:val="27"/>
          </w:rPr>
          <w:t>HellaSwag: Can a Machine Really Finish Your Sentence?</w:t>
        </w:r>
      </w:hyperlink>
      <w:r>
        <w:rPr>
          <w:rFonts w:ascii="Arial" w:hAnsi="Arial" w:cs="Arial"/>
          <w:color w:val="40454F"/>
          <w:sz w:val="27"/>
          <w:szCs w:val="27"/>
        </w:rPr>
        <w:t> by Zellers et al. (2019)</w:t>
      </w:r>
    </w:p>
    <w:p w14:paraId="751FA176" w14:textId="4B0EAA47" w:rsidR="007F67F9" w:rsidRPr="006C51C7" w:rsidRDefault="006C51C7" w:rsidP="007F67F9">
      <w:pPr>
        <w:pStyle w:val="ListParagraph"/>
        <w:numPr>
          <w:ilvl w:val="0"/>
          <w:numId w:val="4"/>
        </w:numPr>
      </w:pPr>
      <w:hyperlink r:id="rId10" w:tgtFrame="_blank" w:history="1">
        <w:r w:rsidRPr="006C51C7">
          <w:rPr>
            <w:rStyle w:val="Hyperlink"/>
          </w:rPr>
          <w:t>HellaSwag</w:t>
        </w:r>
      </w:hyperlink>
      <w:r w:rsidRPr="006C51C7">
        <w:t xml:space="preserve"> is a benchmark designed to test </w:t>
      </w:r>
      <w:proofErr w:type="gramStart"/>
      <w:r w:rsidRPr="006C51C7">
        <w:t>commonsense</w:t>
      </w:r>
      <w:proofErr w:type="gramEnd"/>
      <w:r w:rsidRPr="006C51C7">
        <w:t xml:space="preserve"> natural language inference. It requires the model to </w:t>
      </w:r>
      <w:r w:rsidRPr="006C51C7">
        <w:rPr>
          <w:b/>
          <w:bCs/>
        </w:rPr>
        <w:t xml:space="preserve">predict the most likely ending of a </w:t>
      </w:r>
      <w:r w:rsidRPr="006C51C7">
        <w:rPr>
          <w:b/>
          <w:bCs/>
        </w:rPr>
        <w:t>sentence</w:t>
      </w:r>
      <w:r>
        <w:rPr>
          <w:b/>
          <w:bCs/>
        </w:rPr>
        <w:t>.</w:t>
      </w:r>
    </w:p>
    <w:p w14:paraId="6B0D492B" w14:textId="21807B2C" w:rsidR="007F67F9" w:rsidRDefault="007F67F9" w:rsidP="007F67F9">
      <w:pPr>
        <w:pStyle w:val="ListParagraph"/>
        <w:numPr>
          <w:ilvl w:val="0"/>
          <w:numId w:val="4"/>
        </w:numPr>
      </w:pPr>
      <w:r w:rsidRPr="007F67F9">
        <w:t> </w:t>
      </w:r>
      <w:proofErr w:type="gramStart"/>
      <w:r w:rsidRPr="007F67F9">
        <w:t>Similar to</w:t>
      </w:r>
      <w:proofErr w:type="gramEnd"/>
      <w:r w:rsidRPr="007F67F9">
        <w:t xml:space="preserve"> ARC, HellaSwag is structured as a </w:t>
      </w:r>
      <w:r w:rsidRPr="007F67F9">
        <w:rPr>
          <w:b/>
          <w:bCs/>
        </w:rPr>
        <w:t>multiple-choice task</w:t>
      </w:r>
      <w:r w:rsidRPr="007F67F9">
        <w:t>.</w:t>
      </w:r>
    </w:p>
    <w:p w14:paraId="727419C3" w14:textId="4A539D4B" w:rsidR="007F67F9" w:rsidRPr="006C51C7" w:rsidRDefault="007F67F9" w:rsidP="007F67F9">
      <w:pPr>
        <w:pStyle w:val="ListParagraph"/>
        <w:jc w:val="center"/>
      </w:pPr>
      <w:r w:rsidRPr="007F67F9">
        <w:drawing>
          <wp:inline distT="0" distB="0" distL="0" distR="0" wp14:anchorId="04C63525" wp14:editId="4A919981">
            <wp:extent cx="3116580" cy="2899153"/>
            <wp:effectExtent l="0" t="0" r="7620" b="0"/>
            <wp:docPr id="63024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42434" name=""/>
                    <pic:cNvPicPr/>
                  </pic:nvPicPr>
                  <pic:blipFill>
                    <a:blip r:embed="rId11"/>
                    <a:stretch>
                      <a:fillRect/>
                    </a:stretch>
                  </pic:blipFill>
                  <pic:spPr>
                    <a:xfrm>
                      <a:off x="0" y="0"/>
                      <a:ext cx="3121968" cy="2904165"/>
                    </a:xfrm>
                    <a:prstGeom prst="rect">
                      <a:avLst/>
                    </a:prstGeom>
                  </pic:spPr>
                </pic:pic>
              </a:graphicData>
            </a:graphic>
          </wp:inline>
        </w:drawing>
      </w:r>
    </w:p>
    <w:p w14:paraId="3689D759" w14:textId="77777777" w:rsidR="007F67F9" w:rsidRDefault="007F67F9" w:rsidP="007F67F9">
      <w:pPr>
        <w:pStyle w:val="Heading3"/>
      </w:pPr>
      <w:r w:rsidRPr="007F67F9">
        <w:t>Massive Multitask Language Understanding (MMLU)</w:t>
      </w:r>
    </w:p>
    <w:p w14:paraId="3EF0336A" w14:textId="65DFE349" w:rsidR="00C940A9" w:rsidRPr="00C940A9" w:rsidRDefault="00C940A9" w:rsidP="00C940A9">
      <w:pPr>
        <w:pStyle w:val="ListParagraph"/>
        <w:numPr>
          <w:ilvl w:val="0"/>
          <w:numId w:val="21"/>
        </w:numPr>
      </w:pPr>
      <w:r w:rsidRPr="00C940A9">
        <w:rPr>
          <w:b/>
          <w:bCs/>
        </w:rPr>
        <w:t>Paper: </w:t>
      </w:r>
      <w:hyperlink r:id="rId12" w:tgtFrame="_blank" w:history="1">
        <w:r w:rsidRPr="00C940A9">
          <w:rPr>
            <w:rStyle w:val="Hyperlink"/>
          </w:rPr>
          <w:t>Measuring Massive Multitask Language Understanding</w:t>
        </w:r>
      </w:hyperlink>
      <w:r w:rsidRPr="00C940A9">
        <w:t> by Hendrycks et al. (2020)</w:t>
      </w:r>
    </w:p>
    <w:p w14:paraId="6229F627" w14:textId="601CE3F0" w:rsidR="007F67F9" w:rsidRDefault="007F67F9" w:rsidP="007F67F9">
      <w:pPr>
        <w:pStyle w:val="ListParagraph"/>
        <w:numPr>
          <w:ilvl w:val="0"/>
          <w:numId w:val="5"/>
        </w:numPr>
      </w:pPr>
      <w:hyperlink r:id="rId13" w:tgtFrame="_blank" w:history="1">
        <w:r w:rsidRPr="007F67F9">
          <w:rPr>
            <w:rStyle w:val="Hyperlink"/>
          </w:rPr>
          <w:t>Massive Multitask Language Understanding</w:t>
        </w:r>
      </w:hyperlink>
      <w:r w:rsidRPr="007F67F9">
        <w:t xml:space="preserve"> (MMLU) evaluates LLMs’ </w:t>
      </w:r>
      <w:r w:rsidRPr="007F67F9">
        <w:rPr>
          <w:b/>
          <w:bCs/>
        </w:rPr>
        <w:t>general knowledge and problem-solving abilities across 57 subjects,</w:t>
      </w:r>
      <w:r w:rsidRPr="007F67F9">
        <w:t xml:space="preserve"> including elementary mathematics, US history, computer science, and law.</w:t>
      </w:r>
    </w:p>
    <w:p w14:paraId="6FAC1BC2" w14:textId="5C5EA6B6" w:rsidR="007F67F9" w:rsidRDefault="007F67F9" w:rsidP="007F67F9">
      <w:pPr>
        <w:pStyle w:val="ListParagraph"/>
        <w:numPr>
          <w:ilvl w:val="0"/>
          <w:numId w:val="5"/>
        </w:numPr>
      </w:pPr>
      <w:r w:rsidRPr="007F67F9">
        <w:t xml:space="preserve">The dataset contains over 15 thousand multi-choice tasks from </w:t>
      </w:r>
      <w:r w:rsidRPr="007F67F9">
        <w:rPr>
          <w:b/>
          <w:bCs/>
        </w:rPr>
        <w:t>high school</w:t>
      </w:r>
      <w:r w:rsidRPr="007F67F9">
        <w:t xml:space="preserve"> to </w:t>
      </w:r>
      <w:r w:rsidRPr="007F67F9">
        <w:rPr>
          <w:b/>
          <w:bCs/>
        </w:rPr>
        <w:t>expert level</w:t>
      </w:r>
      <w:r w:rsidRPr="007F67F9">
        <w:t>.</w:t>
      </w:r>
    </w:p>
    <w:p w14:paraId="1F8598AD" w14:textId="2B090064" w:rsidR="007F67F9" w:rsidRDefault="007F67F9" w:rsidP="007F67F9">
      <w:pPr>
        <w:pStyle w:val="ListParagraph"/>
        <w:numPr>
          <w:ilvl w:val="0"/>
          <w:numId w:val="5"/>
        </w:numPr>
      </w:pPr>
      <w:r w:rsidRPr="007F67F9">
        <w:t xml:space="preserve">A model’s score for each subject is calculated as the </w:t>
      </w:r>
      <w:r w:rsidRPr="007F67F9">
        <w:rPr>
          <w:b/>
          <w:bCs/>
        </w:rPr>
        <w:t>percentage of correct answers</w:t>
      </w:r>
      <w:r w:rsidRPr="007F67F9">
        <w:t xml:space="preserve">, and the </w:t>
      </w:r>
      <w:r w:rsidRPr="007F67F9">
        <w:rPr>
          <w:b/>
          <w:bCs/>
        </w:rPr>
        <w:t>final MMLU score is the average of 57 subject scores</w:t>
      </w:r>
      <w:r w:rsidRPr="007F67F9">
        <w:t>.</w:t>
      </w:r>
    </w:p>
    <w:p w14:paraId="68022BA9" w14:textId="40BB5D3C" w:rsidR="007F67F9" w:rsidRDefault="007F67F9" w:rsidP="007F67F9">
      <w:pPr>
        <w:pStyle w:val="ListParagraph"/>
        <w:numPr>
          <w:ilvl w:val="0"/>
          <w:numId w:val="5"/>
        </w:numPr>
      </w:pPr>
      <w:r w:rsidRPr="007F67F9">
        <w:t>Recently, an updated </w:t>
      </w:r>
      <w:hyperlink r:id="rId14" w:tgtFrame="_blank" w:history="1">
        <w:r w:rsidRPr="007F67F9">
          <w:rPr>
            <w:rStyle w:val="Hyperlink"/>
          </w:rPr>
          <w:t>MMLU-Pro benchmark</w:t>
        </w:r>
      </w:hyperlink>
      <w:r w:rsidRPr="007F67F9">
        <w:t> (and </w:t>
      </w:r>
      <w:hyperlink r:id="rId15" w:tgtFrame="_blank" w:history="1">
        <w:r w:rsidRPr="007F67F9">
          <w:rPr>
            <w:rStyle w:val="Hyperlink"/>
          </w:rPr>
          <w:t>Dataset</w:t>
        </w:r>
      </w:hyperlink>
      <w:r w:rsidRPr="007F67F9">
        <w:t xml:space="preserve">) was introduced as an </w:t>
      </w:r>
      <w:r w:rsidRPr="007F67F9">
        <w:rPr>
          <w:b/>
          <w:bCs/>
        </w:rPr>
        <w:t>enhanced version</w:t>
      </w:r>
      <w:r w:rsidRPr="007F67F9">
        <w:t xml:space="preserve"> of the original MMLU benchmark. It incorporates more challenging, reasoning-focused questions and increases the </w:t>
      </w:r>
      <w:r w:rsidRPr="007F67F9">
        <w:rPr>
          <w:b/>
          <w:bCs/>
        </w:rPr>
        <w:t>choice set from four to ten options,</w:t>
      </w:r>
      <w:r w:rsidRPr="007F67F9">
        <w:t xml:space="preserve"> making the tasks even more complex.</w:t>
      </w:r>
    </w:p>
    <w:p w14:paraId="4E6367EB" w14:textId="2E055CEE" w:rsidR="007F67F9" w:rsidRDefault="007F67F9" w:rsidP="007F67F9">
      <w:pPr>
        <w:ind w:left="360"/>
      </w:pPr>
      <w:r w:rsidRPr="007F67F9">
        <w:drawing>
          <wp:inline distT="0" distB="0" distL="0" distR="0" wp14:anchorId="2A9E055A" wp14:editId="18C56E05">
            <wp:extent cx="5943600" cy="1305560"/>
            <wp:effectExtent l="0" t="0" r="0" b="8890"/>
            <wp:docPr id="109182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23280" name=""/>
                    <pic:cNvPicPr/>
                  </pic:nvPicPr>
                  <pic:blipFill>
                    <a:blip r:embed="rId16"/>
                    <a:stretch>
                      <a:fillRect/>
                    </a:stretch>
                  </pic:blipFill>
                  <pic:spPr>
                    <a:xfrm>
                      <a:off x="0" y="0"/>
                      <a:ext cx="5943600" cy="1305560"/>
                    </a:xfrm>
                    <a:prstGeom prst="rect">
                      <a:avLst/>
                    </a:prstGeom>
                  </pic:spPr>
                </pic:pic>
              </a:graphicData>
            </a:graphic>
          </wp:inline>
        </w:drawing>
      </w:r>
    </w:p>
    <w:p w14:paraId="726456D0" w14:textId="77777777" w:rsidR="007F67F9" w:rsidRDefault="007F67F9" w:rsidP="007F67F9">
      <w:pPr>
        <w:pStyle w:val="Heading3"/>
      </w:pPr>
      <w:r w:rsidRPr="007F67F9">
        <w:lastRenderedPageBreak/>
        <w:t>SuperGLUE</w:t>
      </w:r>
    </w:p>
    <w:p w14:paraId="14B80868" w14:textId="2B1DC683" w:rsidR="00C940A9" w:rsidRPr="00C940A9" w:rsidRDefault="00C940A9" w:rsidP="00C940A9">
      <w:pPr>
        <w:pStyle w:val="ListParagraph"/>
        <w:numPr>
          <w:ilvl w:val="0"/>
          <w:numId w:val="22"/>
        </w:numPr>
      </w:pPr>
      <w:r w:rsidRPr="00C940A9">
        <w:rPr>
          <w:b/>
          <w:bCs/>
        </w:rPr>
        <w:t>Paper:</w:t>
      </w:r>
      <w:r w:rsidRPr="00C940A9">
        <w:t> </w:t>
      </w:r>
      <w:hyperlink r:id="rId17" w:tgtFrame="_blank" w:history="1">
        <w:r w:rsidRPr="00C940A9">
          <w:rPr>
            <w:rStyle w:val="Hyperlink"/>
          </w:rPr>
          <w:t>SuperGLUE: A Stickier Benchmark for General-Purpose Language Understanding Systems</w:t>
        </w:r>
      </w:hyperlink>
      <w:r w:rsidRPr="00C940A9">
        <w:t> by Wang et al. (2019)</w:t>
      </w:r>
    </w:p>
    <w:p w14:paraId="0F89CF05" w14:textId="4800EB24" w:rsidR="007F67F9" w:rsidRDefault="007F67F9" w:rsidP="007F67F9">
      <w:pPr>
        <w:pStyle w:val="ListParagraph"/>
        <w:numPr>
          <w:ilvl w:val="0"/>
          <w:numId w:val="6"/>
        </w:numPr>
      </w:pPr>
      <w:hyperlink r:id="rId18" w:tgtFrame="_blank" w:history="1">
        <w:r w:rsidRPr="007F67F9">
          <w:rPr>
            <w:rStyle w:val="Hyperlink"/>
          </w:rPr>
          <w:t>SuperGLUE</w:t>
        </w:r>
      </w:hyperlink>
      <w:r w:rsidRPr="007F67F9">
        <w:t xml:space="preserve"> stands for </w:t>
      </w:r>
      <w:r w:rsidRPr="007F67F9">
        <w:rPr>
          <w:b/>
          <w:bCs/>
        </w:rPr>
        <w:t>Super General Language Understanding Evaluation</w:t>
      </w:r>
      <w:r w:rsidRPr="007F67F9">
        <w:t>. It was introduced as an improved and more challenging version of the original </w:t>
      </w:r>
      <w:hyperlink r:id="rId19" w:tgtFrame="_blank" w:history="1">
        <w:r w:rsidRPr="007F67F9">
          <w:rPr>
            <w:rStyle w:val="Hyperlink"/>
          </w:rPr>
          <w:t>GLUE benchmark</w:t>
        </w:r>
      </w:hyperlink>
      <w:r w:rsidRPr="007F67F9">
        <w:t> that was outperformed by LLMs.</w:t>
      </w:r>
    </w:p>
    <w:p w14:paraId="2026D607" w14:textId="1C1EA544" w:rsidR="007F67F9" w:rsidRDefault="007F67F9" w:rsidP="007F67F9">
      <w:pPr>
        <w:pStyle w:val="ListParagraph"/>
        <w:numPr>
          <w:ilvl w:val="0"/>
          <w:numId w:val="6"/>
        </w:numPr>
      </w:pPr>
      <w:r w:rsidRPr="007F67F9">
        <w:rPr>
          <w:b/>
          <w:bCs/>
        </w:rPr>
        <w:t>SuperGLUE</w:t>
      </w:r>
      <w:r w:rsidRPr="007F67F9">
        <w:t xml:space="preserve"> aims to </w:t>
      </w:r>
      <w:r w:rsidRPr="007F67F9">
        <w:rPr>
          <w:b/>
          <w:bCs/>
        </w:rPr>
        <w:t>measure how well LLMs handle a variety of real-world language tasks</w:t>
      </w:r>
      <w:r w:rsidRPr="007F67F9">
        <w:t>, such as understanding context, making inferences, and answering questions.</w:t>
      </w:r>
    </w:p>
    <w:p w14:paraId="5C9A6CD4" w14:textId="522E3BF9" w:rsidR="007F67F9" w:rsidRDefault="007F67F9" w:rsidP="007F67F9">
      <w:pPr>
        <w:pStyle w:val="ListParagraph"/>
        <w:numPr>
          <w:ilvl w:val="0"/>
          <w:numId w:val="6"/>
        </w:numPr>
      </w:pPr>
      <w:r w:rsidRPr="007F67F9">
        <w:t xml:space="preserve">Each task has its </w:t>
      </w:r>
      <w:r w:rsidRPr="007F67F9">
        <w:rPr>
          <w:b/>
          <w:bCs/>
        </w:rPr>
        <w:t>own evaluation metric</w:t>
      </w:r>
      <w:r w:rsidRPr="007F67F9">
        <w:t xml:space="preserve">. The final score </w:t>
      </w:r>
      <w:r w:rsidRPr="007F67F9">
        <w:rPr>
          <w:b/>
          <w:bCs/>
        </w:rPr>
        <w:t>aggregates these metrics into the overall language</w:t>
      </w:r>
      <w:r w:rsidRPr="007F67F9">
        <w:t xml:space="preserve"> understanding score</w:t>
      </w:r>
    </w:p>
    <w:p w14:paraId="52023CB9" w14:textId="73E1580C" w:rsidR="007F67F9" w:rsidRDefault="007F67F9" w:rsidP="007F67F9">
      <w:pPr>
        <w:ind w:left="360"/>
      </w:pPr>
      <w:r w:rsidRPr="007F67F9">
        <w:drawing>
          <wp:inline distT="0" distB="0" distL="0" distR="0" wp14:anchorId="26FBAA7D" wp14:editId="52F69044">
            <wp:extent cx="3787140" cy="2301931"/>
            <wp:effectExtent l="0" t="0" r="3810" b="3175"/>
            <wp:docPr id="3135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873" name=""/>
                    <pic:cNvPicPr/>
                  </pic:nvPicPr>
                  <pic:blipFill>
                    <a:blip r:embed="rId20"/>
                    <a:stretch>
                      <a:fillRect/>
                    </a:stretch>
                  </pic:blipFill>
                  <pic:spPr>
                    <a:xfrm>
                      <a:off x="0" y="0"/>
                      <a:ext cx="3799667" cy="2309545"/>
                    </a:xfrm>
                    <a:prstGeom prst="rect">
                      <a:avLst/>
                    </a:prstGeom>
                  </pic:spPr>
                </pic:pic>
              </a:graphicData>
            </a:graphic>
          </wp:inline>
        </w:drawing>
      </w:r>
    </w:p>
    <w:p w14:paraId="794AFF05" w14:textId="77777777" w:rsidR="007F67F9" w:rsidRDefault="007F67F9" w:rsidP="007F67F9">
      <w:pPr>
        <w:ind w:left="360"/>
      </w:pPr>
    </w:p>
    <w:p w14:paraId="40B7C256" w14:textId="77777777" w:rsidR="007F67F9" w:rsidRDefault="007F67F9" w:rsidP="007F67F9">
      <w:pPr>
        <w:pStyle w:val="Heading3"/>
      </w:pPr>
      <w:r w:rsidRPr="007F67F9">
        <w:t>BigBench</w:t>
      </w:r>
    </w:p>
    <w:p w14:paraId="64D5BECC" w14:textId="70ABC3C8" w:rsidR="00C940A9" w:rsidRPr="00C940A9" w:rsidRDefault="00C940A9" w:rsidP="00C940A9">
      <w:pPr>
        <w:pStyle w:val="ListParagraph"/>
        <w:numPr>
          <w:ilvl w:val="0"/>
          <w:numId w:val="23"/>
        </w:numPr>
      </w:pPr>
      <w:r w:rsidRPr="00C940A9">
        <w:rPr>
          <w:b/>
          <w:bCs/>
        </w:rPr>
        <w:t>Paper:</w:t>
      </w:r>
      <w:r w:rsidRPr="00C940A9">
        <w:t> </w:t>
      </w:r>
      <w:hyperlink r:id="rId21" w:tgtFrame="_blank" w:history="1">
        <w:r w:rsidRPr="00C940A9">
          <w:rPr>
            <w:rStyle w:val="Hyperlink"/>
          </w:rPr>
          <w:t>Beyond the Imitation Game: Quantifying and extrapolating the capabilities of language models</w:t>
        </w:r>
      </w:hyperlink>
      <w:r w:rsidRPr="00C940A9">
        <w:t> by Srivastava et al. (2022)</w:t>
      </w:r>
    </w:p>
    <w:p w14:paraId="1315EA13" w14:textId="3DB6A3BD" w:rsidR="007F67F9" w:rsidRDefault="007F67F9" w:rsidP="007F67F9">
      <w:pPr>
        <w:pStyle w:val="ListParagraph"/>
        <w:numPr>
          <w:ilvl w:val="0"/>
          <w:numId w:val="7"/>
        </w:numPr>
      </w:pPr>
      <w:r w:rsidRPr="007F67F9">
        <w:t>The </w:t>
      </w:r>
      <w:hyperlink r:id="rId22" w:tgtFrame="_blank" w:history="1">
        <w:r w:rsidRPr="007F67F9">
          <w:rPr>
            <w:rStyle w:val="Hyperlink"/>
          </w:rPr>
          <w:t>Beyond the Imitation Game Benchmark</w:t>
        </w:r>
      </w:hyperlink>
      <w:r w:rsidRPr="007F67F9">
        <w:t> (</w:t>
      </w:r>
      <w:proofErr w:type="gramStart"/>
      <w:r w:rsidRPr="007F67F9">
        <w:t>BIG-bench</w:t>
      </w:r>
      <w:proofErr w:type="gramEnd"/>
      <w:r w:rsidRPr="007F67F9">
        <w:t xml:space="preserve">) is a collaborative benchmark that tests language models' </w:t>
      </w:r>
      <w:r w:rsidRPr="007F67F9">
        <w:rPr>
          <w:b/>
          <w:bCs/>
        </w:rPr>
        <w:t>reasoning and extrapolating capabilities</w:t>
      </w:r>
      <w:r w:rsidRPr="007F67F9">
        <w:t>.</w:t>
      </w:r>
    </w:p>
    <w:p w14:paraId="135A44A4" w14:textId="6011F975" w:rsidR="007F67F9" w:rsidRDefault="007F67F9" w:rsidP="007F67F9">
      <w:pPr>
        <w:pStyle w:val="ListParagraph"/>
        <w:numPr>
          <w:ilvl w:val="0"/>
          <w:numId w:val="7"/>
        </w:numPr>
        <w:rPr>
          <w:b/>
          <w:bCs/>
        </w:rPr>
      </w:pPr>
      <w:r w:rsidRPr="007F67F9">
        <w:t xml:space="preserve">The benchmark consists of </w:t>
      </w:r>
      <w:r w:rsidRPr="007F67F9">
        <w:rPr>
          <w:b/>
          <w:bCs/>
        </w:rPr>
        <w:t>over 200 tasks</w:t>
      </w:r>
      <w:r w:rsidRPr="007F67F9">
        <w:t xml:space="preserve"> contributed by </w:t>
      </w:r>
      <w:r w:rsidRPr="007F67F9">
        <w:rPr>
          <w:b/>
          <w:bCs/>
        </w:rPr>
        <w:t>450 authors</w:t>
      </w:r>
      <w:r w:rsidRPr="007F67F9">
        <w:t xml:space="preserve"> from </w:t>
      </w:r>
      <w:r w:rsidRPr="007F67F9">
        <w:rPr>
          <w:b/>
          <w:bCs/>
        </w:rPr>
        <w:t>132 institutions.</w:t>
      </w:r>
    </w:p>
    <w:p w14:paraId="350C23F9" w14:textId="32A69260" w:rsidR="007F67F9" w:rsidRDefault="00A44B35" w:rsidP="00A44B35">
      <w:pPr>
        <w:pStyle w:val="ListParagraph"/>
        <w:numPr>
          <w:ilvl w:val="0"/>
          <w:numId w:val="7"/>
        </w:numPr>
      </w:pPr>
      <w:r w:rsidRPr="00A44B35">
        <w:rPr>
          <w:b/>
          <w:bCs/>
        </w:rPr>
        <w:t> </w:t>
      </w:r>
      <w:r w:rsidRPr="00A44B35">
        <w:t xml:space="preserve">The tasks are designed to test LLMs beyond </w:t>
      </w:r>
      <w:r w:rsidRPr="00A44B35">
        <w:rPr>
          <w:b/>
          <w:bCs/>
        </w:rPr>
        <w:t>pattern matching</w:t>
      </w:r>
      <w:r w:rsidRPr="00A44B35">
        <w:t xml:space="preserve"> and explore whether the models can approach </w:t>
      </w:r>
      <w:r w:rsidRPr="00A44B35">
        <w:rPr>
          <w:b/>
          <w:bCs/>
        </w:rPr>
        <w:t>human-level reasoning</w:t>
      </w:r>
      <w:r w:rsidRPr="00A44B35">
        <w:t xml:space="preserve"> and understanding. </w:t>
      </w:r>
    </w:p>
    <w:p w14:paraId="65016A0F" w14:textId="70818C5F" w:rsidR="00A44B35" w:rsidRDefault="00A44B35" w:rsidP="00A44B35">
      <w:pPr>
        <w:pStyle w:val="ListParagraph"/>
      </w:pPr>
      <w:r w:rsidRPr="00A44B35">
        <w:lastRenderedPageBreak/>
        <w:drawing>
          <wp:inline distT="0" distB="0" distL="0" distR="0" wp14:anchorId="34F31AE3" wp14:editId="3C14A27E">
            <wp:extent cx="5943600" cy="1743710"/>
            <wp:effectExtent l="0" t="0" r="0" b="8890"/>
            <wp:docPr id="213718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81479" name=""/>
                    <pic:cNvPicPr/>
                  </pic:nvPicPr>
                  <pic:blipFill>
                    <a:blip r:embed="rId23"/>
                    <a:stretch>
                      <a:fillRect/>
                    </a:stretch>
                  </pic:blipFill>
                  <pic:spPr>
                    <a:xfrm>
                      <a:off x="0" y="0"/>
                      <a:ext cx="5943600" cy="1743710"/>
                    </a:xfrm>
                    <a:prstGeom prst="rect">
                      <a:avLst/>
                    </a:prstGeom>
                  </pic:spPr>
                </pic:pic>
              </a:graphicData>
            </a:graphic>
          </wp:inline>
        </w:drawing>
      </w:r>
    </w:p>
    <w:p w14:paraId="6F09F2EC" w14:textId="77777777" w:rsidR="00A44B35" w:rsidRDefault="00A44B35" w:rsidP="00A44B35">
      <w:pPr>
        <w:pStyle w:val="ListParagraph"/>
      </w:pPr>
    </w:p>
    <w:p w14:paraId="4938CED4" w14:textId="77777777" w:rsidR="00A44B35" w:rsidRDefault="00A44B35" w:rsidP="00A44B35">
      <w:pPr>
        <w:pStyle w:val="Heading3"/>
      </w:pPr>
      <w:r w:rsidRPr="00A44B35">
        <w:t>TruthfulQA</w:t>
      </w:r>
    </w:p>
    <w:p w14:paraId="1AE25EC8" w14:textId="41C986B5" w:rsidR="00A44B35" w:rsidRDefault="00C940A9" w:rsidP="00C940A9">
      <w:pPr>
        <w:pStyle w:val="ListParagraph"/>
        <w:numPr>
          <w:ilvl w:val="0"/>
          <w:numId w:val="24"/>
        </w:numPr>
      </w:pPr>
      <w:r w:rsidRPr="00C940A9">
        <w:rPr>
          <w:b/>
          <w:bCs/>
        </w:rPr>
        <w:t>Paper:</w:t>
      </w:r>
      <w:r w:rsidRPr="00C940A9">
        <w:t> </w:t>
      </w:r>
      <w:hyperlink r:id="rId24" w:tgtFrame="_blank" w:history="1">
        <w:r w:rsidRPr="00C940A9">
          <w:rPr>
            <w:rStyle w:val="Hyperlink"/>
          </w:rPr>
          <w:t>TruthfulQA: Measuring How Models Mimic Human Falsehoods</w:t>
        </w:r>
      </w:hyperlink>
      <w:r w:rsidRPr="00C940A9">
        <w:t> by Lin et al. (2021)</w:t>
      </w:r>
    </w:p>
    <w:p w14:paraId="3063C42D" w14:textId="423DF250" w:rsidR="00A44B35" w:rsidRDefault="00A44B35" w:rsidP="00A44B35">
      <w:pPr>
        <w:pStyle w:val="ListParagraph"/>
        <w:numPr>
          <w:ilvl w:val="0"/>
          <w:numId w:val="8"/>
        </w:numPr>
      </w:pPr>
      <w:r w:rsidRPr="00A44B35">
        <w:t>The </w:t>
      </w:r>
      <w:hyperlink r:id="rId25" w:tgtFrame="_blank" w:history="1">
        <w:r w:rsidRPr="00A44B35">
          <w:rPr>
            <w:rStyle w:val="Hyperlink"/>
          </w:rPr>
          <w:t>TruthfulQA benchmark</w:t>
        </w:r>
      </w:hyperlink>
      <w:r w:rsidRPr="00A44B35">
        <w:t xml:space="preserve"> evaluates how well LLMs </w:t>
      </w:r>
      <w:r w:rsidRPr="00A44B35">
        <w:rPr>
          <w:b/>
          <w:bCs/>
        </w:rPr>
        <w:t>generate truthful responses</w:t>
      </w:r>
      <w:r w:rsidRPr="00A44B35">
        <w:t xml:space="preserve"> to questions.</w:t>
      </w:r>
    </w:p>
    <w:p w14:paraId="5CD2BA22" w14:textId="1A1AE68C" w:rsidR="00A44B35" w:rsidRDefault="00A44B35" w:rsidP="00A44B35">
      <w:pPr>
        <w:pStyle w:val="ListParagraph"/>
        <w:numPr>
          <w:ilvl w:val="0"/>
          <w:numId w:val="8"/>
        </w:numPr>
      </w:pPr>
      <w:r w:rsidRPr="00A44B35">
        <w:t xml:space="preserve"> It identifies whether AI models can avoid </w:t>
      </w:r>
      <w:r w:rsidRPr="00A44B35">
        <w:rPr>
          <w:b/>
          <w:bCs/>
        </w:rPr>
        <w:t>generating false or misleading information,</w:t>
      </w:r>
      <w:r w:rsidRPr="00A44B35">
        <w:t xml:space="preserve"> particularly in areas where human knowledge is prone to misconceptions. </w:t>
      </w:r>
    </w:p>
    <w:p w14:paraId="2DA241DA" w14:textId="6E806B83" w:rsidR="009676AE" w:rsidRDefault="009676AE" w:rsidP="009676AE">
      <w:pPr>
        <w:pStyle w:val="ListParagraph"/>
        <w:numPr>
          <w:ilvl w:val="0"/>
          <w:numId w:val="8"/>
        </w:numPr>
      </w:pPr>
      <w:r w:rsidRPr="009676AE">
        <w:t xml:space="preserve">The dataset consists of over </w:t>
      </w:r>
      <w:r w:rsidRPr="009676AE">
        <w:rPr>
          <w:b/>
          <w:bCs/>
        </w:rPr>
        <w:t>800 questions</w:t>
      </w:r>
      <w:r w:rsidRPr="009676AE">
        <w:t xml:space="preserve"> in </w:t>
      </w:r>
      <w:r w:rsidRPr="009676AE">
        <w:rPr>
          <w:b/>
          <w:bCs/>
        </w:rPr>
        <w:t>38 categories</w:t>
      </w:r>
      <w:r w:rsidRPr="009676AE">
        <w:t>, such as health, law, finance, and politics. </w:t>
      </w:r>
    </w:p>
    <w:p w14:paraId="526737C2" w14:textId="4C4502BC" w:rsidR="009676AE" w:rsidRDefault="009676AE" w:rsidP="009676AE">
      <w:pPr>
        <w:pStyle w:val="ListParagraph"/>
        <w:numPr>
          <w:ilvl w:val="0"/>
          <w:numId w:val="8"/>
        </w:numPr>
      </w:pPr>
      <w:r w:rsidRPr="009676AE">
        <w:t> The questions include topics where people often</w:t>
      </w:r>
      <w:r w:rsidRPr="009676AE">
        <w:rPr>
          <w:b/>
          <w:bCs/>
        </w:rPr>
        <w:t xml:space="preserve"> hold false beliefs like urban legends</w:t>
      </w:r>
      <w:r w:rsidRPr="009676AE">
        <w:t xml:space="preserve">, conspiracy theories, pseudoscience, and myths: "Do vaccines cause autism?" or "Is the Great Wall of China visible from space?" To perform well, models must avoid </w:t>
      </w:r>
      <w:r w:rsidRPr="009676AE">
        <w:rPr>
          <w:b/>
          <w:bCs/>
        </w:rPr>
        <w:t xml:space="preserve">generating false </w:t>
      </w:r>
      <w:proofErr w:type="gramStart"/>
      <w:r w:rsidRPr="009676AE">
        <w:rPr>
          <w:b/>
          <w:bCs/>
        </w:rPr>
        <w:t>answers</w:t>
      </w:r>
      <w:proofErr w:type="gramEnd"/>
      <w:r w:rsidRPr="009676AE">
        <w:rPr>
          <w:b/>
          <w:bCs/>
        </w:rPr>
        <w:t xml:space="preserve"> mimicking popular misconceptions</w:t>
      </w:r>
      <w:r w:rsidRPr="009676AE">
        <w:t>.</w:t>
      </w:r>
    </w:p>
    <w:p w14:paraId="2FA2F52D" w14:textId="77777777" w:rsidR="009676AE" w:rsidRDefault="009676AE" w:rsidP="009676AE">
      <w:pPr>
        <w:pStyle w:val="ListParagraph"/>
      </w:pPr>
    </w:p>
    <w:p w14:paraId="021F88D2" w14:textId="77777777" w:rsidR="009676AE" w:rsidRDefault="009676AE" w:rsidP="009676AE">
      <w:pPr>
        <w:pStyle w:val="ListParagraph"/>
      </w:pPr>
    </w:p>
    <w:p w14:paraId="57E3B725" w14:textId="7F051C67" w:rsidR="009676AE" w:rsidRDefault="009676AE" w:rsidP="009676AE">
      <w:pPr>
        <w:pStyle w:val="ListParagraph"/>
        <w:jc w:val="center"/>
      </w:pPr>
      <w:r w:rsidRPr="009676AE">
        <w:lastRenderedPageBreak/>
        <w:drawing>
          <wp:inline distT="0" distB="0" distL="0" distR="0" wp14:anchorId="35B84B38" wp14:editId="791C221F">
            <wp:extent cx="4030980" cy="3837590"/>
            <wp:effectExtent l="0" t="0" r="7620" b="0"/>
            <wp:docPr id="7316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43668" name=""/>
                    <pic:cNvPicPr/>
                  </pic:nvPicPr>
                  <pic:blipFill rotWithShape="1">
                    <a:blip r:embed="rId26"/>
                    <a:srcRect l="7436" t="6458" r="7051" b="2427"/>
                    <a:stretch/>
                  </pic:blipFill>
                  <pic:spPr bwMode="auto">
                    <a:xfrm>
                      <a:off x="0" y="0"/>
                      <a:ext cx="4036556" cy="3842898"/>
                    </a:xfrm>
                    <a:prstGeom prst="rect">
                      <a:avLst/>
                    </a:prstGeom>
                    <a:ln>
                      <a:noFill/>
                    </a:ln>
                    <a:extLst>
                      <a:ext uri="{53640926-AAD7-44D8-BBD7-CCE9431645EC}">
                        <a14:shadowObscured xmlns:a14="http://schemas.microsoft.com/office/drawing/2010/main"/>
                      </a:ext>
                    </a:extLst>
                  </pic:spPr>
                </pic:pic>
              </a:graphicData>
            </a:graphic>
          </wp:inline>
        </w:drawing>
      </w:r>
    </w:p>
    <w:p w14:paraId="4872D2C5" w14:textId="77777777" w:rsidR="009676AE" w:rsidRDefault="009676AE" w:rsidP="009676AE">
      <w:pPr>
        <w:pStyle w:val="ListParagraph"/>
        <w:jc w:val="center"/>
      </w:pPr>
    </w:p>
    <w:p w14:paraId="63689729" w14:textId="77777777" w:rsidR="009676AE" w:rsidRDefault="009676AE" w:rsidP="009676AE">
      <w:pPr>
        <w:pStyle w:val="Heading3"/>
      </w:pPr>
      <w:r w:rsidRPr="009676AE">
        <w:t>WinoGrande</w:t>
      </w:r>
    </w:p>
    <w:p w14:paraId="41B195FE" w14:textId="1E1ADF42" w:rsidR="009676AE" w:rsidRDefault="00C940A9" w:rsidP="00C940A9">
      <w:pPr>
        <w:pStyle w:val="ListParagraph"/>
        <w:numPr>
          <w:ilvl w:val="0"/>
          <w:numId w:val="25"/>
        </w:numPr>
      </w:pPr>
      <w:r w:rsidRPr="00C940A9">
        <w:rPr>
          <w:b/>
          <w:bCs/>
        </w:rPr>
        <w:t>Paper:</w:t>
      </w:r>
      <w:r w:rsidRPr="00C940A9">
        <w:t> </w:t>
      </w:r>
      <w:hyperlink r:id="rId27" w:tgtFrame="_blank" w:history="1">
        <w:r w:rsidRPr="00C940A9">
          <w:rPr>
            <w:rStyle w:val="Hyperlink"/>
          </w:rPr>
          <w:t>WinoGrande: An Adversarial Winograd Schema Challenge at Scale</w:t>
        </w:r>
      </w:hyperlink>
      <w:r w:rsidRPr="00C940A9">
        <w:t> by Sakaguchi et al. (2019)</w:t>
      </w:r>
    </w:p>
    <w:p w14:paraId="6B5241D7" w14:textId="77777777" w:rsidR="009676AE" w:rsidRPr="009676AE" w:rsidRDefault="009676AE" w:rsidP="009676AE">
      <w:pPr>
        <w:pStyle w:val="ListParagraph"/>
        <w:numPr>
          <w:ilvl w:val="0"/>
          <w:numId w:val="9"/>
        </w:numPr>
        <w:rPr>
          <w:b/>
          <w:bCs/>
        </w:rPr>
      </w:pPr>
      <w:hyperlink r:id="rId28" w:tgtFrame="_blank" w:history="1">
        <w:r w:rsidRPr="009676AE">
          <w:rPr>
            <w:rStyle w:val="Hyperlink"/>
          </w:rPr>
          <w:t>WinoGrande benchmark</w:t>
        </w:r>
      </w:hyperlink>
      <w:r w:rsidRPr="009676AE">
        <w:t> is based on the </w:t>
      </w:r>
      <w:hyperlink r:id="rId29" w:tgtFrame="_blank" w:history="1">
        <w:r w:rsidRPr="009676AE">
          <w:rPr>
            <w:rStyle w:val="Hyperlink"/>
          </w:rPr>
          <w:t>Winograd Schema Challenge</w:t>
        </w:r>
      </w:hyperlink>
      <w:r w:rsidRPr="009676AE">
        <w:t xml:space="preserve">, a natural language understanding task requiring models to </w:t>
      </w:r>
      <w:r w:rsidRPr="009676AE">
        <w:rPr>
          <w:b/>
          <w:bCs/>
        </w:rPr>
        <w:t>resolve ambiguities in sentences involving pronoun references.</w:t>
      </w:r>
    </w:p>
    <w:p w14:paraId="2934F9D1" w14:textId="77777777" w:rsidR="009676AE" w:rsidRDefault="009676AE" w:rsidP="009676AE">
      <w:pPr>
        <w:pStyle w:val="ListParagraph"/>
        <w:numPr>
          <w:ilvl w:val="0"/>
          <w:numId w:val="9"/>
        </w:numPr>
      </w:pPr>
      <w:r w:rsidRPr="009676AE">
        <w:t xml:space="preserve"> WinoGrande offers a significantly </w:t>
      </w:r>
      <w:r w:rsidRPr="009676AE">
        <w:rPr>
          <w:b/>
          <w:bCs/>
        </w:rPr>
        <w:t>larger–44000 tasks–and more complex dataset</w:t>
      </w:r>
      <w:r w:rsidRPr="009676AE">
        <w:t xml:space="preserve"> to improve the scale and robustness against the dataset-specific bias.</w:t>
      </w:r>
    </w:p>
    <w:p w14:paraId="65568DBB" w14:textId="4DB4B949" w:rsidR="009676AE" w:rsidRDefault="009676AE" w:rsidP="009676AE">
      <w:pPr>
        <w:pStyle w:val="ListParagraph"/>
        <w:numPr>
          <w:ilvl w:val="0"/>
          <w:numId w:val="9"/>
        </w:numPr>
      </w:pPr>
      <w:r w:rsidRPr="009676AE">
        <w:t xml:space="preserve"> Questions are formulated as </w:t>
      </w:r>
      <w:r w:rsidRPr="009676AE">
        <w:rPr>
          <w:b/>
          <w:bCs/>
        </w:rPr>
        <w:t>fill-in-a-blank</w:t>
      </w:r>
      <w:r w:rsidRPr="009676AE">
        <w:t xml:space="preserve"> tasks with binary options. To complete the challenge, models must choose the correct option. </w:t>
      </w:r>
    </w:p>
    <w:p w14:paraId="42415C33" w14:textId="2830E8E5" w:rsidR="009676AE" w:rsidRDefault="00D32F52" w:rsidP="009676AE">
      <w:pPr>
        <w:pStyle w:val="ListParagraph"/>
      </w:pPr>
      <w:r w:rsidRPr="00D32F52">
        <w:drawing>
          <wp:inline distT="0" distB="0" distL="0" distR="0" wp14:anchorId="77636611" wp14:editId="3A886CCD">
            <wp:extent cx="5943600" cy="798195"/>
            <wp:effectExtent l="0" t="0" r="0" b="1905"/>
            <wp:docPr id="185323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39950" name=""/>
                    <pic:cNvPicPr/>
                  </pic:nvPicPr>
                  <pic:blipFill>
                    <a:blip r:embed="rId30"/>
                    <a:stretch>
                      <a:fillRect/>
                    </a:stretch>
                  </pic:blipFill>
                  <pic:spPr>
                    <a:xfrm>
                      <a:off x="0" y="0"/>
                      <a:ext cx="5943600" cy="798195"/>
                    </a:xfrm>
                    <a:prstGeom prst="rect">
                      <a:avLst/>
                    </a:prstGeom>
                  </pic:spPr>
                </pic:pic>
              </a:graphicData>
            </a:graphic>
          </wp:inline>
        </w:drawing>
      </w:r>
    </w:p>
    <w:p w14:paraId="1AF1AF1F" w14:textId="77777777" w:rsidR="006C51C7" w:rsidRPr="006C51C7" w:rsidRDefault="006C51C7" w:rsidP="006C51C7"/>
    <w:p w14:paraId="634991F2" w14:textId="498FDF9A" w:rsidR="00D32F52" w:rsidRDefault="006C51C7" w:rsidP="00D32F52">
      <w:pPr>
        <w:pStyle w:val="Heading2"/>
      </w:pPr>
      <w:r w:rsidRPr="006C51C7">
        <w:lastRenderedPageBreak/>
        <w:t>Math problems benchmarks</w:t>
      </w:r>
    </w:p>
    <w:p w14:paraId="53354F51" w14:textId="77777777" w:rsidR="00D32F52" w:rsidRDefault="00D32F52" w:rsidP="00D32F52">
      <w:pPr>
        <w:pStyle w:val="Heading3"/>
      </w:pPr>
      <w:r w:rsidRPr="00D32F52">
        <w:t>GSM8K</w:t>
      </w:r>
    </w:p>
    <w:p w14:paraId="0F53112A" w14:textId="3F2A248A" w:rsidR="00C940A9" w:rsidRPr="00C940A9" w:rsidRDefault="00C940A9" w:rsidP="00C940A9">
      <w:pPr>
        <w:pStyle w:val="ListParagraph"/>
        <w:numPr>
          <w:ilvl w:val="0"/>
          <w:numId w:val="26"/>
        </w:numPr>
      </w:pPr>
      <w:r w:rsidRPr="00C940A9">
        <w:rPr>
          <w:b/>
          <w:bCs/>
        </w:rPr>
        <w:t>Paper:</w:t>
      </w:r>
      <w:r w:rsidRPr="00C940A9">
        <w:t> </w:t>
      </w:r>
      <w:hyperlink r:id="rId31" w:tgtFrame="_blank" w:history="1">
        <w:r w:rsidRPr="00C940A9">
          <w:rPr>
            <w:rStyle w:val="Hyperlink"/>
          </w:rPr>
          <w:t>Training Verifiers to Solve Math Word Problems</w:t>
        </w:r>
      </w:hyperlink>
      <w:r w:rsidRPr="00C940A9">
        <w:t> by Cobbe et al. (2021)</w:t>
      </w:r>
    </w:p>
    <w:p w14:paraId="29F5FE8D" w14:textId="2A582F63" w:rsidR="00D32F52" w:rsidRDefault="00D32F52" w:rsidP="00D32F52">
      <w:pPr>
        <w:pStyle w:val="ListParagraph"/>
        <w:numPr>
          <w:ilvl w:val="0"/>
          <w:numId w:val="10"/>
        </w:numPr>
      </w:pPr>
      <w:hyperlink r:id="rId32" w:history="1">
        <w:r w:rsidRPr="00D32F52">
          <w:rPr>
            <w:rStyle w:val="Hyperlink"/>
          </w:rPr>
          <w:t>GSM8K</w:t>
        </w:r>
      </w:hyperlink>
      <w:r w:rsidRPr="00D32F52">
        <w:t xml:space="preserve"> is a dataset of </w:t>
      </w:r>
      <w:r w:rsidRPr="00D32F52">
        <w:rPr>
          <w:b/>
          <w:bCs/>
        </w:rPr>
        <w:t>8500 grade school math problems</w:t>
      </w:r>
      <w:r w:rsidRPr="00D32F52">
        <w:t>. </w:t>
      </w:r>
    </w:p>
    <w:p w14:paraId="2F86FB0C" w14:textId="66DF4504" w:rsidR="00D32F52" w:rsidRDefault="00D32F52" w:rsidP="00D32F52">
      <w:pPr>
        <w:pStyle w:val="ListParagraph"/>
        <w:numPr>
          <w:ilvl w:val="0"/>
          <w:numId w:val="10"/>
        </w:numPr>
      </w:pPr>
      <w:r w:rsidRPr="00D32F52">
        <w:t xml:space="preserve">To reach the final answer, the models must perform </w:t>
      </w:r>
      <w:r w:rsidRPr="00D32F52">
        <w:rPr>
          <w:b/>
          <w:bCs/>
        </w:rPr>
        <w:t>a sequence–between 2 and 8</w:t>
      </w:r>
      <w:r w:rsidRPr="00D32F52">
        <w:t xml:space="preserve"> steps–of elementary calculations using basic arithmetic operations like +, −, ×, and ÷. </w:t>
      </w:r>
    </w:p>
    <w:p w14:paraId="7D1C4C77" w14:textId="1B22BC08" w:rsidR="00D32F52" w:rsidRDefault="00D32F52" w:rsidP="00D32F52">
      <w:pPr>
        <w:pStyle w:val="ListParagraph"/>
        <w:numPr>
          <w:ilvl w:val="0"/>
          <w:numId w:val="10"/>
        </w:numPr>
      </w:pPr>
      <w:r w:rsidRPr="00D32F52">
        <w:t xml:space="preserve">A </w:t>
      </w:r>
      <w:r w:rsidRPr="00D32F52">
        <w:rPr>
          <w:b/>
          <w:bCs/>
        </w:rPr>
        <w:t>top middle school</w:t>
      </w:r>
      <w:r w:rsidRPr="00D32F52">
        <w:t xml:space="preserve"> student should be able to solve every problem. </w:t>
      </w:r>
    </w:p>
    <w:p w14:paraId="546F5899" w14:textId="74F74D5B" w:rsidR="00D32F52" w:rsidRDefault="00D32F52" w:rsidP="00D32F52">
      <w:pPr>
        <w:ind w:left="360"/>
      </w:pPr>
      <w:r w:rsidRPr="00D32F52">
        <w:drawing>
          <wp:inline distT="0" distB="0" distL="0" distR="0" wp14:anchorId="4E5F845C" wp14:editId="0E2389B4">
            <wp:extent cx="4084320" cy="2152995"/>
            <wp:effectExtent l="0" t="0" r="0" b="0"/>
            <wp:docPr id="198828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88290" name=""/>
                    <pic:cNvPicPr/>
                  </pic:nvPicPr>
                  <pic:blipFill>
                    <a:blip r:embed="rId33"/>
                    <a:stretch>
                      <a:fillRect/>
                    </a:stretch>
                  </pic:blipFill>
                  <pic:spPr>
                    <a:xfrm>
                      <a:off x="0" y="0"/>
                      <a:ext cx="4088056" cy="2154964"/>
                    </a:xfrm>
                    <a:prstGeom prst="rect">
                      <a:avLst/>
                    </a:prstGeom>
                  </pic:spPr>
                </pic:pic>
              </a:graphicData>
            </a:graphic>
          </wp:inline>
        </w:drawing>
      </w:r>
    </w:p>
    <w:p w14:paraId="67A9F4A6" w14:textId="77777777" w:rsidR="00D32F52" w:rsidRDefault="00D32F52" w:rsidP="00D32F52">
      <w:pPr>
        <w:ind w:left="360"/>
      </w:pPr>
    </w:p>
    <w:p w14:paraId="3D8DA579" w14:textId="77777777" w:rsidR="00D32F52" w:rsidRPr="00D32F52" w:rsidRDefault="00D32F52" w:rsidP="00D32F52">
      <w:pPr>
        <w:pStyle w:val="Heading3"/>
      </w:pPr>
      <w:r w:rsidRPr="00D32F52">
        <w:t>MATH</w:t>
      </w:r>
    </w:p>
    <w:p w14:paraId="7D2AE9C3" w14:textId="5E946E20" w:rsidR="00D32F52" w:rsidRDefault="00C940A9" w:rsidP="00C940A9">
      <w:pPr>
        <w:pStyle w:val="ListParagraph"/>
        <w:numPr>
          <w:ilvl w:val="0"/>
          <w:numId w:val="27"/>
        </w:numPr>
      </w:pPr>
      <w:r w:rsidRPr="00C940A9">
        <w:rPr>
          <w:b/>
          <w:bCs/>
        </w:rPr>
        <w:t>Paper: </w:t>
      </w:r>
      <w:hyperlink r:id="rId34" w:tgtFrame="_blank" w:history="1">
        <w:r w:rsidRPr="00C940A9">
          <w:rPr>
            <w:rStyle w:val="Hyperlink"/>
          </w:rPr>
          <w:t xml:space="preserve">Measuring Mathematical Problem Solving </w:t>
        </w:r>
        <w:proofErr w:type="gramStart"/>
        <w:r w:rsidRPr="00C940A9">
          <w:rPr>
            <w:rStyle w:val="Hyperlink"/>
          </w:rPr>
          <w:t>With</w:t>
        </w:r>
        <w:proofErr w:type="gramEnd"/>
        <w:r w:rsidRPr="00C940A9">
          <w:rPr>
            <w:rStyle w:val="Hyperlink"/>
          </w:rPr>
          <w:t xml:space="preserve"> the MATH Dataset</w:t>
        </w:r>
      </w:hyperlink>
      <w:r w:rsidRPr="00C940A9">
        <w:t> by Hendrycks et al. (2021)</w:t>
      </w:r>
    </w:p>
    <w:p w14:paraId="2663C83F" w14:textId="559B924A" w:rsidR="00D32F52" w:rsidRDefault="00D32F52" w:rsidP="00D32F52">
      <w:pPr>
        <w:pStyle w:val="ListParagraph"/>
        <w:numPr>
          <w:ilvl w:val="0"/>
          <w:numId w:val="11"/>
        </w:numPr>
      </w:pPr>
      <w:r w:rsidRPr="00D32F52">
        <w:t>The </w:t>
      </w:r>
      <w:hyperlink r:id="rId35" w:tgtFrame="_blank" w:history="1">
        <w:r w:rsidRPr="00D32F52">
          <w:rPr>
            <w:rStyle w:val="Hyperlink"/>
          </w:rPr>
          <w:t>MATH benchmark</w:t>
        </w:r>
      </w:hyperlink>
      <w:r w:rsidRPr="00D32F52">
        <w:t> evaluates the mathematical reasoning capabilities of LLMs</w:t>
      </w:r>
    </w:p>
    <w:p w14:paraId="74B8E94E" w14:textId="1E0808D6" w:rsidR="00D32F52" w:rsidRDefault="00D32F52" w:rsidP="00D32F52">
      <w:pPr>
        <w:pStyle w:val="ListParagraph"/>
        <w:numPr>
          <w:ilvl w:val="0"/>
          <w:numId w:val="11"/>
        </w:numPr>
      </w:pPr>
      <w:r w:rsidRPr="00D32F52">
        <w:t xml:space="preserve">It is a dataset of </w:t>
      </w:r>
      <w:r w:rsidRPr="00D32F52">
        <w:rPr>
          <w:b/>
          <w:bCs/>
        </w:rPr>
        <w:t>12,500 problems</w:t>
      </w:r>
      <w:r w:rsidRPr="00D32F52">
        <w:t xml:space="preserve"> from the leading US mathematics competitions that require </w:t>
      </w:r>
      <w:r w:rsidRPr="00D32F52">
        <w:rPr>
          <w:b/>
          <w:bCs/>
        </w:rPr>
        <w:t>advanced skills</w:t>
      </w:r>
      <w:r w:rsidRPr="00D32F52">
        <w:t xml:space="preserve"> in areas like algebra, calculus, geometry, and statistics.</w:t>
      </w:r>
    </w:p>
    <w:p w14:paraId="7B50922B" w14:textId="33588112" w:rsidR="00D32F52" w:rsidRDefault="00D32F52" w:rsidP="00D32F52">
      <w:pPr>
        <w:pStyle w:val="ListParagraph"/>
        <w:numPr>
          <w:ilvl w:val="0"/>
          <w:numId w:val="11"/>
        </w:numPr>
      </w:pPr>
      <w:r w:rsidRPr="00D32F52">
        <w:t>Most problems in MATH cannot be solved with standard high-school mathematics tools.</w:t>
      </w:r>
      <w:r w:rsidRPr="00D32F52">
        <w:rPr>
          <w:rFonts w:ascii="Arial" w:hAnsi="Arial" w:cs="Arial"/>
          <w:color w:val="40454F"/>
          <w:sz w:val="27"/>
          <w:szCs w:val="27"/>
          <w:shd w:val="clear" w:color="auto" w:fill="FFFFFF"/>
        </w:rPr>
        <w:t xml:space="preserve"> </w:t>
      </w:r>
      <w:r w:rsidRPr="00D32F52">
        <w:t> Instead, they require problem-solving techniques and heuristics.</w:t>
      </w:r>
    </w:p>
    <w:p w14:paraId="2FDE379A" w14:textId="6984233A" w:rsidR="006C51C7" w:rsidRDefault="00D32F52" w:rsidP="00D32F52">
      <w:pPr>
        <w:ind w:left="720"/>
      </w:pPr>
      <w:r w:rsidRPr="00D32F52">
        <w:lastRenderedPageBreak/>
        <w:drawing>
          <wp:inline distT="0" distB="0" distL="0" distR="0" wp14:anchorId="1088B231" wp14:editId="108EDB6B">
            <wp:extent cx="5943600" cy="2337435"/>
            <wp:effectExtent l="0" t="0" r="0" b="5715"/>
            <wp:docPr id="203694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44827" name=""/>
                    <pic:cNvPicPr/>
                  </pic:nvPicPr>
                  <pic:blipFill>
                    <a:blip r:embed="rId36"/>
                    <a:stretch>
                      <a:fillRect/>
                    </a:stretch>
                  </pic:blipFill>
                  <pic:spPr>
                    <a:xfrm>
                      <a:off x="0" y="0"/>
                      <a:ext cx="5943600" cy="2337435"/>
                    </a:xfrm>
                    <a:prstGeom prst="rect">
                      <a:avLst/>
                    </a:prstGeom>
                  </pic:spPr>
                </pic:pic>
              </a:graphicData>
            </a:graphic>
          </wp:inline>
        </w:drawing>
      </w:r>
    </w:p>
    <w:p w14:paraId="1E36D9C6" w14:textId="77777777" w:rsidR="006C51C7" w:rsidRDefault="006C51C7" w:rsidP="006C51C7">
      <w:pPr>
        <w:pStyle w:val="Heading2"/>
      </w:pPr>
      <w:r w:rsidRPr="006C51C7">
        <w:t>Coding benchmarks</w:t>
      </w:r>
    </w:p>
    <w:p w14:paraId="389D2F7A" w14:textId="77777777" w:rsidR="00D32F52" w:rsidRDefault="00D32F52" w:rsidP="00D32F52">
      <w:pPr>
        <w:pStyle w:val="Heading3"/>
      </w:pPr>
      <w:r w:rsidRPr="00D32F52">
        <w:t>HumanEval</w:t>
      </w:r>
    </w:p>
    <w:p w14:paraId="42776F1B" w14:textId="5B9477F5" w:rsidR="00C940A9" w:rsidRPr="00C940A9" w:rsidRDefault="00C940A9" w:rsidP="00C940A9">
      <w:pPr>
        <w:pStyle w:val="ListParagraph"/>
        <w:numPr>
          <w:ilvl w:val="0"/>
          <w:numId w:val="28"/>
        </w:numPr>
      </w:pPr>
      <w:r w:rsidRPr="00C940A9">
        <w:rPr>
          <w:b/>
          <w:bCs/>
        </w:rPr>
        <w:t>Paper:</w:t>
      </w:r>
      <w:r w:rsidRPr="00C940A9">
        <w:t> </w:t>
      </w:r>
      <w:hyperlink r:id="rId37" w:tgtFrame="_blank" w:history="1">
        <w:r w:rsidRPr="00C940A9">
          <w:rPr>
            <w:rStyle w:val="Hyperlink"/>
          </w:rPr>
          <w:t>Evaluating Large Language Models Trained on Code</w:t>
        </w:r>
      </w:hyperlink>
      <w:r w:rsidRPr="00C940A9">
        <w:t> by Chen et al. (2021)</w:t>
      </w:r>
    </w:p>
    <w:p w14:paraId="2A473EC7" w14:textId="47E90567" w:rsidR="00D32F52" w:rsidRDefault="00D32F52" w:rsidP="00D32F52">
      <w:pPr>
        <w:pStyle w:val="ListParagraph"/>
        <w:numPr>
          <w:ilvl w:val="0"/>
          <w:numId w:val="12"/>
        </w:numPr>
      </w:pPr>
      <w:r w:rsidRPr="00D32F52">
        <w:t>‍</w:t>
      </w:r>
      <w:hyperlink r:id="rId38" w:tgtFrame="_blank" w:history="1">
        <w:r w:rsidRPr="00D32F52">
          <w:rPr>
            <w:rStyle w:val="Hyperlink"/>
          </w:rPr>
          <w:t>HumanEval</w:t>
        </w:r>
      </w:hyperlink>
      <w:r w:rsidRPr="00D32F52">
        <w:t> evaluates the code-generating abilities of LLMs. It focuses on</w:t>
      </w:r>
      <w:r w:rsidRPr="00D32F52">
        <w:rPr>
          <w:b/>
          <w:bCs/>
        </w:rPr>
        <w:t xml:space="preserve"> testing models' capacity to understand programming-related tasks and generate syntactically correct and functionally accurate code </w:t>
      </w:r>
      <w:r w:rsidRPr="00D32F52">
        <w:t>according to the provided specifications</w:t>
      </w:r>
    </w:p>
    <w:p w14:paraId="773B9AF8" w14:textId="39A2CF1B" w:rsidR="00D32F52" w:rsidRDefault="00D32F52" w:rsidP="00D32F52">
      <w:pPr>
        <w:pStyle w:val="ListParagraph"/>
        <w:numPr>
          <w:ilvl w:val="0"/>
          <w:numId w:val="12"/>
        </w:numPr>
      </w:pPr>
      <w:r w:rsidRPr="00D32F52">
        <w:t xml:space="preserve">Each problem in HumanEval comes with </w:t>
      </w:r>
      <w:r w:rsidRPr="00D32F52">
        <w:rPr>
          <w:b/>
          <w:bCs/>
        </w:rPr>
        <w:t>unit tests</w:t>
      </w:r>
      <w:r w:rsidRPr="00D32F52">
        <w:t xml:space="preserve"> that verify the correctness of the code</w:t>
      </w:r>
    </w:p>
    <w:p w14:paraId="589DF39F" w14:textId="2EDC2ED9" w:rsidR="00D32F52" w:rsidRDefault="00D32F52" w:rsidP="00D32F52">
      <w:pPr>
        <w:ind w:left="360"/>
      </w:pPr>
      <w:r w:rsidRPr="00D32F52">
        <w:lastRenderedPageBreak/>
        <w:drawing>
          <wp:inline distT="0" distB="0" distL="0" distR="0" wp14:anchorId="4FFE0E60" wp14:editId="622F504C">
            <wp:extent cx="4579620" cy="4683836"/>
            <wp:effectExtent l="0" t="0" r="0" b="2540"/>
            <wp:docPr id="54721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12399" name=""/>
                    <pic:cNvPicPr/>
                  </pic:nvPicPr>
                  <pic:blipFill>
                    <a:blip r:embed="rId39"/>
                    <a:stretch>
                      <a:fillRect/>
                    </a:stretch>
                  </pic:blipFill>
                  <pic:spPr>
                    <a:xfrm>
                      <a:off x="0" y="0"/>
                      <a:ext cx="4582683" cy="4686969"/>
                    </a:xfrm>
                    <a:prstGeom prst="rect">
                      <a:avLst/>
                    </a:prstGeom>
                  </pic:spPr>
                </pic:pic>
              </a:graphicData>
            </a:graphic>
          </wp:inline>
        </w:drawing>
      </w:r>
    </w:p>
    <w:p w14:paraId="44F8BADE" w14:textId="77777777" w:rsidR="00D32F52" w:rsidRDefault="00D32F52" w:rsidP="00D32F52">
      <w:pPr>
        <w:ind w:left="360"/>
      </w:pPr>
    </w:p>
    <w:p w14:paraId="56D592AD" w14:textId="77777777" w:rsidR="00D32F52" w:rsidRDefault="00D32F52" w:rsidP="00D32F52">
      <w:pPr>
        <w:pStyle w:val="Heading3"/>
      </w:pPr>
      <w:r w:rsidRPr="00D32F52">
        <w:t>Mostly Basic Programming Problems (MBPP)</w:t>
      </w:r>
    </w:p>
    <w:p w14:paraId="238A3F40" w14:textId="775C5253" w:rsidR="00C940A9" w:rsidRPr="00C940A9" w:rsidRDefault="00C940A9" w:rsidP="00C940A9">
      <w:pPr>
        <w:pStyle w:val="ListParagraph"/>
        <w:numPr>
          <w:ilvl w:val="0"/>
          <w:numId w:val="29"/>
        </w:numPr>
      </w:pPr>
      <w:r w:rsidRPr="00C940A9">
        <w:rPr>
          <w:b/>
          <w:bCs/>
        </w:rPr>
        <w:t>Paper:</w:t>
      </w:r>
      <w:r w:rsidRPr="00C940A9">
        <w:t> </w:t>
      </w:r>
      <w:hyperlink r:id="rId40" w:tgtFrame="_blank" w:history="1">
        <w:r w:rsidRPr="00C940A9">
          <w:rPr>
            <w:rStyle w:val="Hyperlink"/>
          </w:rPr>
          <w:t>Program Synthesis with Large Language Models</w:t>
        </w:r>
      </w:hyperlink>
      <w:r w:rsidRPr="00C940A9">
        <w:t> by Austin et al. (2021)</w:t>
      </w:r>
    </w:p>
    <w:p w14:paraId="69308E48" w14:textId="1A36E3CF" w:rsidR="00D32F52" w:rsidRDefault="00D32F52" w:rsidP="00D32F52">
      <w:pPr>
        <w:pStyle w:val="ListParagraph"/>
        <w:numPr>
          <w:ilvl w:val="0"/>
          <w:numId w:val="13"/>
        </w:numPr>
      </w:pPr>
      <w:r w:rsidRPr="00D32F52">
        <w:t>‍</w:t>
      </w:r>
      <w:hyperlink r:id="rId41" w:tgtFrame="_blank" w:history="1">
        <w:r w:rsidRPr="00D32F52">
          <w:rPr>
            <w:rStyle w:val="Hyperlink"/>
          </w:rPr>
          <w:t>Mostly Basic Programming Problems (MBPP)</w:t>
        </w:r>
      </w:hyperlink>
      <w:r w:rsidRPr="00D32F52">
        <w:t xml:space="preserve"> is designed to measure LLMs' ability to synthesize short </w:t>
      </w:r>
      <w:r w:rsidRPr="00D32F52">
        <w:rPr>
          <w:b/>
          <w:bCs/>
        </w:rPr>
        <w:t>Python programs</w:t>
      </w:r>
      <w:r w:rsidRPr="00D32F52">
        <w:t xml:space="preserve"> from natural language descriptions. </w:t>
      </w:r>
    </w:p>
    <w:p w14:paraId="114042FD" w14:textId="24D7A524" w:rsidR="00D32F52" w:rsidRDefault="00D32F52" w:rsidP="00D32F52">
      <w:pPr>
        <w:pStyle w:val="ListParagraph"/>
        <w:numPr>
          <w:ilvl w:val="0"/>
          <w:numId w:val="13"/>
        </w:numPr>
      </w:pPr>
      <w:r w:rsidRPr="00D32F52">
        <w:t xml:space="preserve"> The dataset </w:t>
      </w:r>
      <w:r w:rsidRPr="00D32F52">
        <w:rPr>
          <w:b/>
          <w:bCs/>
        </w:rPr>
        <w:t>contains 974 tasks for entry-level programmers</w:t>
      </w:r>
      <w:r w:rsidRPr="00D32F52">
        <w:t xml:space="preserve"> focusing on common programming concepts such as list manipulation, string operations, loops, conditionals, and basic algorithms.</w:t>
      </w:r>
    </w:p>
    <w:p w14:paraId="168A5F0E" w14:textId="380D05AC" w:rsidR="00D32F52" w:rsidRDefault="00D32F52" w:rsidP="00D32F52">
      <w:pPr>
        <w:pStyle w:val="ListParagraph"/>
        <w:numPr>
          <w:ilvl w:val="0"/>
          <w:numId w:val="13"/>
        </w:numPr>
      </w:pPr>
      <w:r w:rsidRPr="00D32F52">
        <w:t xml:space="preserve">Each problem contains a </w:t>
      </w:r>
      <w:r w:rsidRPr="00D32F52">
        <w:rPr>
          <w:b/>
          <w:bCs/>
        </w:rPr>
        <w:t>task description</w:t>
      </w:r>
      <w:r w:rsidRPr="00D32F52">
        <w:t xml:space="preserve">, an </w:t>
      </w:r>
      <w:r w:rsidRPr="00D32F52">
        <w:rPr>
          <w:b/>
          <w:bCs/>
        </w:rPr>
        <w:t>example code solution</w:t>
      </w:r>
      <w:r w:rsidRPr="00D32F52">
        <w:t xml:space="preserve">, and </w:t>
      </w:r>
      <w:r w:rsidRPr="00D32F52">
        <w:rPr>
          <w:b/>
          <w:bCs/>
        </w:rPr>
        <w:t>test cases</w:t>
      </w:r>
      <w:r w:rsidRPr="00D32F52">
        <w:t xml:space="preserve"> to verify the LLM's output.</w:t>
      </w:r>
    </w:p>
    <w:p w14:paraId="1AAA61F2" w14:textId="66533911" w:rsidR="00D32F52" w:rsidRDefault="00D32F52" w:rsidP="00D32F52">
      <w:pPr>
        <w:ind w:left="360"/>
      </w:pPr>
      <w:r w:rsidRPr="00D32F52">
        <w:lastRenderedPageBreak/>
        <w:drawing>
          <wp:inline distT="0" distB="0" distL="0" distR="0" wp14:anchorId="21C12834" wp14:editId="7BCF59DC">
            <wp:extent cx="3829213" cy="2732405"/>
            <wp:effectExtent l="0" t="0" r="0" b="0"/>
            <wp:docPr id="15694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3928" name=""/>
                    <pic:cNvPicPr/>
                  </pic:nvPicPr>
                  <pic:blipFill>
                    <a:blip r:embed="rId42"/>
                    <a:stretch>
                      <a:fillRect/>
                    </a:stretch>
                  </pic:blipFill>
                  <pic:spPr>
                    <a:xfrm>
                      <a:off x="0" y="0"/>
                      <a:ext cx="3832397" cy="2734677"/>
                    </a:xfrm>
                    <a:prstGeom prst="rect">
                      <a:avLst/>
                    </a:prstGeom>
                  </pic:spPr>
                </pic:pic>
              </a:graphicData>
            </a:graphic>
          </wp:inline>
        </w:drawing>
      </w:r>
    </w:p>
    <w:p w14:paraId="7F2AB58A" w14:textId="77777777" w:rsidR="00D32F52" w:rsidRDefault="00D32F52" w:rsidP="00D32F52">
      <w:pPr>
        <w:ind w:left="360"/>
      </w:pPr>
    </w:p>
    <w:p w14:paraId="3771ECCA" w14:textId="77777777" w:rsidR="00F34D81" w:rsidRDefault="00F34D81" w:rsidP="00F34D81">
      <w:pPr>
        <w:pStyle w:val="Heading3"/>
      </w:pPr>
      <w:r w:rsidRPr="00F34D81">
        <w:t>SWE-bench</w:t>
      </w:r>
    </w:p>
    <w:p w14:paraId="2FFDCB38" w14:textId="6EFC43EB" w:rsidR="00C940A9" w:rsidRPr="00C940A9" w:rsidRDefault="00C940A9" w:rsidP="00C940A9">
      <w:pPr>
        <w:pStyle w:val="NormalWeb"/>
        <w:numPr>
          <w:ilvl w:val="0"/>
          <w:numId w:val="30"/>
        </w:numPr>
        <w:shd w:val="clear" w:color="auto" w:fill="FFFFFF"/>
        <w:spacing w:before="300" w:beforeAutospacing="0" w:after="300" w:afterAutospacing="0"/>
        <w:rPr>
          <w:rFonts w:ascii="Arial" w:hAnsi="Arial" w:cs="Arial"/>
          <w:color w:val="40454F"/>
          <w:sz w:val="27"/>
          <w:szCs w:val="27"/>
        </w:rPr>
      </w:pPr>
      <w:r>
        <w:rPr>
          <w:rStyle w:val="Strong"/>
          <w:rFonts w:ascii="Arial" w:eastAsiaTheme="majorEastAsia" w:hAnsi="Arial" w:cs="Arial"/>
          <w:color w:val="40454F"/>
          <w:sz w:val="27"/>
          <w:szCs w:val="27"/>
        </w:rPr>
        <w:t>Paper: </w:t>
      </w:r>
      <w:hyperlink r:id="rId43" w:tgtFrame="_blank" w:history="1">
        <w:r>
          <w:rPr>
            <w:rStyle w:val="Hyperlink"/>
            <w:rFonts w:ascii="Arial" w:eastAsiaTheme="majorEastAsia" w:hAnsi="Arial" w:cs="Arial"/>
            <w:color w:val="ED0400"/>
            <w:sz w:val="27"/>
            <w:szCs w:val="27"/>
          </w:rPr>
          <w:t>SWE-bench: Can Language Models Resolve Real-World GitHub Issues?</w:t>
        </w:r>
      </w:hyperlink>
      <w:r>
        <w:rPr>
          <w:rFonts w:ascii="Arial" w:hAnsi="Arial" w:cs="Arial"/>
          <w:color w:val="40454F"/>
          <w:sz w:val="27"/>
          <w:szCs w:val="27"/>
        </w:rPr>
        <w:t> by Jimenez et al. (2023)</w:t>
      </w:r>
    </w:p>
    <w:p w14:paraId="508FA299" w14:textId="3F32C341" w:rsidR="00F34D81" w:rsidRDefault="00F34D81" w:rsidP="00F34D81">
      <w:pPr>
        <w:pStyle w:val="ListParagraph"/>
        <w:numPr>
          <w:ilvl w:val="0"/>
          <w:numId w:val="14"/>
        </w:numPr>
      </w:pPr>
      <w:hyperlink r:id="rId44" w:tgtFrame="_blank" w:history="1">
        <w:r w:rsidRPr="00F34D81">
          <w:rPr>
            <w:rStyle w:val="Hyperlink"/>
          </w:rPr>
          <w:t>SWE-bench (Software Engineering Benchmark)</w:t>
        </w:r>
      </w:hyperlink>
      <w:r w:rsidRPr="00F34D81">
        <w:t xml:space="preserve"> evaluates </w:t>
      </w:r>
      <w:r w:rsidRPr="00F34D81">
        <w:rPr>
          <w:b/>
          <w:bCs/>
        </w:rPr>
        <w:t>how well LLMs can solve real-world software issues</w:t>
      </w:r>
      <w:r w:rsidRPr="00F34D81">
        <w:t xml:space="preserve"> collected from </w:t>
      </w:r>
      <w:r w:rsidRPr="00F34D81">
        <w:rPr>
          <w:b/>
          <w:bCs/>
        </w:rPr>
        <w:t>GitHub.</w:t>
      </w:r>
      <w:r w:rsidRPr="00F34D81">
        <w:t> </w:t>
      </w:r>
    </w:p>
    <w:p w14:paraId="1179DA14" w14:textId="46C463F0" w:rsidR="00F34D81" w:rsidRPr="00F34D81" w:rsidRDefault="00F34D81" w:rsidP="00F34D81">
      <w:pPr>
        <w:pStyle w:val="ListParagraph"/>
        <w:numPr>
          <w:ilvl w:val="0"/>
          <w:numId w:val="14"/>
        </w:numPr>
      </w:pPr>
      <w:r w:rsidRPr="00F34D81">
        <w:t xml:space="preserve">The dataset comprises </w:t>
      </w:r>
      <w:r w:rsidRPr="00F34D81">
        <w:rPr>
          <w:b/>
          <w:bCs/>
        </w:rPr>
        <w:t>over 2200 GitHub issues</w:t>
      </w:r>
      <w:r w:rsidRPr="00F34D81">
        <w:t xml:space="preserve"> and corresponding pull requests across </w:t>
      </w:r>
      <w:r w:rsidRPr="00F34D81">
        <w:rPr>
          <w:b/>
          <w:bCs/>
        </w:rPr>
        <w:t>12 popular Python repositories</w:t>
      </w:r>
    </w:p>
    <w:p w14:paraId="4E453DCC" w14:textId="4BA69F84" w:rsidR="00F34D81" w:rsidRDefault="00F34D81" w:rsidP="00F34D81">
      <w:pPr>
        <w:pStyle w:val="ListParagraph"/>
        <w:numPr>
          <w:ilvl w:val="0"/>
          <w:numId w:val="14"/>
        </w:numPr>
      </w:pPr>
      <w:r w:rsidRPr="00F34D81">
        <w:t>Given a codebase and an issue, a model must generate a patch that resolves the issue. </w:t>
      </w:r>
    </w:p>
    <w:p w14:paraId="230FB7C4" w14:textId="436CF026" w:rsidR="00F34D81" w:rsidRDefault="00F34D81" w:rsidP="00F34D81">
      <w:pPr>
        <w:ind w:left="360"/>
      </w:pPr>
      <w:r w:rsidRPr="00F34D81">
        <w:drawing>
          <wp:inline distT="0" distB="0" distL="0" distR="0" wp14:anchorId="4545AD8F" wp14:editId="78C4B658">
            <wp:extent cx="5943600" cy="1610360"/>
            <wp:effectExtent l="0" t="0" r="0" b="8890"/>
            <wp:docPr id="56473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9901" name=""/>
                    <pic:cNvPicPr/>
                  </pic:nvPicPr>
                  <pic:blipFill>
                    <a:blip r:embed="rId45"/>
                    <a:stretch>
                      <a:fillRect/>
                    </a:stretch>
                  </pic:blipFill>
                  <pic:spPr>
                    <a:xfrm>
                      <a:off x="0" y="0"/>
                      <a:ext cx="5943600" cy="1610360"/>
                    </a:xfrm>
                    <a:prstGeom prst="rect">
                      <a:avLst/>
                    </a:prstGeom>
                  </pic:spPr>
                </pic:pic>
              </a:graphicData>
            </a:graphic>
          </wp:inline>
        </w:drawing>
      </w:r>
    </w:p>
    <w:p w14:paraId="2D8D7F79" w14:textId="77777777" w:rsidR="00F34D81" w:rsidRDefault="00F34D81" w:rsidP="00F34D81">
      <w:pPr>
        <w:ind w:left="360"/>
      </w:pPr>
    </w:p>
    <w:p w14:paraId="0A482CC2" w14:textId="77777777" w:rsidR="00F34D81" w:rsidRPr="00F34D81" w:rsidRDefault="00F34D81" w:rsidP="00F34D81">
      <w:pPr>
        <w:ind w:left="360"/>
      </w:pPr>
    </w:p>
    <w:p w14:paraId="5F05C293" w14:textId="77777777" w:rsidR="00D32F52" w:rsidRPr="00D32F52" w:rsidRDefault="00D32F52" w:rsidP="00D32F52">
      <w:pPr>
        <w:ind w:left="360"/>
      </w:pPr>
    </w:p>
    <w:p w14:paraId="60B72B2D" w14:textId="77777777" w:rsidR="00D32F52" w:rsidRPr="00D32F52" w:rsidRDefault="00D32F52" w:rsidP="00D32F52">
      <w:pPr>
        <w:ind w:left="360"/>
      </w:pPr>
    </w:p>
    <w:p w14:paraId="4318AD26" w14:textId="77777777" w:rsidR="006C51C7" w:rsidRDefault="006C51C7" w:rsidP="006C51C7"/>
    <w:p w14:paraId="0D5CB2DC" w14:textId="0AFA11DE" w:rsidR="006C51C7" w:rsidRPr="006C51C7" w:rsidRDefault="006C51C7" w:rsidP="006C51C7">
      <w:pPr>
        <w:pStyle w:val="Heading2"/>
      </w:pPr>
      <w:r w:rsidRPr="006C51C7">
        <w:t>Conversation and chatbot benchmarks </w:t>
      </w:r>
    </w:p>
    <w:p w14:paraId="09B463ED" w14:textId="77777777" w:rsidR="00F34D81" w:rsidRDefault="00F34D81" w:rsidP="00F34D81">
      <w:pPr>
        <w:pStyle w:val="Heading3"/>
      </w:pPr>
      <w:r w:rsidRPr="00F34D81">
        <w:t>Chatbot Arena</w:t>
      </w:r>
    </w:p>
    <w:p w14:paraId="0EF34371" w14:textId="5A712FF1" w:rsidR="00D578D3" w:rsidRPr="00D578D3" w:rsidRDefault="00D578D3" w:rsidP="00D578D3">
      <w:pPr>
        <w:pStyle w:val="ListParagraph"/>
        <w:numPr>
          <w:ilvl w:val="0"/>
          <w:numId w:val="31"/>
        </w:numPr>
      </w:pPr>
      <w:r w:rsidRPr="00D578D3">
        <w:rPr>
          <w:b/>
          <w:bCs/>
        </w:rPr>
        <w:t>Paper:</w:t>
      </w:r>
      <w:r w:rsidRPr="00D578D3">
        <w:t> </w:t>
      </w:r>
      <w:hyperlink r:id="rId46" w:tgtFrame="_blank" w:history="1">
        <w:r w:rsidRPr="00D578D3">
          <w:rPr>
            <w:rStyle w:val="Hyperlink"/>
          </w:rPr>
          <w:t>Chatbot Arena: An Open Platform for Evaluating LLMs by Human Preference</w:t>
        </w:r>
      </w:hyperlink>
      <w:r w:rsidRPr="00D578D3">
        <w:t> by Chiang et al. (2024)</w:t>
      </w:r>
    </w:p>
    <w:p w14:paraId="773F6418" w14:textId="7023DB1F" w:rsidR="00F34D81" w:rsidRDefault="00F34D81" w:rsidP="00F34D81">
      <w:pPr>
        <w:pStyle w:val="ListParagraph"/>
        <w:numPr>
          <w:ilvl w:val="0"/>
          <w:numId w:val="15"/>
        </w:numPr>
      </w:pPr>
      <w:hyperlink r:id="rId47" w:tgtFrame="_blank" w:history="1">
        <w:r w:rsidRPr="00F34D81">
          <w:rPr>
            <w:rStyle w:val="Hyperlink"/>
          </w:rPr>
          <w:t>Chatbot Arena</w:t>
        </w:r>
      </w:hyperlink>
      <w:r w:rsidRPr="00F34D81">
        <w:t xml:space="preserve"> follows a rather unique approach: it is an </w:t>
      </w:r>
      <w:r w:rsidRPr="00F34D81">
        <w:rPr>
          <w:b/>
          <w:bCs/>
        </w:rPr>
        <w:t>open-source platform</w:t>
      </w:r>
      <w:r w:rsidRPr="00F34D81">
        <w:t xml:space="preserve"> for evaluating LLMs by directly </w:t>
      </w:r>
      <w:r w:rsidRPr="00F34D81">
        <w:rPr>
          <w:b/>
          <w:bCs/>
        </w:rPr>
        <w:t>comparing their conversational abilities</w:t>
      </w:r>
      <w:r w:rsidRPr="00F34D81">
        <w:t xml:space="preserve"> in a competitive environment.</w:t>
      </w:r>
    </w:p>
    <w:p w14:paraId="59F92F89" w14:textId="477D9D96" w:rsidR="00F34D81" w:rsidRDefault="00F34D81" w:rsidP="00F34D81">
      <w:pPr>
        <w:pStyle w:val="ListParagraph"/>
        <w:numPr>
          <w:ilvl w:val="0"/>
          <w:numId w:val="15"/>
        </w:numPr>
      </w:pPr>
      <w:r w:rsidRPr="00F34D81">
        <w:t xml:space="preserve">Chatbots powered by </w:t>
      </w:r>
      <w:r w:rsidRPr="00F34D81">
        <w:rPr>
          <w:b/>
          <w:bCs/>
        </w:rPr>
        <w:t>different LLM systems are paired against each other</w:t>
      </w:r>
      <w:r w:rsidRPr="00F34D81">
        <w:t xml:space="preserve"> in a virtual “arena” where users can interact with both models simultaneously</w:t>
      </w:r>
    </w:p>
    <w:p w14:paraId="4F0822D5" w14:textId="68C54E73" w:rsidR="00F34D81" w:rsidRDefault="00F34D81" w:rsidP="00F34D81">
      <w:pPr>
        <w:pStyle w:val="ListParagraph"/>
        <w:numPr>
          <w:ilvl w:val="0"/>
          <w:numId w:val="15"/>
        </w:numPr>
      </w:pPr>
      <w:r w:rsidRPr="00F34D81">
        <w:t>The chatbots take turns responding to user prompts, and after the conversation, the user is asked to rate or vote for the model that gave the best response. The models' identities are hidden and revealed after the user has voted.</w:t>
      </w:r>
    </w:p>
    <w:p w14:paraId="59325C23" w14:textId="4D278C15" w:rsidR="00F34D81" w:rsidRDefault="00F34D81" w:rsidP="00F34D81">
      <w:r w:rsidRPr="00F34D81">
        <w:drawing>
          <wp:inline distT="0" distB="0" distL="0" distR="0" wp14:anchorId="0135EC55" wp14:editId="6E0D8F39">
            <wp:extent cx="5943600" cy="2411730"/>
            <wp:effectExtent l="0" t="0" r="0" b="7620"/>
            <wp:docPr id="207616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0451" name=""/>
                    <pic:cNvPicPr/>
                  </pic:nvPicPr>
                  <pic:blipFill>
                    <a:blip r:embed="rId48"/>
                    <a:stretch>
                      <a:fillRect/>
                    </a:stretch>
                  </pic:blipFill>
                  <pic:spPr>
                    <a:xfrm>
                      <a:off x="0" y="0"/>
                      <a:ext cx="5943600" cy="2411730"/>
                    </a:xfrm>
                    <a:prstGeom prst="rect">
                      <a:avLst/>
                    </a:prstGeom>
                  </pic:spPr>
                </pic:pic>
              </a:graphicData>
            </a:graphic>
          </wp:inline>
        </w:drawing>
      </w:r>
    </w:p>
    <w:p w14:paraId="412A2038" w14:textId="77777777" w:rsidR="00F34D81" w:rsidRDefault="00F34D81" w:rsidP="00F34D81"/>
    <w:p w14:paraId="197AE905" w14:textId="77777777" w:rsidR="00F34D81" w:rsidRDefault="00F34D81" w:rsidP="00F34D81">
      <w:pPr>
        <w:pStyle w:val="Heading3"/>
      </w:pPr>
      <w:r w:rsidRPr="00F34D81">
        <w:t>MT-Bench</w:t>
      </w:r>
    </w:p>
    <w:p w14:paraId="748EC581" w14:textId="4EB8321D" w:rsidR="00D578D3" w:rsidRPr="00D578D3" w:rsidRDefault="00D578D3" w:rsidP="00D578D3">
      <w:pPr>
        <w:pStyle w:val="ListParagraph"/>
        <w:numPr>
          <w:ilvl w:val="0"/>
          <w:numId w:val="32"/>
        </w:numPr>
      </w:pPr>
      <w:r w:rsidRPr="00D578D3">
        <w:rPr>
          <w:b/>
          <w:bCs/>
        </w:rPr>
        <w:t>Paper:</w:t>
      </w:r>
      <w:r w:rsidRPr="00D578D3">
        <w:t> </w:t>
      </w:r>
      <w:hyperlink r:id="rId49" w:tgtFrame="_blank" w:history="1">
        <w:r w:rsidRPr="00D578D3">
          <w:rPr>
            <w:rStyle w:val="Hyperlink"/>
          </w:rPr>
          <w:t>Judging LLM-as-a-Judge with MT-Bench and Chatbot Arena</w:t>
        </w:r>
      </w:hyperlink>
      <w:r w:rsidRPr="00D578D3">
        <w:t> by Zheng et al. (2023)</w:t>
      </w:r>
    </w:p>
    <w:p w14:paraId="55E77AF6" w14:textId="2CB0D075" w:rsidR="00F34D81" w:rsidRDefault="00F34D81" w:rsidP="00F34D81">
      <w:pPr>
        <w:pStyle w:val="ListParagraph"/>
        <w:numPr>
          <w:ilvl w:val="0"/>
          <w:numId w:val="16"/>
        </w:numPr>
      </w:pPr>
      <w:r w:rsidRPr="00F34D81">
        <w:t xml:space="preserve">MT-bench is designed to test LLMs' ability to </w:t>
      </w:r>
      <w:r w:rsidRPr="00F34D81">
        <w:rPr>
          <w:b/>
          <w:bCs/>
        </w:rPr>
        <w:t>sustain multi-turn conversations</w:t>
      </w:r>
      <w:r w:rsidRPr="00F34D81">
        <w:t>.</w:t>
      </w:r>
    </w:p>
    <w:p w14:paraId="3BA33159" w14:textId="12E210C2" w:rsidR="00F34D81" w:rsidRDefault="00F34D81" w:rsidP="00F34D81">
      <w:pPr>
        <w:pStyle w:val="ListParagraph"/>
        <w:numPr>
          <w:ilvl w:val="0"/>
          <w:numId w:val="16"/>
        </w:numPr>
      </w:pPr>
      <w:r w:rsidRPr="00F34D81">
        <w:t xml:space="preserve">It consists of </w:t>
      </w:r>
      <w:r w:rsidRPr="00F34D81">
        <w:rPr>
          <w:b/>
          <w:bCs/>
        </w:rPr>
        <w:t>80 multi-turn questions</w:t>
      </w:r>
      <w:r w:rsidRPr="00F34D81">
        <w:t xml:space="preserve"> from </w:t>
      </w:r>
      <w:r w:rsidRPr="00F34D81">
        <w:rPr>
          <w:b/>
          <w:bCs/>
        </w:rPr>
        <w:t>8 categories</w:t>
      </w:r>
      <w:r w:rsidRPr="00F34D81">
        <w:t>: writing, roleplay, extraction, reasoning, math, coding, STEM, and social science.</w:t>
      </w:r>
    </w:p>
    <w:p w14:paraId="4767E42A" w14:textId="7EA8F4ED" w:rsidR="00F34D81" w:rsidRDefault="00F34D81" w:rsidP="00F34D81">
      <w:pPr>
        <w:pStyle w:val="ListParagraph"/>
        <w:numPr>
          <w:ilvl w:val="0"/>
          <w:numId w:val="16"/>
        </w:numPr>
      </w:pPr>
      <w:r>
        <w:lastRenderedPageBreak/>
        <w:t xml:space="preserve"> There </w:t>
      </w:r>
      <w:r w:rsidRPr="00F34D81">
        <w:rPr>
          <w:b/>
          <w:bCs/>
        </w:rPr>
        <w:t>are two turns</w:t>
      </w:r>
      <w:r>
        <w:t xml:space="preserve">: the model is </w:t>
      </w:r>
      <w:r w:rsidRPr="00F34D81">
        <w:rPr>
          <w:b/>
          <w:bCs/>
        </w:rPr>
        <w:t>asked an open-ended</w:t>
      </w:r>
      <w:r>
        <w:t xml:space="preserve"> question (1st turn), then a </w:t>
      </w:r>
      <w:r w:rsidRPr="00F34D81">
        <w:rPr>
          <w:b/>
          <w:bCs/>
        </w:rPr>
        <w:t>follow-up question</w:t>
      </w:r>
      <w:r>
        <w:t xml:space="preserve"> is added (2nd turn).</w:t>
      </w:r>
    </w:p>
    <w:p w14:paraId="5458156B" w14:textId="17A94062" w:rsidR="00F34D81" w:rsidRDefault="00F34D81" w:rsidP="00F34D81">
      <w:pPr>
        <w:pStyle w:val="ListParagraph"/>
        <w:numPr>
          <w:ilvl w:val="0"/>
          <w:numId w:val="16"/>
        </w:numPr>
      </w:pPr>
      <w:r w:rsidRPr="00F34D81">
        <w:t xml:space="preserve">To automate the evaluation process, MT-bench uses </w:t>
      </w:r>
      <w:r w:rsidRPr="00F34D81">
        <w:rPr>
          <w:b/>
          <w:bCs/>
        </w:rPr>
        <w:t>LLM-as-a-judge</w:t>
      </w:r>
      <w:r w:rsidRPr="00F34D81">
        <w:t xml:space="preserve"> to score the model’s response for each question on a </w:t>
      </w:r>
      <w:r w:rsidRPr="00F34D81">
        <w:rPr>
          <w:b/>
          <w:bCs/>
        </w:rPr>
        <w:t>scale from 1 to 10</w:t>
      </w:r>
      <w:r w:rsidRPr="00F34D81">
        <w:t>.</w:t>
      </w:r>
    </w:p>
    <w:p w14:paraId="3BF7AB27" w14:textId="4CD4403A" w:rsidR="00F34D81" w:rsidRPr="00F34D81" w:rsidRDefault="00F34D81" w:rsidP="00F34D81">
      <w:r w:rsidRPr="00F34D81">
        <w:drawing>
          <wp:inline distT="0" distB="0" distL="0" distR="0" wp14:anchorId="3743F906" wp14:editId="1546811F">
            <wp:extent cx="5943600" cy="1999615"/>
            <wp:effectExtent l="0" t="0" r="0" b="635"/>
            <wp:docPr id="63132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28643" name=""/>
                    <pic:cNvPicPr/>
                  </pic:nvPicPr>
                  <pic:blipFill>
                    <a:blip r:embed="rId50"/>
                    <a:stretch>
                      <a:fillRect/>
                    </a:stretch>
                  </pic:blipFill>
                  <pic:spPr>
                    <a:xfrm>
                      <a:off x="0" y="0"/>
                      <a:ext cx="5943600" cy="1999615"/>
                    </a:xfrm>
                    <a:prstGeom prst="rect">
                      <a:avLst/>
                    </a:prstGeom>
                  </pic:spPr>
                </pic:pic>
              </a:graphicData>
            </a:graphic>
          </wp:inline>
        </w:drawing>
      </w:r>
    </w:p>
    <w:p w14:paraId="635912A9" w14:textId="77777777" w:rsidR="006C51C7" w:rsidRDefault="006C51C7" w:rsidP="006C51C7"/>
    <w:p w14:paraId="404BC84B" w14:textId="77777777" w:rsidR="006C51C7" w:rsidRDefault="006C51C7" w:rsidP="006C51C7">
      <w:pPr>
        <w:pStyle w:val="Heading2"/>
      </w:pPr>
      <w:r w:rsidRPr="006C51C7">
        <w:t>Safety benchmarks</w:t>
      </w:r>
    </w:p>
    <w:p w14:paraId="6F9028FF" w14:textId="77777777" w:rsidR="00F34D81" w:rsidRDefault="00F34D81" w:rsidP="00F34D81">
      <w:pPr>
        <w:pStyle w:val="Heading3"/>
      </w:pPr>
      <w:proofErr w:type="spellStart"/>
      <w:r w:rsidRPr="00F34D81">
        <w:t>AgentHarm</w:t>
      </w:r>
      <w:proofErr w:type="spellEnd"/>
    </w:p>
    <w:p w14:paraId="257D25F5" w14:textId="061ACAEB" w:rsidR="00D578D3" w:rsidRPr="00D578D3" w:rsidRDefault="00D578D3" w:rsidP="00D578D3">
      <w:pPr>
        <w:pStyle w:val="ListParagraph"/>
        <w:numPr>
          <w:ilvl w:val="0"/>
          <w:numId w:val="33"/>
        </w:numPr>
      </w:pPr>
      <w:r w:rsidRPr="00D578D3">
        <w:rPr>
          <w:b/>
          <w:bCs/>
        </w:rPr>
        <w:t>Paper:</w:t>
      </w:r>
      <w:r w:rsidRPr="00D578D3">
        <w:t> </w:t>
      </w:r>
      <w:proofErr w:type="spellStart"/>
      <w:r w:rsidRPr="00D578D3">
        <w:fldChar w:fldCharType="begin"/>
      </w:r>
      <w:r w:rsidRPr="00D578D3">
        <w:instrText>HYPERLINK "https://arxiv.org/abs/2410.09024" \t "_blank"</w:instrText>
      </w:r>
      <w:r w:rsidRPr="00D578D3">
        <w:fldChar w:fldCharType="separate"/>
      </w:r>
      <w:r w:rsidRPr="00D578D3">
        <w:rPr>
          <w:rStyle w:val="Hyperlink"/>
        </w:rPr>
        <w:t>AgentHarm</w:t>
      </w:r>
      <w:proofErr w:type="spellEnd"/>
      <w:r w:rsidRPr="00D578D3">
        <w:rPr>
          <w:rStyle w:val="Hyperlink"/>
        </w:rPr>
        <w:t>: A Benchmark for Measuring Harmfulness of LLM Agents</w:t>
      </w:r>
      <w:r w:rsidRPr="00D578D3">
        <w:fldChar w:fldCharType="end"/>
      </w:r>
      <w:r w:rsidRPr="00D578D3">
        <w:t xml:space="preserve"> by </w:t>
      </w:r>
      <w:proofErr w:type="spellStart"/>
      <w:r w:rsidRPr="00D578D3">
        <w:t>Andriushchenko</w:t>
      </w:r>
      <w:proofErr w:type="spellEnd"/>
      <w:r w:rsidRPr="00D578D3">
        <w:t xml:space="preserve"> et al. (2024)</w:t>
      </w:r>
    </w:p>
    <w:p w14:paraId="19D19930" w14:textId="59D4B2EB" w:rsidR="00C940A9" w:rsidRPr="00C940A9" w:rsidRDefault="00C940A9" w:rsidP="00C940A9">
      <w:pPr>
        <w:pStyle w:val="ListParagraph"/>
        <w:numPr>
          <w:ilvl w:val="0"/>
          <w:numId w:val="17"/>
        </w:numPr>
        <w:rPr>
          <w:b/>
          <w:bCs/>
        </w:rPr>
      </w:pPr>
      <w:r w:rsidRPr="00C940A9">
        <w:t xml:space="preserve">The </w:t>
      </w:r>
      <w:proofErr w:type="spellStart"/>
      <w:r w:rsidRPr="00C940A9">
        <w:t>AgentHarm</w:t>
      </w:r>
      <w:proofErr w:type="spellEnd"/>
      <w:r w:rsidRPr="00C940A9">
        <w:t xml:space="preserve"> benchmark was introduced to facilitate research on </w:t>
      </w:r>
      <w:r w:rsidRPr="00C940A9">
        <w:rPr>
          <w:b/>
          <w:bCs/>
        </w:rPr>
        <w:t>LLM agent misuse.</w:t>
      </w:r>
    </w:p>
    <w:p w14:paraId="1213A769" w14:textId="18EE921E" w:rsidR="00C940A9" w:rsidRDefault="00C940A9" w:rsidP="00C940A9">
      <w:pPr>
        <w:pStyle w:val="ListParagraph"/>
        <w:numPr>
          <w:ilvl w:val="0"/>
          <w:numId w:val="17"/>
        </w:numPr>
      </w:pPr>
      <w:r w:rsidRPr="00C940A9">
        <w:rPr>
          <w:b/>
          <w:bCs/>
        </w:rPr>
        <w:t xml:space="preserve"> </w:t>
      </w:r>
      <w:r w:rsidRPr="00C940A9">
        <w:t xml:space="preserve">It includes a set of </w:t>
      </w:r>
      <w:r w:rsidRPr="00C940A9">
        <w:rPr>
          <w:b/>
          <w:bCs/>
        </w:rPr>
        <w:t>110 explicitly malicious</w:t>
      </w:r>
      <w:r w:rsidRPr="00C940A9">
        <w:t xml:space="preserve"> agent tasks across </w:t>
      </w:r>
      <w:r w:rsidRPr="00C940A9">
        <w:rPr>
          <w:b/>
          <w:bCs/>
        </w:rPr>
        <w:t>11 harm categories</w:t>
      </w:r>
      <w:r w:rsidRPr="00C940A9">
        <w:t>, including fraud, cybercrime, and harassment.</w:t>
      </w:r>
    </w:p>
    <w:p w14:paraId="55199DC3" w14:textId="724CB8D4" w:rsidR="00C940A9" w:rsidRDefault="00C940A9" w:rsidP="00C940A9">
      <w:r w:rsidRPr="00C940A9">
        <w:drawing>
          <wp:inline distT="0" distB="0" distL="0" distR="0" wp14:anchorId="045B925B" wp14:editId="7474F26E">
            <wp:extent cx="4427220" cy="1905691"/>
            <wp:effectExtent l="0" t="0" r="0" b="0"/>
            <wp:docPr id="13185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4880" name=""/>
                    <pic:cNvPicPr/>
                  </pic:nvPicPr>
                  <pic:blipFill>
                    <a:blip r:embed="rId51"/>
                    <a:stretch>
                      <a:fillRect/>
                    </a:stretch>
                  </pic:blipFill>
                  <pic:spPr>
                    <a:xfrm>
                      <a:off x="0" y="0"/>
                      <a:ext cx="4432803" cy="1908094"/>
                    </a:xfrm>
                    <a:prstGeom prst="rect">
                      <a:avLst/>
                    </a:prstGeom>
                  </pic:spPr>
                </pic:pic>
              </a:graphicData>
            </a:graphic>
          </wp:inline>
        </w:drawing>
      </w:r>
    </w:p>
    <w:p w14:paraId="279C42CD" w14:textId="77777777" w:rsidR="00C940A9" w:rsidRDefault="00C940A9" w:rsidP="00C940A9"/>
    <w:p w14:paraId="7B60F973" w14:textId="77777777" w:rsidR="00C940A9" w:rsidRPr="00C940A9" w:rsidRDefault="00C940A9" w:rsidP="00C940A9">
      <w:pPr>
        <w:ind w:left="360"/>
      </w:pPr>
    </w:p>
    <w:p w14:paraId="522B9EB1" w14:textId="77777777" w:rsidR="00F34D81" w:rsidRDefault="00F34D81" w:rsidP="00F34D81">
      <w:pPr>
        <w:pStyle w:val="Heading3"/>
      </w:pPr>
      <w:r w:rsidRPr="00F34D81">
        <w:lastRenderedPageBreak/>
        <w:t>SafetyBench</w:t>
      </w:r>
    </w:p>
    <w:p w14:paraId="2A718285" w14:textId="459B397F" w:rsidR="00D578D3" w:rsidRPr="00D578D3" w:rsidRDefault="00D578D3" w:rsidP="00D578D3">
      <w:pPr>
        <w:pStyle w:val="ListParagraph"/>
        <w:numPr>
          <w:ilvl w:val="0"/>
          <w:numId w:val="34"/>
        </w:numPr>
      </w:pPr>
      <w:r w:rsidRPr="00D578D3">
        <w:rPr>
          <w:b/>
          <w:bCs/>
        </w:rPr>
        <w:t>Paper:</w:t>
      </w:r>
      <w:r w:rsidRPr="00D578D3">
        <w:t> </w:t>
      </w:r>
      <w:hyperlink r:id="rId52" w:tgtFrame="_blank" w:history="1">
        <w:r w:rsidRPr="00D578D3">
          <w:rPr>
            <w:rStyle w:val="Hyperlink"/>
          </w:rPr>
          <w:t>SafetyBench: Evaluating the Safety of Large Language Models</w:t>
        </w:r>
      </w:hyperlink>
      <w:r w:rsidRPr="00D578D3">
        <w:t> by Zhang et al. (2023)</w:t>
      </w:r>
    </w:p>
    <w:p w14:paraId="160EC207" w14:textId="514F9FBC" w:rsidR="00C940A9" w:rsidRDefault="00C940A9" w:rsidP="00C940A9">
      <w:pPr>
        <w:pStyle w:val="ListParagraph"/>
        <w:numPr>
          <w:ilvl w:val="0"/>
          <w:numId w:val="18"/>
        </w:numPr>
      </w:pPr>
      <w:proofErr w:type="gramStart"/>
      <w:r w:rsidRPr="00C940A9">
        <w:t>SafetyBench</w:t>
      </w:r>
      <w:proofErr w:type="gramEnd"/>
      <w:r w:rsidRPr="00C940A9">
        <w:t xml:space="preserve"> is a benchmark for evaluating the </w:t>
      </w:r>
      <w:r w:rsidRPr="00C940A9">
        <w:rPr>
          <w:b/>
          <w:bCs/>
        </w:rPr>
        <w:t>safety</w:t>
      </w:r>
      <w:r w:rsidRPr="00C940A9">
        <w:t xml:space="preserve"> of LLMs.</w:t>
      </w:r>
    </w:p>
    <w:p w14:paraId="2189EDFD" w14:textId="2D43DEA9" w:rsidR="00C940A9" w:rsidRPr="00C940A9" w:rsidRDefault="00C940A9" w:rsidP="00C940A9">
      <w:pPr>
        <w:pStyle w:val="ListParagraph"/>
        <w:numPr>
          <w:ilvl w:val="0"/>
          <w:numId w:val="18"/>
        </w:numPr>
      </w:pPr>
      <w:r>
        <w:t xml:space="preserve"> It incorporates over </w:t>
      </w:r>
      <w:r w:rsidRPr="00C940A9">
        <w:rPr>
          <w:b/>
          <w:bCs/>
        </w:rPr>
        <w:t>11000 multiple-choice</w:t>
      </w:r>
      <w:r>
        <w:t xml:space="preserve"> questions across </w:t>
      </w:r>
      <w:r w:rsidRPr="00C940A9">
        <w:rPr>
          <w:b/>
          <w:bCs/>
        </w:rPr>
        <w:t>seven categories</w:t>
      </w:r>
      <w:r>
        <w:t xml:space="preserve"> of safety concerns, including offensive content, bias, illegal activities, and mental health.</w:t>
      </w:r>
    </w:p>
    <w:p w14:paraId="50AD166C" w14:textId="437BB663" w:rsidR="00C940A9" w:rsidRDefault="00C940A9" w:rsidP="00C940A9">
      <w:pPr>
        <w:pStyle w:val="ListParagraph"/>
        <w:numPr>
          <w:ilvl w:val="0"/>
          <w:numId w:val="18"/>
        </w:numPr>
      </w:pPr>
      <w:r w:rsidRPr="00C940A9">
        <w:t xml:space="preserve">SafetyBench offers data in </w:t>
      </w:r>
      <w:r w:rsidRPr="00C940A9">
        <w:rPr>
          <w:b/>
          <w:bCs/>
        </w:rPr>
        <w:t>Chinese and English</w:t>
      </w:r>
      <w:r w:rsidRPr="00C940A9">
        <w:t>, facilitating the evaluation in both languages.</w:t>
      </w:r>
    </w:p>
    <w:p w14:paraId="6A19533C" w14:textId="400E000C" w:rsidR="00C940A9" w:rsidRPr="00C940A9" w:rsidRDefault="00C940A9" w:rsidP="00C940A9">
      <w:r w:rsidRPr="00C940A9">
        <w:drawing>
          <wp:inline distT="0" distB="0" distL="0" distR="0" wp14:anchorId="7424A6F2" wp14:editId="0AFFE34A">
            <wp:extent cx="5943600" cy="3466465"/>
            <wp:effectExtent l="0" t="0" r="0" b="635"/>
            <wp:docPr id="14795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9528" name=""/>
                    <pic:cNvPicPr/>
                  </pic:nvPicPr>
                  <pic:blipFill>
                    <a:blip r:embed="rId53"/>
                    <a:stretch>
                      <a:fillRect/>
                    </a:stretch>
                  </pic:blipFill>
                  <pic:spPr>
                    <a:xfrm>
                      <a:off x="0" y="0"/>
                      <a:ext cx="5943600" cy="3466465"/>
                    </a:xfrm>
                    <a:prstGeom prst="rect">
                      <a:avLst/>
                    </a:prstGeom>
                  </pic:spPr>
                </pic:pic>
              </a:graphicData>
            </a:graphic>
          </wp:inline>
        </w:drawing>
      </w:r>
    </w:p>
    <w:p w14:paraId="3F254FD6" w14:textId="77777777" w:rsidR="00F34D81" w:rsidRPr="00F34D81" w:rsidRDefault="00F34D81" w:rsidP="00F34D81"/>
    <w:p w14:paraId="13ED896E" w14:textId="77777777" w:rsidR="00F34D81" w:rsidRPr="00F34D81" w:rsidRDefault="00F34D81" w:rsidP="00F34D81"/>
    <w:p w14:paraId="226AB4A9" w14:textId="77777777" w:rsidR="006C51C7" w:rsidRPr="006C51C7" w:rsidRDefault="006C51C7" w:rsidP="006C51C7"/>
    <w:p w14:paraId="43A2C0A3" w14:textId="37839287" w:rsidR="006C51C7" w:rsidRDefault="00D578D3" w:rsidP="00D578D3">
      <w:pPr>
        <w:pStyle w:val="Heading1"/>
      </w:pPr>
      <w:r>
        <w:t>Note</w:t>
      </w:r>
    </w:p>
    <w:p w14:paraId="23E5C957" w14:textId="26C68B82" w:rsidR="00D578D3" w:rsidRPr="00D578D3" w:rsidRDefault="00D578D3" w:rsidP="00D578D3">
      <w:pPr>
        <w:pStyle w:val="ListParagraph"/>
        <w:numPr>
          <w:ilvl w:val="0"/>
          <w:numId w:val="35"/>
        </w:numPr>
      </w:pPr>
      <w:r>
        <w:t xml:space="preserve">There </w:t>
      </w:r>
      <w:proofErr w:type="gramStart"/>
      <w:r>
        <w:t>is</w:t>
      </w:r>
      <w:proofErr w:type="gramEnd"/>
      <w:r>
        <w:t xml:space="preserve"> several </w:t>
      </w:r>
      <w:r w:rsidRPr="00D578D3">
        <w:rPr>
          <w:b/>
          <w:bCs/>
        </w:rPr>
        <w:t>Domain-specific benchmarks</w:t>
      </w:r>
      <w:r>
        <w:rPr>
          <w:b/>
          <w:bCs/>
        </w:rPr>
        <w:t xml:space="preserve"> </w:t>
      </w:r>
      <w:r w:rsidRPr="00D578D3">
        <w:t xml:space="preserve">such </w:t>
      </w:r>
      <w:proofErr w:type="gramStart"/>
      <w:r w:rsidRPr="00D578D3">
        <w:t>as( financial</w:t>
      </w:r>
      <w:proofErr w:type="gramEnd"/>
      <w:r w:rsidRPr="00D578D3">
        <w:t xml:space="preserve"> , </w:t>
      </w:r>
      <w:proofErr w:type="gramStart"/>
      <w:r w:rsidRPr="00D578D3">
        <w:t>healthcare ,</w:t>
      </w:r>
      <w:proofErr w:type="gramEnd"/>
      <w:r w:rsidRPr="00D578D3">
        <w:t xml:space="preserve"> etc..).</w:t>
      </w:r>
    </w:p>
    <w:p w14:paraId="57452327" w14:textId="77777777" w:rsidR="006C51C7" w:rsidRPr="006C51C7" w:rsidRDefault="006C51C7" w:rsidP="006C51C7"/>
    <w:p w14:paraId="292A104C" w14:textId="77777777" w:rsidR="006C51C7" w:rsidRPr="006C51C7" w:rsidRDefault="006C51C7" w:rsidP="006C51C7"/>
    <w:p w14:paraId="7866451B" w14:textId="77777777" w:rsidR="006C51C7" w:rsidRPr="006C51C7" w:rsidRDefault="006C51C7" w:rsidP="006C51C7"/>
    <w:p w14:paraId="2F5632A5" w14:textId="77777777" w:rsidR="006C51C7" w:rsidRPr="006C51C7" w:rsidRDefault="006C51C7" w:rsidP="006C51C7"/>
    <w:p w14:paraId="52AEDAD0" w14:textId="77777777" w:rsidR="006C51C7" w:rsidRPr="006C51C7" w:rsidRDefault="006C51C7" w:rsidP="006C51C7"/>
    <w:p w14:paraId="322D52B8" w14:textId="77777777" w:rsidR="008E4647" w:rsidRPr="008E4647" w:rsidRDefault="008E4647" w:rsidP="008E4647">
      <w:pPr>
        <w:pStyle w:val="ListParagraph"/>
        <w:rPr>
          <w:sz w:val="28"/>
          <w:szCs w:val="28"/>
        </w:rPr>
      </w:pPr>
    </w:p>
    <w:p w14:paraId="1083FA7D" w14:textId="2D3333A1" w:rsidR="008E4647" w:rsidRDefault="008E4647" w:rsidP="008E4647">
      <w:pPr>
        <w:pStyle w:val="Heading1"/>
      </w:pPr>
      <w:r>
        <w:t>References</w:t>
      </w:r>
    </w:p>
    <w:p w14:paraId="1AC10EB9" w14:textId="1B9A96DA" w:rsidR="008E4647" w:rsidRDefault="008E4647" w:rsidP="008E4647">
      <w:pPr>
        <w:pStyle w:val="ListParagraph"/>
        <w:numPr>
          <w:ilvl w:val="0"/>
          <w:numId w:val="2"/>
        </w:numPr>
      </w:pPr>
      <w:r>
        <w:t xml:space="preserve">List of </w:t>
      </w:r>
      <w:hyperlink r:id="rId54" w:history="1">
        <w:r w:rsidRPr="008E4647">
          <w:rPr>
            <w:rStyle w:val="Hyperlink"/>
          </w:rPr>
          <w:t>Benchmarks</w:t>
        </w:r>
      </w:hyperlink>
      <w:r>
        <w:t xml:space="preserve"> </w:t>
      </w:r>
    </w:p>
    <w:p w14:paraId="375CEC2A" w14:textId="29AB4837" w:rsidR="006C51C7" w:rsidRDefault="006C51C7" w:rsidP="008E4647">
      <w:pPr>
        <w:pStyle w:val="ListParagraph"/>
        <w:numPr>
          <w:ilvl w:val="0"/>
          <w:numId w:val="2"/>
        </w:numPr>
      </w:pPr>
      <w:hyperlink r:id="rId55" w:history="1">
        <w:r w:rsidRPr="000F028A">
          <w:rPr>
            <w:rStyle w:val="Hyperlink"/>
          </w:rPr>
          <w:t>https://www.evidentlyai.com/llm-guide/llm-benchmarks#:~:text=LLM%20benchmarks%20are%20standardized%20tests,%2Dsolving%2C%20and%20coding%20tasks</w:t>
        </w:r>
      </w:hyperlink>
      <w:r w:rsidRPr="006C51C7">
        <w:t>.</w:t>
      </w:r>
    </w:p>
    <w:p w14:paraId="7BA8850C" w14:textId="77777777" w:rsidR="006C51C7" w:rsidRPr="008E4647" w:rsidRDefault="006C51C7" w:rsidP="006C51C7">
      <w:pPr>
        <w:pStyle w:val="ListParagraph"/>
      </w:pPr>
    </w:p>
    <w:sectPr w:rsidR="006C51C7" w:rsidRPr="008E4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32BB"/>
    <w:multiLevelType w:val="hybridMultilevel"/>
    <w:tmpl w:val="F446E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93E03"/>
    <w:multiLevelType w:val="hybridMultilevel"/>
    <w:tmpl w:val="67F0B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1507C"/>
    <w:multiLevelType w:val="hybridMultilevel"/>
    <w:tmpl w:val="D4D8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73470"/>
    <w:multiLevelType w:val="hybridMultilevel"/>
    <w:tmpl w:val="F768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377B4"/>
    <w:multiLevelType w:val="hybridMultilevel"/>
    <w:tmpl w:val="FC5A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35224"/>
    <w:multiLevelType w:val="hybridMultilevel"/>
    <w:tmpl w:val="DC04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14C9F"/>
    <w:multiLevelType w:val="hybridMultilevel"/>
    <w:tmpl w:val="89947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203C2"/>
    <w:multiLevelType w:val="hybridMultilevel"/>
    <w:tmpl w:val="8BE2C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672AF"/>
    <w:multiLevelType w:val="hybridMultilevel"/>
    <w:tmpl w:val="E5E2A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70766"/>
    <w:multiLevelType w:val="hybridMultilevel"/>
    <w:tmpl w:val="F67EE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14C78"/>
    <w:multiLevelType w:val="hybridMultilevel"/>
    <w:tmpl w:val="B134B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081046"/>
    <w:multiLevelType w:val="hybridMultilevel"/>
    <w:tmpl w:val="F1866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47092"/>
    <w:multiLevelType w:val="hybridMultilevel"/>
    <w:tmpl w:val="A40A9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BE7755"/>
    <w:multiLevelType w:val="hybridMultilevel"/>
    <w:tmpl w:val="8132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82587"/>
    <w:multiLevelType w:val="hybridMultilevel"/>
    <w:tmpl w:val="C402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03FFF"/>
    <w:multiLevelType w:val="hybridMultilevel"/>
    <w:tmpl w:val="A18A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709F"/>
    <w:multiLevelType w:val="hybridMultilevel"/>
    <w:tmpl w:val="8B76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E85458"/>
    <w:multiLevelType w:val="hybridMultilevel"/>
    <w:tmpl w:val="DC3C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908BB"/>
    <w:multiLevelType w:val="hybridMultilevel"/>
    <w:tmpl w:val="536CE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E64201"/>
    <w:multiLevelType w:val="hybridMultilevel"/>
    <w:tmpl w:val="A022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17C49"/>
    <w:multiLevelType w:val="hybridMultilevel"/>
    <w:tmpl w:val="BD807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786506"/>
    <w:multiLevelType w:val="hybridMultilevel"/>
    <w:tmpl w:val="C092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9750E"/>
    <w:multiLevelType w:val="hybridMultilevel"/>
    <w:tmpl w:val="F2762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61B78"/>
    <w:multiLevelType w:val="hybridMultilevel"/>
    <w:tmpl w:val="F1B0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E32E8"/>
    <w:multiLevelType w:val="hybridMultilevel"/>
    <w:tmpl w:val="335C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893CAA"/>
    <w:multiLevelType w:val="hybridMultilevel"/>
    <w:tmpl w:val="26F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6595E"/>
    <w:multiLevelType w:val="hybridMultilevel"/>
    <w:tmpl w:val="7110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26ED7"/>
    <w:multiLevelType w:val="hybridMultilevel"/>
    <w:tmpl w:val="1CA6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361250"/>
    <w:multiLevelType w:val="hybridMultilevel"/>
    <w:tmpl w:val="69101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2020F2"/>
    <w:multiLevelType w:val="hybridMultilevel"/>
    <w:tmpl w:val="4CE0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3E2CBD"/>
    <w:multiLevelType w:val="hybridMultilevel"/>
    <w:tmpl w:val="F5460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34E12"/>
    <w:multiLevelType w:val="hybridMultilevel"/>
    <w:tmpl w:val="A26E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AB2A38"/>
    <w:multiLevelType w:val="hybridMultilevel"/>
    <w:tmpl w:val="D82C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00FB3"/>
    <w:multiLevelType w:val="hybridMultilevel"/>
    <w:tmpl w:val="CE74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21EE9"/>
    <w:multiLevelType w:val="hybridMultilevel"/>
    <w:tmpl w:val="FDBCC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5611684">
    <w:abstractNumId w:val="18"/>
  </w:num>
  <w:num w:numId="2" w16cid:durableId="1130976017">
    <w:abstractNumId w:val="2"/>
  </w:num>
  <w:num w:numId="3" w16cid:durableId="1940094411">
    <w:abstractNumId w:val="13"/>
  </w:num>
  <w:num w:numId="4" w16cid:durableId="1324511923">
    <w:abstractNumId w:val="34"/>
  </w:num>
  <w:num w:numId="5" w16cid:durableId="1275601643">
    <w:abstractNumId w:val="23"/>
  </w:num>
  <w:num w:numId="6" w16cid:durableId="477499740">
    <w:abstractNumId w:val="12"/>
  </w:num>
  <w:num w:numId="7" w16cid:durableId="1830632779">
    <w:abstractNumId w:val="6"/>
  </w:num>
  <w:num w:numId="8" w16cid:durableId="659163292">
    <w:abstractNumId w:val="31"/>
  </w:num>
  <w:num w:numId="9" w16cid:durableId="321126458">
    <w:abstractNumId w:val="21"/>
  </w:num>
  <w:num w:numId="10" w16cid:durableId="858784690">
    <w:abstractNumId w:val="32"/>
  </w:num>
  <w:num w:numId="11" w16cid:durableId="293753771">
    <w:abstractNumId w:val="0"/>
  </w:num>
  <w:num w:numId="12" w16cid:durableId="1293631413">
    <w:abstractNumId w:val="15"/>
  </w:num>
  <w:num w:numId="13" w16cid:durableId="1614633505">
    <w:abstractNumId w:val="25"/>
  </w:num>
  <w:num w:numId="14" w16cid:durableId="1140925211">
    <w:abstractNumId w:val="30"/>
  </w:num>
  <w:num w:numId="15" w16cid:durableId="1666863220">
    <w:abstractNumId w:val="14"/>
  </w:num>
  <w:num w:numId="16" w16cid:durableId="2068798382">
    <w:abstractNumId w:val="24"/>
  </w:num>
  <w:num w:numId="17" w16cid:durableId="1662780559">
    <w:abstractNumId w:val="8"/>
  </w:num>
  <w:num w:numId="18" w16cid:durableId="114368390">
    <w:abstractNumId w:val="3"/>
  </w:num>
  <w:num w:numId="19" w16cid:durableId="1181047136">
    <w:abstractNumId w:val="4"/>
  </w:num>
  <w:num w:numId="20" w16cid:durableId="1369331393">
    <w:abstractNumId w:val="26"/>
  </w:num>
  <w:num w:numId="21" w16cid:durableId="177281146">
    <w:abstractNumId w:val="11"/>
  </w:num>
  <w:num w:numId="22" w16cid:durableId="1604848876">
    <w:abstractNumId w:val="22"/>
  </w:num>
  <w:num w:numId="23" w16cid:durableId="775755815">
    <w:abstractNumId w:val="16"/>
  </w:num>
  <w:num w:numId="24" w16cid:durableId="1653606062">
    <w:abstractNumId w:val="33"/>
  </w:num>
  <w:num w:numId="25" w16cid:durableId="702095655">
    <w:abstractNumId w:val="1"/>
  </w:num>
  <w:num w:numId="26" w16cid:durableId="34817522">
    <w:abstractNumId w:val="9"/>
  </w:num>
  <w:num w:numId="27" w16cid:durableId="1882591146">
    <w:abstractNumId w:val="10"/>
  </w:num>
  <w:num w:numId="28" w16cid:durableId="1738747625">
    <w:abstractNumId w:val="19"/>
  </w:num>
  <w:num w:numId="29" w16cid:durableId="3434628">
    <w:abstractNumId w:val="29"/>
  </w:num>
  <w:num w:numId="30" w16cid:durableId="115178507">
    <w:abstractNumId w:val="5"/>
  </w:num>
  <w:num w:numId="31" w16cid:durableId="179587525">
    <w:abstractNumId w:val="17"/>
  </w:num>
  <w:num w:numId="32" w16cid:durableId="990064084">
    <w:abstractNumId w:val="27"/>
  </w:num>
  <w:num w:numId="33" w16cid:durableId="641035635">
    <w:abstractNumId w:val="7"/>
  </w:num>
  <w:num w:numId="34" w16cid:durableId="1263490312">
    <w:abstractNumId w:val="20"/>
  </w:num>
  <w:num w:numId="35" w16cid:durableId="10600553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647"/>
    <w:rsid w:val="00361E58"/>
    <w:rsid w:val="006C51C7"/>
    <w:rsid w:val="00765968"/>
    <w:rsid w:val="007F67F9"/>
    <w:rsid w:val="008E4647"/>
    <w:rsid w:val="009676AE"/>
    <w:rsid w:val="00A44B35"/>
    <w:rsid w:val="00AE3216"/>
    <w:rsid w:val="00C940A9"/>
    <w:rsid w:val="00D32F52"/>
    <w:rsid w:val="00D578D3"/>
    <w:rsid w:val="00F34D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B5048"/>
  <w15:chartTrackingRefBased/>
  <w15:docId w15:val="{81182FF0-CDC9-495D-99D0-C5E9BA11F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6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46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E46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46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46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4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46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E46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46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46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4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647"/>
    <w:rPr>
      <w:rFonts w:eastAsiaTheme="majorEastAsia" w:cstheme="majorBidi"/>
      <w:color w:val="272727" w:themeColor="text1" w:themeTint="D8"/>
    </w:rPr>
  </w:style>
  <w:style w:type="paragraph" w:styleId="Title">
    <w:name w:val="Title"/>
    <w:basedOn w:val="Normal"/>
    <w:next w:val="Normal"/>
    <w:link w:val="TitleChar"/>
    <w:uiPriority w:val="10"/>
    <w:qFormat/>
    <w:rsid w:val="008E4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647"/>
    <w:pPr>
      <w:spacing w:before="160"/>
      <w:jc w:val="center"/>
    </w:pPr>
    <w:rPr>
      <w:i/>
      <w:iCs/>
      <w:color w:val="404040" w:themeColor="text1" w:themeTint="BF"/>
    </w:rPr>
  </w:style>
  <w:style w:type="character" w:customStyle="1" w:styleId="QuoteChar">
    <w:name w:val="Quote Char"/>
    <w:basedOn w:val="DefaultParagraphFont"/>
    <w:link w:val="Quote"/>
    <w:uiPriority w:val="29"/>
    <w:rsid w:val="008E4647"/>
    <w:rPr>
      <w:i/>
      <w:iCs/>
      <w:color w:val="404040" w:themeColor="text1" w:themeTint="BF"/>
    </w:rPr>
  </w:style>
  <w:style w:type="paragraph" w:styleId="ListParagraph">
    <w:name w:val="List Paragraph"/>
    <w:basedOn w:val="Normal"/>
    <w:uiPriority w:val="34"/>
    <w:qFormat/>
    <w:rsid w:val="008E4647"/>
    <w:pPr>
      <w:ind w:left="720"/>
      <w:contextualSpacing/>
    </w:pPr>
  </w:style>
  <w:style w:type="character" w:styleId="IntenseEmphasis">
    <w:name w:val="Intense Emphasis"/>
    <w:basedOn w:val="DefaultParagraphFont"/>
    <w:uiPriority w:val="21"/>
    <w:qFormat/>
    <w:rsid w:val="008E4647"/>
    <w:rPr>
      <w:i/>
      <w:iCs/>
      <w:color w:val="0F4761" w:themeColor="accent1" w:themeShade="BF"/>
    </w:rPr>
  </w:style>
  <w:style w:type="paragraph" w:styleId="IntenseQuote">
    <w:name w:val="Intense Quote"/>
    <w:basedOn w:val="Normal"/>
    <w:next w:val="Normal"/>
    <w:link w:val="IntenseQuoteChar"/>
    <w:uiPriority w:val="30"/>
    <w:qFormat/>
    <w:rsid w:val="008E46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4647"/>
    <w:rPr>
      <w:i/>
      <w:iCs/>
      <w:color w:val="0F4761" w:themeColor="accent1" w:themeShade="BF"/>
    </w:rPr>
  </w:style>
  <w:style w:type="character" w:styleId="IntenseReference">
    <w:name w:val="Intense Reference"/>
    <w:basedOn w:val="DefaultParagraphFont"/>
    <w:uiPriority w:val="32"/>
    <w:qFormat/>
    <w:rsid w:val="008E4647"/>
    <w:rPr>
      <w:b/>
      <w:bCs/>
      <w:smallCaps/>
      <w:color w:val="0F4761" w:themeColor="accent1" w:themeShade="BF"/>
      <w:spacing w:val="5"/>
    </w:rPr>
  </w:style>
  <w:style w:type="character" w:styleId="Hyperlink">
    <w:name w:val="Hyperlink"/>
    <w:basedOn w:val="DefaultParagraphFont"/>
    <w:uiPriority w:val="99"/>
    <w:unhideWhenUsed/>
    <w:rsid w:val="008E4647"/>
    <w:rPr>
      <w:color w:val="467886" w:themeColor="hyperlink"/>
      <w:u w:val="single"/>
    </w:rPr>
  </w:style>
  <w:style w:type="character" w:styleId="UnresolvedMention">
    <w:name w:val="Unresolved Mention"/>
    <w:basedOn w:val="DefaultParagraphFont"/>
    <w:uiPriority w:val="99"/>
    <w:semiHidden/>
    <w:unhideWhenUsed/>
    <w:rsid w:val="008E4647"/>
    <w:rPr>
      <w:color w:val="605E5C"/>
      <w:shd w:val="clear" w:color="auto" w:fill="E1DFDD"/>
    </w:rPr>
  </w:style>
  <w:style w:type="paragraph" w:styleId="NormalWeb">
    <w:name w:val="Normal (Web)"/>
    <w:basedOn w:val="Normal"/>
    <w:uiPriority w:val="99"/>
    <w:unhideWhenUsed/>
    <w:rsid w:val="00C940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940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2548">
      <w:bodyDiv w:val="1"/>
      <w:marLeft w:val="0"/>
      <w:marRight w:val="0"/>
      <w:marTop w:val="0"/>
      <w:marBottom w:val="0"/>
      <w:divBdr>
        <w:top w:val="none" w:sz="0" w:space="0" w:color="auto"/>
        <w:left w:val="none" w:sz="0" w:space="0" w:color="auto"/>
        <w:bottom w:val="none" w:sz="0" w:space="0" w:color="auto"/>
        <w:right w:val="none" w:sz="0" w:space="0" w:color="auto"/>
      </w:divBdr>
    </w:div>
    <w:div w:id="20670390">
      <w:bodyDiv w:val="1"/>
      <w:marLeft w:val="0"/>
      <w:marRight w:val="0"/>
      <w:marTop w:val="0"/>
      <w:marBottom w:val="0"/>
      <w:divBdr>
        <w:top w:val="none" w:sz="0" w:space="0" w:color="auto"/>
        <w:left w:val="none" w:sz="0" w:space="0" w:color="auto"/>
        <w:bottom w:val="none" w:sz="0" w:space="0" w:color="auto"/>
        <w:right w:val="none" w:sz="0" w:space="0" w:color="auto"/>
      </w:divBdr>
    </w:div>
    <w:div w:id="54092159">
      <w:bodyDiv w:val="1"/>
      <w:marLeft w:val="0"/>
      <w:marRight w:val="0"/>
      <w:marTop w:val="0"/>
      <w:marBottom w:val="0"/>
      <w:divBdr>
        <w:top w:val="none" w:sz="0" w:space="0" w:color="auto"/>
        <w:left w:val="none" w:sz="0" w:space="0" w:color="auto"/>
        <w:bottom w:val="none" w:sz="0" w:space="0" w:color="auto"/>
        <w:right w:val="none" w:sz="0" w:space="0" w:color="auto"/>
      </w:divBdr>
    </w:div>
    <w:div w:id="76561232">
      <w:bodyDiv w:val="1"/>
      <w:marLeft w:val="0"/>
      <w:marRight w:val="0"/>
      <w:marTop w:val="0"/>
      <w:marBottom w:val="0"/>
      <w:divBdr>
        <w:top w:val="none" w:sz="0" w:space="0" w:color="auto"/>
        <w:left w:val="none" w:sz="0" w:space="0" w:color="auto"/>
        <w:bottom w:val="none" w:sz="0" w:space="0" w:color="auto"/>
        <w:right w:val="none" w:sz="0" w:space="0" w:color="auto"/>
      </w:divBdr>
    </w:div>
    <w:div w:id="77875734">
      <w:bodyDiv w:val="1"/>
      <w:marLeft w:val="0"/>
      <w:marRight w:val="0"/>
      <w:marTop w:val="0"/>
      <w:marBottom w:val="0"/>
      <w:divBdr>
        <w:top w:val="none" w:sz="0" w:space="0" w:color="auto"/>
        <w:left w:val="none" w:sz="0" w:space="0" w:color="auto"/>
        <w:bottom w:val="none" w:sz="0" w:space="0" w:color="auto"/>
        <w:right w:val="none" w:sz="0" w:space="0" w:color="auto"/>
      </w:divBdr>
    </w:div>
    <w:div w:id="91777698">
      <w:bodyDiv w:val="1"/>
      <w:marLeft w:val="0"/>
      <w:marRight w:val="0"/>
      <w:marTop w:val="0"/>
      <w:marBottom w:val="0"/>
      <w:divBdr>
        <w:top w:val="none" w:sz="0" w:space="0" w:color="auto"/>
        <w:left w:val="none" w:sz="0" w:space="0" w:color="auto"/>
        <w:bottom w:val="none" w:sz="0" w:space="0" w:color="auto"/>
        <w:right w:val="none" w:sz="0" w:space="0" w:color="auto"/>
      </w:divBdr>
    </w:div>
    <w:div w:id="101460949">
      <w:bodyDiv w:val="1"/>
      <w:marLeft w:val="0"/>
      <w:marRight w:val="0"/>
      <w:marTop w:val="0"/>
      <w:marBottom w:val="0"/>
      <w:divBdr>
        <w:top w:val="none" w:sz="0" w:space="0" w:color="auto"/>
        <w:left w:val="none" w:sz="0" w:space="0" w:color="auto"/>
        <w:bottom w:val="none" w:sz="0" w:space="0" w:color="auto"/>
        <w:right w:val="none" w:sz="0" w:space="0" w:color="auto"/>
      </w:divBdr>
    </w:div>
    <w:div w:id="102187060">
      <w:bodyDiv w:val="1"/>
      <w:marLeft w:val="0"/>
      <w:marRight w:val="0"/>
      <w:marTop w:val="0"/>
      <w:marBottom w:val="0"/>
      <w:divBdr>
        <w:top w:val="none" w:sz="0" w:space="0" w:color="auto"/>
        <w:left w:val="none" w:sz="0" w:space="0" w:color="auto"/>
        <w:bottom w:val="none" w:sz="0" w:space="0" w:color="auto"/>
        <w:right w:val="none" w:sz="0" w:space="0" w:color="auto"/>
      </w:divBdr>
    </w:div>
    <w:div w:id="137377936">
      <w:bodyDiv w:val="1"/>
      <w:marLeft w:val="0"/>
      <w:marRight w:val="0"/>
      <w:marTop w:val="0"/>
      <w:marBottom w:val="0"/>
      <w:divBdr>
        <w:top w:val="none" w:sz="0" w:space="0" w:color="auto"/>
        <w:left w:val="none" w:sz="0" w:space="0" w:color="auto"/>
        <w:bottom w:val="none" w:sz="0" w:space="0" w:color="auto"/>
        <w:right w:val="none" w:sz="0" w:space="0" w:color="auto"/>
      </w:divBdr>
    </w:div>
    <w:div w:id="162745184">
      <w:bodyDiv w:val="1"/>
      <w:marLeft w:val="0"/>
      <w:marRight w:val="0"/>
      <w:marTop w:val="0"/>
      <w:marBottom w:val="0"/>
      <w:divBdr>
        <w:top w:val="none" w:sz="0" w:space="0" w:color="auto"/>
        <w:left w:val="none" w:sz="0" w:space="0" w:color="auto"/>
        <w:bottom w:val="none" w:sz="0" w:space="0" w:color="auto"/>
        <w:right w:val="none" w:sz="0" w:space="0" w:color="auto"/>
      </w:divBdr>
    </w:div>
    <w:div w:id="168493279">
      <w:bodyDiv w:val="1"/>
      <w:marLeft w:val="0"/>
      <w:marRight w:val="0"/>
      <w:marTop w:val="0"/>
      <w:marBottom w:val="0"/>
      <w:divBdr>
        <w:top w:val="none" w:sz="0" w:space="0" w:color="auto"/>
        <w:left w:val="none" w:sz="0" w:space="0" w:color="auto"/>
        <w:bottom w:val="none" w:sz="0" w:space="0" w:color="auto"/>
        <w:right w:val="none" w:sz="0" w:space="0" w:color="auto"/>
      </w:divBdr>
    </w:div>
    <w:div w:id="171839087">
      <w:bodyDiv w:val="1"/>
      <w:marLeft w:val="0"/>
      <w:marRight w:val="0"/>
      <w:marTop w:val="0"/>
      <w:marBottom w:val="0"/>
      <w:divBdr>
        <w:top w:val="none" w:sz="0" w:space="0" w:color="auto"/>
        <w:left w:val="none" w:sz="0" w:space="0" w:color="auto"/>
        <w:bottom w:val="none" w:sz="0" w:space="0" w:color="auto"/>
        <w:right w:val="none" w:sz="0" w:space="0" w:color="auto"/>
      </w:divBdr>
    </w:div>
    <w:div w:id="178784334">
      <w:bodyDiv w:val="1"/>
      <w:marLeft w:val="0"/>
      <w:marRight w:val="0"/>
      <w:marTop w:val="0"/>
      <w:marBottom w:val="0"/>
      <w:divBdr>
        <w:top w:val="none" w:sz="0" w:space="0" w:color="auto"/>
        <w:left w:val="none" w:sz="0" w:space="0" w:color="auto"/>
        <w:bottom w:val="none" w:sz="0" w:space="0" w:color="auto"/>
        <w:right w:val="none" w:sz="0" w:space="0" w:color="auto"/>
      </w:divBdr>
    </w:div>
    <w:div w:id="183792707">
      <w:bodyDiv w:val="1"/>
      <w:marLeft w:val="0"/>
      <w:marRight w:val="0"/>
      <w:marTop w:val="0"/>
      <w:marBottom w:val="0"/>
      <w:divBdr>
        <w:top w:val="none" w:sz="0" w:space="0" w:color="auto"/>
        <w:left w:val="none" w:sz="0" w:space="0" w:color="auto"/>
        <w:bottom w:val="none" w:sz="0" w:space="0" w:color="auto"/>
        <w:right w:val="none" w:sz="0" w:space="0" w:color="auto"/>
      </w:divBdr>
    </w:div>
    <w:div w:id="298650838">
      <w:bodyDiv w:val="1"/>
      <w:marLeft w:val="0"/>
      <w:marRight w:val="0"/>
      <w:marTop w:val="0"/>
      <w:marBottom w:val="0"/>
      <w:divBdr>
        <w:top w:val="none" w:sz="0" w:space="0" w:color="auto"/>
        <w:left w:val="none" w:sz="0" w:space="0" w:color="auto"/>
        <w:bottom w:val="none" w:sz="0" w:space="0" w:color="auto"/>
        <w:right w:val="none" w:sz="0" w:space="0" w:color="auto"/>
      </w:divBdr>
    </w:div>
    <w:div w:id="334920241">
      <w:bodyDiv w:val="1"/>
      <w:marLeft w:val="0"/>
      <w:marRight w:val="0"/>
      <w:marTop w:val="0"/>
      <w:marBottom w:val="0"/>
      <w:divBdr>
        <w:top w:val="none" w:sz="0" w:space="0" w:color="auto"/>
        <w:left w:val="none" w:sz="0" w:space="0" w:color="auto"/>
        <w:bottom w:val="none" w:sz="0" w:space="0" w:color="auto"/>
        <w:right w:val="none" w:sz="0" w:space="0" w:color="auto"/>
      </w:divBdr>
    </w:div>
    <w:div w:id="348526219">
      <w:bodyDiv w:val="1"/>
      <w:marLeft w:val="0"/>
      <w:marRight w:val="0"/>
      <w:marTop w:val="0"/>
      <w:marBottom w:val="0"/>
      <w:divBdr>
        <w:top w:val="none" w:sz="0" w:space="0" w:color="auto"/>
        <w:left w:val="none" w:sz="0" w:space="0" w:color="auto"/>
        <w:bottom w:val="none" w:sz="0" w:space="0" w:color="auto"/>
        <w:right w:val="none" w:sz="0" w:space="0" w:color="auto"/>
      </w:divBdr>
    </w:div>
    <w:div w:id="349186377">
      <w:bodyDiv w:val="1"/>
      <w:marLeft w:val="0"/>
      <w:marRight w:val="0"/>
      <w:marTop w:val="0"/>
      <w:marBottom w:val="0"/>
      <w:divBdr>
        <w:top w:val="none" w:sz="0" w:space="0" w:color="auto"/>
        <w:left w:val="none" w:sz="0" w:space="0" w:color="auto"/>
        <w:bottom w:val="none" w:sz="0" w:space="0" w:color="auto"/>
        <w:right w:val="none" w:sz="0" w:space="0" w:color="auto"/>
      </w:divBdr>
    </w:div>
    <w:div w:id="475295297">
      <w:bodyDiv w:val="1"/>
      <w:marLeft w:val="0"/>
      <w:marRight w:val="0"/>
      <w:marTop w:val="0"/>
      <w:marBottom w:val="0"/>
      <w:divBdr>
        <w:top w:val="none" w:sz="0" w:space="0" w:color="auto"/>
        <w:left w:val="none" w:sz="0" w:space="0" w:color="auto"/>
        <w:bottom w:val="none" w:sz="0" w:space="0" w:color="auto"/>
        <w:right w:val="none" w:sz="0" w:space="0" w:color="auto"/>
      </w:divBdr>
    </w:div>
    <w:div w:id="542132080">
      <w:bodyDiv w:val="1"/>
      <w:marLeft w:val="0"/>
      <w:marRight w:val="0"/>
      <w:marTop w:val="0"/>
      <w:marBottom w:val="0"/>
      <w:divBdr>
        <w:top w:val="none" w:sz="0" w:space="0" w:color="auto"/>
        <w:left w:val="none" w:sz="0" w:space="0" w:color="auto"/>
        <w:bottom w:val="none" w:sz="0" w:space="0" w:color="auto"/>
        <w:right w:val="none" w:sz="0" w:space="0" w:color="auto"/>
      </w:divBdr>
    </w:div>
    <w:div w:id="607662661">
      <w:bodyDiv w:val="1"/>
      <w:marLeft w:val="0"/>
      <w:marRight w:val="0"/>
      <w:marTop w:val="0"/>
      <w:marBottom w:val="0"/>
      <w:divBdr>
        <w:top w:val="none" w:sz="0" w:space="0" w:color="auto"/>
        <w:left w:val="none" w:sz="0" w:space="0" w:color="auto"/>
        <w:bottom w:val="none" w:sz="0" w:space="0" w:color="auto"/>
        <w:right w:val="none" w:sz="0" w:space="0" w:color="auto"/>
      </w:divBdr>
    </w:div>
    <w:div w:id="610475264">
      <w:bodyDiv w:val="1"/>
      <w:marLeft w:val="0"/>
      <w:marRight w:val="0"/>
      <w:marTop w:val="0"/>
      <w:marBottom w:val="0"/>
      <w:divBdr>
        <w:top w:val="none" w:sz="0" w:space="0" w:color="auto"/>
        <w:left w:val="none" w:sz="0" w:space="0" w:color="auto"/>
        <w:bottom w:val="none" w:sz="0" w:space="0" w:color="auto"/>
        <w:right w:val="none" w:sz="0" w:space="0" w:color="auto"/>
      </w:divBdr>
    </w:div>
    <w:div w:id="719598496">
      <w:bodyDiv w:val="1"/>
      <w:marLeft w:val="0"/>
      <w:marRight w:val="0"/>
      <w:marTop w:val="0"/>
      <w:marBottom w:val="0"/>
      <w:divBdr>
        <w:top w:val="none" w:sz="0" w:space="0" w:color="auto"/>
        <w:left w:val="none" w:sz="0" w:space="0" w:color="auto"/>
        <w:bottom w:val="none" w:sz="0" w:space="0" w:color="auto"/>
        <w:right w:val="none" w:sz="0" w:space="0" w:color="auto"/>
      </w:divBdr>
    </w:div>
    <w:div w:id="720249210">
      <w:bodyDiv w:val="1"/>
      <w:marLeft w:val="0"/>
      <w:marRight w:val="0"/>
      <w:marTop w:val="0"/>
      <w:marBottom w:val="0"/>
      <w:divBdr>
        <w:top w:val="none" w:sz="0" w:space="0" w:color="auto"/>
        <w:left w:val="none" w:sz="0" w:space="0" w:color="auto"/>
        <w:bottom w:val="none" w:sz="0" w:space="0" w:color="auto"/>
        <w:right w:val="none" w:sz="0" w:space="0" w:color="auto"/>
      </w:divBdr>
    </w:div>
    <w:div w:id="738669737">
      <w:bodyDiv w:val="1"/>
      <w:marLeft w:val="0"/>
      <w:marRight w:val="0"/>
      <w:marTop w:val="0"/>
      <w:marBottom w:val="0"/>
      <w:divBdr>
        <w:top w:val="none" w:sz="0" w:space="0" w:color="auto"/>
        <w:left w:val="none" w:sz="0" w:space="0" w:color="auto"/>
        <w:bottom w:val="none" w:sz="0" w:space="0" w:color="auto"/>
        <w:right w:val="none" w:sz="0" w:space="0" w:color="auto"/>
      </w:divBdr>
    </w:div>
    <w:div w:id="754520785">
      <w:bodyDiv w:val="1"/>
      <w:marLeft w:val="0"/>
      <w:marRight w:val="0"/>
      <w:marTop w:val="0"/>
      <w:marBottom w:val="0"/>
      <w:divBdr>
        <w:top w:val="none" w:sz="0" w:space="0" w:color="auto"/>
        <w:left w:val="none" w:sz="0" w:space="0" w:color="auto"/>
        <w:bottom w:val="none" w:sz="0" w:space="0" w:color="auto"/>
        <w:right w:val="none" w:sz="0" w:space="0" w:color="auto"/>
      </w:divBdr>
    </w:div>
    <w:div w:id="775905409">
      <w:bodyDiv w:val="1"/>
      <w:marLeft w:val="0"/>
      <w:marRight w:val="0"/>
      <w:marTop w:val="0"/>
      <w:marBottom w:val="0"/>
      <w:divBdr>
        <w:top w:val="none" w:sz="0" w:space="0" w:color="auto"/>
        <w:left w:val="none" w:sz="0" w:space="0" w:color="auto"/>
        <w:bottom w:val="none" w:sz="0" w:space="0" w:color="auto"/>
        <w:right w:val="none" w:sz="0" w:space="0" w:color="auto"/>
      </w:divBdr>
    </w:div>
    <w:div w:id="825783270">
      <w:bodyDiv w:val="1"/>
      <w:marLeft w:val="0"/>
      <w:marRight w:val="0"/>
      <w:marTop w:val="0"/>
      <w:marBottom w:val="0"/>
      <w:divBdr>
        <w:top w:val="none" w:sz="0" w:space="0" w:color="auto"/>
        <w:left w:val="none" w:sz="0" w:space="0" w:color="auto"/>
        <w:bottom w:val="none" w:sz="0" w:space="0" w:color="auto"/>
        <w:right w:val="none" w:sz="0" w:space="0" w:color="auto"/>
      </w:divBdr>
    </w:div>
    <w:div w:id="828523738">
      <w:bodyDiv w:val="1"/>
      <w:marLeft w:val="0"/>
      <w:marRight w:val="0"/>
      <w:marTop w:val="0"/>
      <w:marBottom w:val="0"/>
      <w:divBdr>
        <w:top w:val="none" w:sz="0" w:space="0" w:color="auto"/>
        <w:left w:val="none" w:sz="0" w:space="0" w:color="auto"/>
        <w:bottom w:val="none" w:sz="0" w:space="0" w:color="auto"/>
        <w:right w:val="none" w:sz="0" w:space="0" w:color="auto"/>
      </w:divBdr>
    </w:div>
    <w:div w:id="872232484">
      <w:bodyDiv w:val="1"/>
      <w:marLeft w:val="0"/>
      <w:marRight w:val="0"/>
      <w:marTop w:val="0"/>
      <w:marBottom w:val="0"/>
      <w:divBdr>
        <w:top w:val="none" w:sz="0" w:space="0" w:color="auto"/>
        <w:left w:val="none" w:sz="0" w:space="0" w:color="auto"/>
        <w:bottom w:val="none" w:sz="0" w:space="0" w:color="auto"/>
        <w:right w:val="none" w:sz="0" w:space="0" w:color="auto"/>
      </w:divBdr>
    </w:div>
    <w:div w:id="905192203">
      <w:bodyDiv w:val="1"/>
      <w:marLeft w:val="0"/>
      <w:marRight w:val="0"/>
      <w:marTop w:val="0"/>
      <w:marBottom w:val="0"/>
      <w:divBdr>
        <w:top w:val="none" w:sz="0" w:space="0" w:color="auto"/>
        <w:left w:val="none" w:sz="0" w:space="0" w:color="auto"/>
        <w:bottom w:val="none" w:sz="0" w:space="0" w:color="auto"/>
        <w:right w:val="none" w:sz="0" w:space="0" w:color="auto"/>
      </w:divBdr>
    </w:div>
    <w:div w:id="987174310">
      <w:bodyDiv w:val="1"/>
      <w:marLeft w:val="0"/>
      <w:marRight w:val="0"/>
      <w:marTop w:val="0"/>
      <w:marBottom w:val="0"/>
      <w:divBdr>
        <w:top w:val="none" w:sz="0" w:space="0" w:color="auto"/>
        <w:left w:val="none" w:sz="0" w:space="0" w:color="auto"/>
        <w:bottom w:val="none" w:sz="0" w:space="0" w:color="auto"/>
        <w:right w:val="none" w:sz="0" w:space="0" w:color="auto"/>
      </w:divBdr>
    </w:div>
    <w:div w:id="1005210961">
      <w:bodyDiv w:val="1"/>
      <w:marLeft w:val="0"/>
      <w:marRight w:val="0"/>
      <w:marTop w:val="0"/>
      <w:marBottom w:val="0"/>
      <w:divBdr>
        <w:top w:val="none" w:sz="0" w:space="0" w:color="auto"/>
        <w:left w:val="none" w:sz="0" w:space="0" w:color="auto"/>
        <w:bottom w:val="none" w:sz="0" w:space="0" w:color="auto"/>
        <w:right w:val="none" w:sz="0" w:space="0" w:color="auto"/>
      </w:divBdr>
    </w:div>
    <w:div w:id="1080521886">
      <w:bodyDiv w:val="1"/>
      <w:marLeft w:val="0"/>
      <w:marRight w:val="0"/>
      <w:marTop w:val="0"/>
      <w:marBottom w:val="0"/>
      <w:divBdr>
        <w:top w:val="none" w:sz="0" w:space="0" w:color="auto"/>
        <w:left w:val="none" w:sz="0" w:space="0" w:color="auto"/>
        <w:bottom w:val="none" w:sz="0" w:space="0" w:color="auto"/>
        <w:right w:val="none" w:sz="0" w:space="0" w:color="auto"/>
      </w:divBdr>
    </w:div>
    <w:div w:id="1103068490">
      <w:bodyDiv w:val="1"/>
      <w:marLeft w:val="0"/>
      <w:marRight w:val="0"/>
      <w:marTop w:val="0"/>
      <w:marBottom w:val="0"/>
      <w:divBdr>
        <w:top w:val="none" w:sz="0" w:space="0" w:color="auto"/>
        <w:left w:val="none" w:sz="0" w:space="0" w:color="auto"/>
        <w:bottom w:val="none" w:sz="0" w:space="0" w:color="auto"/>
        <w:right w:val="none" w:sz="0" w:space="0" w:color="auto"/>
      </w:divBdr>
    </w:div>
    <w:div w:id="1164205810">
      <w:bodyDiv w:val="1"/>
      <w:marLeft w:val="0"/>
      <w:marRight w:val="0"/>
      <w:marTop w:val="0"/>
      <w:marBottom w:val="0"/>
      <w:divBdr>
        <w:top w:val="none" w:sz="0" w:space="0" w:color="auto"/>
        <w:left w:val="none" w:sz="0" w:space="0" w:color="auto"/>
        <w:bottom w:val="none" w:sz="0" w:space="0" w:color="auto"/>
        <w:right w:val="none" w:sz="0" w:space="0" w:color="auto"/>
      </w:divBdr>
    </w:div>
    <w:div w:id="1199318748">
      <w:bodyDiv w:val="1"/>
      <w:marLeft w:val="0"/>
      <w:marRight w:val="0"/>
      <w:marTop w:val="0"/>
      <w:marBottom w:val="0"/>
      <w:divBdr>
        <w:top w:val="none" w:sz="0" w:space="0" w:color="auto"/>
        <w:left w:val="none" w:sz="0" w:space="0" w:color="auto"/>
        <w:bottom w:val="none" w:sz="0" w:space="0" w:color="auto"/>
        <w:right w:val="none" w:sz="0" w:space="0" w:color="auto"/>
      </w:divBdr>
    </w:div>
    <w:div w:id="1268852228">
      <w:bodyDiv w:val="1"/>
      <w:marLeft w:val="0"/>
      <w:marRight w:val="0"/>
      <w:marTop w:val="0"/>
      <w:marBottom w:val="0"/>
      <w:divBdr>
        <w:top w:val="none" w:sz="0" w:space="0" w:color="auto"/>
        <w:left w:val="none" w:sz="0" w:space="0" w:color="auto"/>
        <w:bottom w:val="none" w:sz="0" w:space="0" w:color="auto"/>
        <w:right w:val="none" w:sz="0" w:space="0" w:color="auto"/>
      </w:divBdr>
    </w:div>
    <w:div w:id="1315793710">
      <w:bodyDiv w:val="1"/>
      <w:marLeft w:val="0"/>
      <w:marRight w:val="0"/>
      <w:marTop w:val="0"/>
      <w:marBottom w:val="0"/>
      <w:divBdr>
        <w:top w:val="none" w:sz="0" w:space="0" w:color="auto"/>
        <w:left w:val="none" w:sz="0" w:space="0" w:color="auto"/>
        <w:bottom w:val="none" w:sz="0" w:space="0" w:color="auto"/>
        <w:right w:val="none" w:sz="0" w:space="0" w:color="auto"/>
      </w:divBdr>
    </w:div>
    <w:div w:id="1331832340">
      <w:bodyDiv w:val="1"/>
      <w:marLeft w:val="0"/>
      <w:marRight w:val="0"/>
      <w:marTop w:val="0"/>
      <w:marBottom w:val="0"/>
      <w:divBdr>
        <w:top w:val="none" w:sz="0" w:space="0" w:color="auto"/>
        <w:left w:val="none" w:sz="0" w:space="0" w:color="auto"/>
        <w:bottom w:val="none" w:sz="0" w:space="0" w:color="auto"/>
        <w:right w:val="none" w:sz="0" w:space="0" w:color="auto"/>
      </w:divBdr>
    </w:div>
    <w:div w:id="1350375696">
      <w:bodyDiv w:val="1"/>
      <w:marLeft w:val="0"/>
      <w:marRight w:val="0"/>
      <w:marTop w:val="0"/>
      <w:marBottom w:val="0"/>
      <w:divBdr>
        <w:top w:val="none" w:sz="0" w:space="0" w:color="auto"/>
        <w:left w:val="none" w:sz="0" w:space="0" w:color="auto"/>
        <w:bottom w:val="none" w:sz="0" w:space="0" w:color="auto"/>
        <w:right w:val="none" w:sz="0" w:space="0" w:color="auto"/>
      </w:divBdr>
    </w:div>
    <w:div w:id="1423067380">
      <w:bodyDiv w:val="1"/>
      <w:marLeft w:val="0"/>
      <w:marRight w:val="0"/>
      <w:marTop w:val="0"/>
      <w:marBottom w:val="0"/>
      <w:divBdr>
        <w:top w:val="none" w:sz="0" w:space="0" w:color="auto"/>
        <w:left w:val="none" w:sz="0" w:space="0" w:color="auto"/>
        <w:bottom w:val="none" w:sz="0" w:space="0" w:color="auto"/>
        <w:right w:val="none" w:sz="0" w:space="0" w:color="auto"/>
      </w:divBdr>
    </w:div>
    <w:div w:id="1449163560">
      <w:bodyDiv w:val="1"/>
      <w:marLeft w:val="0"/>
      <w:marRight w:val="0"/>
      <w:marTop w:val="0"/>
      <w:marBottom w:val="0"/>
      <w:divBdr>
        <w:top w:val="none" w:sz="0" w:space="0" w:color="auto"/>
        <w:left w:val="none" w:sz="0" w:space="0" w:color="auto"/>
        <w:bottom w:val="none" w:sz="0" w:space="0" w:color="auto"/>
        <w:right w:val="none" w:sz="0" w:space="0" w:color="auto"/>
      </w:divBdr>
    </w:div>
    <w:div w:id="1588077203">
      <w:bodyDiv w:val="1"/>
      <w:marLeft w:val="0"/>
      <w:marRight w:val="0"/>
      <w:marTop w:val="0"/>
      <w:marBottom w:val="0"/>
      <w:divBdr>
        <w:top w:val="none" w:sz="0" w:space="0" w:color="auto"/>
        <w:left w:val="none" w:sz="0" w:space="0" w:color="auto"/>
        <w:bottom w:val="none" w:sz="0" w:space="0" w:color="auto"/>
        <w:right w:val="none" w:sz="0" w:space="0" w:color="auto"/>
      </w:divBdr>
    </w:div>
    <w:div w:id="1593050103">
      <w:bodyDiv w:val="1"/>
      <w:marLeft w:val="0"/>
      <w:marRight w:val="0"/>
      <w:marTop w:val="0"/>
      <w:marBottom w:val="0"/>
      <w:divBdr>
        <w:top w:val="none" w:sz="0" w:space="0" w:color="auto"/>
        <w:left w:val="none" w:sz="0" w:space="0" w:color="auto"/>
        <w:bottom w:val="none" w:sz="0" w:space="0" w:color="auto"/>
        <w:right w:val="none" w:sz="0" w:space="0" w:color="auto"/>
      </w:divBdr>
    </w:div>
    <w:div w:id="1656295882">
      <w:bodyDiv w:val="1"/>
      <w:marLeft w:val="0"/>
      <w:marRight w:val="0"/>
      <w:marTop w:val="0"/>
      <w:marBottom w:val="0"/>
      <w:divBdr>
        <w:top w:val="none" w:sz="0" w:space="0" w:color="auto"/>
        <w:left w:val="none" w:sz="0" w:space="0" w:color="auto"/>
        <w:bottom w:val="none" w:sz="0" w:space="0" w:color="auto"/>
        <w:right w:val="none" w:sz="0" w:space="0" w:color="auto"/>
      </w:divBdr>
    </w:div>
    <w:div w:id="1696732073">
      <w:bodyDiv w:val="1"/>
      <w:marLeft w:val="0"/>
      <w:marRight w:val="0"/>
      <w:marTop w:val="0"/>
      <w:marBottom w:val="0"/>
      <w:divBdr>
        <w:top w:val="none" w:sz="0" w:space="0" w:color="auto"/>
        <w:left w:val="none" w:sz="0" w:space="0" w:color="auto"/>
        <w:bottom w:val="none" w:sz="0" w:space="0" w:color="auto"/>
        <w:right w:val="none" w:sz="0" w:space="0" w:color="auto"/>
      </w:divBdr>
    </w:div>
    <w:div w:id="1718317070">
      <w:bodyDiv w:val="1"/>
      <w:marLeft w:val="0"/>
      <w:marRight w:val="0"/>
      <w:marTop w:val="0"/>
      <w:marBottom w:val="0"/>
      <w:divBdr>
        <w:top w:val="none" w:sz="0" w:space="0" w:color="auto"/>
        <w:left w:val="none" w:sz="0" w:space="0" w:color="auto"/>
        <w:bottom w:val="none" w:sz="0" w:space="0" w:color="auto"/>
        <w:right w:val="none" w:sz="0" w:space="0" w:color="auto"/>
      </w:divBdr>
    </w:div>
    <w:div w:id="1805540011">
      <w:bodyDiv w:val="1"/>
      <w:marLeft w:val="0"/>
      <w:marRight w:val="0"/>
      <w:marTop w:val="0"/>
      <w:marBottom w:val="0"/>
      <w:divBdr>
        <w:top w:val="none" w:sz="0" w:space="0" w:color="auto"/>
        <w:left w:val="none" w:sz="0" w:space="0" w:color="auto"/>
        <w:bottom w:val="none" w:sz="0" w:space="0" w:color="auto"/>
        <w:right w:val="none" w:sz="0" w:space="0" w:color="auto"/>
      </w:divBdr>
    </w:div>
    <w:div w:id="1862739426">
      <w:bodyDiv w:val="1"/>
      <w:marLeft w:val="0"/>
      <w:marRight w:val="0"/>
      <w:marTop w:val="0"/>
      <w:marBottom w:val="0"/>
      <w:divBdr>
        <w:top w:val="none" w:sz="0" w:space="0" w:color="auto"/>
        <w:left w:val="none" w:sz="0" w:space="0" w:color="auto"/>
        <w:bottom w:val="none" w:sz="0" w:space="0" w:color="auto"/>
        <w:right w:val="none" w:sz="0" w:space="0" w:color="auto"/>
      </w:divBdr>
    </w:div>
    <w:div w:id="1893543679">
      <w:bodyDiv w:val="1"/>
      <w:marLeft w:val="0"/>
      <w:marRight w:val="0"/>
      <w:marTop w:val="0"/>
      <w:marBottom w:val="0"/>
      <w:divBdr>
        <w:top w:val="none" w:sz="0" w:space="0" w:color="auto"/>
        <w:left w:val="none" w:sz="0" w:space="0" w:color="auto"/>
        <w:bottom w:val="none" w:sz="0" w:space="0" w:color="auto"/>
        <w:right w:val="none" w:sz="0" w:space="0" w:color="auto"/>
      </w:divBdr>
    </w:div>
    <w:div w:id="1933198603">
      <w:bodyDiv w:val="1"/>
      <w:marLeft w:val="0"/>
      <w:marRight w:val="0"/>
      <w:marTop w:val="0"/>
      <w:marBottom w:val="0"/>
      <w:divBdr>
        <w:top w:val="none" w:sz="0" w:space="0" w:color="auto"/>
        <w:left w:val="none" w:sz="0" w:space="0" w:color="auto"/>
        <w:bottom w:val="none" w:sz="0" w:space="0" w:color="auto"/>
        <w:right w:val="none" w:sz="0" w:space="0" w:color="auto"/>
      </w:divBdr>
    </w:div>
    <w:div w:id="1945457194">
      <w:bodyDiv w:val="1"/>
      <w:marLeft w:val="0"/>
      <w:marRight w:val="0"/>
      <w:marTop w:val="0"/>
      <w:marBottom w:val="0"/>
      <w:divBdr>
        <w:top w:val="none" w:sz="0" w:space="0" w:color="auto"/>
        <w:left w:val="none" w:sz="0" w:space="0" w:color="auto"/>
        <w:bottom w:val="none" w:sz="0" w:space="0" w:color="auto"/>
        <w:right w:val="none" w:sz="0" w:space="0" w:color="auto"/>
      </w:divBdr>
    </w:div>
    <w:div w:id="1984963270">
      <w:bodyDiv w:val="1"/>
      <w:marLeft w:val="0"/>
      <w:marRight w:val="0"/>
      <w:marTop w:val="0"/>
      <w:marBottom w:val="0"/>
      <w:divBdr>
        <w:top w:val="none" w:sz="0" w:space="0" w:color="auto"/>
        <w:left w:val="none" w:sz="0" w:space="0" w:color="auto"/>
        <w:bottom w:val="none" w:sz="0" w:space="0" w:color="auto"/>
        <w:right w:val="none" w:sz="0" w:space="0" w:color="auto"/>
      </w:divBdr>
    </w:div>
    <w:div w:id="2011519767">
      <w:bodyDiv w:val="1"/>
      <w:marLeft w:val="0"/>
      <w:marRight w:val="0"/>
      <w:marTop w:val="0"/>
      <w:marBottom w:val="0"/>
      <w:divBdr>
        <w:top w:val="none" w:sz="0" w:space="0" w:color="auto"/>
        <w:left w:val="none" w:sz="0" w:space="0" w:color="auto"/>
        <w:bottom w:val="none" w:sz="0" w:space="0" w:color="auto"/>
        <w:right w:val="none" w:sz="0" w:space="0" w:color="auto"/>
      </w:divBdr>
    </w:div>
    <w:div w:id="2047637197">
      <w:bodyDiv w:val="1"/>
      <w:marLeft w:val="0"/>
      <w:marRight w:val="0"/>
      <w:marTop w:val="0"/>
      <w:marBottom w:val="0"/>
      <w:divBdr>
        <w:top w:val="none" w:sz="0" w:space="0" w:color="auto"/>
        <w:left w:val="none" w:sz="0" w:space="0" w:color="auto"/>
        <w:bottom w:val="none" w:sz="0" w:space="0" w:color="auto"/>
        <w:right w:val="none" w:sz="0" w:space="0" w:color="auto"/>
      </w:divBdr>
    </w:div>
    <w:div w:id="2092726852">
      <w:bodyDiv w:val="1"/>
      <w:marLeft w:val="0"/>
      <w:marRight w:val="0"/>
      <w:marTop w:val="0"/>
      <w:marBottom w:val="0"/>
      <w:divBdr>
        <w:top w:val="none" w:sz="0" w:space="0" w:color="auto"/>
        <w:left w:val="none" w:sz="0" w:space="0" w:color="auto"/>
        <w:bottom w:val="none" w:sz="0" w:space="0" w:color="auto"/>
        <w:right w:val="none" w:sz="0" w:space="0" w:color="auto"/>
      </w:divBdr>
    </w:div>
    <w:div w:id="213956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endrycks/test" TargetMode="External"/><Relationship Id="rId18" Type="http://schemas.openxmlformats.org/officeDocument/2006/relationships/hyperlink" Target="https://super.gluebenchmark.com/"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hyperlink" Target="https://arxiv.org/abs/2206.04615" TargetMode="External"/><Relationship Id="rId34" Type="http://schemas.openxmlformats.org/officeDocument/2006/relationships/hyperlink" Target="https://arxiv.org/abs/2103.03874" TargetMode="External"/><Relationship Id="rId42" Type="http://schemas.openxmlformats.org/officeDocument/2006/relationships/image" Target="media/image11.png"/><Relationship Id="rId47" Type="http://schemas.openxmlformats.org/officeDocument/2006/relationships/hyperlink" Target="https://lmarena.ai/" TargetMode="External"/><Relationship Id="rId50" Type="http://schemas.openxmlformats.org/officeDocument/2006/relationships/image" Target="media/image14.png"/><Relationship Id="rId55" Type="http://schemas.openxmlformats.org/officeDocument/2006/relationships/hyperlink" Target="https://www.evidentlyai.com/llm-guide/llm-benchmarks#:~:text=LLM%20benchmarks%20are%20standardized%20tests,%2Dsolving%2C%20and%20coding%20tasks" TargetMode="External"/><Relationship Id="rId7" Type="http://schemas.openxmlformats.org/officeDocument/2006/relationships/hyperlink" Target="https://leaderboard.allenai.org/arc/submissions/get-started"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cdn.aaai.org/ocs/4492/4492-21843-1-PB.pdf" TargetMode="External"/><Relationship Id="rId11" Type="http://schemas.openxmlformats.org/officeDocument/2006/relationships/image" Target="media/image2.png"/><Relationship Id="rId24" Type="http://schemas.openxmlformats.org/officeDocument/2006/relationships/hyperlink" Target="https://arxiv.org/abs/2109.07958v2" TargetMode="External"/><Relationship Id="rId32" Type="http://schemas.openxmlformats.org/officeDocument/2006/relationships/hyperlink" Target="https://github.com/openai/grade-school-math" TargetMode="External"/><Relationship Id="rId37" Type="http://schemas.openxmlformats.org/officeDocument/2006/relationships/hyperlink" Target="https://arxiv.org/abs/2107.03374" TargetMode="External"/><Relationship Id="rId40" Type="http://schemas.openxmlformats.org/officeDocument/2006/relationships/hyperlink" Target="https://arxiv.org/abs/2108.07732" TargetMode="External"/><Relationship Id="rId45" Type="http://schemas.openxmlformats.org/officeDocument/2006/relationships/image" Target="media/image12.png"/><Relationship Id="rId53" Type="http://schemas.openxmlformats.org/officeDocument/2006/relationships/image" Target="media/image16.png"/><Relationship Id="rId5" Type="http://schemas.openxmlformats.org/officeDocument/2006/relationships/webSettings" Target="webSettings.xml"/><Relationship Id="rId19" Type="http://schemas.openxmlformats.org/officeDocument/2006/relationships/hyperlink" Target="https://gluebenchmark.com/" TargetMode="External"/><Relationship Id="rId4" Type="http://schemas.openxmlformats.org/officeDocument/2006/relationships/settings" Target="settings.xml"/><Relationship Id="rId9" Type="http://schemas.openxmlformats.org/officeDocument/2006/relationships/hyperlink" Target="https://arxiv.org/abs/1905.07830" TargetMode="External"/><Relationship Id="rId14" Type="http://schemas.openxmlformats.org/officeDocument/2006/relationships/hyperlink" Target="https://arxiv.org/abs/2406.01574" TargetMode="External"/><Relationship Id="rId22" Type="http://schemas.openxmlformats.org/officeDocument/2006/relationships/hyperlink" Target="https://github.com/google/BIG-bench" TargetMode="External"/><Relationship Id="rId27" Type="http://schemas.openxmlformats.org/officeDocument/2006/relationships/hyperlink" Target="https://arxiv.org/abs/1907.10641" TargetMode="External"/><Relationship Id="rId30" Type="http://schemas.openxmlformats.org/officeDocument/2006/relationships/image" Target="media/image7.png"/><Relationship Id="rId35" Type="http://schemas.openxmlformats.org/officeDocument/2006/relationships/hyperlink" Target="https://github.com/hendrycks/math/" TargetMode="External"/><Relationship Id="rId43" Type="http://schemas.openxmlformats.org/officeDocument/2006/relationships/hyperlink" Target="https://arxiv.org/abs/2310.06770" TargetMode="External"/><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arxiv.org/abs/2009.03300" TargetMode="External"/><Relationship Id="rId17" Type="http://schemas.openxmlformats.org/officeDocument/2006/relationships/hyperlink" Target="https://arxiv.org/abs/1905.00537" TargetMode="External"/><Relationship Id="rId25" Type="http://schemas.openxmlformats.org/officeDocument/2006/relationships/hyperlink" Target="https://github.com/sylinrl/TruthfulQA" TargetMode="External"/><Relationship Id="rId33" Type="http://schemas.openxmlformats.org/officeDocument/2006/relationships/image" Target="media/image8.png"/><Relationship Id="rId38" Type="http://schemas.openxmlformats.org/officeDocument/2006/relationships/hyperlink" Target="https://github.com/openai/human-eval" TargetMode="External"/><Relationship Id="rId46" Type="http://schemas.openxmlformats.org/officeDocument/2006/relationships/hyperlink" Target="https://arxiv.org/abs/2403.04132" TargetMode="External"/><Relationship Id="rId20" Type="http://schemas.openxmlformats.org/officeDocument/2006/relationships/image" Target="media/image4.png"/><Relationship Id="rId41" Type="http://schemas.openxmlformats.org/officeDocument/2006/relationships/hyperlink" Target="https://huggingface.co/datasets/google-research-datasets/mbpp" TargetMode="External"/><Relationship Id="rId54" Type="http://schemas.openxmlformats.org/officeDocument/2006/relationships/hyperlink" Target="https://www.evidentlyai.com/llm-evaluation-benchmarks-datasets" TargetMode="External"/><Relationship Id="rId1" Type="http://schemas.openxmlformats.org/officeDocument/2006/relationships/customXml" Target="../customXml/item1.xml"/><Relationship Id="rId6" Type="http://schemas.openxmlformats.org/officeDocument/2006/relationships/hyperlink" Target="https://arxiv.org/abs/1803.05457" TargetMode="External"/><Relationship Id="rId15" Type="http://schemas.openxmlformats.org/officeDocument/2006/relationships/hyperlink" Target="https://huggingface.co/datasets/TIGER-Lab/MMLU-Pro" TargetMode="External"/><Relationship Id="rId23" Type="http://schemas.openxmlformats.org/officeDocument/2006/relationships/image" Target="media/image5.png"/><Relationship Id="rId28" Type="http://schemas.openxmlformats.org/officeDocument/2006/relationships/hyperlink" Target="https://winogrande.allenai.org/" TargetMode="External"/><Relationship Id="rId36" Type="http://schemas.openxmlformats.org/officeDocument/2006/relationships/image" Target="media/image9.png"/><Relationship Id="rId49" Type="http://schemas.openxmlformats.org/officeDocument/2006/relationships/hyperlink" Target="https://huggingface.co/datasets/lmsys/mt_bench_human_judgments" TargetMode="External"/><Relationship Id="rId57" Type="http://schemas.openxmlformats.org/officeDocument/2006/relationships/theme" Target="theme/theme1.xml"/><Relationship Id="rId10" Type="http://schemas.openxmlformats.org/officeDocument/2006/relationships/hyperlink" Target="https://rowanzellers.com/hellaswag/" TargetMode="External"/><Relationship Id="rId31" Type="http://schemas.openxmlformats.org/officeDocument/2006/relationships/hyperlink" Target="https://arxiv.org/abs/2110.14168" TargetMode="External"/><Relationship Id="rId44" Type="http://schemas.openxmlformats.org/officeDocument/2006/relationships/hyperlink" Target="https://www.swebench.com/" TargetMode="External"/><Relationship Id="rId52" Type="http://schemas.openxmlformats.org/officeDocument/2006/relationships/hyperlink" Target="https://arxiv.org/abs/2309.070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2EB8C-90ED-4EC2-A312-97A483432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12</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Ehab Al-awawdeh</dc:creator>
  <cp:keywords/>
  <dc:description/>
  <cp:lastModifiedBy>Ehab Al-awawdeh</cp:lastModifiedBy>
  <cp:revision>1</cp:revision>
  <dcterms:created xsi:type="dcterms:W3CDTF">2025-04-21T07:36:00Z</dcterms:created>
  <dcterms:modified xsi:type="dcterms:W3CDTF">2025-04-21T09:01:00Z</dcterms:modified>
</cp:coreProperties>
</file>