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36D12" w:rsidR="00936D12" w:rsidP="00936D12" w:rsidRDefault="00936D12" w14:paraId="1FE472C9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936D12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462471" w:rsidR="002652F2" w:rsidP="007C29F7" w:rsidRDefault="005B1EE5" w14:paraId="02A71483" w14:textId="7323B3EE">
      <w:commentRangeStart w:id="0"/>
      <w:r w:rsidRPr="00462471">
        <w:t xml:space="preserve"> </w:t>
      </w:r>
      <w:commentRangeEnd w:id="0"/>
      <w:r w:rsidRPr="00462471">
        <w:rPr>
          <w:rStyle w:val="CommentReference"/>
        </w:rPr>
        <w:commentReference w:id="0"/>
      </w:r>
    </w:p>
    <w:p w:rsidRPr="00462471" w:rsidR="002652F2" w:rsidP="007C29F7" w:rsidRDefault="002652F2" w14:paraId="1A7F13F6" w14:textId="607E39DC"/>
    <w:p w:rsidRPr="00462471" w:rsidR="00451E3C" w:rsidP="007C29F7" w:rsidRDefault="00451E3C" w14:paraId="657EA1BC" w14:textId="77777777"/>
    <w:p w:rsidRPr="00462471" w:rsidR="002652F2" w:rsidP="007C29F7" w:rsidRDefault="002652F2" w14:paraId="182D7B38" w14:textId="77777777"/>
    <w:p w:rsidRPr="00462471" w:rsidR="002652F2" w:rsidP="007C29F7" w:rsidRDefault="002652F2" w14:paraId="23DCC553" w14:textId="77777777"/>
    <w:p w:rsidRPr="00462471" w:rsidR="00677638" w:rsidP="00677638" w:rsidRDefault="00677638" w14:paraId="0A52C9C1" w14:textId="77777777">
      <w:bookmarkStart w:name="_Hlk157675063" w:id="1"/>
    </w:p>
    <w:p w:rsidRPr="00462471" w:rsidR="00677638" w:rsidP="00677638" w:rsidRDefault="00677638" w14:paraId="2512B274" w14:textId="77777777">
      <w:pPr>
        <w:jc w:val="center"/>
      </w:pPr>
      <w:bookmarkStart w:name="_Hlk142898806" w:id="2"/>
      <w:bookmarkStart w:name="_Hlk157507378" w:id="3"/>
      <w:bookmarkEnd w:id="3"/>
      <w:r w:rsidRPr="00462471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4f668ebdebd84f6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462471" w:rsidR="00677638" w:rsidP="00677638" w:rsidRDefault="00677638" w14:paraId="2586C835" w14:textId="77777777">
      <w:pPr>
        <w:jc w:val="center"/>
      </w:pPr>
    </w:p>
    <w:p w:rsidRPr="00462471" w:rsidR="00677638" w:rsidP="00677638" w:rsidRDefault="00677638" w14:paraId="3EBB6010" w14:textId="77777777">
      <w:pPr>
        <w:jc w:val="center"/>
      </w:pPr>
    </w:p>
    <w:bookmarkEnd w:id="1"/>
    <w:p w:rsidRPr="00462471" w:rsidR="002652F2" w:rsidP="002652F2" w:rsidRDefault="007A21E2" w14:paraId="136AEF8A" w14:textId="1F943E48">
      <w:pPr>
        <w:jc w:val="center"/>
        <w:rPr>
          <w:b/>
          <w:sz w:val="32"/>
          <w:szCs w:val="32"/>
        </w:rPr>
      </w:pPr>
      <w:r w:rsidRPr="00462471">
        <w:rPr>
          <w:b/>
          <w:sz w:val="32"/>
        </w:rPr>
        <w:t>DISASTER RECOVERY PLAN</w:t>
      </w:r>
    </w:p>
    <w:p w:rsidRPr="00462471" w:rsidR="00677638" w:rsidP="00677638" w:rsidRDefault="00677638" w14:paraId="3359900B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462471" w:rsidR="00677638" w:rsidTr="00677638" w14:paraId="3C1DD70F" w14:textId="77777777">
        <w:tc>
          <w:tcPr>
            <w:tcW w:w="2376" w:type="dxa"/>
          </w:tcPr>
          <w:p w:rsidRPr="00462471" w:rsidR="00677638" w:rsidP="00677638" w:rsidRDefault="00677638" w14:paraId="0DF7BA7C" w14:textId="77777777">
            <w:r w:rsidRPr="00462471">
              <w:t>Code:</w:t>
            </w:r>
          </w:p>
        </w:tc>
        <w:tc>
          <w:tcPr>
            <w:tcW w:w="6912" w:type="dxa"/>
          </w:tcPr>
          <w:p w:rsidRPr="00462471" w:rsidR="00677638" w:rsidP="00677638" w:rsidRDefault="00677638" w14:paraId="73B9DB45" w14:textId="77777777">
            <w:commentRangeStart w:id="5"/>
            <w:r w:rsidRPr="00462471">
              <w:t>[document code]</w:t>
            </w:r>
            <w:bookmarkStart w:name="_Hlk157507432" w:id="6"/>
            <w:bookmarkEnd w:id="6"/>
            <w:commentRangeEnd w:id="5"/>
            <w:r w:rsidRPr="00462471">
              <w:rPr>
                <w:rStyle w:val="CommentReference"/>
              </w:rPr>
              <w:commentReference w:id="5"/>
            </w:r>
          </w:p>
        </w:tc>
      </w:tr>
      <w:tr w:rsidRPr="00462471" w:rsidR="00677638" w:rsidTr="00677638" w14:paraId="480409C9" w14:textId="77777777">
        <w:tc>
          <w:tcPr>
            <w:tcW w:w="2376" w:type="dxa"/>
          </w:tcPr>
          <w:p w:rsidRPr="00462471" w:rsidR="00677638" w:rsidP="00677638" w:rsidRDefault="00677638" w14:paraId="5FD030FD" w14:textId="77777777">
            <w:r w:rsidRPr="00462471">
              <w:t>Version:</w:t>
            </w:r>
          </w:p>
        </w:tc>
        <w:tc>
          <w:tcPr>
            <w:tcW w:w="6912" w:type="dxa"/>
          </w:tcPr>
          <w:p w:rsidRPr="00462471" w:rsidR="00677638" w:rsidP="00677638" w:rsidRDefault="00677638" w14:paraId="50F4523F" w14:textId="77777777">
            <w:commentRangeStart w:id="7"/>
            <w:r w:rsidRPr="00462471">
              <w:t>[document version number]</w:t>
            </w:r>
            <w:bookmarkStart w:name="_Hlk157507454" w:id="8"/>
            <w:bookmarkEnd w:id="8"/>
            <w:commentRangeEnd w:id="7"/>
            <w:r w:rsidRPr="00462471">
              <w:rPr>
                <w:rStyle w:val="CommentReference"/>
              </w:rPr>
              <w:commentReference w:id="7"/>
            </w:r>
          </w:p>
        </w:tc>
      </w:tr>
      <w:tr w:rsidRPr="00462471" w:rsidR="00677638" w:rsidTr="00677638" w14:paraId="5A3B35A1" w14:textId="77777777">
        <w:tc>
          <w:tcPr>
            <w:tcW w:w="2376" w:type="dxa"/>
          </w:tcPr>
          <w:p w:rsidRPr="00462471" w:rsidR="00677638" w:rsidP="00677638" w:rsidRDefault="00677638" w14:paraId="5DF8481F" w14:textId="77777777">
            <w:r w:rsidRPr="00462471">
              <w:t>Date of version:</w:t>
            </w:r>
          </w:p>
        </w:tc>
        <w:tc>
          <w:tcPr>
            <w:tcW w:w="6912" w:type="dxa"/>
          </w:tcPr>
          <w:p w:rsidRPr="00462471" w:rsidR="00677638" w:rsidP="00677638" w:rsidRDefault="00677638" w14:paraId="18F3C0E1" w14:textId="77777777">
            <w:commentRangeStart w:id="9"/>
            <w:r w:rsidRPr="00462471">
              <w:t>[version date]</w:t>
            </w:r>
            <w:bookmarkStart w:name="_Hlk157507548" w:id="10"/>
            <w:bookmarkEnd w:id="10"/>
            <w:commentRangeEnd w:id="9"/>
            <w:r w:rsidRPr="00462471">
              <w:rPr>
                <w:rStyle w:val="CommentReference"/>
              </w:rPr>
              <w:commentReference w:id="9"/>
            </w:r>
          </w:p>
        </w:tc>
      </w:tr>
      <w:tr w:rsidRPr="00462471" w:rsidR="00677638" w:rsidTr="00677638" w14:paraId="4FDC97DC" w14:textId="77777777">
        <w:tc>
          <w:tcPr>
            <w:tcW w:w="2376" w:type="dxa"/>
          </w:tcPr>
          <w:p w:rsidRPr="00462471" w:rsidR="00677638" w:rsidP="00677638" w:rsidRDefault="00677638" w14:paraId="2C853CAD" w14:textId="77777777">
            <w:r w:rsidRPr="00462471">
              <w:t>Author:</w:t>
            </w:r>
          </w:p>
        </w:tc>
        <w:tc>
          <w:tcPr>
            <w:tcW w:w="6912" w:type="dxa"/>
          </w:tcPr>
          <w:p w:rsidRPr="00462471" w:rsidR="00677638" w:rsidP="00677638" w:rsidRDefault="00677638" w14:paraId="0E7594DD" w14:textId="77777777">
            <w:commentRangeStart w:id="11"/>
            <w:r w:rsidRPr="00462471">
              <w:t>[name of the author]</w:t>
            </w:r>
            <w:bookmarkStart w:name="_Hlk157507570" w:id="12"/>
            <w:bookmarkEnd w:id="12"/>
            <w:commentRangeEnd w:id="11"/>
            <w:r w:rsidRPr="00462471">
              <w:rPr>
                <w:rStyle w:val="CommentReference"/>
              </w:rPr>
              <w:commentReference w:id="11"/>
            </w:r>
          </w:p>
        </w:tc>
      </w:tr>
      <w:tr w:rsidRPr="00462471" w:rsidR="00677638" w:rsidTr="00677638" w14:paraId="2A8E4616" w14:textId="77777777">
        <w:tc>
          <w:tcPr>
            <w:tcW w:w="2376" w:type="dxa"/>
          </w:tcPr>
          <w:p w:rsidRPr="00462471" w:rsidR="00677638" w:rsidP="00677638" w:rsidRDefault="00677638" w14:paraId="5CBAA7E4" w14:textId="77777777">
            <w:r w:rsidRPr="00462471">
              <w:t>Approver:</w:t>
            </w:r>
          </w:p>
        </w:tc>
        <w:tc>
          <w:tcPr>
            <w:tcW w:w="6912" w:type="dxa"/>
          </w:tcPr>
          <w:p>
            <w:commentRangeStart w:id="13"/>
            <w:r>
              <w:t>Top Management</w:t>
            </w:r>
            <w:bookmarkStart w:name="_Hlk157507591" w:id="14"/>
            <w:bookmarkEnd w:id="14"/>
            <w:commentRangeEnd w:id="13"/>
            <w:r w:rsidRPr="00462471">
              <w:rPr>
                <w:rStyle w:val="CommentReference"/>
              </w:rPr>
              <w:commentReference w:id="13"/>
            </w:r>
          </w:p>
        </w:tc>
      </w:tr>
      <w:tr w:rsidRPr="00462471" w:rsidR="00677638" w:rsidTr="00677638" w14:paraId="5AA01C9D" w14:textId="77777777">
        <w:tc>
          <w:tcPr>
            <w:tcW w:w="2376" w:type="dxa"/>
          </w:tcPr>
          <w:p w:rsidRPr="00462471" w:rsidR="00677638" w:rsidP="00677638" w:rsidRDefault="00677638" w14:paraId="2F23963B" w14:textId="77777777">
            <w:r w:rsidRPr="00462471">
              <w:t>Confidentiality level:</w:t>
            </w:r>
          </w:p>
        </w:tc>
        <w:tc>
          <w:tcPr>
            <w:tcW w:w="6912" w:type="dxa"/>
          </w:tcPr>
          <w:p>
            <w:commentRangeStart w:id="15"/>
            <w:r>
              <w:t>Top Secret</w:t>
            </w:r>
            <w:bookmarkStart w:name="_Hlk157507623" w:id="16"/>
            <w:bookmarkEnd w:id="16"/>
            <w:commentRangeEnd w:id="15"/>
            <w:r w:rsidRPr="00462471">
              <w:rPr>
                <w:rStyle w:val="CommentReference"/>
              </w:rPr>
              <w:commentReference w:id="15"/>
            </w:r>
          </w:p>
        </w:tc>
      </w:tr>
    </w:tbl>
    <w:p w:rsidRPr="00462471" w:rsidR="00677638" w:rsidP="00677638" w:rsidRDefault="00677638" w14:paraId="4B768D40" w14:textId="77777777"/>
    <w:p w:rsidRPr="00462471" w:rsidR="00677638" w:rsidP="00677638" w:rsidRDefault="00677638" w14:paraId="1E15B568" w14:textId="77777777"/>
    <w:p>
      <w:r w:rsidRPr="00462471">
        <w:br w:type="page"/>
      </w:r>
      <w:r>
        <w:lastRenderedPageBreak/>
      </w:r>
      <w:r>
        <w:t xml:space="preserve"> </w:t>
      </w:r>
    </w:p>
    <w:p w:rsidRPr="00462471" w:rsidR="002652F2" w:rsidP="002652F2" w:rsidRDefault="002652F2" w14:paraId="0CB08ED7" w14:textId="507A1656">
      <w:pPr>
        <w:rPr>
          <w:b/>
          <w:sz w:val="28"/>
          <w:szCs w:val="28"/>
        </w:rPr>
      </w:pPr>
      <w:r w:rsidRPr="00462471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462471" w:rsidR="002652F2" w:rsidTr="002652F2" w14:paraId="10E6BB15" w14:textId="77777777">
        <w:tc>
          <w:tcPr>
            <w:tcW w:w="1384" w:type="dxa"/>
          </w:tcPr>
          <w:p w:rsidRPr="00462471" w:rsidR="002652F2" w:rsidP="002652F2" w:rsidRDefault="002652F2" w14:paraId="6C6481BB" w14:textId="77777777">
            <w:pPr>
              <w:rPr>
                <w:b/>
              </w:rPr>
            </w:pPr>
            <w:r w:rsidRPr="00462471">
              <w:rPr>
                <w:b/>
              </w:rPr>
              <w:t>Date</w:t>
            </w:r>
          </w:p>
        </w:tc>
        <w:tc>
          <w:tcPr>
            <w:tcW w:w="992" w:type="dxa"/>
          </w:tcPr>
          <w:p w:rsidRPr="00462471" w:rsidR="002652F2" w:rsidP="002652F2" w:rsidRDefault="002652F2" w14:paraId="66D1C28A" w14:textId="77777777">
            <w:pPr>
              <w:rPr>
                <w:b/>
              </w:rPr>
            </w:pPr>
            <w:r w:rsidRPr="00462471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462471" w:rsidR="002652F2" w:rsidP="002652F2" w:rsidRDefault="002652F2" w14:paraId="18211FA5" w14:textId="77777777">
            <w:pPr>
              <w:rPr>
                <w:b/>
              </w:rPr>
            </w:pPr>
            <w:r w:rsidRPr="00462471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462471" w:rsidR="002652F2" w:rsidP="002652F2" w:rsidRDefault="002652F2" w14:paraId="49C7CBEA" w14:textId="77777777">
            <w:pPr>
              <w:rPr>
                <w:b/>
              </w:rPr>
            </w:pPr>
            <w:r w:rsidRPr="00462471">
              <w:rPr>
                <w:b/>
              </w:rPr>
              <w:t>Description of change</w:t>
            </w:r>
          </w:p>
        </w:tc>
      </w:tr>
      <w:tr w:rsidRPr="00462471" w:rsidR="002652F2" w:rsidTr="002652F2" w14:paraId="6C49F537" w14:textId="77777777">
        <w:tc>
          <w:tcPr>
            <w:tcW w:w="1384" w:type="dxa"/>
          </w:tcPr>
          <w:p w:rsidRPr="00462471" w:rsidR="002652F2" w:rsidP="002652F2" w:rsidRDefault="002652F2" w14:paraId="7EA3DDC1" w14:textId="4523833A"/>
        </w:tc>
        <w:tc>
          <w:tcPr>
            <w:tcW w:w="992" w:type="dxa"/>
          </w:tcPr>
          <w:p w:rsidRPr="00462471" w:rsidR="002652F2" w:rsidP="002652F2" w:rsidRDefault="002652F2" w14:paraId="6F7F401A" w14:textId="77777777">
            <w:r w:rsidRPr="00462471">
              <w:t>0.1</w:t>
            </w:r>
          </w:p>
        </w:tc>
        <w:tc>
          <w:tcPr>
            <w:tcW w:w="1560" w:type="dxa"/>
          </w:tcPr>
          <w:p w:rsidRPr="00462471" w:rsidR="002652F2" w:rsidP="002652F2" w:rsidRDefault="00E24672" w14:paraId="7FCB238C" w14:textId="37E6C474">
            <w:r w:rsidRPr="00462471">
              <w:t>Advisera</w:t>
            </w:r>
          </w:p>
        </w:tc>
        <w:tc>
          <w:tcPr>
            <w:tcW w:w="5352" w:type="dxa"/>
          </w:tcPr>
          <w:p w:rsidRPr="00462471" w:rsidR="002652F2" w:rsidP="002652F2" w:rsidRDefault="002652F2" w14:paraId="2F1FA6AD" w14:textId="77777777">
            <w:r w:rsidRPr="00462471">
              <w:t>Basic document outline</w:t>
            </w:r>
          </w:p>
        </w:tc>
      </w:tr>
      <w:tr w:rsidRPr="00462471" w:rsidR="002652F2" w:rsidTr="002652F2" w14:paraId="71DBACFF" w14:textId="77777777">
        <w:tc>
          <w:tcPr>
            <w:tcW w:w="1384" w:type="dxa"/>
          </w:tcPr>
          <w:p w:rsidRPr="00462471" w:rsidR="002652F2" w:rsidP="002652F2" w:rsidRDefault="002652F2" w14:paraId="6C512BED" w14:textId="77777777"/>
        </w:tc>
        <w:tc>
          <w:tcPr>
            <w:tcW w:w="992" w:type="dxa"/>
          </w:tcPr>
          <w:p w:rsidRPr="00462471" w:rsidR="002652F2" w:rsidP="002652F2" w:rsidRDefault="002652F2" w14:paraId="010F0123" w14:textId="77777777"/>
        </w:tc>
        <w:tc>
          <w:tcPr>
            <w:tcW w:w="1560" w:type="dxa"/>
          </w:tcPr>
          <w:p w:rsidRPr="00462471" w:rsidR="002652F2" w:rsidP="002652F2" w:rsidRDefault="002652F2" w14:paraId="37AB4DB1" w14:textId="77777777"/>
        </w:tc>
        <w:tc>
          <w:tcPr>
            <w:tcW w:w="5352" w:type="dxa"/>
          </w:tcPr>
          <w:p w:rsidRPr="00462471" w:rsidR="002652F2" w:rsidP="002652F2" w:rsidRDefault="002652F2" w14:paraId="41D05F0F" w14:textId="77777777"/>
        </w:tc>
      </w:tr>
      <w:tr w:rsidRPr="00462471" w:rsidR="002652F2" w:rsidTr="002652F2" w14:paraId="251E95DA" w14:textId="77777777">
        <w:tc>
          <w:tcPr>
            <w:tcW w:w="1384" w:type="dxa"/>
          </w:tcPr>
          <w:p w:rsidRPr="00462471" w:rsidR="002652F2" w:rsidP="002652F2" w:rsidRDefault="002652F2" w14:paraId="138897B8" w14:textId="77777777"/>
        </w:tc>
        <w:tc>
          <w:tcPr>
            <w:tcW w:w="992" w:type="dxa"/>
          </w:tcPr>
          <w:p w:rsidRPr="00462471" w:rsidR="002652F2" w:rsidP="002652F2" w:rsidRDefault="002652F2" w14:paraId="7A3122AA" w14:textId="77777777"/>
        </w:tc>
        <w:tc>
          <w:tcPr>
            <w:tcW w:w="1560" w:type="dxa"/>
          </w:tcPr>
          <w:p w:rsidRPr="00462471" w:rsidR="002652F2" w:rsidP="002652F2" w:rsidRDefault="002652F2" w14:paraId="4A0BD622" w14:textId="77777777"/>
        </w:tc>
        <w:tc>
          <w:tcPr>
            <w:tcW w:w="5352" w:type="dxa"/>
          </w:tcPr>
          <w:p w:rsidRPr="00462471" w:rsidR="002652F2" w:rsidP="002652F2" w:rsidRDefault="002652F2" w14:paraId="4322B24A" w14:textId="77777777"/>
        </w:tc>
      </w:tr>
      <w:tr w:rsidRPr="00462471" w:rsidR="002652F2" w:rsidTr="002652F2" w14:paraId="7518115A" w14:textId="77777777">
        <w:tc>
          <w:tcPr>
            <w:tcW w:w="1384" w:type="dxa"/>
          </w:tcPr>
          <w:p w:rsidRPr="00462471" w:rsidR="002652F2" w:rsidP="002652F2" w:rsidRDefault="002652F2" w14:paraId="2167A54A" w14:textId="77777777"/>
        </w:tc>
        <w:tc>
          <w:tcPr>
            <w:tcW w:w="992" w:type="dxa"/>
          </w:tcPr>
          <w:p w:rsidRPr="00462471" w:rsidR="002652F2" w:rsidP="002652F2" w:rsidRDefault="002652F2" w14:paraId="203CBA3D" w14:textId="77777777"/>
        </w:tc>
        <w:tc>
          <w:tcPr>
            <w:tcW w:w="1560" w:type="dxa"/>
          </w:tcPr>
          <w:p w:rsidRPr="00462471" w:rsidR="002652F2" w:rsidP="002652F2" w:rsidRDefault="002652F2" w14:paraId="54C16C08" w14:textId="77777777"/>
        </w:tc>
        <w:tc>
          <w:tcPr>
            <w:tcW w:w="5352" w:type="dxa"/>
          </w:tcPr>
          <w:p w:rsidRPr="00462471" w:rsidR="002652F2" w:rsidP="002652F2" w:rsidRDefault="002652F2" w14:paraId="1B5A5FC0" w14:textId="77777777"/>
        </w:tc>
      </w:tr>
      <w:tr w:rsidRPr="00462471" w:rsidR="002652F2" w:rsidTr="002652F2" w14:paraId="4BDCC251" w14:textId="77777777">
        <w:tc>
          <w:tcPr>
            <w:tcW w:w="1384" w:type="dxa"/>
          </w:tcPr>
          <w:p w:rsidRPr="00462471" w:rsidR="002652F2" w:rsidP="002652F2" w:rsidRDefault="002652F2" w14:paraId="375EAA46" w14:textId="77777777"/>
        </w:tc>
        <w:tc>
          <w:tcPr>
            <w:tcW w:w="992" w:type="dxa"/>
          </w:tcPr>
          <w:p w:rsidRPr="00462471" w:rsidR="002652F2" w:rsidP="002652F2" w:rsidRDefault="002652F2" w14:paraId="45B70D94" w14:textId="77777777"/>
        </w:tc>
        <w:tc>
          <w:tcPr>
            <w:tcW w:w="1560" w:type="dxa"/>
          </w:tcPr>
          <w:p w:rsidRPr="00462471" w:rsidR="002652F2" w:rsidP="002652F2" w:rsidRDefault="002652F2" w14:paraId="1A90D1EA" w14:textId="77777777"/>
        </w:tc>
        <w:tc>
          <w:tcPr>
            <w:tcW w:w="5352" w:type="dxa"/>
          </w:tcPr>
          <w:p w:rsidRPr="00462471" w:rsidR="002652F2" w:rsidP="002652F2" w:rsidRDefault="002652F2" w14:paraId="40D1CE1B" w14:textId="77777777"/>
        </w:tc>
      </w:tr>
      <w:tr w:rsidRPr="00462471" w:rsidR="002652F2" w:rsidTr="002652F2" w14:paraId="6B748C02" w14:textId="77777777">
        <w:tc>
          <w:tcPr>
            <w:tcW w:w="1384" w:type="dxa"/>
          </w:tcPr>
          <w:p w:rsidRPr="00462471" w:rsidR="002652F2" w:rsidP="002652F2" w:rsidRDefault="002652F2" w14:paraId="6F177577" w14:textId="77777777"/>
        </w:tc>
        <w:tc>
          <w:tcPr>
            <w:tcW w:w="992" w:type="dxa"/>
          </w:tcPr>
          <w:p w:rsidRPr="00462471" w:rsidR="002652F2" w:rsidP="002652F2" w:rsidRDefault="002652F2" w14:paraId="7202407A" w14:textId="77777777"/>
        </w:tc>
        <w:tc>
          <w:tcPr>
            <w:tcW w:w="1560" w:type="dxa"/>
          </w:tcPr>
          <w:p w:rsidRPr="00462471" w:rsidR="002652F2" w:rsidP="002652F2" w:rsidRDefault="002652F2" w14:paraId="5B707809" w14:textId="77777777"/>
        </w:tc>
        <w:tc>
          <w:tcPr>
            <w:tcW w:w="5352" w:type="dxa"/>
          </w:tcPr>
          <w:p w:rsidRPr="00462471" w:rsidR="002652F2" w:rsidP="002652F2" w:rsidRDefault="002652F2" w14:paraId="04B9EAE2" w14:textId="77777777"/>
        </w:tc>
      </w:tr>
      <w:tr w:rsidRPr="00462471" w:rsidR="002652F2" w:rsidTr="002652F2" w14:paraId="387B9990" w14:textId="77777777">
        <w:tc>
          <w:tcPr>
            <w:tcW w:w="1384" w:type="dxa"/>
          </w:tcPr>
          <w:p w:rsidRPr="00462471" w:rsidR="002652F2" w:rsidP="002652F2" w:rsidRDefault="002652F2" w14:paraId="712C137F" w14:textId="77777777"/>
        </w:tc>
        <w:tc>
          <w:tcPr>
            <w:tcW w:w="992" w:type="dxa"/>
          </w:tcPr>
          <w:p w:rsidRPr="00462471" w:rsidR="002652F2" w:rsidP="002652F2" w:rsidRDefault="002652F2" w14:paraId="42F4E932" w14:textId="77777777"/>
        </w:tc>
        <w:tc>
          <w:tcPr>
            <w:tcW w:w="1560" w:type="dxa"/>
          </w:tcPr>
          <w:p w:rsidRPr="00462471" w:rsidR="002652F2" w:rsidP="002652F2" w:rsidRDefault="002652F2" w14:paraId="48A2F8F5" w14:textId="77777777"/>
        </w:tc>
        <w:tc>
          <w:tcPr>
            <w:tcW w:w="5352" w:type="dxa"/>
          </w:tcPr>
          <w:p w:rsidRPr="00462471" w:rsidR="002652F2" w:rsidP="002652F2" w:rsidRDefault="002652F2" w14:paraId="2F35A805" w14:textId="77777777"/>
        </w:tc>
      </w:tr>
    </w:tbl>
    <w:p w:rsidRPr="00462471" w:rsidR="002652F2" w:rsidP="002652F2" w:rsidRDefault="002652F2" w14:paraId="78BF09AB" w14:textId="77777777"/>
    <w:p w:rsidRPr="00462471" w:rsidR="002652F2" w:rsidP="002652F2" w:rsidRDefault="002652F2" w14:paraId="53E2D596" w14:textId="77777777"/>
    <w:p w:rsidRPr="00462471" w:rsidR="002652F2" w:rsidP="002652F2" w:rsidRDefault="002652F2" w14:paraId="4028CE0F" w14:textId="3D9E0FE7">
      <w:pPr>
        <w:rPr>
          <w:b/>
          <w:sz w:val="28"/>
          <w:szCs w:val="28"/>
        </w:rPr>
      </w:pPr>
      <w:r w:rsidRPr="00462471">
        <w:rPr>
          <w:b/>
          <w:sz w:val="28"/>
        </w:rPr>
        <w:t>Table of contents</w:t>
      </w:r>
    </w:p>
    <w:p w:rsidRPr="00462471" w:rsidR="00451E3C" w:rsidRDefault="00FE6433" w14:paraId="25FCE481" w14:textId="0EF02B1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462471">
        <w:fldChar w:fldCharType="begin"/>
      </w:r>
      <w:r w:rsidRPr="00462471" w:rsidR="000C5B74">
        <w:instrText xml:space="preserve"> TOC \o "1-3" \h \z \u </w:instrText>
      </w:r>
      <w:r w:rsidRPr="00462471">
        <w:fldChar w:fldCharType="separate"/>
      </w:r>
      <w:hyperlink w:history="1" w:anchor="_Toc150699047">
        <w:r w:rsidRPr="00462471" w:rsidR="00451E3C">
          <w:rPr>
            <w:rStyle w:val="Hyperlink"/>
            <w:noProof/>
            <w:lang w:val="en-US"/>
          </w:rPr>
          <w:t>1.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Purpose, scope and users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_Toc150699047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3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71D6F058" w14:textId="3D1D8E2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48">
        <w:r w:rsidRPr="00462471" w:rsidR="00451E3C">
          <w:rPr>
            <w:rStyle w:val="Hyperlink"/>
            <w:noProof/>
            <w:lang w:val="en-US"/>
          </w:rPr>
          <w:t>2.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Reference documents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_Toc150699048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3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5DCF5262" w14:textId="69CC0D5F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49">
        <w:r w:rsidRPr="00462471" w:rsidR="00451E3C">
          <w:rPr>
            <w:rStyle w:val="Hyperlink"/>
            <w:noProof/>
            <w:lang w:val="en-US"/>
          </w:rPr>
          <w:t>3.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Assumptions / limitations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_Toc150699049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3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75986186" w14:textId="4292778F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0">
        <w:r w:rsidRPr="00462471" w:rsidR="00451E3C">
          <w:rPr>
            <w:rStyle w:val="Hyperlink"/>
            <w:noProof/>
            <w:lang w:val="en-US"/>
          </w:rPr>
          <w:t>4.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General information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_Toc150699050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3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71E24F68" w14:textId="043CD183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1">
        <w:r w:rsidRPr="00462471" w:rsidR="00451E3C">
          <w:rPr>
            <w:rStyle w:val="Hyperlink"/>
            <w:noProof/>
            <w:lang w:val="en-US"/>
          </w:rPr>
          <w:t>5.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Roles and contact information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_Toc150699051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4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120D4132" w14:textId="294B1655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2">
        <w:r w:rsidRPr="00462471" w:rsidR="00451E3C">
          <w:rPr>
            <w:rStyle w:val="Hyperlink"/>
            <w:noProof/>
            <w:lang w:val="en-US"/>
          </w:rPr>
          <w:t>6.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Authorizations in a crisis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_Toc150699052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5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218ACABF" w14:textId="621A9DD3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3">
        <w:r w:rsidRPr="00462471" w:rsidR="00451E3C">
          <w:rPr>
            <w:rStyle w:val="Hyperlink"/>
            <w:noProof/>
            <w:lang w:val="en-US"/>
          </w:rPr>
          <w:t>7.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Avoiding a single point of failure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_Toc150699053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5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6490C1F9" w14:textId="0E89BA27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4">
        <w:r w:rsidRPr="00462471" w:rsidR="00451E3C">
          <w:rPr>
            <w:rStyle w:val="Hyperlink"/>
            <w:noProof/>
            <w:lang w:val="en-US"/>
          </w:rPr>
          <w:t>8.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Necessary resources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_Toc150699054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6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206E5D54" w14:textId="0936F018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5">
        <w:r w:rsidRPr="00462471" w:rsidR="00451E3C">
          <w:rPr>
            <w:rStyle w:val="Hyperlink"/>
            <w:noProof/>
            <w:lang w:val="en-US"/>
          </w:rPr>
          <w:t>9.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Recovery steps for the IT infrastructure / IT services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_Toc150699055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7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44FF1A42" w14:textId="75DEE773">
      <w:pPr>
        <w:pStyle w:val="TOC1"/>
        <w:tabs>
          <w:tab w:val="left" w:pos="66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6">
        <w:r w:rsidRPr="00462471" w:rsidR="00451E3C">
          <w:rPr>
            <w:rStyle w:val="Hyperlink"/>
            <w:noProof/>
            <w:lang w:val="en-US"/>
          </w:rPr>
          <w:t>10.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Testing of this Plan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_Toc150699056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7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099F3F68" w14:textId="1A386C78">
      <w:pPr>
        <w:pStyle w:val="TOC1"/>
        <w:tabs>
          <w:tab w:val="left" w:pos="66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7">
        <w:r w:rsidRPr="00462471" w:rsidR="00451E3C">
          <w:rPr>
            <w:rStyle w:val="Hyperlink"/>
            <w:noProof/>
            <w:lang w:val="en-US"/>
          </w:rPr>
          <w:t>11.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Managing records kept on the basis of this document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_Toc150699057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8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3D501BB3" w14:textId="65D5168A">
      <w:pPr>
        <w:pStyle w:val="TOC1"/>
        <w:tabs>
          <w:tab w:val="left" w:pos="66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8">
        <w:r w:rsidRPr="00462471" w:rsidR="00451E3C">
          <w:rPr>
            <w:rStyle w:val="Hyperlink"/>
            <w:noProof/>
            <w:lang w:val="en-US"/>
          </w:rPr>
          <w:t>12.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Validity and document management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_Toc150699058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8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451E3C" w:rsidRDefault="0025025D" w14:paraId="45436E3B" w14:textId="20E22744">
      <w:pPr>
        <w:pStyle w:val="TOC1"/>
        <w:tabs>
          <w:tab w:val="left" w:pos="66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99059">
        <w:r w:rsidRPr="00462471" w:rsidR="00451E3C">
          <w:rPr>
            <w:rStyle w:val="Hyperlink"/>
            <w:noProof/>
            <w:lang w:val="en-US"/>
          </w:rPr>
          <w:t>13.</w:t>
        </w:r>
        <w:r w:rsidRPr="00462471" w:rsidR="00451E3C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62471" w:rsidR="00451E3C">
          <w:rPr>
            <w:rStyle w:val="Hyperlink"/>
            <w:noProof/>
            <w:lang w:val="en-US"/>
          </w:rPr>
          <w:t>Appendices</w:t>
        </w:r>
        <w:r w:rsidRPr="00462471" w:rsidR="00451E3C">
          <w:rPr>
            <w:noProof/>
            <w:webHidden/>
          </w:rPr>
          <w:tab/>
        </w:r>
        <w:r w:rsidRPr="00462471" w:rsidR="00451E3C">
          <w:rPr>
            <w:noProof/>
            <w:webHidden/>
          </w:rPr>
          <w:fldChar w:fldCharType="begin"/>
        </w:r>
        <w:r w:rsidRPr="00462471" w:rsidR="00451E3C">
          <w:rPr>
            <w:noProof/>
            <w:webHidden/>
          </w:rPr>
          <w:instrText xml:space="preserve"> PAGEREF _Toc150699059 \h </w:instrText>
        </w:r>
        <w:r w:rsidRPr="00462471" w:rsidR="00451E3C">
          <w:rPr>
            <w:noProof/>
            <w:webHidden/>
          </w:rPr>
        </w:r>
        <w:r w:rsidRPr="00462471" w:rsidR="00451E3C">
          <w:rPr>
            <w:noProof/>
            <w:webHidden/>
          </w:rPr>
          <w:fldChar w:fldCharType="separate"/>
        </w:r>
        <w:r w:rsidRPr="00462471" w:rsidR="00451E3C">
          <w:rPr>
            <w:noProof/>
            <w:webHidden/>
          </w:rPr>
          <w:t>9</w:t>
        </w:r>
        <w:r w:rsidRPr="00462471" w:rsidR="00451E3C">
          <w:rPr>
            <w:noProof/>
            <w:webHidden/>
          </w:rPr>
          <w:fldChar w:fldCharType="end"/>
        </w:r>
      </w:hyperlink>
    </w:p>
    <w:p w:rsidRPr="00462471" w:rsidR="000C5B74" w:rsidRDefault="00FE6433" w14:paraId="26580313" w14:textId="46E89CDC">
      <w:r w:rsidRPr="00462471">
        <w:fldChar w:fldCharType="end"/>
      </w:r>
    </w:p>
    <w:p w:rsidRPr="00462471" w:rsidR="00727733" w:rsidP="00727733" w:rsidRDefault="00727733" w14:paraId="5D354987" w14:textId="6052B2AE">
      <w:pPr>
        <w:spacing w:after="0" w:line="240" w:lineRule="auto"/>
      </w:pPr>
      <w:r w:rsidRPr="00462471">
        <w:br w:type="page"/>
      </w:r>
      <w:bookmarkStart w:name="_Toc269499261" w:id="17"/>
    </w:p>
    <w:p w:rsidRPr="00462471" w:rsidR="007A21E2" w:rsidP="007A21E2" w:rsidRDefault="007A21E2" w14:paraId="0DAEBD64" w14:textId="77777777">
      <w:pPr>
        <w:pStyle w:val="Heading1"/>
      </w:pPr>
      <w:bookmarkStart w:name="_Toc262723257" w:id="18"/>
      <w:bookmarkStart w:name="_Toc263191923" w:id="19"/>
      <w:bookmarkStart w:name="_Toc114673127" w:id="20"/>
      <w:bookmarkStart w:name="_Toc150699047" w:id="21"/>
      <w:bookmarkEnd w:id="17"/>
      <w:r w:rsidRPr="00462471">
        <w:t>Purpose, scope and users</w:t>
      </w:r>
      <w:bookmarkEnd w:id="18"/>
      <w:bookmarkEnd w:id="19"/>
      <w:bookmarkEnd w:id="20"/>
      <w:bookmarkEnd w:id="21"/>
    </w:p>
    <w:p>
      <w:commentRangeStart w:id="22"/>
      <w:r>
        <w:t>The purpose of the Disaster Recovery Plan is to define precisely how MHZ will recover its IT infrastructure and IT services within set deadlines in case of a disaster or other disruptive incident.</w:t>
      </w:r>
      <w:commentRangeEnd w:id="22"/>
      <w:r w:rsidRPr="00462471" w:rsidR="00471D4C">
        <w:rPr>
          <w:rStyle w:val="CommentReference"/>
        </w:rPr>
        <w:commentReference w:id="22"/>
      </w:r>
    </w:p>
    <w:p w:rsidRPr="00462471" w:rsidR="007A21E2" w:rsidP="007A21E2" w:rsidRDefault="007A21E2" w14:paraId="03A46D0A" w14:textId="153AE901">
      <w:r w:rsidRPr="00462471">
        <w:t>The objective of this Plan is to complete the recovery of IT infrastructure and IT services within the set Recovery Time Objective (RTO) and Recovery Point Objective (RPO).</w:t>
      </w:r>
    </w:p>
    <w:p w:rsidRPr="00462471" w:rsidR="007A21E2" w:rsidP="007A21E2" w:rsidRDefault="007A21E2" w14:paraId="55F7C597" w14:textId="77777777">
      <w:r w:rsidRPr="00462471">
        <w:t>This Plan includes all resources and steps necessary for the planning, implementation, maintenance, and testing phases of the recovery process, and covers all the relevant aspects for business continuity management.</w:t>
      </w:r>
    </w:p>
    <w:p w:rsidRPr="00462471" w:rsidR="007A21E2" w:rsidP="007A21E2" w:rsidRDefault="007A21E2" w14:paraId="1D640B19" w14:textId="01125847">
      <w:r w:rsidRPr="00462471">
        <w:t>Users of this document are members of the top management and employees necessary for the recovery of this activity.</w:t>
      </w:r>
    </w:p>
    <w:p w:rsidRPr="00462471" w:rsidR="00471D4C" w:rsidP="007A21E2" w:rsidRDefault="00471D4C" w14:paraId="37D1538A" w14:textId="77777777"/>
    <w:p w:rsidRPr="00462471" w:rsidR="007A21E2" w:rsidP="007A21E2" w:rsidRDefault="007A21E2" w14:paraId="220A7E5F" w14:textId="77777777">
      <w:pPr>
        <w:pStyle w:val="Heading1"/>
      </w:pPr>
      <w:bookmarkStart w:name="_Toc114673128" w:id="23"/>
      <w:bookmarkStart w:name="_Toc150699048" w:id="24"/>
      <w:r w:rsidRPr="00462471">
        <w:t>Reference documents</w:t>
      </w:r>
      <w:bookmarkEnd w:id="23"/>
      <w:bookmarkEnd w:id="24"/>
    </w:p>
    <w:p w:rsidRPr="00462471" w:rsidR="007A21E2" w:rsidP="007A21E2" w:rsidRDefault="007A21E2" w14:paraId="079ED683" w14:textId="2A858DF2">
      <w:pPr>
        <w:numPr>
          <w:ilvl w:val="0"/>
          <w:numId w:val="4"/>
        </w:numPr>
        <w:spacing w:after="0"/>
      </w:pPr>
      <w:r w:rsidRPr="00462471">
        <w:t>ISO/IEC 27001 standard, clause 7.4</w:t>
      </w:r>
      <w:r w:rsidRPr="00462471" w:rsidR="00677638">
        <w:t xml:space="preserve"> and controls</w:t>
      </w:r>
      <w:r w:rsidRPr="00462471">
        <w:t xml:space="preserve"> A.5.29, A.5.30, and A.8.14</w:t>
      </w:r>
    </w:p>
    <w:p w:rsidRPr="00462471" w:rsidR="007A21E2" w:rsidP="007A21E2" w:rsidRDefault="007A21E2" w14:paraId="73980474" w14:textId="05C6E334">
      <w:pPr>
        <w:numPr>
          <w:ilvl w:val="0"/>
          <w:numId w:val="4"/>
        </w:numPr>
        <w:spacing w:after="0"/>
      </w:pPr>
      <w:commentRangeStart w:id="25"/>
      <w:r w:rsidRPr="00462471">
        <w:rPr>
          <w:rFonts w:cs="Arial"/>
          <w:color w:val="000000"/>
        </w:rPr>
        <w:t>List of Legal, Regulatory, Contractual and Other Requirements</w:t>
      </w:r>
      <w:commentRangeEnd w:id="25"/>
      <w:r w:rsidRPr="00462471" w:rsidR="00471D4C">
        <w:rPr>
          <w:rStyle w:val="CommentReference"/>
        </w:rPr>
        <w:commentReference w:id="25"/>
      </w:r>
    </w:p>
    <w:p w:rsidRPr="00462471" w:rsidR="007A21E2" w:rsidP="007A21E2" w:rsidRDefault="007A21E2" w14:paraId="29EFBE11" w14:textId="1481FF27">
      <w:pPr>
        <w:numPr>
          <w:ilvl w:val="0"/>
          <w:numId w:val="4"/>
        </w:numPr>
        <w:spacing w:after="0"/>
      </w:pPr>
      <w:commentRangeStart w:id="26"/>
      <w:r w:rsidRPr="00462471">
        <w:t>Incident Management Procedure</w:t>
      </w:r>
      <w:commentRangeEnd w:id="26"/>
      <w:r w:rsidRPr="00462471" w:rsidR="00471D4C">
        <w:rPr>
          <w:rStyle w:val="CommentReference"/>
        </w:rPr>
        <w:commentReference w:id="26"/>
      </w:r>
    </w:p>
    <w:p w:rsidRPr="00462471" w:rsidR="007A21E2" w:rsidP="007A21E2" w:rsidRDefault="007A21E2" w14:paraId="6D5B699D" w14:textId="4B290E31">
      <w:pPr>
        <w:numPr>
          <w:ilvl w:val="0"/>
          <w:numId w:val="4"/>
        </w:numPr>
        <w:spacing w:after="0"/>
      </w:pPr>
      <w:commentRangeStart w:id="27"/>
      <w:r w:rsidRPr="00462471">
        <w:t>Internal Audit Procedure</w:t>
      </w:r>
      <w:commentRangeEnd w:id="27"/>
      <w:r w:rsidRPr="00462471" w:rsidR="00471D4C">
        <w:rPr>
          <w:rStyle w:val="CommentReference"/>
        </w:rPr>
        <w:commentReference w:id="27"/>
      </w:r>
    </w:p>
    <w:p w:rsidRPr="00462471" w:rsidR="007A21E2" w:rsidP="007A21E2" w:rsidRDefault="007A21E2" w14:paraId="66EFAB43" w14:textId="77777777"/>
    <w:p w:rsidRPr="00462471" w:rsidR="007A21E2" w:rsidP="007A21E2" w:rsidRDefault="007A21E2" w14:paraId="138A13AB" w14:textId="77777777">
      <w:pPr>
        <w:pStyle w:val="Heading1"/>
      </w:pPr>
      <w:bookmarkStart w:name="_Toc114673129" w:id="28"/>
      <w:bookmarkStart w:name="_Toc150699049" w:id="29"/>
      <w:r w:rsidRPr="00462471">
        <w:t>Assumptions / limitations</w:t>
      </w:r>
      <w:bookmarkEnd w:id="28"/>
      <w:bookmarkEnd w:id="29"/>
    </w:p>
    <w:p w:rsidRPr="00462471" w:rsidR="007A21E2" w:rsidP="007A21E2" w:rsidRDefault="007A21E2" w14:paraId="332130EF" w14:textId="77777777">
      <w:r w:rsidRPr="00462471">
        <w:t xml:space="preserve">In order for this plan to work, the </w:t>
      </w:r>
      <w:commentRangeStart w:id="30"/>
      <w:r w:rsidRPr="00462471">
        <w:t>following conditions</w:t>
      </w:r>
      <w:commentRangeEnd w:id="30"/>
      <w:r w:rsidRPr="00462471" w:rsidR="00A47177">
        <w:rPr>
          <w:rStyle w:val="CommentReference"/>
        </w:rPr>
        <w:commentReference w:id="30"/>
      </w:r>
      <w:r w:rsidRPr="00462471">
        <w:t xml:space="preserve"> must be met:</w:t>
      </w:r>
    </w:p>
    <w:p w:rsidRPr="00462471" w:rsidR="007A21E2" w:rsidP="007A21E2" w:rsidRDefault="007A21E2" w14:paraId="1B5F01F1" w14:textId="5B51BA6C">
      <w:pPr>
        <w:pStyle w:val="ListParagraph"/>
        <w:numPr>
          <w:ilvl w:val="0"/>
          <w:numId w:val="33"/>
        </w:numPr>
      </w:pPr>
      <w:r w:rsidRPr="00462471">
        <w:t>All the equipment, software and data</w:t>
      </w:r>
      <w:r w:rsidRPr="00462471" w:rsidR="0067642E">
        <w:t xml:space="preserve"> specified in sections 7 and 8 of this document</w:t>
      </w:r>
      <w:r w:rsidRPr="00462471">
        <w:t xml:space="preserve"> are available</w:t>
      </w:r>
    </w:p>
    <w:p w:rsidRPr="00462471" w:rsidR="007A21E2" w:rsidP="007A21E2" w:rsidRDefault="0067642E" w14:paraId="26DA281C" w14:textId="0137EC2C">
      <w:pPr>
        <w:pStyle w:val="ListParagraph"/>
        <w:numPr>
          <w:ilvl w:val="0"/>
          <w:numId w:val="33"/>
        </w:numPr>
      </w:pPr>
      <w:r w:rsidRPr="00462471">
        <w:t xml:space="preserve">Immediately after </w:t>
      </w:r>
      <w:r w:rsidRPr="00462471" w:rsidR="007A21E2">
        <w:t>an incident, the employees of the IT department have been transferred to the alternative site – this is the starting point for this Disaster Recovery Plan</w:t>
      </w:r>
    </w:p>
    <w:p w:rsidRPr="00462471" w:rsidR="007A21E2" w:rsidP="007A21E2" w:rsidRDefault="007A21E2" w14:paraId="1A417E6F" w14:textId="77777777">
      <w:r w:rsidRPr="00462471">
        <w:t>This plan does not cover the following types of incidents:</w:t>
      </w:r>
    </w:p>
    <w:p w:rsidRPr="00462471" w:rsidR="007A21E2" w:rsidP="007A21E2" w:rsidRDefault="0067642E" w14:paraId="5D9C2E02" w14:textId="516D8529">
      <w:pPr>
        <w:pStyle w:val="ListParagraph"/>
        <w:numPr>
          <w:ilvl w:val="0"/>
          <w:numId w:val="34"/>
        </w:numPr>
      </w:pPr>
      <w:commentRangeStart w:id="31"/>
      <w:r w:rsidRPr="00462471">
        <w:t xml:space="preserve"> </w:t>
      </w:r>
      <w:r w:rsidRPr="00462471" w:rsidR="007A21E2">
        <w:t xml:space="preserve"> </w:t>
      </w:r>
      <w:commentRangeEnd w:id="31"/>
      <w:r w:rsidRPr="00462471">
        <w:rPr>
          <w:rStyle w:val="CommentReference"/>
        </w:rPr>
        <w:commentReference w:id="31"/>
      </w:r>
    </w:p>
    <w:p w:rsidRPr="00462471" w:rsidR="007A21E2" w:rsidP="007A21E2" w:rsidRDefault="007A21E2" w14:paraId="4B9DD9B8" w14:textId="77777777"/>
    <w:p w:rsidRPr="00462471" w:rsidR="007A21E2" w:rsidP="007A21E2" w:rsidRDefault="007A21E2" w14:paraId="01B63D44" w14:textId="77777777">
      <w:pPr>
        <w:pStyle w:val="Heading1"/>
      </w:pPr>
      <w:bookmarkStart w:name="_Toc263191924" w:id="32"/>
      <w:bookmarkStart w:name="_Toc114673130" w:id="33"/>
      <w:bookmarkStart w:name="_Toc150699050" w:id="34"/>
      <w:r w:rsidRPr="00462471">
        <w:t xml:space="preserve">General </w:t>
      </w:r>
      <w:bookmarkEnd w:id="32"/>
      <w:r w:rsidRPr="00462471">
        <w:t>information</w:t>
      </w:r>
      <w:bookmarkEnd w:id="33"/>
      <w:bookmarkEnd w:id="34"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91"/>
        <w:gridCol w:w="6571"/>
      </w:tblGrid>
      <w:tr w:rsidRPr="00462471" w:rsidR="007A21E2" w:rsidTr="00677638" w14:paraId="56B3D70F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47590FE0" w14:textId="52B66086">
            <w:r w:rsidRPr="00462471">
              <w:t xml:space="preserve">Location of the </w:t>
            </w:r>
            <w:commentRangeStart w:id="35"/>
            <w:r w:rsidRPr="00462471">
              <w:t>alternative site</w:t>
            </w:r>
            <w:commentRangeEnd w:id="35"/>
            <w:r w:rsidRPr="00462471" w:rsidR="00263EDB">
              <w:rPr>
                <w:rStyle w:val="CommentReference"/>
              </w:rPr>
              <w:commentReference w:id="35"/>
            </w:r>
            <w:r w:rsidR="00540C07">
              <w:t xml:space="preserve"> </w:t>
            </w:r>
            <w:r w:rsidRPr="00462471">
              <w:t xml:space="preserve">/ </w:t>
            </w:r>
            <w:commentRangeStart w:id="36"/>
            <w:r w:rsidRPr="00462471">
              <w:t>Recovery strategy</w:t>
            </w:r>
            <w:commentRangeEnd w:id="36"/>
            <w:r w:rsidRPr="00462471" w:rsidR="00263EDB">
              <w:rPr>
                <w:rStyle w:val="CommentReference"/>
              </w:rPr>
              <w:commentReference w:id="36"/>
            </w:r>
          </w:p>
        </w:tc>
        <w:tc>
          <w:tcPr>
            <w:tcW w:w="6770" w:type="dxa"/>
          </w:tcPr>
          <w:p w:rsidRPr="00462471" w:rsidR="007A21E2" w:rsidP="00677638" w:rsidRDefault="007A21E2" w14:paraId="3EC2EABB" w14:textId="77777777">
            <w:r w:rsidRPr="00462471">
              <w:t xml:space="preserve"> </w:t>
            </w:r>
          </w:p>
        </w:tc>
      </w:tr>
      <w:tr w:rsidRPr="00462471" w:rsidR="007A21E2" w:rsidTr="00677638" w14:paraId="16A48779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4C4E2D18" w14:textId="77777777">
            <w:r w:rsidRPr="00462471">
              <w:t>Recovery Time Objective:</w:t>
            </w:r>
          </w:p>
        </w:tc>
        <w:tc>
          <w:tcPr>
            <w:tcW w:w="6770" w:type="dxa"/>
          </w:tcPr>
          <w:p w:rsidRPr="00462471" w:rsidR="007A21E2" w:rsidP="00677638" w:rsidRDefault="007A21E2" w14:paraId="6E24D8F8" w14:textId="5384AB8C">
            <w:commentRangeStart w:id="37"/>
            <w:r w:rsidRPr="00462471">
              <w:t xml:space="preserve"> </w:t>
            </w:r>
            <w:commentRangeEnd w:id="37"/>
            <w:r w:rsidRPr="00462471" w:rsidR="00263EDB">
              <w:rPr>
                <w:rStyle w:val="CommentReference"/>
              </w:rPr>
              <w:commentReference w:id="37"/>
            </w:r>
          </w:p>
        </w:tc>
      </w:tr>
      <w:tr w:rsidRPr="00462471" w:rsidR="007A21E2" w:rsidTr="00677638" w14:paraId="0C620863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40EDFDA8" w14:textId="77777777">
            <w:r w:rsidRPr="00462471">
              <w:t>Recovery Point Objective:</w:t>
            </w:r>
          </w:p>
        </w:tc>
        <w:tc>
          <w:tcPr>
            <w:tcW w:w="6770" w:type="dxa"/>
          </w:tcPr>
          <w:p w:rsidRPr="00462471" w:rsidR="007A21E2" w:rsidP="00677638" w:rsidRDefault="007A21E2" w14:paraId="0528E190" w14:textId="19993660">
            <w:commentRangeStart w:id="38"/>
            <w:r w:rsidRPr="00462471">
              <w:t xml:space="preserve"> </w:t>
            </w:r>
            <w:commentRangeEnd w:id="38"/>
            <w:r w:rsidRPr="00462471" w:rsidR="00263EDB">
              <w:rPr>
                <w:rStyle w:val="CommentReference"/>
              </w:rPr>
              <w:commentReference w:id="38"/>
            </w:r>
          </w:p>
        </w:tc>
      </w:tr>
      <w:tr w:rsidRPr="00462471" w:rsidR="007A21E2" w:rsidTr="00677638" w14:paraId="30A22D48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27E884D9" w14:textId="77777777">
            <w:commentRangeStart w:id="39"/>
            <w:r w:rsidRPr="00462471">
              <w:t>Person responsible for Disaster Recovery Plan activation</w:t>
            </w:r>
            <w:commentRangeEnd w:id="39"/>
            <w:r w:rsidRPr="00462471" w:rsidR="00263EDB">
              <w:rPr>
                <w:rStyle w:val="CommentReference"/>
              </w:rPr>
              <w:commentReference w:id="39"/>
            </w:r>
            <w:r w:rsidRPr="00462471">
              <w:t xml:space="preserve"> / </w:t>
            </w:r>
            <w:commentRangeStart w:id="40"/>
            <w:r w:rsidRPr="00462471">
              <w:t>means of activation</w:t>
            </w:r>
            <w:commentRangeEnd w:id="40"/>
            <w:r w:rsidRPr="00462471" w:rsidR="00263EDB">
              <w:rPr>
                <w:rStyle w:val="CommentReference"/>
              </w:rPr>
              <w:commentReference w:id="40"/>
            </w:r>
            <w:r w:rsidRPr="00462471">
              <w:t>:</w:t>
            </w:r>
          </w:p>
        </w:tc>
        <w:tc>
          <w:tcPr>
            <w:tcW w:w="6770" w:type="dxa"/>
          </w:tcPr>
          <w:p w:rsidRPr="00462471" w:rsidR="007A21E2" w:rsidP="00677638" w:rsidRDefault="007A21E2" w14:paraId="1E3D4C3B" w14:textId="67079060"/>
        </w:tc>
      </w:tr>
      <w:tr w:rsidRPr="00462471" w:rsidR="007A21E2" w:rsidTr="00677638" w14:paraId="0E1FA764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58AFDF53" w14:textId="77777777">
            <w:commentRangeStart w:id="41"/>
            <w:r w:rsidRPr="00462471">
              <w:t>People who must be notified about plan activation</w:t>
            </w:r>
            <w:commentRangeEnd w:id="41"/>
            <w:r w:rsidRPr="00462471" w:rsidR="00B07345">
              <w:rPr>
                <w:rStyle w:val="CommentReference"/>
              </w:rPr>
              <w:commentReference w:id="41"/>
            </w:r>
            <w:r w:rsidRPr="00462471">
              <w:t xml:space="preserve"> / </w:t>
            </w:r>
            <w:commentRangeStart w:id="42"/>
            <w:r w:rsidRPr="00462471">
              <w:t>who is responsible</w:t>
            </w:r>
            <w:commentRangeEnd w:id="42"/>
            <w:r w:rsidRPr="00462471" w:rsidR="00B07345">
              <w:rPr>
                <w:rStyle w:val="CommentReference"/>
              </w:rPr>
              <w:commentReference w:id="42"/>
            </w:r>
            <w:r w:rsidRPr="00462471">
              <w:t>:</w:t>
            </w:r>
          </w:p>
        </w:tc>
        <w:tc>
          <w:tcPr>
            <w:tcW w:w="6770" w:type="dxa"/>
          </w:tcPr>
          <w:p w:rsidRPr="00462471" w:rsidR="007A21E2" w:rsidP="00677638" w:rsidRDefault="007A21E2" w14:paraId="6E174785" w14:textId="3B20D22C"/>
        </w:tc>
      </w:tr>
      <w:tr w:rsidRPr="00462471" w:rsidR="007A21E2" w:rsidTr="00677638" w14:paraId="5A7D5C05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6F65545C" w14:textId="77777777">
            <w:commentRangeStart w:id="43"/>
            <w:r w:rsidRPr="00462471">
              <w:t>Person responsible for deactivation of Disaster Recovery Plan</w:t>
            </w:r>
            <w:commentRangeEnd w:id="43"/>
            <w:r w:rsidRPr="00462471" w:rsidR="009964AC">
              <w:rPr>
                <w:rStyle w:val="CommentReference"/>
              </w:rPr>
              <w:commentReference w:id="43"/>
            </w:r>
            <w:r w:rsidRPr="00462471">
              <w:t xml:space="preserve"> / </w:t>
            </w:r>
            <w:commentRangeStart w:id="44"/>
            <w:r w:rsidRPr="00462471">
              <w:t>means of deactivation</w:t>
            </w:r>
            <w:commentRangeEnd w:id="44"/>
            <w:r w:rsidRPr="00462471" w:rsidR="009964AC">
              <w:rPr>
                <w:rStyle w:val="CommentReference"/>
              </w:rPr>
              <w:commentReference w:id="44"/>
            </w:r>
            <w:r w:rsidRPr="00462471">
              <w:t xml:space="preserve"> / </w:t>
            </w:r>
            <w:commentRangeStart w:id="45"/>
            <w:r w:rsidRPr="00462471">
              <w:t>criteria</w:t>
            </w:r>
            <w:commentRangeEnd w:id="45"/>
            <w:r w:rsidRPr="00462471" w:rsidR="009964AC">
              <w:rPr>
                <w:rStyle w:val="CommentReference"/>
              </w:rPr>
              <w:commentReference w:id="45"/>
            </w:r>
            <w:r w:rsidRPr="00462471">
              <w:t>:</w:t>
            </w:r>
          </w:p>
        </w:tc>
        <w:tc>
          <w:tcPr>
            <w:tcW w:w="6770" w:type="dxa"/>
          </w:tcPr>
          <w:p w:rsidRPr="00462471" w:rsidR="007A21E2" w:rsidP="00677638" w:rsidRDefault="007A21E2" w14:paraId="1D622DA2" w14:textId="2CC9B111">
            <w:r w:rsidRPr="00462471">
              <w:t xml:space="preserve"> </w:t>
            </w:r>
          </w:p>
        </w:tc>
      </w:tr>
      <w:tr w:rsidRPr="00462471" w:rsidR="007A21E2" w:rsidTr="00677638" w14:paraId="2089D3C4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16400030" w14:textId="77777777">
            <w:r w:rsidRPr="00462471">
              <w:t>Key tasks / obligations / SLAs that must be fulfilled and respective deadlines:</w:t>
            </w:r>
          </w:p>
        </w:tc>
        <w:tc>
          <w:tcPr>
            <w:tcW w:w="6770" w:type="dxa"/>
          </w:tcPr>
          <w:p w:rsidRPr="00462471" w:rsidR="007A21E2" w:rsidP="00677638" w:rsidRDefault="007A21E2" w14:paraId="3053F925" w14:textId="5D2704E3">
            <w:commentRangeStart w:id="46"/>
            <w:r w:rsidRPr="00462471">
              <w:t xml:space="preserve"> </w:t>
            </w:r>
            <w:commentRangeEnd w:id="46"/>
            <w:r w:rsidRPr="00462471" w:rsidR="009964AC">
              <w:rPr>
                <w:rStyle w:val="CommentReference"/>
              </w:rPr>
              <w:commentReference w:id="46"/>
            </w:r>
          </w:p>
        </w:tc>
      </w:tr>
      <w:tr w:rsidRPr="00462471" w:rsidR="007A21E2" w:rsidTr="00677638" w14:paraId="55CF7D5D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628DB914" w14:textId="77777777">
            <w:r w:rsidRPr="00462471">
              <w:t>Minimum capacity that is required immediately after the disaster:</w:t>
            </w:r>
          </w:p>
        </w:tc>
        <w:tc>
          <w:tcPr>
            <w:tcW w:w="6770" w:type="dxa"/>
          </w:tcPr>
          <w:p w:rsidRPr="00462471" w:rsidR="007A21E2" w:rsidP="00677638" w:rsidRDefault="007A21E2" w14:paraId="72021AEA" w14:textId="4F98E110">
            <w:commentRangeStart w:id="47"/>
            <w:r w:rsidRPr="00462471">
              <w:t xml:space="preserve"> </w:t>
            </w:r>
            <w:commentRangeEnd w:id="47"/>
            <w:r w:rsidRPr="00462471" w:rsidR="009964AC">
              <w:rPr>
                <w:rStyle w:val="CommentReference"/>
              </w:rPr>
              <w:commentReference w:id="47"/>
            </w:r>
          </w:p>
        </w:tc>
      </w:tr>
      <w:tr w:rsidRPr="00462471" w:rsidR="007A21E2" w:rsidTr="00677638" w14:paraId="3C44F5BB" w14:textId="77777777">
        <w:tc>
          <w:tcPr>
            <w:tcW w:w="2518" w:type="dxa"/>
            <w:shd w:val="clear" w:color="auto" w:fill="D9D9D9"/>
          </w:tcPr>
          <w:p w:rsidRPr="00462471" w:rsidR="007A21E2" w:rsidP="00677638" w:rsidRDefault="007A21E2" w14:paraId="14094A74" w14:textId="77777777">
            <w:r w:rsidRPr="00462471">
              <w:t>Period after which the normal operational level must be resumed:</w:t>
            </w:r>
          </w:p>
        </w:tc>
        <w:tc>
          <w:tcPr>
            <w:tcW w:w="6770" w:type="dxa"/>
          </w:tcPr>
          <w:p w:rsidRPr="00462471" w:rsidR="007A21E2" w:rsidP="00677638" w:rsidRDefault="007A21E2" w14:paraId="437A0CAC" w14:textId="3037DDB5">
            <w:commentRangeStart w:id="48"/>
            <w:r w:rsidRPr="00462471">
              <w:t xml:space="preserve"> </w:t>
            </w:r>
            <w:commentRangeEnd w:id="48"/>
            <w:r w:rsidRPr="00462471" w:rsidR="009964AC">
              <w:rPr>
                <w:rStyle w:val="CommentReference"/>
              </w:rPr>
              <w:commentReference w:id="48"/>
            </w:r>
          </w:p>
        </w:tc>
      </w:tr>
    </w:tbl>
    <w:p w:rsidRPr="00462471" w:rsidR="007A21E2" w:rsidP="007A21E2" w:rsidRDefault="007A21E2" w14:paraId="3C93D935" w14:textId="77777777"/>
    <w:p w:rsidRPr="00462471" w:rsidR="007A21E2" w:rsidP="007A21E2" w:rsidRDefault="007A21E2" w14:paraId="0F008AAB" w14:textId="77777777">
      <w:pPr>
        <w:pStyle w:val="Heading1"/>
      </w:pPr>
      <w:bookmarkStart w:name="_Toc263191925" w:id="49"/>
      <w:bookmarkStart w:name="_Toc114673131" w:id="50"/>
      <w:bookmarkStart w:name="_Toc150699051" w:id="51"/>
      <w:commentRangeStart w:id="52"/>
      <w:r w:rsidRPr="00462471">
        <w:t>Roles and contact information</w:t>
      </w:r>
      <w:bookmarkEnd w:id="49"/>
      <w:bookmarkEnd w:id="50"/>
      <w:commentRangeEnd w:id="52"/>
      <w:r w:rsidRPr="00462471" w:rsidR="0041020A">
        <w:rPr>
          <w:rStyle w:val="CommentReference"/>
          <w:b w:val="0"/>
        </w:rPr>
        <w:commentReference w:id="52"/>
      </w:r>
      <w:bookmarkEnd w:id="51"/>
    </w:p>
    <w:p w:rsidRPr="00462471" w:rsidR="007A21E2" w:rsidP="007A21E2" w:rsidRDefault="007A21E2" w14:paraId="22D46F61" w14:textId="77777777">
      <w:r w:rsidRPr="00462471">
        <w:t>For IT department:</w:t>
      </w:r>
    </w:p>
    <w:tbl>
      <w:tblPr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07"/>
        <w:gridCol w:w="993"/>
        <w:gridCol w:w="873"/>
        <w:gridCol w:w="1427"/>
        <w:gridCol w:w="1168"/>
        <w:gridCol w:w="1548"/>
        <w:gridCol w:w="1417"/>
        <w:gridCol w:w="1134"/>
      </w:tblGrid>
      <w:tr w:rsidRPr="00462471" w:rsidR="0041020A" w:rsidTr="0041020A" w14:paraId="57FF596F" w14:textId="77777777">
        <w:tc>
          <w:tcPr>
            <w:tcW w:w="507" w:type="dxa"/>
            <w:shd w:val="clear" w:color="auto" w:fill="D9D9D9"/>
          </w:tcPr>
          <w:p w:rsidRPr="00462471" w:rsidR="0041020A" w:rsidP="00677638" w:rsidRDefault="0041020A" w14:paraId="4AC1AAFD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No.</w:t>
            </w:r>
          </w:p>
        </w:tc>
        <w:tc>
          <w:tcPr>
            <w:tcW w:w="993" w:type="dxa"/>
            <w:shd w:val="clear" w:color="auto" w:fill="D9D9D9"/>
          </w:tcPr>
          <w:p w:rsidRPr="00462471" w:rsidR="0041020A" w:rsidP="00677638" w:rsidRDefault="0041020A" w14:paraId="02C98215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Role in recovery</w:t>
            </w:r>
          </w:p>
        </w:tc>
        <w:tc>
          <w:tcPr>
            <w:tcW w:w="873" w:type="dxa"/>
            <w:shd w:val="clear" w:color="auto" w:fill="D9D9D9"/>
          </w:tcPr>
          <w:p w:rsidRPr="00462471" w:rsidR="0041020A" w:rsidP="00677638" w:rsidRDefault="0041020A" w14:paraId="07900EC3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Name</w:t>
            </w:r>
          </w:p>
        </w:tc>
        <w:tc>
          <w:tcPr>
            <w:tcW w:w="1427" w:type="dxa"/>
            <w:shd w:val="clear" w:color="auto" w:fill="D9D9D9"/>
          </w:tcPr>
          <w:p w:rsidRPr="00462471" w:rsidR="0041020A" w:rsidP="00677638" w:rsidRDefault="0041020A" w14:paraId="3C930BFC" w14:textId="751B6B9F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Job title / department</w:t>
            </w:r>
          </w:p>
        </w:tc>
        <w:tc>
          <w:tcPr>
            <w:tcW w:w="1168" w:type="dxa"/>
            <w:shd w:val="clear" w:color="auto" w:fill="D9D9D9"/>
          </w:tcPr>
          <w:p w:rsidRPr="00462471" w:rsidR="0041020A" w:rsidP="00677638" w:rsidRDefault="0041020A" w14:paraId="703F9568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commentRangeStart w:id="53"/>
            <w:r w:rsidRPr="00462471">
              <w:rPr>
                <w:b/>
                <w:i/>
                <w:sz w:val="20"/>
              </w:rPr>
              <w:t>Mobile phone</w:t>
            </w:r>
            <w:commentRangeEnd w:id="53"/>
            <w:r w:rsidRPr="00462471">
              <w:rPr>
                <w:rStyle w:val="CommentReference"/>
              </w:rPr>
              <w:commentReference w:id="53"/>
            </w:r>
          </w:p>
        </w:tc>
        <w:tc>
          <w:tcPr>
            <w:tcW w:w="1548" w:type="dxa"/>
            <w:shd w:val="clear" w:color="auto" w:fill="D9D9D9"/>
          </w:tcPr>
          <w:p w:rsidRPr="00462471" w:rsidR="0041020A" w:rsidP="00677638" w:rsidRDefault="0041020A" w14:paraId="6DBA14A8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E-mail</w:t>
            </w:r>
          </w:p>
        </w:tc>
        <w:tc>
          <w:tcPr>
            <w:tcW w:w="1417" w:type="dxa"/>
            <w:shd w:val="clear" w:color="auto" w:fill="D9D9D9"/>
          </w:tcPr>
          <w:p w:rsidRPr="00462471" w:rsidR="0041020A" w:rsidP="00677638" w:rsidRDefault="0041020A" w14:paraId="16B76CD1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Home address</w:t>
            </w:r>
          </w:p>
        </w:tc>
        <w:tc>
          <w:tcPr>
            <w:tcW w:w="1134" w:type="dxa"/>
            <w:shd w:val="clear" w:color="auto" w:fill="D9D9D9"/>
          </w:tcPr>
          <w:p w:rsidRPr="00462471" w:rsidR="0041020A" w:rsidP="00677638" w:rsidRDefault="0041020A" w14:paraId="15D6441A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commentRangeStart w:id="54"/>
            <w:r w:rsidRPr="00462471">
              <w:rPr>
                <w:b/>
                <w:i/>
                <w:sz w:val="20"/>
              </w:rPr>
              <w:t>No. of substitute</w:t>
            </w:r>
            <w:commentRangeEnd w:id="54"/>
            <w:r w:rsidRPr="00462471">
              <w:rPr>
                <w:rStyle w:val="CommentReference"/>
              </w:rPr>
              <w:commentReference w:id="54"/>
            </w:r>
          </w:p>
        </w:tc>
      </w:tr>
      <w:tr w:rsidRPr="00462471" w:rsidR="0041020A" w:rsidTr="0041020A" w14:paraId="3CFCEBA9" w14:textId="77777777">
        <w:tc>
          <w:tcPr>
            <w:tcW w:w="507" w:type="dxa"/>
          </w:tcPr>
          <w:p w:rsidRPr="00462471" w:rsidR="0041020A" w:rsidP="00677638" w:rsidRDefault="0041020A" w14:paraId="7A16D5CE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1.</w:t>
            </w:r>
          </w:p>
        </w:tc>
        <w:tc>
          <w:tcPr>
            <w:tcW w:w="993" w:type="dxa"/>
          </w:tcPr>
          <w:p w:rsidRPr="00462471" w:rsidR="0041020A" w:rsidP="00677638" w:rsidRDefault="0041020A" w14:paraId="591541E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73" w:type="dxa"/>
          </w:tcPr>
          <w:p w:rsidRPr="00462471" w:rsidR="0041020A" w:rsidP="00677638" w:rsidRDefault="0041020A" w14:paraId="1F8E6E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7" w:type="dxa"/>
          </w:tcPr>
          <w:p w:rsidRPr="00462471" w:rsidR="0041020A" w:rsidP="00677638" w:rsidRDefault="0041020A" w14:paraId="36218DF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68" w:type="dxa"/>
          </w:tcPr>
          <w:p w:rsidRPr="00462471" w:rsidR="0041020A" w:rsidP="00677638" w:rsidRDefault="0041020A" w14:paraId="405120D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:rsidRPr="00462471" w:rsidR="0041020A" w:rsidP="00677638" w:rsidRDefault="0041020A" w14:paraId="13D81EE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Pr="00462471" w:rsidR="0041020A" w:rsidP="00677638" w:rsidRDefault="0041020A" w14:paraId="65272D1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2AF9674E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485C6983" w14:textId="77777777">
        <w:tc>
          <w:tcPr>
            <w:tcW w:w="507" w:type="dxa"/>
          </w:tcPr>
          <w:p w:rsidRPr="00462471" w:rsidR="0041020A" w:rsidP="00677638" w:rsidRDefault="0041020A" w14:paraId="4DE98171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2.</w:t>
            </w:r>
          </w:p>
        </w:tc>
        <w:tc>
          <w:tcPr>
            <w:tcW w:w="993" w:type="dxa"/>
          </w:tcPr>
          <w:p w:rsidRPr="00462471" w:rsidR="0041020A" w:rsidP="00677638" w:rsidRDefault="0041020A" w14:paraId="1217BE1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73" w:type="dxa"/>
          </w:tcPr>
          <w:p w:rsidRPr="00462471" w:rsidR="0041020A" w:rsidP="00677638" w:rsidRDefault="0041020A" w14:paraId="33E463B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7" w:type="dxa"/>
          </w:tcPr>
          <w:p w:rsidRPr="00462471" w:rsidR="0041020A" w:rsidP="00677638" w:rsidRDefault="0041020A" w14:paraId="5BD2BB9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68" w:type="dxa"/>
          </w:tcPr>
          <w:p w:rsidRPr="00462471" w:rsidR="0041020A" w:rsidP="00677638" w:rsidRDefault="0041020A" w14:paraId="3E72CA8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:rsidRPr="00462471" w:rsidR="0041020A" w:rsidP="00677638" w:rsidRDefault="0041020A" w14:paraId="791263D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Pr="00462471" w:rsidR="0041020A" w:rsidP="00677638" w:rsidRDefault="0041020A" w14:paraId="518DED6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4CD95345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37D74570" w14:textId="77777777">
        <w:tc>
          <w:tcPr>
            <w:tcW w:w="507" w:type="dxa"/>
          </w:tcPr>
          <w:p w:rsidRPr="00462471" w:rsidR="0041020A" w:rsidP="00677638" w:rsidRDefault="0041020A" w14:paraId="1C48B290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3.</w:t>
            </w:r>
          </w:p>
        </w:tc>
        <w:tc>
          <w:tcPr>
            <w:tcW w:w="993" w:type="dxa"/>
          </w:tcPr>
          <w:p w:rsidRPr="00462471" w:rsidR="0041020A" w:rsidP="00677638" w:rsidRDefault="0041020A" w14:paraId="2BF70E5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73" w:type="dxa"/>
          </w:tcPr>
          <w:p w:rsidRPr="00462471" w:rsidR="0041020A" w:rsidP="00677638" w:rsidRDefault="0041020A" w14:paraId="3FEDD2C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7" w:type="dxa"/>
          </w:tcPr>
          <w:p w:rsidRPr="00462471" w:rsidR="0041020A" w:rsidP="00677638" w:rsidRDefault="0041020A" w14:paraId="21BC1ED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68" w:type="dxa"/>
          </w:tcPr>
          <w:p w:rsidRPr="00462471" w:rsidR="0041020A" w:rsidP="00677638" w:rsidRDefault="0041020A" w14:paraId="48F721C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:rsidRPr="00462471" w:rsidR="0041020A" w:rsidP="00677638" w:rsidRDefault="0041020A" w14:paraId="4C07B85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Pr="00462471" w:rsidR="0041020A" w:rsidP="00677638" w:rsidRDefault="0041020A" w14:paraId="5F38BFD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1F23B4AE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5483FC37" w14:textId="77777777">
        <w:tc>
          <w:tcPr>
            <w:tcW w:w="507" w:type="dxa"/>
          </w:tcPr>
          <w:p w:rsidRPr="00462471" w:rsidR="0041020A" w:rsidP="00677638" w:rsidRDefault="0041020A" w14:paraId="588FA570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4.</w:t>
            </w:r>
          </w:p>
        </w:tc>
        <w:tc>
          <w:tcPr>
            <w:tcW w:w="993" w:type="dxa"/>
          </w:tcPr>
          <w:p w:rsidRPr="00462471" w:rsidR="0041020A" w:rsidP="00677638" w:rsidRDefault="0041020A" w14:paraId="19CAAC0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73" w:type="dxa"/>
          </w:tcPr>
          <w:p w:rsidRPr="00462471" w:rsidR="0041020A" w:rsidP="00677638" w:rsidRDefault="0041020A" w14:paraId="0F36696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7" w:type="dxa"/>
          </w:tcPr>
          <w:p w:rsidRPr="00462471" w:rsidR="0041020A" w:rsidP="00677638" w:rsidRDefault="0041020A" w14:paraId="35774F1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68" w:type="dxa"/>
          </w:tcPr>
          <w:p w:rsidRPr="00462471" w:rsidR="0041020A" w:rsidP="00677638" w:rsidRDefault="0041020A" w14:paraId="3D23078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:rsidRPr="00462471" w:rsidR="0041020A" w:rsidP="00677638" w:rsidRDefault="0041020A" w14:paraId="099F236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Pr="00462471" w:rsidR="0041020A" w:rsidP="00677638" w:rsidRDefault="0041020A" w14:paraId="391D92F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3E9AD256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5CE5B78F" w14:textId="77777777">
        <w:tc>
          <w:tcPr>
            <w:tcW w:w="507" w:type="dxa"/>
          </w:tcPr>
          <w:p w:rsidRPr="00462471" w:rsidR="0041020A" w:rsidP="00677638" w:rsidRDefault="0041020A" w14:paraId="666FB50D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5.</w:t>
            </w:r>
          </w:p>
        </w:tc>
        <w:tc>
          <w:tcPr>
            <w:tcW w:w="993" w:type="dxa"/>
          </w:tcPr>
          <w:p w:rsidRPr="00462471" w:rsidR="0041020A" w:rsidP="00677638" w:rsidRDefault="0041020A" w14:paraId="6681A33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73" w:type="dxa"/>
          </w:tcPr>
          <w:p w:rsidRPr="00462471" w:rsidR="0041020A" w:rsidP="00677638" w:rsidRDefault="0041020A" w14:paraId="165F599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27" w:type="dxa"/>
          </w:tcPr>
          <w:p w:rsidRPr="00462471" w:rsidR="0041020A" w:rsidP="00677638" w:rsidRDefault="0041020A" w14:paraId="62FD8D5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68" w:type="dxa"/>
          </w:tcPr>
          <w:p w:rsidRPr="00462471" w:rsidR="0041020A" w:rsidP="00677638" w:rsidRDefault="0041020A" w14:paraId="34240A0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48" w:type="dxa"/>
          </w:tcPr>
          <w:p w:rsidRPr="00462471" w:rsidR="0041020A" w:rsidP="00677638" w:rsidRDefault="0041020A" w14:paraId="6A934B4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Pr="00462471" w:rsidR="0041020A" w:rsidP="00677638" w:rsidRDefault="0041020A" w14:paraId="2FBBC7F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51F270FF" w14:textId="77777777">
            <w:pPr>
              <w:spacing w:after="0"/>
              <w:rPr>
                <w:sz w:val="20"/>
                <w:szCs w:val="20"/>
              </w:rPr>
            </w:pPr>
          </w:p>
        </w:tc>
      </w:tr>
    </w:tbl>
    <w:p w:rsidRPr="00462471" w:rsidR="007A21E2" w:rsidP="007A21E2" w:rsidRDefault="007A21E2" w14:paraId="73BFC961" w14:textId="77777777">
      <w:pPr>
        <w:spacing w:after="0"/>
      </w:pPr>
    </w:p>
    <w:p w:rsidRPr="00462471" w:rsidR="007A21E2" w:rsidP="007A21E2" w:rsidRDefault="007A21E2" w14:paraId="1F9D85AD" w14:textId="77777777">
      <w:commentRangeStart w:id="55"/>
      <w:r w:rsidRPr="00462471">
        <w:t>Other activities in the company:</w:t>
      </w:r>
      <w:commentRangeEnd w:id="55"/>
      <w:r w:rsidRPr="00462471" w:rsidR="0041020A">
        <w:rPr>
          <w:rStyle w:val="CommentReference"/>
        </w:rPr>
        <w:commentReference w:id="55"/>
      </w:r>
    </w:p>
    <w:tbl>
      <w:tblPr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07"/>
        <w:gridCol w:w="1958"/>
        <w:gridCol w:w="2208"/>
        <w:gridCol w:w="1276"/>
        <w:gridCol w:w="1984"/>
        <w:gridCol w:w="1134"/>
      </w:tblGrid>
      <w:tr w:rsidRPr="00462471" w:rsidR="0041020A" w:rsidTr="0041020A" w14:paraId="6756F4B1" w14:textId="77777777">
        <w:tc>
          <w:tcPr>
            <w:tcW w:w="507" w:type="dxa"/>
            <w:shd w:val="clear" w:color="auto" w:fill="D9D9D9"/>
          </w:tcPr>
          <w:p w:rsidRPr="00462471" w:rsidR="0041020A" w:rsidP="00677638" w:rsidRDefault="0041020A" w14:paraId="791E0600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No.</w:t>
            </w:r>
          </w:p>
        </w:tc>
        <w:tc>
          <w:tcPr>
            <w:tcW w:w="1958" w:type="dxa"/>
            <w:shd w:val="clear" w:color="auto" w:fill="D9D9D9"/>
          </w:tcPr>
          <w:p w:rsidRPr="00462471" w:rsidR="0041020A" w:rsidP="00677638" w:rsidRDefault="0041020A" w14:paraId="0FD92B22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Name</w:t>
            </w:r>
          </w:p>
        </w:tc>
        <w:tc>
          <w:tcPr>
            <w:tcW w:w="2208" w:type="dxa"/>
            <w:shd w:val="clear" w:color="auto" w:fill="D9D9D9"/>
          </w:tcPr>
          <w:p w:rsidRPr="00462471" w:rsidR="0041020A" w:rsidP="00677638" w:rsidRDefault="0041020A" w14:paraId="19587804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Job title / organizational unit</w:t>
            </w:r>
          </w:p>
        </w:tc>
        <w:tc>
          <w:tcPr>
            <w:tcW w:w="1276" w:type="dxa"/>
            <w:shd w:val="clear" w:color="auto" w:fill="D9D9D9"/>
          </w:tcPr>
          <w:p w:rsidRPr="00462471" w:rsidR="0041020A" w:rsidP="00677638" w:rsidRDefault="0041020A" w14:paraId="720101EC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Mobile phone</w:t>
            </w:r>
          </w:p>
        </w:tc>
        <w:tc>
          <w:tcPr>
            <w:tcW w:w="1984" w:type="dxa"/>
            <w:shd w:val="clear" w:color="auto" w:fill="D9D9D9"/>
          </w:tcPr>
          <w:p w:rsidRPr="00462471" w:rsidR="0041020A" w:rsidP="00677638" w:rsidRDefault="0041020A" w14:paraId="29901581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E-mail</w:t>
            </w:r>
          </w:p>
        </w:tc>
        <w:tc>
          <w:tcPr>
            <w:tcW w:w="1134" w:type="dxa"/>
            <w:shd w:val="clear" w:color="auto" w:fill="D9D9D9"/>
          </w:tcPr>
          <w:p w:rsidRPr="00462471" w:rsidR="0041020A" w:rsidP="00677638" w:rsidRDefault="0041020A" w14:paraId="1795C298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r w:rsidRPr="00462471">
              <w:rPr>
                <w:b/>
                <w:i/>
                <w:sz w:val="20"/>
              </w:rPr>
              <w:t>No. of substitute</w:t>
            </w:r>
          </w:p>
        </w:tc>
      </w:tr>
      <w:tr w:rsidRPr="00462471" w:rsidR="0041020A" w:rsidTr="0041020A" w14:paraId="6A12D85E" w14:textId="77777777">
        <w:tc>
          <w:tcPr>
            <w:tcW w:w="507" w:type="dxa"/>
          </w:tcPr>
          <w:p w:rsidRPr="00462471" w:rsidR="0041020A" w:rsidP="00677638" w:rsidRDefault="0041020A" w14:paraId="0DF62257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11.</w:t>
            </w:r>
          </w:p>
        </w:tc>
        <w:tc>
          <w:tcPr>
            <w:tcW w:w="1958" w:type="dxa"/>
          </w:tcPr>
          <w:p w:rsidRPr="00462471" w:rsidR="0041020A" w:rsidP="00677638" w:rsidRDefault="0041020A" w14:paraId="369016A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08" w:type="dxa"/>
          </w:tcPr>
          <w:p w:rsidRPr="00462471" w:rsidR="0041020A" w:rsidP="00677638" w:rsidRDefault="0041020A" w14:paraId="50C113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Pr="00462471" w:rsidR="0041020A" w:rsidP="00677638" w:rsidRDefault="0041020A" w14:paraId="1A05B20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Pr="00462471" w:rsidR="0041020A" w:rsidP="00677638" w:rsidRDefault="0041020A" w14:paraId="629B8DA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04952E03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3F7ED1D8" w14:textId="77777777">
        <w:tc>
          <w:tcPr>
            <w:tcW w:w="507" w:type="dxa"/>
          </w:tcPr>
          <w:p w:rsidRPr="00462471" w:rsidR="0041020A" w:rsidP="00677638" w:rsidRDefault="0041020A" w14:paraId="70037F96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12.</w:t>
            </w:r>
          </w:p>
        </w:tc>
        <w:tc>
          <w:tcPr>
            <w:tcW w:w="1958" w:type="dxa"/>
          </w:tcPr>
          <w:p w:rsidRPr="00462471" w:rsidR="0041020A" w:rsidP="00677638" w:rsidRDefault="0041020A" w14:paraId="51429DD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08" w:type="dxa"/>
          </w:tcPr>
          <w:p w:rsidRPr="00462471" w:rsidR="0041020A" w:rsidP="00677638" w:rsidRDefault="0041020A" w14:paraId="03AE472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Pr="00462471" w:rsidR="0041020A" w:rsidP="00677638" w:rsidRDefault="0041020A" w14:paraId="4FEC7B48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Pr="00462471" w:rsidR="0041020A" w:rsidP="00677638" w:rsidRDefault="0041020A" w14:paraId="14F7A9F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7C4007F9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5AC61069" w14:textId="77777777">
        <w:tc>
          <w:tcPr>
            <w:tcW w:w="507" w:type="dxa"/>
          </w:tcPr>
          <w:p w:rsidRPr="00462471" w:rsidR="0041020A" w:rsidP="00677638" w:rsidRDefault="0041020A" w14:paraId="7F452501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13.</w:t>
            </w:r>
          </w:p>
        </w:tc>
        <w:tc>
          <w:tcPr>
            <w:tcW w:w="1958" w:type="dxa"/>
          </w:tcPr>
          <w:p w:rsidRPr="00462471" w:rsidR="0041020A" w:rsidP="00677638" w:rsidRDefault="0041020A" w14:paraId="1AA999E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08" w:type="dxa"/>
          </w:tcPr>
          <w:p w:rsidRPr="00462471" w:rsidR="0041020A" w:rsidP="00677638" w:rsidRDefault="0041020A" w14:paraId="7781837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Pr="00462471" w:rsidR="0041020A" w:rsidP="00677638" w:rsidRDefault="0041020A" w14:paraId="3E9E2D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Pr="00462471" w:rsidR="0041020A" w:rsidP="00677638" w:rsidRDefault="0041020A" w14:paraId="477CD7A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1B6A5EDD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2D92F75C" w14:textId="77777777">
        <w:tc>
          <w:tcPr>
            <w:tcW w:w="507" w:type="dxa"/>
          </w:tcPr>
          <w:p w:rsidRPr="00462471" w:rsidR="0041020A" w:rsidP="00677638" w:rsidRDefault="0041020A" w14:paraId="7B707AF6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14.</w:t>
            </w:r>
          </w:p>
        </w:tc>
        <w:tc>
          <w:tcPr>
            <w:tcW w:w="1958" w:type="dxa"/>
          </w:tcPr>
          <w:p w:rsidRPr="00462471" w:rsidR="0041020A" w:rsidP="00677638" w:rsidRDefault="0041020A" w14:paraId="252A220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08" w:type="dxa"/>
          </w:tcPr>
          <w:p w:rsidRPr="00462471" w:rsidR="0041020A" w:rsidP="00677638" w:rsidRDefault="0041020A" w14:paraId="5C677D4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Pr="00462471" w:rsidR="0041020A" w:rsidP="00677638" w:rsidRDefault="0041020A" w14:paraId="093D920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Pr="00462471" w:rsidR="0041020A" w:rsidP="00677638" w:rsidRDefault="0041020A" w14:paraId="33093D8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048997D8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462471" w:rsidR="0041020A" w:rsidTr="0041020A" w14:paraId="01DDE618" w14:textId="77777777">
        <w:tc>
          <w:tcPr>
            <w:tcW w:w="507" w:type="dxa"/>
          </w:tcPr>
          <w:p w:rsidRPr="00462471" w:rsidR="0041020A" w:rsidP="00677638" w:rsidRDefault="0041020A" w14:paraId="7A285F9B" w14:textId="77777777">
            <w:pPr>
              <w:spacing w:after="0"/>
              <w:rPr>
                <w:sz w:val="20"/>
                <w:szCs w:val="20"/>
              </w:rPr>
            </w:pPr>
            <w:r w:rsidRPr="00462471">
              <w:rPr>
                <w:sz w:val="20"/>
              </w:rPr>
              <w:t>15.</w:t>
            </w:r>
          </w:p>
        </w:tc>
        <w:tc>
          <w:tcPr>
            <w:tcW w:w="1958" w:type="dxa"/>
          </w:tcPr>
          <w:p w:rsidRPr="00462471" w:rsidR="0041020A" w:rsidP="00677638" w:rsidRDefault="0041020A" w14:paraId="79E8BFA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08" w:type="dxa"/>
          </w:tcPr>
          <w:p w:rsidRPr="00462471" w:rsidR="0041020A" w:rsidP="00677638" w:rsidRDefault="0041020A" w14:paraId="710E788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Pr="00462471" w:rsidR="0041020A" w:rsidP="00677638" w:rsidRDefault="0041020A" w14:paraId="53320EA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Pr="00462471" w:rsidR="0041020A" w:rsidP="00677638" w:rsidRDefault="0041020A" w14:paraId="33F86B1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Pr="00462471" w:rsidR="0041020A" w:rsidP="00677638" w:rsidRDefault="0041020A" w14:paraId="5C31E9A9" w14:textId="77777777">
            <w:pPr>
              <w:spacing w:after="0"/>
              <w:rPr>
                <w:sz w:val="20"/>
                <w:szCs w:val="20"/>
              </w:rPr>
            </w:pPr>
          </w:p>
        </w:tc>
      </w:tr>
    </w:tbl>
    <w:p w:rsidRPr="00462471" w:rsidR="007A21E2" w:rsidP="007A21E2" w:rsidRDefault="007A21E2" w14:paraId="38D0D733" w14:textId="77777777">
      <w:pPr>
        <w:spacing w:after="0"/>
      </w:pPr>
    </w:p>
    <w:p w:rsidR="002652F2" w:rsidP="00B0279B" w:rsidRDefault="00936D12" w14:paraId="062A32F5" w14:textId="38DA8008">
      <w:r>
        <w:t>…</w:t>
      </w:r>
    </w:p>
    <w:p w:rsidR="00936D12" w:rsidP="00936D12" w:rsidRDefault="00936D12" w14:paraId="2948C0DA" w14:textId="77777777"/>
    <w:p w:rsidRPr="006B6082" w:rsidR="00936D12" w:rsidP="00936D12" w:rsidRDefault="00936D12" w14:paraId="671B46D5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936D12" w:rsidP="00936D12" w:rsidRDefault="00936D12" w14:paraId="1C7938D7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462471" w:rsidR="00936D12" w:rsidP="00B0279B" w:rsidRDefault="00936D12" w14:paraId="316E75BE" w14:textId="77777777">
      <w:bookmarkStart w:name="_GoBack" w:id="56"/>
      <w:bookmarkEnd w:id="56"/>
    </w:p>
    <w:sectPr w:rsidRPr="00462471" w:rsidR="00936D12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677638" w:rsidRDefault="00677638" w14:paraId="785CC38A" w14:textId="38581D7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677638" w:rsidRDefault="00677638" w14:paraId="70C7DC78" w14:textId="77777777">
      <w:pPr>
        <w:pStyle w:val="CommentText"/>
      </w:pPr>
    </w:p>
    <w:p w:rsidR="00677638" w:rsidRDefault="00677638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1:00Z" w:id="5">
    <w:p w:rsidR="00677638" w:rsidP="00677638" w:rsidRDefault="00677638" w14:paraId="41DD1280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677638" w:rsidP="00677638" w:rsidRDefault="00677638" w14:paraId="591B896C" w14:textId="77777777">
      <w:pPr>
        <w:pStyle w:val="CommentText"/>
      </w:pPr>
    </w:p>
    <w:p w:rsidR="00677638" w:rsidP="00677638" w:rsidRDefault="00677638" w14:paraId="1073D4AC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677638" w:rsidP="00677638" w:rsidRDefault="00677638" w14:paraId="46B27532" w14:textId="77777777">
      <w:pPr>
        <w:pStyle w:val="CommentText"/>
      </w:pPr>
    </w:p>
    <w:p w:rsidR="00677638" w:rsidP="00677638" w:rsidRDefault="00677638" w14:paraId="4746C72C" w14:textId="77777777">
      <w:pPr>
        <w:pStyle w:val="CommentText"/>
      </w:pPr>
      <w:r>
        <w:t>Example of a code could be: “IS-P-001”, where:</w:t>
      </w:r>
    </w:p>
    <w:p w:rsidR="00677638" w:rsidP="00677638" w:rsidRDefault="00677638" w14:paraId="0153ABD2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677638" w:rsidP="00677638" w:rsidRDefault="00677638" w14:paraId="01F339AF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677638" w:rsidP="00677638" w:rsidRDefault="00677638" w14:paraId="6AF8B05C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7">
    <w:p w:rsidR="00677638" w:rsidP="00677638" w:rsidRDefault="00677638" w14:paraId="6192B131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677638" w:rsidP="00677638" w:rsidRDefault="00677638" w14:paraId="53A48861" w14:textId="77777777">
      <w:pPr>
        <w:pStyle w:val="CommentText"/>
      </w:pPr>
    </w:p>
    <w:p w:rsidR="00677638" w:rsidP="00677638" w:rsidRDefault="00677638" w14:paraId="6A10DA6F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9">
    <w:p w:rsidR="00677638" w:rsidP="00677638" w:rsidRDefault="00677638" w14:paraId="2398D56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677638" w:rsidP="00677638" w:rsidRDefault="00677638" w14:paraId="39408F2A" w14:textId="77777777">
      <w:pPr>
        <w:pStyle w:val="CommentText"/>
      </w:pPr>
    </w:p>
    <w:p w:rsidR="00677638" w:rsidP="00677638" w:rsidRDefault="00677638" w14:paraId="7CC10C8E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1">
    <w:p w:rsidR="00677638" w:rsidP="00677638" w:rsidRDefault="00677638" w14:paraId="150B9CAC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677638" w:rsidP="00677638" w:rsidRDefault="00677638" w14:paraId="79863A56" w14:textId="77777777">
      <w:pPr>
        <w:pStyle w:val="CommentText"/>
      </w:pPr>
    </w:p>
    <w:p w:rsidR="00677638" w:rsidP="00677638" w:rsidRDefault="00677638" w14:paraId="2D78FCDD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3">
    <w:p w:rsidR="00677638" w:rsidP="00677638" w:rsidRDefault="00677638" w14:paraId="15897B6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677638" w:rsidP="00677638" w:rsidRDefault="00677638" w14:paraId="5651204C" w14:textId="77777777">
      <w:pPr>
        <w:pStyle w:val="CommentText"/>
      </w:pPr>
    </w:p>
    <w:p w:rsidR="00677638" w:rsidP="00677638" w:rsidRDefault="00677638" w14:paraId="0150EEB0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5">
    <w:p w:rsidR="00677638" w:rsidP="00677638" w:rsidRDefault="00677638" w14:paraId="18E178B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677638" w:rsidP="00677638" w:rsidRDefault="00677638" w14:paraId="1CE07606" w14:textId="77777777">
      <w:pPr>
        <w:pStyle w:val="CommentText"/>
      </w:pPr>
    </w:p>
    <w:p w:rsidR="00677638" w:rsidP="00677638" w:rsidRDefault="00677638" w14:paraId="6A1C80FB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677638" w:rsidP="00677638" w:rsidRDefault="00677638" w14:paraId="628D199A" w14:textId="77777777">
      <w:pPr>
        <w:pStyle w:val="CommentText"/>
      </w:pPr>
    </w:p>
    <w:p w:rsidR="00677638" w:rsidP="00677638" w:rsidRDefault="00677638" w14:paraId="5A1C0734" w14:textId="77777777">
      <w:pPr>
        <w:pStyle w:val="CommentText"/>
      </w:pPr>
      <w:r>
        <w:t>Example of a label: “INTERNAL USE”.</w:t>
      </w:r>
    </w:p>
  </w:comment>
  <w:comment w:initials="A" w:author="Advisera" w:date="2023-11-12T15:46:00Z" w:id="22">
    <w:p w:rsidRPr="00D11A54" w:rsidR="00677638" w:rsidP="00471D4C" w:rsidRDefault="00677638" w14:paraId="28D10FF0" w14:textId="6E80F4D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t xml:space="preserve">This </w:t>
      </w:r>
      <w:r>
        <w:t>P</w:t>
      </w:r>
      <w:r w:rsidRPr="00D11A54">
        <w:t xml:space="preserve">lan is written for </w:t>
      </w:r>
      <w:r w:rsidR="00E02055">
        <w:t>companies</w:t>
      </w:r>
      <w:r w:rsidRPr="00D11A54">
        <w:t xml:space="preserve"> where the recovery of IT infrastructure and IT services can be fitted into a single plan.</w:t>
      </w:r>
    </w:p>
    <w:p w:rsidRPr="00D11A54" w:rsidR="00677638" w:rsidP="00471D4C" w:rsidRDefault="00677638" w14:paraId="775D2D05" w14:textId="77777777">
      <w:pPr>
        <w:pStyle w:val="CommentText"/>
      </w:pPr>
    </w:p>
    <w:p w:rsidR="00677638" w:rsidP="00471D4C" w:rsidRDefault="00677638" w14:paraId="4C9519EB" w14:textId="47608B2E">
      <w:pPr>
        <w:pStyle w:val="CommentText"/>
      </w:pPr>
      <w:r w:rsidRPr="00D11A54">
        <w:t xml:space="preserve">For </w:t>
      </w:r>
      <w:r w:rsidR="00E02055">
        <w:t>companies</w:t>
      </w:r>
      <w:r w:rsidRPr="00D11A54">
        <w:t xml:space="preserve"> that have complex IT infrastructure, or have different RTOs and RPOs for different IT systems, it might be better to develop separate Disaster Recovery Plans for different IT systems.</w:t>
      </w:r>
    </w:p>
    <w:p w:rsidR="00677638" w:rsidP="00471D4C" w:rsidRDefault="00677638" w14:paraId="0F102504" w14:textId="77777777">
      <w:pPr>
        <w:pStyle w:val="CommentText"/>
      </w:pPr>
    </w:p>
    <w:p w:rsidRPr="00D11A54" w:rsidR="00677638" w:rsidP="00471D4C" w:rsidRDefault="00677638" w14:paraId="7968B95B" w14:textId="77777777">
      <w:pPr>
        <w:pStyle w:val="CommentText"/>
      </w:pPr>
      <w:r w:rsidRPr="00D11A54">
        <w:t>For more information about RTO and RPO, read this article:</w:t>
      </w:r>
    </w:p>
    <w:p w:rsidRPr="00D11A54" w:rsidR="00677638" w:rsidP="00471D4C" w:rsidRDefault="00677638" w14:paraId="419BCD06" w14:textId="77777777">
      <w:pPr>
        <w:pStyle w:val="CommentText"/>
      </w:pPr>
      <w:r w:rsidRPr="00D11A54">
        <w:t>What is the difference between Recovery Time Objective (RTO) and Recovery Point Objective (RPO)?</w:t>
      </w:r>
    </w:p>
    <w:p w:rsidR="00677638" w:rsidRDefault="0025025D" w14:paraId="3129BA90" w14:textId="487A3E4E">
      <w:pPr>
        <w:pStyle w:val="CommentText"/>
      </w:pPr>
      <w:hyperlink w:history="1" r:id="rId1">
        <w:r w:rsidRPr="00D11A54" w:rsidR="00677638">
          <w:rPr>
            <w:rStyle w:val="Hyperlink"/>
          </w:rPr>
          <w:t>https://advisera.com/27001academy/knowledgebase/what-is-the-difference-between-recovery-time-objective-rto-and-recovery-point-objective-rpo/</w:t>
        </w:r>
      </w:hyperlink>
    </w:p>
  </w:comment>
  <w:comment w:initials="A" w:author="Advisera" w:date="2023-11-12T15:47:00Z" w:id="25">
    <w:p w:rsidR="00677638" w:rsidRDefault="00677638" w14:paraId="56065EC7" w14:textId="5C375C38">
      <w:pPr>
        <w:pStyle w:val="CommentText"/>
      </w:pPr>
      <w:r>
        <w:rPr>
          <w:rStyle w:val="CommentReference"/>
        </w:rPr>
        <w:annotationRef/>
      </w:r>
      <w:r w:rsidRPr="00471D4C">
        <w:t>You can find a template for this document in the ISO 27001 Documentation Toolkit folder “Annex A Security Controls”.</w:t>
      </w:r>
    </w:p>
  </w:comment>
  <w:comment w:initials="A" w:author="Advisera" w:date="2023-11-12T15:47:00Z" w:id="26">
    <w:p w:rsidR="00677638" w:rsidRDefault="00677638" w14:paraId="3A06F97D" w14:textId="5B3F3AE5">
      <w:pPr>
        <w:pStyle w:val="CommentText"/>
      </w:pPr>
      <w:r>
        <w:rPr>
          <w:rStyle w:val="CommentReference"/>
        </w:rPr>
        <w:annotationRef/>
      </w:r>
      <w:r w:rsidRPr="00471D4C">
        <w:t>You can find a template for this document in the ISO 27001 Documentation Toolkit folder “Annex A Security Controls”.</w:t>
      </w:r>
    </w:p>
  </w:comment>
  <w:comment w:initials="A" w:author="Advisera" w:date="2023-11-12T15:48:00Z" w:id="27">
    <w:p w:rsidR="00677638" w:rsidRDefault="00677638" w14:paraId="502EDDFA" w14:textId="5FFD1E67">
      <w:pPr>
        <w:pStyle w:val="CommentText"/>
      </w:pPr>
      <w:r>
        <w:rPr>
          <w:rStyle w:val="CommentReference"/>
        </w:rPr>
        <w:annotationRef/>
      </w:r>
      <w:r w:rsidRPr="00471D4C">
        <w:t>You can find a template for this document in the ISO 27001 Documentation Toolkit folder “Internal Audit”.</w:t>
      </w:r>
    </w:p>
  </w:comment>
  <w:comment w:initials="A" w:author="Advisera" w:date="2023-11-12T15:49:00Z" w:id="30">
    <w:p w:rsidR="00677638" w:rsidRDefault="00677638" w14:paraId="1B56D4DF" w14:textId="6B9EE52B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You can also add some other assumptions – e.g., that at least 50% of the employees of the IT department must be available after an incident.</w:t>
      </w:r>
    </w:p>
  </w:comment>
  <w:comment w:initials="A" w:author="Advisera" w:date="2023-11-12T15:51:00Z" w:id="31">
    <w:p w:rsidR="00677638" w:rsidRDefault="00677638" w14:paraId="719A6130" w14:textId="131F5FB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You can specify here some incidents that this plan would not be able to mitigate – e.g., larger earthquake.</w:t>
      </w:r>
    </w:p>
  </w:comment>
  <w:comment w:initials="A" w:author="Advisera" w:date="2023-11-12T15:53:00Z" w:id="35">
    <w:p w:rsidR="00677638" w:rsidP="00263EDB" w:rsidRDefault="00677638" w14:paraId="6A8C1302" w14:textId="433AA23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9F0AC0">
        <w:t xml:space="preserve">To learn more about </w:t>
      </w:r>
      <w:r>
        <w:t>alternative site</w:t>
      </w:r>
      <w:r w:rsidRPr="009F0AC0">
        <w:t>, read this article:</w:t>
      </w:r>
    </w:p>
    <w:p w:rsidRPr="009F0AC0" w:rsidR="00677638" w:rsidP="00263EDB" w:rsidRDefault="00677638" w14:paraId="3B6E39E7" w14:textId="77777777">
      <w:pPr>
        <w:pStyle w:val="CommentText"/>
      </w:pPr>
    </w:p>
    <w:p w:rsidR="00677638" w:rsidRDefault="00677638" w14:paraId="11886740" w14:textId="080F9ECE">
      <w:pPr>
        <w:pStyle w:val="CommentText"/>
      </w:pPr>
      <w:r w:rsidRPr="00D11A54">
        <w:t>Disaster recovery site – all you need to know</w:t>
      </w:r>
      <w:r>
        <w:br/>
      </w:r>
      <w:hyperlink w:history="1" r:id="rId2">
        <w:r w:rsidRPr="005C621E">
          <w:rPr>
            <w:rStyle w:val="Hyperlink"/>
          </w:rPr>
          <w:t>https://advisera.com/27001academy/knowledgebase/disaster-recovery-site-what-is-the-ideal-distance-from-primary-site/</w:t>
        </w:r>
      </w:hyperlink>
    </w:p>
  </w:comment>
  <w:comment w:initials="A" w:author="Advisera" w:date="2023-11-12T15:53:00Z" w:id="36">
    <w:p w:rsidRPr="001E5419" w:rsidR="00677638" w:rsidP="00263EDB" w:rsidRDefault="00677638" w14:paraId="13A753D0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E5419">
        <w:rPr>
          <w:rStyle w:val="CommentReference"/>
        </w:rPr>
        <w:annotationRef/>
      </w:r>
      <w:r w:rsidRPr="001E5419">
        <w:t>Recovery strategies could be, for example:</w:t>
      </w:r>
    </w:p>
    <w:p w:rsidRPr="001E5419" w:rsidR="00677638" w:rsidP="00263EDB" w:rsidRDefault="00677638" w14:paraId="15471EC4" w14:textId="4E965416">
      <w:pPr>
        <w:pStyle w:val="CommentText"/>
        <w:numPr>
          <w:ilvl w:val="0"/>
          <w:numId w:val="40"/>
        </w:numPr>
      </w:pPr>
      <w:r w:rsidRPr="001E5419">
        <w:t xml:space="preserve"> alternative sites within the </w:t>
      </w:r>
      <w:r>
        <w:t>company</w:t>
      </w:r>
      <w:r w:rsidRPr="001E5419">
        <w:t xml:space="preserve"> (e.g., if the </w:t>
      </w:r>
      <w:r>
        <w:t>company</w:t>
      </w:r>
      <w:r w:rsidRPr="001E5419">
        <w:t xml:space="preserve"> itself has other sites at its disposal);</w:t>
      </w:r>
    </w:p>
    <w:p w:rsidRPr="001E5419" w:rsidR="00677638" w:rsidP="00263EDB" w:rsidRDefault="00677638" w14:paraId="647414A0" w14:textId="29759B5D">
      <w:pPr>
        <w:pStyle w:val="CommentText"/>
        <w:numPr>
          <w:ilvl w:val="0"/>
          <w:numId w:val="40"/>
        </w:numPr>
      </w:pPr>
      <w:r w:rsidRPr="001E5419">
        <w:t xml:space="preserve"> alternative sites that can be provided by an associate </w:t>
      </w:r>
      <w:r>
        <w:t>company</w:t>
      </w:r>
      <w:r w:rsidRPr="001E5419">
        <w:t xml:space="preserve"> (e.g., if there are </w:t>
      </w:r>
      <w:r>
        <w:t>companie</w:t>
      </w:r>
      <w:r w:rsidRPr="001E5419">
        <w:t>s associated by ownership that possess adequate alternative sites);</w:t>
      </w:r>
    </w:p>
    <w:p w:rsidRPr="001E5419" w:rsidR="00677638" w:rsidP="00263EDB" w:rsidRDefault="00677638" w14:paraId="54482CA5" w14:textId="6C8E3576">
      <w:pPr>
        <w:pStyle w:val="CommentText"/>
        <w:numPr>
          <w:ilvl w:val="0"/>
          <w:numId w:val="40"/>
        </w:numPr>
      </w:pPr>
      <w:r w:rsidRPr="001E5419">
        <w:t xml:space="preserve"> reciprocal contracts (if there are </w:t>
      </w:r>
      <w:r>
        <w:t>companie</w:t>
      </w:r>
      <w:r w:rsidRPr="001E5419">
        <w:t xml:space="preserve">s using the site of the same or similar configuration and infrastructure, they can arrange a contract according to which a </w:t>
      </w:r>
      <w:r>
        <w:t>company</w:t>
      </w:r>
      <w:r w:rsidRPr="001E5419">
        <w:t xml:space="preserve"> rents its site and infrastructure to another </w:t>
      </w:r>
      <w:r>
        <w:t>company</w:t>
      </w:r>
      <w:r w:rsidRPr="001E5419">
        <w:t xml:space="preserve"> in the case of disaster);</w:t>
      </w:r>
    </w:p>
    <w:p w:rsidRPr="001E5419" w:rsidR="00677638" w:rsidP="00263EDB" w:rsidRDefault="00677638" w14:paraId="6FE58CB5" w14:textId="77777777">
      <w:pPr>
        <w:pStyle w:val="CommentText"/>
        <w:numPr>
          <w:ilvl w:val="0"/>
          <w:numId w:val="40"/>
        </w:numPr>
      </w:pPr>
      <w:r w:rsidRPr="001E5419">
        <w:t xml:space="preserve"> alternative sites provided by specialized organizations (e.g., organizations which rent their facilities for the case of disaster, but also hotels or, for example, educational institutions equipped with ICT infrastructure);</w:t>
      </w:r>
    </w:p>
    <w:p w:rsidR="00677638" w:rsidP="00263EDB" w:rsidRDefault="00677638" w14:paraId="03989699" w14:textId="33CD5682">
      <w:pPr>
        <w:pStyle w:val="CommentText"/>
        <w:numPr>
          <w:ilvl w:val="0"/>
          <w:numId w:val="40"/>
        </w:numPr>
      </w:pPr>
      <w:r w:rsidRPr="001E5419">
        <w:t xml:space="preserve"> working at home or at some other remote location (such an option is possible for activities that do not require access to documentation, infrastructure, etc.)</w:t>
      </w:r>
    </w:p>
  </w:comment>
  <w:comment w:initials="A" w:author="Advisera" w:date="2023-11-12T15:53:00Z" w:id="37">
    <w:p w:rsidR="00677638" w:rsidRDefault="00677638" w14:paraId="25DF79CD" w14:textId="40AD2B87">
      <w:pPr>
        <w:pStyle w:val="CommentText"/>
      </w:pP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t>Define the maximum time within which the IT infrastructure must be recovered. E.g.</w:t>
      </w:r>
      <w:r>
        <w:rPr>
          <w:rStyle w:val="CommentReference"/>
        </w:rPr>
        <w:t>,</w:t>
      </w:r>
      <w:r w:rsidRPr="00D11A54">
        <w:rPr>
          <w:rStyle w:val="CommentReference"/>
        </w:rPr>
        <w:t xml:space="preserve"> 3 hours, 1 day, 1 week, etc.</w:t>
      </w:r>
    </w:p>
  </w:comment>
  <w:comment w:initials="A" w:author="Advisera" w:date="2023-11-12T15:54:00Z" w:id="38">
    <w:p w:rsidR="00677638" w:rsidRDefault="00677638" w14:paraId="3C8778E0" w14:textId="288B91B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t xml:space="preserve">Define the maximum data that can be lost, in terms of </w:t>
      </w:r>
      <w:r>
        <w:rPr>
          <w:rStyle w:val="CommentReference"/>
        </w:rPr>
        <w:t xml:space="preserve">time or </w:t>
      </w:r>
      <w:r w:rsidRPr="00D11A54">
        <w:rPr>
          <w:rStyle w:val="CommentReference"/>
        </w:rPr>
        <w:t>amount. E.g.</w:t>
      </w:r>
      <w:r>
        <w:rPr>
          <w:rStyle w:val="CommentReference"/>
        </w:rPr>
        <w:t>,</w:t>
      </w:r>
      <w:r w:rsidRPr="00D11A54">
        <w:rPr>
          <w:rStyle w:val="CommentReference"/>
        </w:rPr>
        <w:t xml:space="preserve"> 3 hours of production data, the last 1 TB, etc.</w:t>
      </w:r>
    </w:p>
  </w:comment>
  <w:comment w:initials="A" w:author="Advisera" w:date="2023-11-12T15:54:00Z" w:id="39">
    <w:p w:rsidRPr="00263EDB" w:rsidR="00677638" w:rsidRDefault="00677638" w14:paraId="6DE6A417" w14:textId="2B4FDD42">
      <w:pPr>
        <w:pStyle w:val="CommentText"/>
        <w:rPr>
          <w:rFonts w:eastAsia="Times New Roma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E3192A">
        <w:rPr>
          <w:rFonts w:eastAsia="Times New Roman"/>
          <w:sz w:val="16"/>
          <w:szCs w:val="16"/>
        </w:rPr>
        <w:annotationRef/>
      </w:r>
      <w:r w:rsidRPr="00E3192A">
        <w:rPr>
          <w:rFonts w:eastAsia="Times New Roman"/>
          <w:sz w:val="16"/>
          <w:szCs w:val="16"/>
        </w:rPr>
        <w:annotationRef/>
      </w:r>
      <w:r w:rsidRPr="00E3192A">
        <w:rPr>
          <w:rFonts w:eastAsia="Times New Roman"/>
          <w:sz w:val="16"/>
          <w:szCs w:val="16"/>
        </w:rPr>
        <w:annotationRef/>
      </w:r>
      <w:r w:rsidRPr="00E3192A">
        <w:rPr>
          <w:rFonts w:eastAsia="Times New Roman"/>
        </w:rPr>
        <w:t>Usually the CEO.</w:t>
      </w:r>
    </w:p>
  </w:comment>
  <w:comment w:initials="A" w:author="Advisera" w:date="2023-11-12T15:55:00Z" w:id="40">
    <w:p w:rsidRPr="009F0AC0" w:rsidR="00677638" w:rsidP="00263EDB" w:rsidRDefault="00677638" w14:paraId="74B8581B" w14:textId="32D9A7D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9F0AC0">
        <w:t xml:space="preserve">To learn more about </w:t>
      </w:r>
      <w:r>
        <w:t>means of activation</w:t>
      </w:r>
      <w:r w:rsidRPr="009F0AC0">
        <w:t>, read this article:</w:t>
      </w:r>
    </w:p>
    <w:p w:rsidR="00677638" w:rsidP="00263EDB" w:rsidRDefault="00677638" w14:paraId="18071ADD" w14:textId="77777777">
      <w:pPr>
        <w:pStyle w:val="CommentText"/>
      </w:pPr>
    </w:p>
    <w:p w:rsidR="00677638" w:rsidP="00263EDB" w:rsidRDefault="00677638" w14:paraId="47DA8A25" w14:textId="2BBD4B86">
      <w:pPr>
        <w:pStyle w:val="CommentText"/>
      </w:pPr>
      <w:r w:rsidRPr="009F0AC0">
        <w:t xml:space="preserve">Activation procedures for business continuity plan </w:t>
      </w:r>
      <w:hyperlink w:history="1" r:id="rId3">
        <w:r>
          <w:rPr>
            <w:rStyle w:val="Hyperlink"/>
          </w:rPr>
          <w:t>https://advisera.com/27001academy/blog/2011/09/26/activation-procedures-for-business-continuity-plan/</w:t>
        </w:r>
      </w:hyperlink>
    </w:p>
  </w:comment>
  <w:comment w:initials="A" w:author="Advisera" w:date="2023-11-12T15:56:00Z" w:id="41">
    <w:p w:rsidR="00677638" w:rsidRDefault="00677638" w14:paraId="49AA3703" w14:textId="10D199C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Usually all employees of the IT department.</w:t>
      </w:r>
    </w:p>
  </w:comment>
  <w:comment w:initials="A" w:author="Advisera" w:date="2023-11-12T15:56:00Z" w:id="42">
    <w:p w:rsidR="00677638" w:rsidRDefault="00677638" w14:paraId="752BC6E9" w14:textId="3B00AE92">
      <w:pPr>
        <w:pStyle w:val="CommentText"/>
      </w:pPr>
      <w:r>
        <w:rPr>
          <w:rStyle w:val="CommentReference"/>
        </w:rPr>
        <w:annotationRef/>
      </w:r>
      <w:r>
        <w:t>This could be either the person in charge of IT, or the person in charge of managing security incidents.</w:t>
      </w:r>
    </w:p>
  </w:comment>
  <w:comment w:initials="A" w:author="Advisera" w:date="2023-11-12T15:57:00Z" w:id="43">
    <w:p w:rsidR="00677638" w:rsidRDefault="00677638" w14:paraId="2036961A" w14:textId="3B9728B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could be either the person in charge of IT, or the person in charge of managing security incidents.</w:t>
      </w:r>
    </w:p>
  </w:comment>
  <w:comment w:initials="A" w:author="Advisera" w:date="2023-11-12T15:58:00Z" w:id="44">
    <w:p w:rsidR="00677638" w:rsidRDefault="00677638" w14:paraId="509AA8C0" w14:textId="3911E4FD">
      <w:pPr>
        <w:pStyle w:val="CommentText"/>
      </w:pPr>
      <w:r>
        <w:rPr>
          <w:rStyle w:val="CommentReference"/>
        </w:rPr>
        <w:annotationRef/>
      </w:r>
      <w:r>
        <w:t>Either verbal or in writing.</w:t>
      </w:r>
    </w:p>
  </w:comment>
  <w:comment w:initials="A" w:author="Advisera" w:date="2023-11-12T15:58:00Z" w:id="45">
    <w:p w:rsidR="00677638" w:rsidRDefault="00677638" w14:paraId="21663B96" w14:textId="5E278DE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The usual criteria is that all conditions have been met to resume the provision of IT services to the business users.</w:t>
      </w:r>
    </w:p>
  </w:comment>
  <w:comment w:initials="A" w:author="Advisera" w:date="2023-11-12T15:58:00Z" w:id="46">
    <w:p w:rsidR="00677638" w:rsidRDefault="00677638" w14:paraId="51F52B7B" w14:textId="58075B62">
      <w:pPr>
        <w:pStyle w:val="CommentText"/>
      </w:pP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t>E.g.</w:t>
      </w:r>
      <w:r>
        <w:rPr>
          <w:rStyle w:val="CommentReference"/>
        </w:rPr>
        <w:t>,</w:t>
      </w:r>
      <w:r w:rsidRPr="00D11A54">
        <w:rPr>
          <w:rStyle w:val="CommentReference"/>
        </w:rPr>
        <w:t xml:space="preserve"> </w:t>
      </w:r>
      <w:r w:rsidRPr="00D11A54">
        <w:t>80% of users must have full access to the service within 8 hours of plan activation.</w:t>
      </w:r>
    </w:p>
  </w:comment>
  <w:comment w:initials="A" w:author="Advisera" w:date="2023-11-12T15:59:00Z" w:id="47">
    <w:p w:rsidR="00677638" w:rsidRDefault="00677638" w14:paraId="6BFA65E3" w14:textId="51DC802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t>E.g.</w:t>
      </w:r>
      <w:r>
        <w:rPr>
          <w:rStyle w:val="CommentReference"/>
        </w:rPr>
        <w:t>,</w:t>
      </w:r>
      <w:r w:rsidRPr="00D11A54">
        <w:t xml:space="preserve"> 20% of users must have full access to the service right after the disaster.</w:t>
      </w:r>
    </w:p>
  </w:comment>
  <w:comment w:initials="A" w:author="Advisera" w:date="2023-11-12T15:59:00Z" w:id="48">
    <w:p w:rsidR="00677638" w:rsidRDefault="00677638" w14:paraId="30952713" w14:textId="74F9BAA9">
      <w:pPr>
        <w:pStyle w:val="CommentText"/>
      </w:pPr>
      <w:r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annotationRef/>
      </w:r>
      <w:r w:rsidRPr="00D11A54">
        <w:rPr>
          <w:rStyle w:val="CommentReference"/>
        </w:rPr>
        <w:t>E.g.</w:t>
      </w:r>
      <w:r>
        <w:rPr>
          <w:rStyle w:val="CommentReference"/>
        </w:rPr>
        <w:t>,</w:t>
      </w:r>
      <w:r w:rsidRPr="00D11A54">
        <w:rPr>
          <w:rStyle w:val="CommentReference"/>
        </w:rPr>
        <w:t xml:space="preserve"> Normal operation must be resumed within 12 hours of disaster occurring.</w:t>
      </w:r>
    </w:p>
  </w:comment>
  <w:comment w:initials="A" w:author="Advisera" w:date="2023-11-12T16:00:00Z" w:id="52">
    <w:p w:rsidR="00677638" w:rsidRDefault="00677638" w14:paraId="6CD8EFF6" w14:textId="5A9FC4C0">
      <w:pPr>
        <w:pStyle w:val="CommentText"/>
      </w:pPr>
      <w:r>
        <w:rPr>
          <w:rStyle w:val="CommentReference"/>
        </w:rPr>
        <w:annotationRef/>
      </w:r>
      <w:r>
        <w:t>List here all the people that have a role according to this Plan.</w:t>
      </w:r>
    </w:p>
  </w:comment>
  <w:comment w:initials="A" w:author="Advisera" w:date="2023-11-12T16:01:00Z" w:id="53">
    <w:p w:rsidR="00677638" w:rsidRDefault="00677638" w14:paraId="319B465A" w14:textId="537FB23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In case there is no business mobile phone, use private one.</w:t>
      </w:r>
    </w:p>
  </w:comment>
  <w:comment w:initials="A" w:author="Advisera" w:date="2023-11-12T16:02:00Z" w:id="54">
    <w:p w:rsidR="00677638" w:rsidRDefault="00677638" w14:paraId="72035B26" w14:textId="7D0E4B7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Who from the list will act as substitute in case the designated person is unavailable?</w:t>
      </w:r>
    </w:p>
  </w:comment>
  <w:comment w:initials="A" w:author="Advisera" w:date="2023-11-12T16:02:00Z" w:id="55">
    <w:p w:rsidR="00677638" w:rsidRDefault="00677638" w14:paraId="4A956A92" w14:textId="2189B4F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E.g., business departments in the company.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6AF8B05C" w15:done="0"/>
  <w15:commentEx w15:paraId="6A10DA6F" w15:done="0"/>
  <w15:commentEx w15:paraId="7CC10C8E" w15:done="0"/>
  <w15:commentEx w15:paraId="2D78FCDD" w15:done="0"/>
  <w15:commentEx w15:paraId="0150EEB0" w15:done="0"/>
  <w15:commentEx w15:paraId="5A1C0734" w15:done="0"/>
  <w15:commentEx w15:paraId="3129BA90" w15:done="0"/>
  <w15:commentEx w15:paraId="56065EC7" w15:done="0"/>
  <w15:commentEx w15:paraId="3A06F97D" w15:done="0"/>
  <w15:commentEx w15:paraId="502EDDFA" w15:done="0"/>
  <w15:commentEx w15:paraId="1B56D4DF" w15:done="0"/>
  <w15:commentEx w15:paraId="719A6130" w15:done="0"/>
  <w15:commentEx w15:paraId="11886740" w15:done="0"/>
  <w15:commentEx w15:paraId="03989699" w15:done="0"/>
  <w15:commentEx w15:paraId="25DF79CD" w15:done="0"/>
  <w15:commentEx w15:paraId="3C8778E0" w15:done="0"/>
  <w15:commentEx w15:paraId="6DE6A417" w15:done="0"/>
  <w15:commentEx w15:paraId="47DA8A25" w15:done="0"/>
  <w15:commentEx w15:paraId="49AA3703" w15:done="0"/>
  <w15:commentEx w15:paraId="752BC6E9" w15:done="0"/>
  <w15:commentEx w15:paraId="2036961A" w15:done="0"/>
  <w15:commentEx w15:paraId="509AA8C0" w15:done="0"/>
  <w15:commentEx w15:paraId="21663B96" w15:done="0"/>
  <w15:commentEx w15:paraId="51F52B7B" w15:done="0"/>
  <w15:commentEx w15:paraId="6BFA65E3" w15:done="0"/>
  <w15:commentEx w15:paraId="30952713" w15:done="0"/>
  <w15:commentEx w15:paraId="6CD8EFF6" w15:done="0"/>
  <w15:commentEx w15:paraId="319B465A" w15:done="0"/>
  <w15:commentEx w15:paraId="72035B26" w15:done="0"/>
  <w15:commentEx w15:paraId="4A956A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B71D1" w16cex:dateUtc="2023-11-12T14:46:00Z"/>
  <w16cex:commentExtensible w16cex:durableId="28FB7210" w16cex:dateUtc="2023-11-12T14:47:00Z"/>
  <w16cex:commentExtensible w16cex:durableId="28FB7227" w16cex:dateUtc="2023-11-12T14:47:00Z"/>
  <w16cex:commentExtensible w16cex:durableId="28FB723D" w16cex:dateUtc="2023-11-12T14:48:00Z"/>
  <w16cex:commentExtensible w16cex:durableId="28FB7270" w16cex:dateUtc="2023-11-12T14:49:00Z"/>
  <w16cex:commentExtensible w16cex:durableId="28FB7302" w16cex:dateUtc="2023-11-12T14:51:00Z"/>
  <w16cex:commentExtensible w16cex:durableId="28FB7395" w16cex:dateUtc="2023-11-12T14:53:00Z"/>
  <w16cex:commentExtensible w16cex:durableId="28FB7362" w16cex:dateUtc="2023-11-12T14:53:00Z"/>
  <w16cex:commentExtensible w16cex:durableId="28FB7381" w16cex:dateUtc="2023-11-12T14:53:00Z"/>
  <w16cex:commentExtensible w16cex:durableId="28FB73B6" w16cex:dateUtc="2023-11-12T14:54:00Z"/>
  <w16cex:commentExtensible w16cex:durableId="28FB73D3" w16cex:dateUtc="2023-11-12T14:54:00Z"/>
  <w16cex:commentExtensible w16cex:durableId="28FB73DE" w16cex:dateUtc="2023-11-12T14:55:00Z"/>
  <w16cex:commentExtensible w16cex:durableId="28FB7419" w16cex:dateUtc="2023-11-12T14:56:00Z"/>
  <w16cex:commentExtensible w16cex:durableId="28FB7437" w16cex:dateUtc="2023-11-12T14:56:00Z"/>
  <w16cex:commentExtensible w16cex:durableId="28FB7475" w16cex:dateUtc="2023-11-12T14:57:00Z"/>
  <w16cex:commentExtensible w16cex:durableId="28FB748A" w16cex:dateUtc="2023-11-12T14:58:00Z"/>
  <w16cex:commentExtensible w16cex:durableId="28FB7499" w16cex:dateUtc="2023-11-12T14:58:00Z"/>
  <w16cex:commentExtensible w16cex:durableId="28FB74B1" w16cex:dateUtc="2023-11-12T14:58:00Z"/>
  <w16cex:commentExtensible w16cex:durableId="28FB74C6" w16cex:dateUtc="2023-11-12T14:59:00Z"/>
  <w16cex:commentExtensible w16cex:durableId="28FB74D8" w16cex:dateUtc="2023-11-12T14:59:00Z"/>
  <w16cex:commentExtensible w16cex:durableId="28FB751C" w16cex:dateUtc="2023-11-12T15:00:00Z"/>
  <w16cex:commentExtensible w16cex:durableId="28FB7540" w16cex:dateUtc="2023-11-12T15:01:00Z"/>
  <w16cex:commentExtensible w16cex:durableId="28FB757A" w16cex:dateUtc="2023-11-12T15:02:00Z"/>
  <w16cex:commentExtensible w16cex:durableId="28FB758C" w16cex:dateUtc="2023-11-12T15:02:00Z"/>
  <w16cex:commentExtensible w16cex:durableId="28FB75C9" w16cex:dateUtc="2023-11-12T15:03:00Z"/>
  <w16cex:commentExtensible w16cex:durableId="28FB763C" w16cex:dateUtc="2023-11-12T15:05:00Z"/>
  <w16cex:commentExtensible w16cex:durableId="28FB7690" w16cex:dateUtc="2023-11-12T15:06:00Z"/>
  <w16cex:commentExtensible w16cex:durableId="28FB76A6" w16cex:dateUtc="2023-11-12T15:07:00Z"/>
  <w16cex:commentExtensible w16cex:durableId="28FB76C2" w16cex:dateUtc="2023-11-12T15:07:00Z"/>
  <w16cex:commentExtensible w16cex:durableId="28FB7662" w16cex:dateUtc="2023-11-12T15:05:00Z"/>
  <w16cex:commentExtensible w16cex:durableId="28FB7704" w16cex:dateUtc="2023-11-12T15:08:00Z"/>
  <w16cex:commentExtensible w16cex:durableId="28FB7752" w16cex:dateUtc="2023-11-12T15:09:00Z"/>
  <w16cex:commentExtensible w16cex:durableId="28FB7762" w16cex:dateUtc="2023-11-12T15:10:00Z"/>
  <w16cex:commentExtensible w16cex:durableId="28FB7792" w16cex:dateUtc="2023-11-12T15:10:00Z"/>
  <w16cex:commentExtensible w16cex:durableId="28FB77C5" w16cex:dateUtc="2023-11-12T15:11:00Z"/>
  <w16cex:commentExtensible w16cex:durableId="28FB77D5" w16cex:dateUtc="2023-11-12T15:12:00Z"/>
  <w16cex:commentExtensible w16cex:durableId="28FB7806" w16cex:dateUtc="2023-11-12T15:12:00Z"/>
  <w16cex:commentExtensible w16cex:durableId="28FB7852" w16cex:dateUtc="2023-11-12T15:14:00Z"/>
  <w16cex:commentExtensible w16cex:durableId="28FB786C" w16cex:dateUtc="2023-11-12T15:14:00Z"/>
  <w16cex:commentExtensible w16cex:durableId="28FB787B" w16cex:dateUtc="2023-11-12T15:14:00Z"/>
  <w16cex:commentExtensible w16cex:durableId="28FB788D" w16cex:dateUtc="2023-11-12T15:15:00Z"/>
  <w16cex:commentExtensible w16cex:durableId="28FB7B0F" w16cex:dateUtc="2023-11-12T15:25:00Z"/>
  <w16cex:commentExtensible w16cex:durableId="28FB79F8" w16cex:dateUtc="2023-11-12T15:21:00Z"/>
  <w16cex:commentExtensible w16cex:durableId="28FB7061" w16cex:dateUtc="2023-11-12T14:40:00Z"/>
  <w16cex:commentExtensible w16cex:durableId="28FB704C" w16cex:dateUtc="2023-11-12T14:39:00Z"/>
  <w16cex:commentExtensible w16cex:durableId="28FB7B92" w16cex:dateUtc="2023-11-12T15:28:00Z"/>
  <w16cex:commentExtensible w16cex:durableId="288A0B72" w16cex:dateUtc="2023-08-18T13:23:00Z"/>
  <w16cex:commentExtensible w16cex:durableId="288A0B89" w16cex:dateUtc="2023-08-18T13:23:00Z"/>
  <w16cex:commentExtensible w16cex:durableId="28FB70D6" w16cex:dateUtc="2023-11-12T14:42:00Z"/>
  <w16cex:commentExtensible w16cex:durableId="28FB7BEB" w16cex:dateUtc="2023-11-12T15:29:00Z"/>
  <w16cex:commentExtensible w16cex:durableId="28FB6FC2" w16cex:dateUtc="2023-11-12T14:37:00Z"/>
  <w16cex:commentExtensible w16cex:durableId="28FB6FDE" w16cex:dateUtc="2023-11-12T14:38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6AF8B05C" w16cid:durableId="2889DC06"/>
  <w16cid:commentId w16cid:paraId="6A10DA6F" w16cid:durableId="2889DC15"/>
  <w16cid:commentId w16cid:paraId="7CC10C8E" w16cid:durableId="2889DC20"/>
  <w16cid:commentId w16cid:paraId="2D78FCDD" w16cid:durableId="2889DC30"/>
  <w16cid:commentId w16cid:paraId="0150EEB0" w16cid:durableId="2889DC3D"/>
  <w16cid:commentId w16cid:paraId="5A1C0734" w16cid:durableId="2889DC48"/>
  <w16cid:commentId w16cid:paraId="3129BA90" w16cid:durableId="28FB71D1"/>
  <w16cid:commentId w16cid:paraId="56065EC7" w16cid:durableId="28FB7210"/>
  <w16cid:commentId w16cid:paraId="3A06F97D" w16cid:durableId="28FB7227"/>
  <w16cid:commentId w16cid:paraId="502EDDFA" w16cid:durableId="28FB723D"/>
  <w16cid:commentId w16cid:paraId="1B56D4DF" w16cid:durableId="28FB7270"/>
  <w16cid:commentId w16cid:paraId="719A6130" w16cid:durableId="28FB7302"/>
  <w16cid:commentId w16cid:paraId="11886740" w16cid:durableId="28FB7395"/>
  <w16cid:commentId w16cid:paraId="03989699" w16cid:durableId="28FB7362"/>
  <w16cid:commentId w16cid:paraId="25DF79CD" w16cid:durableId="28FB7381"/>
  <w16cid:commentId w16cid:paraId="3C8778E0" w16cid:durableId="28FB73B6"/>
  <w16cid:commentId w16cid:paraId="6DE6A417" w16cid:durableId="28FB73D3"/>
  <w16cid:commentId w16cid:paraId="47DA8A25" w16cid:durableId="28FB73DE"/>
  <w16cid:commentId w16cid:paraId="49AA3703" w16cid:durableId="28FB7419"/>
  <w16cid:commentId w16cid:paraId="752BC6E9" w16cid:durableId="28FB7437"/>
  <w16cid:commentId w16cid:paraId="2036961A" w16cid:durableId="28FB7475"/>
  <w16cid:commentId w16cid:paraId="509AA8C0" w16cid:durableId="28FB748A"/>
  <w16cid:commentId w16cid:paraId="21663B96" w16cid:durableId="28FB7499"/>
  <w16cid:commentId w16cid:paraId="51F52B7B" w16cid:durableId="28FB74B1"/>
  <w16cid:commentId w16cid:paraId="6BFA65E3" w16cid:durableId="28FB74C6"/>
  <w16cid:commentId w16cid:paraId="30952713" w16cid:durableId="28FB74D8"/>
  <w16cid:commentId w16cid:paraId="6CD8EFF6" w16cid:durableId="28FB751C"/>
  <w16cid:commentId w16cid:paraId="319B465A" w16cid:durableId="28FB7540"/>
  <w16cid:commentId w16cid:paraId="72035B26" w16cid:durableId="28FB757A"/>
  <w16cid:commentId w16cid:paraId="4A956A92" w16cid:durableId="28FB75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25D" w:rsidP="002652F2" w:rsidRDefault="0025025D" w14:paraId="45FF0F55" w14:textId="77777777">
      <w:pPr>
        <w:spacing w:after="0" w:line="240" w:lineRule="auto"/>
      </w:pPr>
      <w:r>
        <w:separator/>
      </w:r>
    </w:p>
  </w:endnote>
  <w:endnote w:type="continuationSeparator" w:id="0">
    <w:p w:rsidR="0025025D" w:rsidP="002652F2" w:rsidRDefault="0025025D" w14:paraId="31FCC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677638" w:rsidTr="00073070" w14:paraId="5F6F8BF4" w14:textId="77777777">
      <w:tc>
        <w:tcPr>
          <w:tcW w:w="3119" w:type="dxa"/>
        </w:tcPr>
        <w:p w:rsidRPr="006571EC" w:rsidR="00677638" w:rsidP="002652F2" w:rsidRDefault="00677638" w14:paraId="18BA10EE" w14:textId="43D9612A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Disaster Recovery Plan</w:t>
          </w:r>
        </w:p>
      </w:tc>
      <w:tc>
        <w:tcPr>
          <w:tcW w:w="4536" w:type="dxa"/>
        </w:tcPr>
        <w:p w:rsidRPr="006571EC" w:rsidR="00677638" w:rsidP="00073070" w:rsidRDefault="00677638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677638" w:rsidP="002652F2" w:rsidRDefault="00677638" w14:paraId="62BBF33E" w14:textId="29D0CFF6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>
            <w:rPr>
              <w:b/>
              <w:sz w:val="18"/>
            </w:rPr>
            <w:fldChar w:fldCharType="separate"/>
          </w:r>
          <w:r w:rsidR="00936D12">
            <w:rPr>
              <w:b/>
              <w:noProof/>
              <w:sz w:val="18"/>
            </w:rPr>
            <w:t>5</w:t>
          </w:r>
          <w:r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>
            <w:rPr>
              <w:b/>
              <w:sz w:val="18"/>
            </w:rPr>
            <w:fldChar w:fldCharType="separate"/>
          </w:r>
          <w:r w:rsidR="00936D12">
            <w:rPr>
              <w:b/>
              <w:noProof/>
              <w:sz w:val="18"/>
            </w:rPr>
            <w:t>5</w:t>
          </w:r>
          <w:r>
            <w:rPr>
              <w:b/>
              <w:sz w:val="18"/>
            </w:rPr>
            <w:fldChar w:fldCharType="end"/>
          </w:r>
        </w:p>
      </w:tc>
    </w:tr>
  </w:tbl>
  <w:p w:rsidRPr="004B1E43" w:rsidR="00677638" w:rsidP="00434491" w:rsidRDefault="00677638" w14:paraId="55590833" w14:textId="214E3444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 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677638" w:rsidP="00434491" w:rsidRDefault="00677638" w14:paraId="338E449F" w14:textId="43396722">
    <w:pPr>
      <w:pStyle w:val="Footer"/>
      <w:jc w:val="center"/>
    </w:pPr>
    <w:r w:rsidRPr="00434491">
      <w:rPr>
        <w:sz w:val="16"/>
      </w:rPr>
      <w:t>© 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25D" w:rsidP="002652F2" w:rsidRDefault="0025025D" w14:paraId="61BCB414" w14:textId="77777777">
      <w:pPr>
        <w:spacing w:after="0" w:line="240" w:lineRule="auto"/>
      </w:pPr>
      <w:r>
        <w:separator/>
      </w:r>
    </w:p>
  </w:footnote>
  <w:footnote w:type="continuationSeparator" w:id="0">
    <w:p w:rsidR="0025025D" w:rsidP="002652F2" w:rsidRDefault="0025025D" w14:paraId="23F67EE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677638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677638" w:rsidP="002652F2" w:rsidRDefault="00677638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5582"/>
    <w:multiLevelType w:val="hybridMultilevel"/>
    <w:tmpl w:val="5C9EA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E36EC"/>
    <w:multiLevelType w:val="hybridMultilevel"/>
    <w:tmpl w:val="6352B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69B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ECE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695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AF6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5A0B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E44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1A8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EA6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2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BA0B45"/>
    <w:multiLevelType w:val="hybridMultilevel"/>
    <w:tmpl w:val="0B984A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61BCD"/>
    <w:multiLevelType w:val="hybridMultilevel"/>
    <w:tmpl w:val="8378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A6A0A"/>
    <w:multiLevelType w:val="hybridMultilevel"/>
    <w:tmpl w:val="8662EB88"/>
    <w:lvl w:ilvl="0" w:tplc="7E40C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69A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4860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85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630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92C2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80C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8E2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4E56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D4114"/>
    <w:multiLevelType w:val="hybridMultilevel"/>
    <w:tmpl w:val="C6FC3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072B2"/>
    <w:multiLevelType w:val="hybridMultilevel"/>
    <w:tmpl w:val="D190F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843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B88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C66F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624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6050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A70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A4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CD4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FA7366"/>
    <w:multiLevelType w:val="hybridMultilevel"/>
    <w:tmpl w:val="CAFEEA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130F0"/>
    <w:multiLevelType w:val="hybridMultilevel"/>
    <w:tmpl w:val="2632B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8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AE694E"/>
    <w:multiLevelType w:val="hybridMultilevel"/>
    <w:tmpl w:val="5554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A2D3A"/>
    <w:multiLevelType w:val="hybridMultilevel"/>
    <w:tmpl w:val="9428610C"/>
    <w:lvl w:ilvl="0" w:tplc="23361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068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1C0D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60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24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D88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8A8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CA6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B4D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6"/>
  </w:num>
  <w:num w:numId="4">
    <w:abstractNumId w:val="32"/>
  </w:num>
  <w:num w:numId="5">
    <w:abstractNumId w:val="11"/>
  </w:num>
  <w:num w:numId="6">
    <w:abstractNumId w:val="13"/>
  </w:num>
  <w:num w:numId="7">
    <w:abstractNumId w:val="33"/>
  </w:num>
  <w:num w:numId="8">
    <w:abstractNumId w:val="10"/>
  </w:num>
  <w:num w:numId="9">
    <w:abstractNumId w:val="39"/>
  </w:num>
  <w:num w:numId="10">
    <w:abstractNumId w:val="34"/>
  </w:num>
  <w:num w:numId="11">
    <w:abstractNumId w:val="35"/>
  </w:num>
  <w:num w:numId="12">
    <w:abstractNumId w:val="38"/>
  </w:num>
  <w:num w:numId="13">
    <w:abstractNumId w:val="12"/>
  </w:num>
  <w:num w:numId="14">
    <w:abstractNumId w:val="16"/>
  </w:num>
  <w:num w:numId="15">
    <w:abstractNumId w:val="8"/>
  </w:num>
  <w:num w:numId="16">
    <w:abstractNumId w:val="4"/>
  </w:num>
  <w:num w:numId="17">
    <w:abstractNumId w:val="36"/>
  </w:num>
  <w:num w:numId="18">
    <w:abstractNumId w:val="37"/>
  </w:num>
  <w:num w:numId="19">
    <w:abstractNumId w:val="26"/>
  </w:num>
  <w:num w:numId="20">
    <w:abstractNumId w:val="28"/>
  </w:num>
  <w:num w:numId="21">
    <w:abstractNumId w:val="19"/>
  </w:num>
  <w:num w:numId="22">
    <w:abstractNumId w:val="2"/>
  </w:num>
  <w:num w:numId="23">
    <w:abstractNumId w:val="9"/>
  </w:num>
  <w:num w:numId="24">
    <w:abstractNumId w:val="25"/>
  </w:num>
  <w:num w:numId="25">
    <w:abstractNumId w:val="27"/>
  </w:num>
  <w:num w:numId="26">
    <w:abstractNumId w:val="3"/>
  </w:num>
  <w:num w:numId="27">
    <w:abstractNumId w:val="31"/>
  </w:num>
  <w:num w:numId="28">
    <w:abstractNumId w:val="22"/>
  </w:num>
  <w:num w:numId="29">
    <w:abstractNumId w:val="5"/>
  </w:num>
  <w:num w:numId="30">
    <w:abstractNumId w:val="30"/>
  </w:num>
  <w:num w:numId="31">
    <w:abstractNumId w:val="17"/>
  </w:num>
  <w:num w:numId="32">
    <w:abstractNumId w:val="18"/>
  </w:num>
  <w:num w:numId="33">
    <w:abstractNumId w:val="15"/>
  </w:num>
  <w:num w:numId="34">
    <w:abstractNumId w:val="0"/>
  </w:num>
  <w:num w:numId="35">
    <w:abstractNumId w:val="7"/>
  </w:num>
  <w:num w:numId="36">
    <w:abstractNumId w:val="20"/>
  </w:num>
  <w:num w:numId="37">
    <w:abstractNumId w:val="29"/>
  </w:num>
  <w:num w:numId="38">
    <w:abstractNumId w:val="14"/>
  </w:num>
  <w:num w:numId="39">
    <w:abstractNumId w:val="23"/>
  </w:num>
  <w:num w:numId="40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634C5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4E1"/>
    <w:rsid w:val="00185CF1"/>
    <w:rsid w:val="001A7DDB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5025D"/>
    <w:rsid w:val="00263EDB"/>
    <w:rsid w:val="002652F2"/>
    <w:rsid w:val="00266C02"/>
    <w:rsid w:val="00285E8C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020A"/>
    <w:rsid w:val="00413D8B"/>
    <w:rsid w:val="00424E58"/>
    <w:rsid w:val="00425771"/>
    <w:rsid w:val="00431E61"/>
    <w:rsid w:val="00434491"/>
    <w:rsid w:val="004516B5"/>
    <w:rsid w:val="00451E3C"/>
    <w:rsid w:val="00452865"/>
    <w:rsid w:val="00462471"/>
    <w:rsid w:val="00471D4C"/>
    <w:rsid w:val="00480C11"/>
    <w:rsid w:val="00487E0B"/>
    <w:rsid w:val="004C23C4"/>
    <w:rsid w:val="004C2DEC"/>
    <w:rsid w:val="004E2ABF"/>
    <w:rsid w:val="004E31F0"/>
    <w:rsid w:val="004E36E0"/>
    <w:rsid w:val="004F76FA"/>
    <w:rsid w:val="00514799"/>
    <w:rsid w:val="005167B7"/>
    <w:rsid w:val="00516D6E"/>
    <w:rsid w:val="005323B6"/>
    <w:rsid w:val="00540C07"/>
    <w:rsid w:val="0054784A"/>
    <w:rsid w:val="00553EE4"/>
    <w:rsid w:val="00561CBA"/>
    <w:rsid w:val="005726CE"/>
    <w:rsid w:val="00574FE7"/>
    <w:rsid w:val="00586811"/>
    <w:rsid w:val="005A2D91"/>
    <w:rsid w:val="005B1EE5"/>
    <w:rsid w:val="005B6CA9"/>
    <w:rsid w:val="005B7626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6376F"/>
    <w:rsid w:val="00671DEB"/>
    <w:rsid w:val="0067642E"/>
    <w:rsid w:val="00677638"/>
    <w:rsid w:val="0068630E"/>
    <w:rsid w:val="00694C2B"/>
    <w:rsid w:val="006973BB"/>
    <w:rsid w:val="006A57F6"/>
    <w:rsid w:val="006B34DE"/>
    <w:rsid w:val="006C0BF2"/>
    <w:rsid w:val="006F57C2"/>
    <w:rsid w:val="00706BAF"/>
    <w:rsid w:val="00723E08"/>
    <w:rsid w:val="00725508"/>
    <w:rsid w:val="00726F21"/>
    <w:rsid w:val="00727733"/>
    <w:rsid w:val="007279B3"/>
    <w:rsid w:val="00764032"/>
    <w:rsid w:val="00766C05"/>
    <w:rsid w:val="00793FBB"/>
    <w:rsid w:val="00797059"/>
    <w:rsid w:val="007A21E2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0FB"/>
    <w:rsid w:val="00844ADA"/>
    <w:rsid w:val="008523F2"/>
    <w:rsid w:val="00863763"/>
    <w:rsid w:val="00864B22"/>
    <w:rsid w:val="00883C51"/>
    <w:rsid w:val="008C4F3F"/>
    <w:rsid w:val="008D2FB7"/>
    <w:rsid w:val="0090279A"/>
    <w:rsid w:val="00911A9B"/>
    <w:rsid w:val="009134E3"/>
    <w:rsid w:val="00927DFD"/>
    <w:rsid w:val="009362DF"/>
    <w:rsid w:val="00936D12"/>
    <w:rsid w:val="00946E0E"/>
    <w:rsid w:val="00974B1D"/>
    <w:rsid w:val="00975CA3"/>
    <w:rsid w:val="00976BF2"/>
    <w:rsid w:val="00981651"/>
    <w:rsid w:val="009825C6"/>
    <w:rsid w:val="00986757"/>
    <w:rsid w:val="009964AC"/>
    <w:rsid w:val="009C3877"/>
    <w:rsid w:val="009C50E9"/>
    <w:rsid w:val="009E4568"/>
    <w:rsid w:val="00A031BB"/>
    <w:rsid w:val="00A03893"/>
    <w:rsid w:val="00A13FD3"/>
    <w:rsid w:val="00A211A9"/>
    <w:rsid w:val="00A41719"/>
    <w:rsid w:val="00A42CA4"/>
    <w:rsid w:val="00A46446"/>
    <w:rsid w:val="00A47177"/>
    <w:rsid w:val="00A50958"/>
    <w:rsid w:val="00A55ECD"/>
    <w:rsid w:val="00A7181F"/>
    <w:rsid w:val="00A74D1F"/>
    <w:rsid w:val="00AA15EA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279B"/>
    <w:rsid w:val="00B07345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6B96"/>
    <w:rsid w:val="00D472CE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B249B"/>
    <w:rsid w:val="00DC11F2"/>
    <w:rsid w:val="00DC7029"/>
    <w:rsid w:val="00DC7355"/>
    <w:rsid w:val="00DC7A5D"/>
    <w:rsid w:val="00DE3116"/>
    <w:rsid w:val="00DE6092"/>
    <w:rsid w:val="00DE76DA"/>
    <w:rsid w:val="00DF2B6C"/>
    <w:rsid w:val="00E02055"/>
    <w:rsid w:val="00E0308D"/>
    <w:rsid w:val="00E24672"/>
    <w:rsid w:val="00E26019"/>
    <w:rsid w:val="00E33911"/>
    <w:rsid w:val="00E420C6"/>
    <w:rsid w:val="00E435A8"/>
    <w:rsid w:val="00E510DF"/>
    <w:rsid w:val="00E617BE"/>
    <w:rsid w:val="00E659F8"/>
    <w:rsid w:val="00E700C9"/>
    <w:rsid w:val="00E72737"/>
    <w:rsid w:val="00E81032"/>
    <w:rsid w:val="00E91E94"/>
    <w:rsid w:val="00EA6510"/>
    <w:rsid w:val="00EB1FED"/>
    <w:rsid w:val="00EB4FFF"/>
    <w:rsid w:val="00EC4ABF"/>
    <w:rsid w:val="00ED79A0"/>
    <w:rsid w:val="00F02202"/>
    <w:rsid w:val="00F02D7B"/>
    <w:rsid w:val="00F0559D"/>
    <w:rsid w:val="00F056B3"/>
    <w:rsid w:val="00F12A65"/>
    <w:rsid w:val="00F230F3"/>
    <w:rsid w:val="00F41040"/>
    <w:rsid w:val="00F417C0"/>
    <w:rsid w:val="00F459DC"/>
    <w:rsid w:val="00F52083"/>
    <w:rsid w:val="00F63558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63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E2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 w:eastAsia="en-US"/>
    </w:rPr>
  </w:style>
  <w:style w:type="paragraph" w:styleId="NoSpacing">
    <w:name w:val="No Spacing"/>
    <w:uiPriority w:val="1"/>
    <w:qFormat/>
    <w:rsid w:val="00677638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85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1/09/26/activation-procedures-for-business-continuity-plan/" TargetMode="External" Id="rId3" /><Relationship Type="http://schemas.openxmlformats.org/officeDocument/2006/relationships/hyperlink" Target="https://advisera.com/27001academy/knowledgebase/disaster-recovery-site-what-is-the-ideal-distance-from-primary-site/" TargetMode="External" Id="rId2" /><Relationship Type="http://schemas.openxmlformats.org/officeDocument/2006/relationships/hyperlink" Target="https://advisera.com/27001academy/knowledgebase/what-is-the-difference-between-recovery-time-objective-rto-and-recovery-point-objective-rpo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4f668ebdebd84f67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330FC-BD88-49C7-92C4-3FFC57B42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8" baseType="lpstr">
      <vt:lpstr>Disaster Recovery Plan</vt:lpstr>
      <vt:lpstr>Purpose, scope and users</vt:lpstr>
      <vt:lpstr>Reference documents</vt:lpstr>
      <vt:lpstr>Assumptions / limitations</vt:lpstr>
      <vt:lpstr>General information</vt:lpstr>
      <vt:lpstr>Roles and contact information </vt:lpstr>
      <vt:lpstr>Backup Policy</vt:lpstr>
      <vt:lpstr>Backup Policy</vt:lpstr>
    </vt:vector>
  </TitlesOfParts>
  <Company>Advisera Expert Solutions Ltd</Company>
  <LinksUpToDate>false</LinksUpToDate>
  <CharactersWithSpaces>4978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Plan</dc:title>
  <dc:subject>27001-FTDRP-EN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2024-10-23T09:42:00Z</dcterms:created>
  <dcterms:modified xsi:type="dcterms:W3CDTF">2024-10-23T09:42:00Z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