
<file path=[Content_Types].xml><?xml version="1.0" encoding="utf-8"?>
<Types xmlns="http://schemas.openxmlformats.org/package/2006/content-types">
  <Default Extension="xml" ContentType="application/vnd.openxmlformats-package.core-properties+xml"/>
  <Default Extension="emf" ContentType="image/x-emf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er1.xml" ContentType="application/vnd.openxmlformats-officedocument.wordprocessingml.footer+xml"/>
  <Override PartName="/word/commentsExtensible.xml" ContentType="application/vnd.openxmlformats-officedocument.wordprocessingml.commentsExtensible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customXml/item1.xml" ContentType="application/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/docProps/core.xml" Id="rId3" /><Relationship Type="http://schemas.openxmlformats.org/package/2006/relationships/metadata/thumbnail" Target="/docProps/thumbnail.emf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openxmlformats.org/officeDocument/2006/relationships/extended-properties" Target="/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4438C0" w:rsidR="004438C0" w:rsidP="004438C0" w:rsidRDefault="004438C0" w14:paraId="62A58BD8" w14:textId="77777777">
      <w:pPr>
        <w:shd w:val="clear" w:color="auto" w:fill="C6D9F1" w:themeFill="text2" w:themeFillTint="33"/>
        <w:jc w:val="center"/>
        <w:rPr>
          <w:rFonts w:eastAsia="Times New Roman"/>
          <w:b/>
          <w:bCs/>
          <w:sz w:val="28"/>
          <w:szCs w:val="28"/>
        </w:rPr>
      </w:pPr>
      <w:r w:rsidRPr="004438C0">
        <w:rPr>
          <w:rFonts w:eastAsia="Times New Roman"/>
          <w:b/>
          <w:bCs/>
          <w:sz w:val="28"/>
          <w:szCs w:val="28"/>
        </w:rPr>
        <w:t>* THIS IS A FREE PREVIEW OF THE DOCUMENT *</w:t>
      </w:r>
    </w:p>
    <w:p w:rsidRPr="00BF285D" w:rsidR="002652F2" w:rsidP="007C29F7" w:rsidRDefault="005B1EE5" w14:paraId="02A71483" w14:textId="1917D68A">
      <w:commentRangeStart w:id="0"/>
      <w:r w:rsidRPr="00BF285D">
        <w:t xml:space="preserve"> </w:t>
      </w:r>
      <w:commentRangeEnd w:id="0"/>
      <w:r w:rsidRPr="00BF285D">
        <w:rPr>
          <w:rStyle w:val="CommentReference"/>
        </w:rPr>
        <w:commentReference w:id="0"/>
      </w:r>
    </w:p>
    <w:p w:rsidRPr="00BF285D" w:rsidR="001E4ED5" w:rsidP="001E4ED5" w:rsidRDefault="001E4ED5" w14:paraId="0D889E02" w14:textId="77777777">
      <w:pPr>
        <w:rPr>
          <w:b/>
          <w:sz w:val="28"/>
          <w:szCs w:val="28"/>
        </w:rPr>
      </w:pPr>
      <w:r w:rsidRPr="00BF285D">
        <w:rPr>
          <w:b/>
          <w:sz w:val="28"/>
        </w:rPr>
        <w:t>Appendix 3 – Risk Assessment and Treatment Report</w:t>
      </w:r>
    </w:p>
    <w:p w:rsidRPr="00BF285D" w:rsidR="001E4ED5" w:rsidP="001E4ED5" w:rsidRDefault="001E4ED5" w14:paraId="4D226C6C" w14:textId="6F5D4BBD"/>
    <w:p>
      <w:r>
        <w:t xml:space="preserve"> </w:t>
      </w:r>
    </w:p>
    <w:p w:rsidRPr="00BF285D" w:rsidR="001E4ED5" w:rsidP="001E4ED5" w:rsidRDefault="001E4ED5" w14:paraId="3CA63FD4" w14:textId="77777777">
      <w:pPr>
        <w:rPr>
          <w:b/>
          <w:sz w:val="28"/>
          <w:szCs w:val="28"/>
        </w:rPr>
      </w:pPr>
      <w:r w:rsidRPr="00BF285D">
        <w:rPr>
          <w:b/>
          <w:sz w:val="28"/>
        </w:rPr>
        <w:t>Change history</w:t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1354"/>
        <w:gridCol w:w="989"/>
        <w:gridCol w:w="1536"/>
        <w:gridCol w:w="5183"/>
      </w:tblGrid>
      <w:tr w:rsidRPr="00BF285D" w:rsidR="001E4ED5" w:rsidTr="00966052" w14:paraId="17FD4FE3" w14:textId="77777777">
        <w:tc>
          <w:tcPr>
            <w:tcW w:w="1384" w:type="dxa"/>
          </w:tcPr>
          <w:p w:rsidRPr="00BF285D" w:rsidR="001E4ED5" w:rsidP="00966052" w:rsidRDefault="001E4ED5" w14:paraId="50EB84A0" w14:textId="77777777">
            <w:pPr>
              <w:rPr>
                <w:b/>
              </w:rPr>
            </w:pPr>
            <w:r w:rsidRPr="00BF285D">
              <w:rPr>
                <w:b/>
              </w:rPr>
              <w:t>Date</w:t>
            </w:r>
          </w:p>
        </w:tc>
        <w:tc>
          <w:tcPr>
            <w:tcW w:w="992" w:type="dxa"/>
          </w:tcPr>
          <w:p w:rsidRPr="00BF285D" w:rsidR="001E4ED5" w:rsidP="00966052" w:rsidRDefault="001E4ED5" w14:paraId="764BDB71" w14:textId="77777777">
            <w:pPr>
              <w:rPr>
                <w:b/>
              </w:rPr>
            </w:pPr>
            <w:r w:rsidRPr="00BF285D">
              <w:rPr>
                <w:b/>
              </w:rPr>
              <w:t>Version</w:t>
            </w:r>
          </w:p>
        </w:tc>
        <w:tc>
          <w:tcPr>
            <w:tcW w:w="1560" w:type="dxa"/>
          </w:tcPr>
          <w:p w:rsidRPr="00BF285D" w:rsidR="001E4ED5" w:rsidP="00966052" w:rsidRDefault="001E4ED5" w14:paraId="572E7EC7" w14:textId="77777777">
            <w:pPr>
              <w:rPr>
                <w:b/>
              </w:rPr>
            </w:pPr>
            <w:r w:rsidRPr="00BF285D">
              <w:rPr>
                <w:b/>
              </w:rPr>
              <w:t>Created by</w:t>
            </w:r>
          </w:p>
        </w:tc>
        <w:tc>
          <w:tcPr>
            <w:tcW w:w="5352" w:type="dxa"/>
          </w:tcPr>
          <w:p w:rsidRPr="00BF285D" w:rsidR="001E4ED5" w:rsidP="00966052" w:rsidRDefault="001E4ED5" w14:paraId="2DC27488" w14:textId="77777777">
            <w:pPr>
              <w:rPr>
                <w:b/>
              </w:rPr>
            </w:pPr>
            <w:r w:rsidRPr="00BF285D">
              <w:rPr>
                <w:b/>
              </w:rPr>
              <w:t>Description of change</w:t>
            </w:r>
          </w:p>
        </w:tc>
      </w:tr>
      <w:tr w:rsidRPr="00BF285D" w:rsidR="001E4ED5" w:rsidTr="00966052" w14:paraId="66CDD282" w14:textId="77777777">
        <w:tc>
          <w:tcPr>
            <w:tcW w:w="1384" w:type="dxa"/>
          </w:tcPr>
          <w:p w:rsidRPr="00BF285D" w:rsidR="001E4ED5" w:rsidP="00966052" w:rsidRDefault="001E4ED5" w14:paraId="6BEE8011" w14:textId="77777777"/>
        </w:tc>
        <w:tc>
          <w:tcPr>
            <w:tcW w:w="992" w:type="dxa"/>
          </w:tcPr>
          <w:p w:rsidRPr="00BF285D" w:rsidR="001E4ED5" w:rsidP="00966052" w:rsidRDefault="001E4ED5" w14:paraId="37B40CC1" w14:textId="77777777">
            <w:r w:rsidRPr="00BF285D">
              <w:t>0.1</w:t>
            </w:r>
          </w:p>
        </w:tc>
        <w:tc>
          <w:tcPr>
            <w:tcW w:w="1560" w:type="dxa"/>
          </w:tcPr>
          <w:p w:rsidRPr="00BF285D" w:rsidR="001E4ED5" w:rsidP="00966052" w:rsidRDefault="00DA343C" w14:paraId="115A1644" w14:textId="5233CC9B">
            <w:r w:rsidRPr="00BF285D">
              <w:t>Advisera</w:t>
            </w:r>
          </w:p>
        </w:tc>
        <w:tc>
          <w:tcPr>
            <w:tcW w:w="5352" w:type="dxa"/>
          </w:tcPr>
          <w:p w:rsidRPr="00BF285D" w:rsidR="001E4ED5" w:rsidP="00966052" w:rsidRDefault="001E4ED5" w14:paraId="4814F37D" w14:textId="77777777">
            <w:r w:rsidRPr="00BF285D">
              <w:t>Basic document outline</w:t>
            </w:r>
          </w:p>
        </w:tc>
      </w:tr>
      <w:tr w:rsidRPr="00BF285D" w:rsidR="001E4ED5" w:rsidTr="00966052" w14:paraId="68FB1E90" w14:textId="77777777">
        <w:tc>
          <w:tcPr>
            <w:tcW w:w="1384" w:type="dxa"/>
          </w:tcPr>
          <w:p w:rsidRPr="00BF285D" w:rsidR="001E4ED5" w:rsidP="00966052" w:rsidRDefault="001E4ED5" w14:paraId="0111A5BD" w14:textId="77777777"/>
        </w:tc>
        <w:tc>
          <w:tcPr>
            <w:tcW w:w="992" w:type="dxa"/>
          </w:tcPr>
          <w:p w:rsidRPr="00BF285D" w:rsidR="001E4ED5" w:rsidP="00966052" w:rsidRDefault="001E4ED5" w14:paraId="1D0FF557" w14:textId="77777777"/>
        </w:tc>
        <w:tc>
          <w:tcPr>
            <w:tcW w:w="1560" w:type="dxa"/>
          </w:tcPr>
          <w:p w:rsidRPr="00BF285D" w:rsidR="001E4ED5" w:rsidP="00966052" w:rsidRDefault="001E4ED5" w14:paraId="0843CE7F" w14:textId="77777777"/>
        </w:tc>
        <w:tc>
          <w:tcPr>
            <w:tcW w:w="5352" w:type="dxa"/>
          </w:tcPr>
          <w:p w:rsidRPr="00BF285D" w:rsidR="001E4ED5" w:rsidP="00966052" w:rsidRDefault="001E4ED5" w14:paraId="2C558C7B" w14:textId="77777777"/>
        </w:tc>
      </w:tr>
      <w:tr w:rsidRPr="00BF285D" w:rsidR="001E4ED5" w:rsidTr="00966052" w14:paraId="1BA78E1A" w14:textId="77777777">
        <w:tc>
          <w:tcPr>
            <w:tcW w:w="1384" w:type="dxa"/>
          </w:tcPr>
          <w:p w:rsidRPr="00BF285D" w:rsidR="001E4ED5" w:rsidP="00966052" w:rsidRDefault="001E4ED5" w14:paraId="04D074A3" w14:textId="77777777"/>
        </w:tc>
        <w:tc>
          <w:tcPr>
            <w:tcW w:w="992" w:type="dxa"/>
          </w:tcPr>
          <w:p w:rsidRPr="00BF285D" w:rsidR="001E4ED5" w:rsidP="00966052" w:rsidRDefault="001E4ED5" w14:paraId="4C1745D0" w14:textId="77777777"/>
        </w:tc>
        <w:tc>
          <w:tcPr>
            <w:tcW w:w="1560" w:type="dxa"/>
          </w:tcPr>
          <w:p w:rsidRPr="00BF285D" w:rsidR="001E4ED5" w:rsidP="00966052" w:rsidRDefault="001E4ED5" w14:paraId="33DE2A09" w14:textId="77777777"/>
        </w:tc>
        <w:tc>
          <w:tcPr>
            <w:tcW w:w="5352" w:type="dxa"/>
          </w:tcPr>
          <w:p w:rsidRPr="00BF285D" w:rsidR="001E4ED5" w:rsidP="00966052" w:rsidRDefault="001E4ED5" w14:paraId="6CFF5D34" w14:textId="77777777"/>
        </w:tc>
      </w:tr>
      <w:tr w:rsidRPr="00BF285D" w:rsidR="001E4ED5" w:rsidTr="00966052" w14:paraId="2F3D9E14" w14:textId="77777777">
        <w:tc>
          <w:tcPr>
            <w:tcW w:w="1384" w:type="dxa"/>
          </w:tcPr>
          <w:p w:rsidRPr="00BF285D" w:rsidR="001E4ED5" w:rsidP="00966052" w:rsidRDefault="001E4ED5" w14:paraId="060338D1" w14:textId="77777777"/>
        </w:tc>
        <w:tc>
          <w:tcPr>
            <w:tcW w:w="992" w:type="dxa"/>
          </w:tcPr>
          <w:p w:rsidRPr="00BF285D" w:rsidR="001E4ED5" w:rsidP="00966052" w:rsidRDefault="001E4ED5" w14:paraId="44A75456" w14:textId="77777777"/>
        </w:tc>
        <w:tc>
          <w:tcPr>
            <w:tcW w:w="1560" w:type="dxa"/>
          </w:tcPr>
          <w:p w:rsidRPr="00BF285D" w:rsidR="001E4ED5" w:rsidP="00966052" w:rsidRDefault="001E4ED5" w14:paraId="625B39BD" w14:textId="77777777"/>
        </w:tc>
        <w:tc>
          <w:tcPr>
            <w:tcW w:w="5352" w:type="dxa"/>
          </w:tcPr>
          <w:p w:rsidRPr="00BF285D" w:rsidR="001E4ED5" w:rsidP="00966052" w:rsidRDefault="001E4ED5" w14:paraId="60C2E0F9" w14:textId="77777777"/>
        </w:tc>
      </w:tr>
      <w:tr w:rsidRPr="00BF285D" w:rsidR="001E4ED5" w:rsidTr="00966052" w14:paraId="4001CCAA" w14:textId="77777777">
        <w:tc>
          <w:tcPr>
            <w:tcW w:w="1384" w:type="dxa"/>
          </w:tcPr>
          <w:p w:rsidRPr="00BF285D" w:rsidR="001E4ED5" w:rsidP="00966052" w:rsidRDefault="001E4ED5" w14:paraId="69E63523" w14:textId="77777777"/>
        </w:tc>
        <w:tc>
          <w:tcPr>
            <w:tcW w:w="992" w:type="dxa"/>
          </w:tcPr>
          <w:p w:rsidRPr="00BF285D" w:rsidR="001E4ED5" w:rsidP="00966052" w:rsidRDefault="001E4ED5" w14:paraId="3F9171AE" w14:textId="77777777"/>
        </w:tc>
        <w:tc>
          <w:tcPr>
            <w:tcW w:w="1560" w:type="dxa"/>
          </w:tcPr>
          <w:p w:rsidRPr="00BF285D" w:rsidR="001E4ED5" w:rsidP="00966052" w:rsidRDefault="001E4ED5" w14:paraId="49C3049D" w14:textId="77777777"/>
        </w:tc>
        <w:tc>
          <w:tcPr>
            <w:tcW w:w="5352" w:type="dxa"/>
          </w:tcPr>
          <w:p w:rsidRPr="00BF285D" w:rsidR="001E4ED5" w:rsidP="00966052" w:rsidRDefault="001E4ED5" w14:paraId="5994E429" w14:textId="77777777"/>
        </w:tc>
      </w:tr>
      <w:tr w:rsidRPr="00BF285D" w:rsidR="001E4ED5" w:rsidTr="00966052" w14:paraId="053DD194" w14:textId="77777777">
        <w:tc>
          <w:tcPr>
            <w:tcW w:w="1384" w:type="dxa"/>
          </w:tcPr>
          <w:p w:rsidRPr="00BF285D" w:rsidR="001E4ED5" w:rsidP="00966052" w:rsidRDefault="001E4ED5" w14:paraId="20157272" w14:textId="77777777"/>
        </w:tc>
        <w:tc>
          <w:tcPr>
            <w:tcW w:w="992" w:type="dxa"/>
          </w:tcPr>
          <w:p w:rsidRPr="00BF285D" w:rsidR="001E4ED5" w:rsidP="00966052" w:rsidRDefault="001E4ED5" w14:paraId="71D44D56" w14:textId="77777777"/>
        </w:tc>
        <w:tc>
          <w:tcPr>
            <w:tcW w:w="1560" w:type="dxa"/>
          </w:tcPr>
          <w:p w:rsidRPr="00BF285D" w:rsidR="001E4ED5" w:rsidP="00966052" w:rsidRDefault="001E4ED5" w14:paraId="78A7D8D8" w14:textId="77777777"/>
        </w:tc>
        <w:tc>
          <w:tcPr>
            <w:tcW w:w="5352" w:type="dxa"/>
          </w:tcPr>
          <w:p w:rsidRPr="00BF285D" w:rsidR="001E4ED5" w:rsidP="00966052" w:rsidRDefault="001E4ED5" w14:paraId="5A36D95E" w14:textId="77777777"/>
        </w:tc>
      </w:tr>
      <w:tr w:rsidRPr="00BF285D" w:rsidR="001E4ED5" w:rsidTr="00966052" w14:paraId="38470783" w14:textId="77777777">
        <w:tc>
          <w:tcPr>
            <w:tcW w:w="1384" w:type="dxa"/>
          </w:tcPr>
          <w:p w:rsidRPr="00BF285D" w:rsidR="001E4ED5" w:rsidP="00966052" w:rsidRDefault="001E4ED5" w14:paraId="2F9DD9DB" w14:textId="77777777"/>
        </w:tc>
        <w:tc>
          <w:tcPr>
            <w:tcW w:w="992" w:type="dxa"/>
          </w:tcPr>
          <w:p w:rsidRPr="00BF285D" w:rsidR="001E4ED5" w:rsidP="00966052" w:rsidRDefault="001E4ED5" w14:paraId="55BB7E26" w14:textId="77777777"/>
        </w:tc>
        <w:tc>
          <w:tcPr>
            <w:tcW w:w="1560" w:type="dxa"/>
          </w:tcPr>
          <w:p w:rsidRPr="00BF285D" w:rsidR="001E4ED5" w:rsidP="00966052" w:rsidRDefault="001E4ED5" w14:paraId="14E35E9C" w14:textId="77777777"/>
        </w:tc>
        <w:tc>
          <w:tcPr>
            <w:tcW w:w="5352" w:type="dxa"/>
          </w:tcPr>
          <w:p w:rsidRPr="00BF285D" w:rsidR="001E4ED5" w:rsidP="00966052" w:rsidRDefault="001E4ED5" w14:paraId="71B1423D" w14:textId="77777777"/>
        </w:tc>
      </w:tr>
    </w:tbl>
    <w:p w:rsidRPr="00BF285D" w:rsidR="001E4ED5" w:rsidP="001E4ED5" w:rsidRDefault="001E4ED5" w14:paraId="17F7EF0E" w14:textId="66440027"/>
    <w:p w:rsidRPr="00BF285D" w:rsidR="00DA343C" w:rsidP="001E4ED5" w:rsidRDefault="00DA343C" w14:paraId="59C6C0D7" w14:textId="77777777"/>
    <w:p w:rsidRPr="00BF285D" w:rsidR="001E4ED5" w:rsidP="001E4ED5" w:rsidRDefault="001E4ED5" w14:paraId="1D9AA3FC" w14:textId="0D98BC7F">
      <w:pPr>
        <w:rPr>
          <w:b/>
          <w:sz w:val="28"/>
          <w:szCs w:val="28"/>
        </w:rPr>
      </w:pPr>
      <w:r w:rsidRPr="00BF285D">
        <w:rPr>
          <w:b/>
          <w:sz w:val="28"/>
        </w:rPr>
        <w:t>Table of contents</w:t>
      </w:r>
    </w:p>
    <w:p w:rsidRPr="00BF285D" w:rsidR="00E70AAD" w:rsidRDefault="001E4ED5" w14:paraId="3F2FA648" w14:textId="24BDCFA9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r w:rsidRPr="00BF285D">
        <w:fldChar w:fldCharType="begin"/>
      </w:r>
      <w:r w:rsidRPr="00BF285D">
        <w:instrText xml:space="preserve"> TOC \o "1-3" \h \z \u </w:instrText>
      </w:r>
      <w:r w:rsidRPr="00BF285D">
        <w:fldChar w:fldCharType="separate"/>
      </w:r>
      <w:hyperlink w:history="1" w:anchor="_Toc150525442">
        <w:r w:rsidRPr="00BF285D" w:rsidR="00E70AAD">
          <w:rPr>
            <w:rStyle w:val="Hyperlink"/>
            <w:noProof/>
            <w:lang w:val="en-US"/>
          </w:rPr>
          <w:t>1.</w:t>
        </w:r>
        <w:r w:rsidRPr="00BF285D" w:rsidR="00E70AAD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BF285D" w:rsidR="00E70AAD">
          <w:rPr>
            <w:rStyle w:val="Hyperlink"/>
            <w:noProof/>
            <w:lang w:val="en-US"/>
          </w:rPr>
          <w:t>Purpose, scope and users</w:t>
        </w:r>
        <w:r w:rsidRPr="00BF285D" w:rsidR="00E70AAD">
          <w:rPr>
            <w:noProof/>
            <w:webHidden/>
          </w:rPr>
          <w:tab/>
        </w:r>
        <w:r w:rsidRPr="00BF285D" w:rsidR="00E70AAD">
          <w:rPr>
            <w:noProof/>
            <w:webHidden/>
          </w:rPr>
          <w:fldChar w:fldCharType="begin"/>
        </w:r>
        <w:r w:rsidRPr="00BF285D" w:rsidR="00E70AAD">
          <w:rPr>
            <w:noProof/>
            <w:webHidden/>
          </w:rPr>
          <w:instrText xml:space="preserve"> PAGEREF _Toc150525442 \h </w:instrText>
        </w:r>
        <w:r w:rsidRPr="00BF285D" w:rsidR="00E70AAD">
          <w:rPr>
            <w:noProof/>
            <w:webHidden/>
          </w:rPr>
        </w:r>
        <w:r w:rsidRPr="00BF285D" w:rsidR="00E70AAD">
          <w:rPr>
            <w:noProof/>
            <w:webHidden/>
          </w:rPr>
          <w:fldChar w:fldCharType="separate"/>
        </w:r>
        <w:r w:rsidRPr="00BF285D" w:rsidR="00E70AAD">
          <w:rPr>
            <w:noProof/>
            <w:webHidden/>
          </w:rPr>
          <w:t>2</w:t>
        </w:r>
        <w:r w:rsidRPr="00BF285D" w:rsidR="00E70AAD">
          <w:rPr>
            <w:noProof/>
            <w:webHidden/>
          </w:rPr>
          <w:fldChar w:fldCharType="end"/>
        </w:r>
      </w:hyperlink>
    </w:p>
    <w:p w:rsidRPr="00BF285D" w:rsidR="00E70AAD" w:rsidRDefault="00806F12" w14:paraId="220AEB41" w14:textId="76491D8A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525443">
        <w:r w:rsidRPr="00BF285D" w:rsidR="00E70AAD">
          <w:rPr>
            <w:rStyle w:val="Hyperlink"/>
            <w:noProof/>
            <w:lang w:val="en-US"/>
          </w:rPr>
          <w:t>2.</w:t>
        </w:r>
        <w:r w:rsidRPr="00BF285D" w:rsidR="00E70AAD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BF285D" w:rsidR="00E70AAD">
          <w:rPr>
            <w:rStyle w:val="Hyperlink"/>
            <w:noProof/>
            <w:lang w:val="en-US"/>
          </w:rPr>
          <w:t>Reference documents</w:t>
        </w:r>
        <w:r w:rsidRPr="00BF285D" w:rsidR="00E70AAD">
          <w:rPr>
            <w:noProof/>
            <w:webHidden/>
          </w:rPr>
          <w:tab/>
        </w:r>
        <w:r w:rsidRPr="00BF285D" w:rsidR="00E70AAD">
          <w:rPr>
            <w:noProof/>
            <w:webHidden/>
          </w:rPr>
          <w:fldChar w:fldCharType="begin"/>
        </w:r>
        <w:r w:rsidRPr="00BF285D" w:rsidR="00E70AAD">
          <w:rPr>
            <w:noProof/>
            <w:webHidden/>
          </w:rPr>
          <w:instrText xml:space="preserve"> PAGEREF _Toc150525443 \h </w:instrText>
        </w:r>
        <w:r w:rsidRPr="00BF285D" w:rsidR="00E70AAD">
          <w:rPr>
            <w:noProof/>
            <w:webHidden/>
          </w:rPr>
        </w:r>
        <w:r w:rsidRPr="00BF285D" w:rsidR="00E70AAD">
          <w:rPr>
            <w:noProof/>
            <w:webHidden/>
          </w:rPr>
          <w:fldChar w:fldCharType="separate"/>
        </w:r>
        <w:r w:rsidRPr="00BF285D" w:rsidR="00E70AAD">
          <w:rPr>
            <w:noProof/>
            <w:webHidden/>
          </w:rPr>
          <w:t>2</w:t>
        </w:r>
        <w:r w:rsidRPr="00BF285D" w:rsidR="00E70AAD">
          <w:rPr>
            <w:noProof/>
            <w:webHidden/>
          </w:rPr>
          <w:fldChar w:fldCharType="end"/>
        </w:r>
      </w:hyperlink>
    </w:p>
    <w:p w:rsidRPr="00BF285D" w:rsidR="00E70AAD" w:rsidRDefault="00806F12" w14:paraId="17EFE0F3" w14:textId="4BE4B43A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525444">
        <w:r w:rsidRPr="00BF285D" w:rsidR="00E70AAD">
          <w:rPr>
            <w:rStyle w:val="Hyperlink"/>
            <w:noProof/>
            <w:lang w:val="en-US"/>
          </w:rPr>
          <w:t>3.</w:t>
        </w:r>
        <w:r w:rsidRPr="00BF285D" w:rsidR="00E70AAD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BF285D" w:rsidR="00E70AAD">
          <w:rPr>
            <w:rStyle w:val="Hyperlink"/>
            <w:noProof/>
            <w:lang w:val="en-US"/>
          </w:rPr>
          <w:t>Process of assessment and treatment of information risks</w:t>
        </w:r>
        <w:r w:rsidRPr="00BF285D" w:rsidR="00E70AAD">
          <w:rPr>
            <w:noProof/>
            <w:webHidden/>
          </w:rPr>
          <w:tab/>
        </w:r>
        <w:r w:rsidRPr="00BF285D" w:rsidR="00E70AAD">
          <w:rPr>
            <w:noProof/>
            <w:webHidden/>
          </w:rPr>
          <w:fldChar w:fldCharType="begin"/>
        </w:r>
        <w:r w:rsidRPr="00BF285D" w:rsidR="00E70AAD">
          <w:rPr>
            <w:noProof/>
            <w:webHidden/>
          </w:rPr>
          <w:instrText xml:space="preserve"> PAGEREF _Toc150525444 \h </w:instrText>
        </w:r>
        <w:r w:rsidRPr="00BF285D" w:rsidR="00E70AAD">
          <w:rPr>
            <w:noProof/>
            <w:webHidden/>
          </w:rPr>
        </w:r>
        <w:r w:rsidRPr="00BF285D" w:rsidR="00E70AAD">
          <w:rPr>
            <w:noProof/>
            <w:webHidden/>
          </w:rPr>
          <w:fldChar w:fldCharType="separate"/>
        </w:r>
        <w:r w:rsidRPr="00BF285D" w:rsidR="00E70AAD">
          <w:rPr>
            <w:noProof/>
            <w:webHidden/>
          </w:rPr>
          <w:t>2</w:t>
        </w:r>
        <w:r w:rsidRPr="00BF285D" w:rsidR="00E70AAD">
          <w:rPr>
            <w:noProof/>
            <w:webHidden/>
          </w:rPr>
          <w:fldChar w:fldCharType="end"/>
        </w:r>
      </w:hyperlink>
    </w:p>
    <w:p w:rsidRPr="00BF285D" w:rsidR="00E70AAD" w:rsidRDefault="00806F12" w14:paraId="689596ED" w14:textId="223D5553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525445">
        <w:r w:rsidRPr="00BF285D" w:rsidR="00E70AAD">
          <w:rPr>
            <w:rStyle w:val="Hyperlink"/>
            <w:noProof/>
            <w:lang w:val="en-US"/>
          </w:rPr>
          <w:t>3.1.</w:t>
        </w:r>
        <w:r w:rsidRPr="00BF285D" w:rsidR="00E70AAD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BF285D" w:rsidR="00E70AAD">
          <w:rPr>
            <w:rStyle w:val="Hyperlink"/>
            <w:noProof/>
            <w:lang w:val="en-US"/>
          </w:rPr>
          <w:t>Purpose of risk management</w:t>
        </w:r>
        <w:r w:rsidRPr="00BF285D" w:rsidR="00E70AAD">
          <w:rPr>
            <w:noProof/>
            <w:webHidden/>
          </w:rPr>
          <w:tab/>
        </w:r>
        <w:r w:rsidRPr="00BF285D" w:rsidR="00E70AAD">
          <w:rPr>
            <w:noProof/>
            <w:webHidden/>
          </w:rPr>
          <w:fldChar w:fldCharType="begin"/>
        </w:r>
        <w:r w:rsidRPr="00BF285D" w:rsidR="00E70AAD">
          <w:rPr>
            <w:noProof/>
            <w:webHidden/>
          </w:rPr>
          <w:instrText xml:space="preserve"> PAGEREF _Toc150525445 \h </w:instrText>
        </w:r>
        <w:r w:rsidRPr="00BF285D" w:rsidR="00E70AAD">
          <w:rPr>
            <w:noProof/>
            <w:webHidden/>
          </w:rPr>
        </w:r>
        <w:r w:rsidRPr="00BF285D" w:rsidR="00E70AAD">
          <w:rPr>
            <w:noProof/>
            <w:webHidden/>
          </w:rPr>
          <w:fldChar w:fldCharType="separate"/>
        </w:r>
        <w:r w:rsidRPr="00BF285D" w:rsidR="00E70AAD">
          <w:rPr>
            <w:noProof/>
            <w:webHidden/>
          </w:rPr>
          <w:t>2</w:t>
        </w:r>
        <w:r w:rsidRPr="00BF285D" w:rsidR="00E70AAD">
          <w:rPr>
            <w:noProof/>
            <w:webHidden/>
          </w:rPr>
          <w:fldChar w:fldCharType="end"/>
        </w:r>
      </w:hyperlink>
    </w:p>
    <w:p w:rsidRPr="00BF285D" w:rsidR="00E70AAD" w:rsidRDefault="00806F12" w14:paraId="4DCBFB55" w14:textId="552E0FBE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525446">
        <w:r w:rsidRPr="00BF285D" w:rsidR="00E70AAD">
          <w:rPr>
            <w:rStyle w:val="Hyperlink"/>
            <w:noProof/>
            <w:lang w:val="en-US"/>
          </w:rPr>
          <w:t>3.2.</w:t>
        </w:r>
        <w:r w:rsidRPr="00BF285D" w:rsidR="00E70AAD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BF285D" w:rsidR="00E70AAD">
          <w:rPr>
            <w:rStyle w:val="Hyperlink"/>
            <w:noProof/>
            <w:lang w:val="en-US"/>
          </w:rPr>
          <w:t>Risk assessment and risk treatment scope</w:t>
        </w:r>
        <w:r w:rsidRPr="00BF285D" w:rsidR="00E70AAD">
          <w:rPr>
            <w:noProof/>
            <w:webHidden/>
          </w:rPr>
          <w:tab/>
        </w:r>
        <w:r w:rsidRPr="00BF285D" w:rsidR="00E70AAD">
          <w:rPr>
            <w:noProof/>
            <w:webHidden/>
          </w:rPr>
          <w:fldChar w:fldCharType="begin"/>
        </w:r>
        <w:r w:rsidRPr="00BF285D" w:rsidR="00E70AAD">
          <w:rPr>
            <w:noProof/>
            <w:webHidden/>
          </w:rPr>
          <w:instrText xml:space="preserve"> PAGEREF _Toc150525446 \h </w:instrText>
        </w:r>
        <w:r w:rsidRPr="00BF285D" w:rsidR="00E70AAD">
          <w:rPr>
            <w:noProof/>
            <w:webHidden/>
          </w:rPr>
        </w:r>
        <w:r w:rsidRPr="00BF285D" w:rsidR="00E70AAD">
          <w:rPr>
            <w:noProof/>
            <w:webHidden/>
          </w:rPr>
          <w:fldChar w:fldCharType="separate"/>
        </w:r>
        <w:r w:rsidRPr="00BF285D" w:rsidR="00E70AAD">
          <w:rPr>
            <w:noProof/>
            <w:webHidden/>
          </w:rPr>
          <w:t>2</w:t>
        </w:r>
        <w:r w:rsidRPr="00BF285D" w:rsidR="00E70AAD">
          <w:rPr>
            <w:noProof/>
            <w:webHidden/>
          </w:rPr>
          <w:fldChar w:fldCharType="end"/>
        </w:r>
      </w:hyperlink>
    </w:p>
    <w:p w:rsidRPr="00BF285D" w:rsidR="00E70AAD" w:rsidRDefault="00806F12" w14:paraId="2575C1AC" w14:textId="75683C9C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525447">
        <w:r w:rsidRPr="00BF285D" w:rsidR="00E70AAD">
          <w:rPr>
            <w:rStyle w:val="Hyperlink"/>
            <w:noProof/>
            <w:lang w:val="en-US"/>
          </w:rPr>
          <w:t>3.3.</w:t>
        </w:r>
        <w:r w:rsidRPr="00BF285D" w:rsidR="00E70AAD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BF285D" w:rsidR="00E70AAD">
          <w:rPr>
            <w:rStyle w:val="Hyperlink"/>
            <w:noProof/>
            <w:lang w:val="en-US"/>
          </w:rPr>
          <w:t>Time period</w:t>
        </w:r>
        <w:r w:rsidRPr="00BF285D" w:rsidR="00E70AAD">
          <w:rPr>
            <w:noProof/>
            <w:webHidden/>
          </w:rPr>
          <w:tab/>
        </w:r>
        <w:r w:rsidRPr="00BF285D" w:rsidR="00E70AAD">
          <w:rPr>
            <w:noProof/>
            <w:webHidden/>
          </w:rPr>
          <w:fldChar w:fldCharType="begin"/>
        </w:r>
        <w:r w:rsidRPr="00BF285D" w:rsidR="00E70AAD">
          <w:rPr>
            <w:noProof/>
            <w:webHidden/>
          </w:rPr>
          <w:instrText xml:space="preserve"> PAGEREF _Toc150525447 \h </w:instrText>
        </w:r>
        <w:r w:rsidRPr="00BF285D" w:rsidR="00E70AAD">
          <w:rPr>
            <w:noProof/>
            <w:webHidden/>
          </w:rPr>
        </w:r>
        <w:r w:rsidRPr="00BF285D" w:rsidR="00E70AAD">
          <w:rPr>
            <w:noProof/>
            <w:webHidden/>
          </w:rPr>
          <w:fldChar w:fldCharType="separate"/>
        </w:r>
        <w:r w:rsidRPr="00BF285D" w:rsidR="00E70AAD">
          <w:rPr>
            <w:noProof/>
            <w:webHidden/>
          </w:rPr>
          <w:t>2</w:t>
        </w:r>
        <w:r w:rsidRPr="00BF285D" w:rsidR="00E70AAD">
          <w:rPr>
            <w:noProof/>
            <w:webHidden/>
          </w:rPr>
          <w:fldChar w:fldCharType="end"/>
        </w:r>
      </w:hyperlink>
    </w:p>
    <w:p w:rsidRPr="00BF285D" w:rsidR="00E70AAD" w:rsidRDefault="00806F12" w14:paraId="3193BC80" w14:textId="4296A888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525448">
        <w:r w:rsidRPr="00BF285D" w:rsidR="00E70AAD">
          <w:rPr>
            <w:rStyle w:val="Hyperlink"/>
            <w:noProof/>
            <w:lang w:val="en-US"/>
          </w:rPr>
          <w:t>3.4.</w:t>
        </w:r>
        <w:r w:rsidRPr="00BF285D" w:rsidR="00E70AAD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BF285D" w:rsidR="00E70AAD">
          <w:rPr>
            <w:rStyle w:val="Hyperlink"/>
            <w:noProof/>
            <w:lang w:val="en-US"/>
          </w:rPr>
          <w:t>Participants in the process and collection of information</w:t>
        </w:r>
        <w:r w:rsidRPr="00BF285D" w:rsidR="00E70AAD">
          <w:rPr>
            <w:noProof/>
            <w:webHidden/>
          </w:rPr>
          <w:tab/>
        </w:r>
        <w:r w:rsidRPr="00BF285D" w:rsidR="00E70AAD">
          <w:rPr>
            <w:noProof/>
            <w:webHidden/>
          </w:rPr>
          <w:fldChar w:fldCharType="begin"/>
        </w:r>
        <w:r w:rsidRPr="00BF285D" w:rsidR="00E70AAD">
          <w:rPr>
            <w:noProof/>
            <w:webHidden/>
          </w:rPr>
          <w:instrText xml:space="preserve"> PAGEREF _Toc150525448 \h </w:instrText>
        </w:r>
        <w:r w:rsidRPr="00BF285D" w:rsidR="00E70AAD">
          <w:rPr>
            <w:noProof/>
            <w:webHidden/>
          </w:rPr>
        </w:r>
        <w:r w:rsidRPr="00BF285D" w:rsidR="00E70AAD">
          <w:rPr>
            <w:noProof/>
            <w:webHidden/>
          </w:rPr>
          <w:fldChar w:fldCharType="separate"/>
        </w:r>
        <w:r w:rsidRPr="00BF285D" w:rsidR="00E70AAD">
          <w:rPr>
            <w:noProof/>
            <w:webHidden/>
          </w:rPr>
          <w:t>3</w:t>
        </w:r>
        <w:r w:rsidRPr="00BF285D" w:rsidR="00E70AAD">
          <w:rPr>
            <w:noProof/>
            <w:webHidden/>
          </w:rPr>
          <w:fldChar w:fldCharType="end"/>
        </w:r>
      </w:hyperlink>
    </w:p>
    <w:p w:rsidRPr="00BF285D" w:rsidR="00E70AAD" w:rsidRDefault="00806F12" w14:paraId="0BB34C40" w14:textId="24B48F8F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525449">
        <w:r w:rsidRPr="00BF285D" w:rsidR="00E70AAD">
          <w:rPr>
            <w:rStyle w:val="Hyperlink"/>
            <w:noProof/>
            <w:lang w:val="en-US"/>
          </w:rPr>
          <w:t>3.5.</w:t>
        </w:r>
        <w:r w:rsidRPr="00BF285D" w:rsidR="00E70AAD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BF285D" w:rsidR="00E70AAD">
          <w:rPr>
            <w:rStyle w:val="Hyperlink"/>
            <w:noProof/>
            <w:lang w:val="en-US"/>
          </w:rPr>
          <w:t>Brief overview of the applied methodology</w:t>
        </w:r>
        <w:r w:rsidRPr="00BF285D" w:rsidR="00E70AAD">
          <w:rPr>
            <w:noProof/>
            <w:webHidden/>
          </w:rPr>
          <w:tab/>
        </w:r>
        <w:r w:rsidRPr="00BF285D" w:rsidR="00E70AAD">
          <w:rPr>
            <w:noProof/>
            <w:webHidden/>
          </w:rPr>
          <w:fldChar w:fldCharType="begin"/>
        </w:r>
        <w:r w:rsidRPr="00BF285D" w:rsidR="00E70AAD">
          <w:rPr>
            <w:noProof/>
            <w:webHidden/>
          </w:rPr>
          <w:instrText xml:space="preserve"> PAGEREF _Toc150525449 \h </w:instrText>
        </w:r>
        <w:r w:rsidRPr="00BF285D" w:rsidR="00E70AAD">
          <w:rPr>
            <w:noProof/>
            <w:webHidden/>
          </w:rPr>
        </w:r>
        <w:r w:rsidRPr="00BF285D" w:rsidR="00E70AAD">
          <w:rPr>
            <w:noProof/>
            <w:webHidden/>
          </w:rPr>
          <w:fldChar w:fldCharType="separate"/>
        </w:r>
        <w:r w:rsidRPr="00BF285D" w:rsidR="00E70AAD">
          <w:rPr>
            <w:noProof/>
            <w:webHidden/>
          </w:rPr>
          <w:t>3</w:t>
        </w:r>
        <w:r w:rsidRPr="00BF285D" w:rsidR="00E70AAD">
          <w:rPr>
            <w:noProof/>
            <w:webHidden/>
          </w:rPr>
          <w:fldChar w:fldCharType="end"/>
        </w:r>
      </w:hyperlink>
    </w:p>
    <w:p w:rsidRPr="00BF285D" w:rsidR="00E70AAD" w:rsidRDefault="00806F12" w14:paraId="7880ED3E" w14:textId="2D4D3A81">
      <w:pPr>
        <w:pStyle w:val="TOC2"/>
        <w:tabs>
          <w:tab w:val="left" w:pos="880"/>
          <w:tab w:val="right" w:leader="dot" w:pos="9062"/>
        </w:tabs>
        <w:rPr>
          <w:rFonts w:asciiTheme="minorHAnsi" w:hAnsiTheme="minorHAnsi" w:eastAsiaTheme="minorEastAsia" w:cstheme="minorBidi"/>
          <w:smallCaps w:val="0"/>
          <w:noProof/>
          <w:sz w:val="22"/>
          <w:szCs w:val="22"/>
          <w:lang w:eastAsia="en-GB"/>
        </w:rPr>
      </w:pPr>
      <w:hyperlink w:history="1" w:anchor="_Toc150525450">
        <w:r w:rsidRPr="00BF285D" w:rsidR="00E70AAD">
          <w:rPr>
            <w:rStyle w:val="Hyperlink"/>
            <w:noProof/>
            <w:lang w:val="en-US"/>
          </w:rPr>
          <w:t>3.6.</w:t>
        </w:r>
        <w:r w:rsidRPr="00BF285D" w:rsidR="00E70AAD">
          <w:rPr>
            <w:rFonts w:asciiTheme="minorHAnsi" w:hAnsiTheme="minorHAnsi" w:eastAsiaTheme="minorEastAsia" w:cstheme="minorBidi"/>
            <w:smallCaps w:val="0"/>
            <w:noProof/>
            <w:sz w:val="22"/>
            <w:szCs w:val="22"/>
            <w:lang w:eastAsia="en-GB"/>
          </w:rPr>
          <w:tab/>
        </w:r>
        <w:r w:rsidRPr="00BF285D" w:rsidR="00E70AAD">
          <w:rPr>
            <w:rStyle w:val="Hyperlink"/>
            <w:noProof/>
            <w:lang w:val="en-US"/>
          </w:rPr>
          <w:t>Overview of documents used during the risk assessment and risk treatment process</w:t>
        </w:r>
        <w:r w:rsidRPr="00BF285D" w:rsidR="00E70AAD">
          <w:rPr>
            <w:noProof/>
            <w:webHidden/>
          </w:rPr>
          <w:tab/>
        </w:r>
        <w:r w:rsidRPr="00BF285D" w:rsidR="00E70AAD">
          <w:rPr>
            <w:noProof/>
            <w:webHidden/>
          </w:rPr>
          <w:fldChar w:fldCharType="begin"/>
        </w:r>
        <w:r w:rsidRPr="00BF285D" w:rsidR="00E70AAD">
          <w:rPr>
            <w:noProof/>
            <w:webHidden/>
          </w:rPr>
          <w:instrText xml:space="preserve"> PAGEREF _Toc150525450 \h </w:instrText>
        </w:r>
        <w:r w:rsidRPr="00BF285D" w:rsidR="00E70AAD">
          <w:rPr>
            <w:noProof/>
            <w:webHidden/>
          </w:rPr>
        </w:r>
        <w:r w:rsidRPr="00BF285D" w:rsidR="00E70AAD">
          <w:rPr>
            <w:noProof/>
            <w:webHidden/>
          </w:rPr>
          <w:fldChar w:fldCharType="separate"/>
        </w:r>
        <w:r w:rsidRPr="00BF285D" w:rsidR="00E70AAD">
          <w:rPr>
            <w:noProof/>
            <w:webHidden/>
          </w:rPr>
          <w:t>3</w:t>
        </w:r>
        <w:r w:rsidRPr="00BF285D" w:rsidR="00E70AAD">
          <w:rPr>
            <w:noProof/>
            <w:webHidden/>
          </w:rPr>
          <w:fldChar w:fldCharType="end"/>
        </w:r>
      </w:hyperlink>
    </w:p>
    <w:p w:rsidRPr="00BF285D" w:rsidR="00E70AAD" w:rsidRDefault="00806F12" w14:paraId="051A53FF" w14:textId="2931F864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525451">
        <w:r w:rsidRPr="00BF285D" w:rsidR="00E70AAD">
          <w:rPr>
            <w:rStyle w:val="Hyperlink"/>
            <w:noProof/>
            <w:lang w:val="en-US"/>
          </w:rPr>
          <w:t>4.</w:t>
        </w:r>
        <w:r w:rsidRPr="00BF285D" w:rsidR="00E70AAD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BF285D" w:rsidR="00E70AAD">
          <w:rPr>
            <w:rStyle w:val="Hyperlink"/>
            <w:noProof/>
            <w:lang w:val="en-US"/>
          </w:rPr>
          <w:t>Validity and document management</w:t>
        </w:r>
        <w:r w:rsidRPr="00BF285D" w:rsidR="00E70AAD">
          <w:rPr>
            <w:noProof/>
            <w:webHidden/>
          </w:rPr>
          <w:tab/>
        </w:r>
        <w:r w:rsidRPr="00BF285D" w:rsidR="00E70AAD">
          <w:rPr>
            <w:noProof/>
            <w:webHidden/>
          </w:rPr>
          <w:fldChar w:fldCharType="begin"/>
        </w:r>
        <w:r w:rsidRPr="00BF285D" w:rsidR="00E70AAD">
          <w:rPr>
            <w:noProof/>
            <w:webHidden/>
          </w:rPr>
          <w:instrText xml:space="preserve"> PAGEREF _Toc150525451 \h </w:instrText>
        </w:r>
        <w:r w:rsidRPr="00BF285D" w:rsidR="00E70AAD">
          <w:rPr>
            <w:noProof/>
            <w:webHidden/>
          </w:rPr>
        </w:r>
        <w:r w:rsidRPr="00BF285D" w:rsidR="00E70AAD">
          <w:rPr>
            <w:noProof/>
            <w:webHidden/>
          </w:rPr>
          <w:fldChar w:fldCharType="separate"/>
        </w:r>
        <w:r w:rsidRPr="00BF285D" w:rsidR="00E70AAD">
          <w:rPr>
            <w:noProof/>
            <w:webHidden/>
          </w:rPr>
          <w:t>3</w:t>
        </w:r>
        <w:r w:rsidRPr="00BF285D" w:rsidR="00E70AAD">
          <w:rPr>
            <w:noProof/>
            <w:webHidden/>
          </w:rPr>
          <w:fldChar w:fldCharType="end"/>
        </w:r>
      </w:hyperlink>
    </w:p>
    <w:p w:rsidRPr="00BF285D" w:rsidR="00E70AAD" w:rsidRDefault="00806F12" w14:paraId="5E150379" w14:textId="3478D198">
      <w:pPr>
        <w:pStyle w:val="TOC1"/>
        <w:tabs>
          <w:tab w:val="left" w:pos="440"/>
          <w:tab w:val="right" w:leader="dot" w:pos="9062"/>
        </w:tabs>
        <w:rPr>
          <w:rFonts w:asciiTheme="minorHAnsi" w:hAnsiTheme="minorHAnsi" w:eastAsiaTheme="minorEastAsia" w:cstheme="minorBidi"/>
          <w:b w:val="0"/>
          <w:bCs w:val="0"/>
          <w:caps w:val="0"/>
          <w:noProof/>
          <w:sz w:val="22"/>
          <w:szCs w:val="22"/>
          <w:lang w:eastAsia="en-GB"/>
        </w:rPr>
      </w:pPr>
      <w:hyperlink w:history="1" w:anchor="_Toc150525452">
        <w:r w:rsidRPr="00BF285D" w:rsidR="00E70AAD">
          <w:rPr>
            <w:rStyle w:val="Hyperlink"/>
            <w:noProof/>
            <w:lang w:val="en-US"/>
          </w:rPr>
          <w:t>5.</w:t>
        </w:r>
        <w:r w:rsidRPr="00BF285D" w:rsidR="00E70AAD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sz w:val="22"/>
            <w:szCs w:val="22"/>
            <w:lang w:eastAsia="en-GB"/>
          </w:rPr>
          <w:tab/>
        </w:r>
        <w:r w:rsidRPr="00BF285D" w:rsidR="00E70AAD">
          <w:rPr>
            <w:rStyle w:val="Hyperlink"/>
            <w:noProof/>
            <w:lang w:val="en-US"/>
          </w:rPr>
          <w:t>Appendices</w:t>
        </w:r>
        <w:r w:rsidRPr="00BF285D" w:rsidR="00E70AAD">
          <w:rPr>
            <w:noProof/>
            <w:webHidden/>
          </w:rPr>
          <w:tab/>
        </w:r>
        <w:r w:rsidRPr="00BF285D" w:rsidR="00E70AAD">
          <w:rPr>
            <w:noProof/>
            <w:webHidden/>
          </w:rPr>
          <w:fldChar w:fldCharType="begin"/>
        </w:r>
        <w:r w:rsidRPr="00BF285D" w:rsidR="00E70AAD">
          <w:rPr>
            <w:noProof/>
            <w:webHidden/>
          </w:rPr>
          <w:instrText xml:space="preserve"> PAGEREF _Toc150525452 \h </w:instrText>
        </w:r>
        <w:r w:rsidRPr="00BF285D" w:rsidR="00E70AAD">
          <w:rPr>
            <w:noProof/>
            <w:webHidden/>
          </w:rPr>
        </w:r>
        <w:r w:rsidRPr="00BF285D" w:rsidR="00E70AAD">
          <w:rPr>
            <w:noProof/>
            <w:webHidden/>
          </w:rPr>
          <w:fldChar w:fldCharType="separate"/>
        </w:r>
        <w:r w:rsidRPr="00BF285D" w:rsidR="00E70AAD">
          <w:rPr>
            <w:noProof/>
            <w:webHidden/>
          </w:rPr>
          <w:t>3</w:t>
        </w:r>
        <w:r w:rsidRPr="00BF285D" w:rsidR="00E70AAD">
          <w:rPr>
            <w:noProof/>
            <w:webHidden/>
          </w:rPr>
          <w:fldChar w:fldCharType="end"/>
        </w:r>
      </w:hyperlink>
    </w:p>
    <w:p w:rsidRPr="00BF285D" w:rsidR="001E4ED5" w:rsidP="001E4ED5" w:rsidRDefault="001E4ED5" w14:paraId="58D7DF77" w14:textId="67332EBE">
      <w:r w:rsidRPr="00BF285D">
        <w:fldChar w:fldCharType="end"/>
      </w:r>
    </w:p>
    <w:p w:rsidRPr="00BF285D" w:rsidR="001E4ED5" w:rsidP="001E4ED5" w:rsidRDefault="001E4ED5" w14:paraId="06C2FD88" w14:textId="77777777">
      <w:pPr>
        <w:pStyle w:val="Heading1"/>
      </w:pPr>
      <w:r w:rsidRPr="00BF285D">
        <w:br w:type="page"/>
      </w:r>
      <w:bookmarkStart w:name="_Toc262723257" w:id="1"/>
      <w:bookmarkStart w:name="_Toc268947193" w:id="2"/>
      <w:bookmarkStart w:name="_Toc150525442" w:id="3"/>
      <w:r w:rsidRPr="00BF285D">
        <w:lastRenderedPageBreak/>
        <w:t>Purpose, scope and users</w:t>
      </w:r>
      <w:bookmarkEnd w:id="1"/>
      <w:bookmarkEnd w:id="2"/>
      <w:bookmarkEnd w:id="3"/>
    </w:p>
    <w:p>
      <w:r>
        <w:t>The purpose of this document is to give a detailed overview of the process and documents used during risk assessment and treatment of information risks in MHZ.</w:t>
      </w:r>
    </w:p>
    <w:p w:rsidRPr="00BF285D" w:rsidR="001E4ED5" w:rsidP="001E4ED5" w:rsidRDefault="001E4ED5" w14:paraId="66D00FFA" w14:textId="77777777">
      <w:r w:rsidRPr="00BF285D">
        <w:t>Risk assessment was applied to the entire Information Security Management System (ISMS).</w:t>
      </w:r>
    </w:p>
    <w:p>
      <w:commentRangeStart w:id="4"/>
      <w:r>
        <w:t>This document is intended for top management of MHZ, [job title for security manager], owners of information assets, and everyone involved in planning, implementing, monitoring, and improving the ISMS.</w:t>
      </w:r>
      <w:commentRangeEnd w:id="4"/>
      <w:r w:rsidRPr="00BF285D" w:rsidR="005E69D6">
        <w:rPr>
          <w:rStyle w:val="CommentReference"/>
        </w:rPr>
        <w:commentReference w:id="4"/>
      </w:r>
    </w:p>
    <w:p w:rsidRPr="00BF285D" w:rsidR="001E4ED5" w:rsidP="001E4ED5" w:rsidRDefault="001E4ED5" w14:paraId="7DAA1A43" w14:textId="77777777"/>
    <w:p w:rsidRPr="00BF285D" w:rsidR="001E4ED5" w:rsidP="001E4ED5" w:rsidRDefault="001E4ED5" w14:paraId="01BE8384" w14:textId="77777777">
      <w:pPr>
        <w:pStyle w:val="Heading1"/>
      </w:pPr>
      <w:bookmarkStart w:name="_Toc265010675" w:id="5"/>
      <w:bookmarkStart w:name="_Toc268947194" w:id="6"/>
      <w:bookmarkStart w:name="_Toc150525443" w:id="7"/>
      <w:r w:rsidRPr="00BF285D">
        <w:t>Reference documents</w:t>
      </w:r>
      <w:bookmarkEnd w:id="5"/>
      <w:bookmarkEnd w:id="6"/>
      <w:bookmarkEnd w:id="7"/>
    </w:p>
    <w:p w:rsidRPr="00BF285D" w:rsidR="001E4ED5" w:rsidP="001E4ED5" w:rsidRDefault="001E4ED5" w14:paraId="04C80625" w14:textId="77777777">
      <w:pPr>
        <w:numPr>
          <w:ilvl w:val="0"/>
          <w:numId w:val="4"/>
        </w:numPr>
        <w:spacing w:after="0"/>
      </w:pPr>
      <w:r w:rsidRPr="00BF285D">
        <w:t>ISO/IEC 27001 standard, clauses 8.2 and 8.3</w:t>
      </w:r>
    </w:p>
    <w:p w:rsidRPr="00BF285D" w:rsidR="001E4ED5" w:rsidP="001E4ED5" w:rsidRDefault="001E4ED5" w14:paraId="08A06CD9" w14:textId="6377732B">
      <w:pPr>
        <w:numPr>
          <w:ilvl w:val="0"/>
          <w:numId w:val="4"/>
        </w:numPr>
        <w:spacing w:after="0"/>
      </w:pPr>
      <w:commentRangeStart w:id="8"/>
      <w:r w:rsidRPr="00BF285D">
        <w:t>ISMS Scop</w:t>
      </w:r>
      <w:r w:rsidRPr="00BF285D" w:rsidR="005E69D6">
        <w:t>e Document</w:t>
      </w:r>
      <w:commentRangeEnd w:id="8"/>
      <w:r w:rsidRPr="00BF285D" w:rsidR="005E69D6">
        <w:rPr>
          <w:rStyle w:val="CommentReference"/>
        </w:rPr>
        <w:commentReference w:id="8"/>
      </w:r>
      <w:r w:rsidRPr="00BF285D">
        <w:t xml:space="preserve"> </w:t>
      </w:r>
    </w:p>
    <w:p w:rsidRPr="00BF285D" w:rsidR="001E4ED5" w:rsidP="001E4ED5" w:rsidRDefault="001E4ED5" w14:paraId="0D7C7C2B" w14:textId="77777777">
      <w:pPr>
        <w:numPr>
          <w:ilvl w:val="0"/>
          <w:numId w:val="4"/>
        </w:numPr>
        <w:spacing w:after="0"/>
      </w:pPr>
      <w:commentRangeStart w:id="9"/>
      <w:r w:rsidRPr="00BF285D">
        <w:t>Information Security Policy</w:t>
      </w:r>
      <w:commentRangeEnd w:id="9"/>
      <w:r w:rsidRPr="00BF285D" w:rsidR="005E69D6">
        <w:rPr>
          <w:rStyle w:val="CommentReference"/>
        </w:rPr>
        <w:commentReference w:id="9"/>
      </w:r>
    </w:p>
    <w:p w:rsidRPr="00BF285D" w:rsidR="001E4ED5" w:rsidP="001E4ED5" w:rsidRDefault="001E4ED5" w14:paraId="7BB442CE" w14:textId="77777777">
      <w:pPr>
        <w:numPr>
          <w:ilvl w:val="0"/>
          <w:numId w:val="4"/>
        </w:numPr>
      </w:pPr>
      <w:commentRangeStart w:id="10"/>
      <w:r w:rsidRPr="00BF285D">
        <w:t>Risk Assessment and Risk Treatment Methodology</w:t>
      </w:r>
      <w:commentRangeEnd w:id="10"/>
      <w:r w:rsidRPr="00BF285D" w:rsidR="005E69D6">
        <w:rPr>
          <w:rStyle w:val="CommentReference"/>
        </w:rPr>
        <w:commentReference w:id="10"/>
      </w:r>
    </w:p>
    <w:p w:rsidRPr="00BF285D" w:rsidR="001E4ED5" w:rsidP="001E4ED5" w:rsidRDefault="001E4ED5" w14:paraId="4D73D331" w14:textId="77777777"/>
    <w:p w:rsidRPr="00BF285D" w:rsidR="001E4ED5" w:rsidP="001E4ED5" w:rsidRDefault="001E4ED5" w14:paraId="6F79F077" w14:textId="77777777">
      <w:pPr>
        <w:pStyle w:val="Heading1"/>
      </w:pPr>
      <w:bookmarkStart w:name="_Toc216520705" w:id="11"/>
      <w:bookmarkStart w:name="_Toc268947195" w:id="12"/>
      <w:bookmarkStart w:name="_Toc150525444" w:id="13"/>
      <w:r w:rsidRPr="00BF285D">
        <w:t>Process of assessment and treatment of information risks</w:t>
      </w:r>
      <w:bookmarkEnd w:id="11"/>
      <w:bookmarkEnd w:id="12"/>
      <w:bookmarkEnd w:id="13"/>
    </w:p>
    <w:p w:rsidRPr="00BF285D" w:rsidR="001E4ED5" w:rsidP="00A93337" w:rsidRDefault="001E4ED5" w14:paraId="340AF420" w14:textId="77777777">
      <w:r w:rsidRPr="00BF285D">
        <w:t xml:space="preserve">The entire </w:t>
      </w:r>
      <w:commentRangeStart w:id="14"/>
      <w:r w:rsidRPr="00BF285D">
        <w:t>risk assessment and risk treatment process has been carried out according to the Risk Assessment and Risk Treatment Methodology document</w:t>
      </w:r>
      <w:commentRangeEnd w:id="14"/>
      <w:r w:rsidRPr="00BF285D" w:rsidR="00357C93">
        <w:rPr>
          <w:rStyle w:val="CommentReference"/>
        </w:rPr>
        <w:commentReference w:id="14"/>
      </w:r>
      <w:r w:rsidRPr="00BF285D">
        <w:t>.</w:t>
      </w:r>
    </w:p>
    <w:p w:rsidRPr="00BF285D" w:rsidR="001E4ED5" w:rsidP="001E4ED5" w:rsidRDefault="001E4ED5" w14:paraId="234442DF" w14:textId="77777777">
      <w:pPr>
        <w:pStyle w:val="Heading2"/>
      </w:pPr>
      <w:bookmarkStart w:name="_Toc216520706" w:id="15"/>
      <w:bookmarkStart w:name="_Toc268947196" w:id="16"/>
      <w:bookmarkStart w:name="_Toc150525445" w:id="17"/>
      <w:r w:rsidRPr="00BF285D">
        <w:t>Purpose of risk management</w:t>
      </w:r>
      <w:bookmarkEnd w:id="15"/>
      <w:bookmarkEnd w:id="16"/>
      <w:bookmarkEnd w:id="17"/>
    </w:p>
    <w:p w:rsidRPr="00BF285D" w:rsidR="001E4ED5" w:rsidP="00DA343C" w:rsidRDefault="001E4ED5" w14:paraId="0CC63749" w14:textId="3E59BE49">
      <w:r w:rsidRPr="00BF285D">
        <w:t xml:space="preserve">The purpose of risk assessment </w:t>
      </w:r>
      <w:r w:rsidRPr="00BF285D" w:rsidR="00357C93">
        <w:t>was</w:t>
      </w:r>
      <w:r w:rsidRPr="00BF285D">
        <w:t xml:space="preserve"> to identify all assets, their vulnerabilities, and threats that could exploit such vulnerabilities, as well as to evaluate </w:t>
      </w:r>
      <w:r w:rsidRPr="00BF285D" w:rsidR="00357C93">
        <w:t>impact and likelihood</w:t>
      </w:r>
      <w:r w:rsidRPr="00BF285D">
        <w:t xml:space="preserve"> in order to establish the criticality of individual risks.</w:t>
      </w:r>
    </w:p>
    <w:p w:rsidRPr="00BF285D" w:rsidR="001E4ED5" w:rsidP="001E4ED5" w:rsidRDefault="001E4ED5" w14:paraId="2B43AFEE" w14:textId="69DD3E72">
      <w:r w:rsidRPr="00BF285D">
        <w:t xml:space="preserve">The purpose of risk treatment </w:t>
      </w:r>
      <w:r w:rsidRPr="00BF285D" w:rsidR="00357C93">
        <w:t>was</w:t>
      </w:r>
      <w:r w:rsidRPr="00BF285D">
        <w:t xml:space="preserve"> to define systematic means of reducing or controlling </w:t>
      </w:r>
      <w:r w:rsidRPr="00BF285D" w:rsidR="00357C93">
        <w:t>unacceptable</w:t>
      </w:r>
      <w:r w:rsidRPr="00BF285D">
        <w:t xml:space="preserve"> risks.</w:t>
      </w:r>
    </w:p>
    <w:p w:rsidRPr="00BF285D" w:rsidR="001E4ED5" w:rsidP="001E4ED5" w:rsidRDefault="001E4ED5" w14:paraId="5EC11114" w14:textId="77777777">
      <w:pPr>
        <w:pStyle w:val="Heading2"/>
      </w:pPr>
      <w:bookmarkStart w:name="_Toc216520707" w:id="18"/>
      <w:bookmarkStart w:name="_Toc268947197" w:id="19"/>
      <w:bookmarkStart w:name="_Toc150525446" w:id="20"/>
      <w:r w:rsidRPr="00BF285D">
        <w:t>Risk assessment and risk treatment scope</w:t>
      </w:r>
      <w:bookmarkEnd w:id="18"/>
      <w:bookmarkEnd w:id="19"/>
      <w:bookmarkEnd w:id="20"/>
    </w:p>
    <w:p>
      <w:r>
        <w:t>Risk assessment and risk treatment in MHZ has covered the whole ISMS scope.</w:t>
      </w:r>
    </w:p>
    <w:p w:rsidRPr="00BF285D" w:rsidR="001E4ED5" w:rsidP="001E4ED5" w:rsidRDefault="001E4ED5" w14:paraId="6C425C67" w14:textId="77777777">
      <w:pPr>
        <w:pStyle w:val="Heading2"/>
      </w:pPr>
      <w:bookmarkStart w:name="_Toc216520708" w:id="21"/>
      <w:bookmarkStart w:name="_Toc268947198" w:id="22"/>
      <w:bookmarkStart w:name="_Toc150525447" w:id="23"/>
      <w:r w:rsidRPr="00BF285D">
        <w:t>Time period</w:t>
      </w:r>
      <w:bookmarkEnd w:id="21"/>
      <w:bookmarkEnd w:id="22"/>
      <w:bookmarkEnd w:id="23"/>
    </w:p>
    <w:p w:rsidRPr="00BF285D" w:rsidR="00357C93" w:rsidP="001E4ED5" w:rsidRDefault="001E4ED5" w14:paraId="3D275F54" w14:textId="1EFFFDB6">
      <w:r w:rsidRPr="00BF285D">
        <w:t xml:space="preserve">Risk assessment </w:t>
      </w:r>
      <w:r w:rsidRPr="00BF285D" w:rsidR="00357C93">
        <w:t xml:space="preserve">and treatment </w:t>
      </w:r>
      <w:r w:rsidRPr="00BF285D">
        <w:t>was implemented in the period</w:t>
      </w:r>
      <w:r w:rsidRPr="00BF285D" w:rsidR="00357C93">
        <w:t xml:space="preserve"> </w:t>
      </w:r>
      <w:commentRangeStart w:id="24"/>
      <w:r w:rsidRPr="00BF285D" w:rsidR="00357C93">
        <w:t>[period of risk management]</w:t>
      </w:r>
      <w:bookmarkStart w:name="_Hlk157681709" w:id="25"/>
      <w:bookmarkEnd w:id="25"/>
      <w:commentRangeEnd w:id="24"/>
      <w:r w:rsidRPr="00BF285D" w:rsidR="00357C93">
        <w:rPr>
          <w:rStyle w:val="CommentReference"/>
        </w:rPr>
        <w:commentReference w:id="24"/>
      </w:r>
      <w:r w:rsidRPr="00BF285D" w:rsidR="00357C93">
        <w:t>.</w:t>
      </w:r>
    </w:p>
    <w:p w:rsidR="001E4ED5" w:rsidP="001E4ED5" w:rsidRDefault="001E4ED5" w14:paraId="4E527C02" w14:textId="1EB7769B">
      <w:pPr>
        <w:pStyle w:val="Heading2"/>
      </w:pPr>
      <w:bookmarkStart w:name="_Toc216520709" w:id="26"/>
      <w:bookmarkStart w:name="_Toc268947199" w:id="27"/>
      <w:bookmarkStart w:name="_Toc150525448" w:id="28"/>
      <w:r w:rsidRPr="00BF285D">
        <w:t>Participants in the process and collection of information</w:t>
      </w:r>
      <w:bookmarkEnd w:id="26"/>
      <w:bookmarkEnd w:id="27"/>
      <w:bookmarkEnd w:id="28"/>
    </w:p>
    <w:p w:rsidR="004438C0" w:rsidP="004438C0" w:rsidRDefault="004438C0" w14:paraId="7F4DDBBE" w14:textId="0A09133E">
      <w:r>
        <w:t>…</w:t>
      </w:r>
    </w:p>
    <w:p w:rsidR="004438C0" w:rsidP="004438C0" w:rsidRDefault="004438C0" w14:paraId="671F612C" w14:textId="77777777"/>
    <w:p w:rsidRPr="006B6082" w:rsidR="004438C0" w:rsidP="004438C0" w:rsidRDefault="004438C0" w14:paraId="39DFC5C1" w14:textId="77777777">
      <w:pPr>
        <w:shd w:val="clear" w:color="auto" w:fill="C6D9F1" w:themeFill="text2" w:themeFillTint="33"/>
        <w:jc w:val="center"/>
        <w:rPr>
          <w:b/>
          <w:bCs/>
          <w:sz w:val="28"/>
          <w:szCs w:val="28"/>
        </w:rPr>
      </w:pPr>
      <w:r w:rsidRPr="006B6082">
        <w:rPr>
          <w:b/>
          <w:bCs/>
          <w:sz w:val="28"/>
          <w:szCs w:val="28"/>
        </w:rPr>
        <w:t>* END OF FREE PREVIEW *</w:t>
      </w:r>
    </w:p>
    <w:p w:rsidRPr="00A751B3" w:rsidR="004438C0" w:rsidP="004438C0" w:rsidRDefault="004438C0" w14:paraId="58B23EC0" w14:textId="77777777">
      <w:pPr>
        <w:shd w:val="clear" w:color="auto" w:fill="C6D9F1" w:themeFill="text2" w:themeFillTint="33"/>
        <w:jc w:val="center"/>
      </w:pPr>
      <w:r>
        <w:t xml:space="preserve">(To access the full version of the document please purchase the ISO 27001 Documentation Toolkit </w:t>
      </w:r>
      <w:hyperlink w:history="1" r:id="rId11">
        <w:r>
          <w:rPr>
            <w:rStyle w:val="Hyperlink"/>
          </w:rPr>
          <w:t>https://advisera.com/27001academy/iso-27001-documentation-toolkit/</w:t>
        </w:r>
      </w:hyperlink>
      <w:r>
        <w:t>)</w:t>
      </w:r>
    </w:p>
    <w:p w:rsidRPr="004438C0" w:rsidR="004438C0" w:rsidP="004438C0" w:rsidRDefault="004438C0" w14:paraId="1933DCC2" w14:textId="77777777">
      <w:bookmarkStart w:name="_GoBack" w:id="29"/>
      <w:bookmarkEnd w:id="29"/>
    </w:p>
    <w:sectPr w:rsidRPr="004438C0" w:rsidR="004438C0" w:rsidSect="002652F2">
      <w:headerReference w:type="default" r:id="rId12"/>
      <w:footerReference w:type="default" r:id="rId13"/>
      <w:footerReference w:type="firs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nitials="A" w:author="Advisera" w:date="2023-08-18T15:19:00Z" w:id="0">
    <w:p w:rsidR="005B1EE5" w:rsidRDefault="005B1EE5" w14:paraId="785CC38A" w14:textId="3932AE96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>
        <w:t>All fields in this document marked by square brackets [ ] must be filled out.</w:t>
      </w:r>
    </w:p>
    <w:p w:rsidR="005B1EE5" w:rsidRDefault="005B1EE5" w14:paraId="70C7DC78" w14:textId="77777777">
      <w:pPr>
        <w:pStyle w:val="CommentText"/>
      </w:pPr>
    </w:p>
    <w:p w:rsidR="005B1EE5" w:rsidRDefault="005B1EE5" w14:paraId="0AAFCC40" w14:textId="19C68ACF">
      <w:pPr>
        <w:pStyle w:val="CommentText"/>
      </w:pPr>
      <w:r>
        <w:t>Make sure you delete the square brackets after you complete the entry.</w:t>
      </w:r>
    </w:p>
  </w:comment>
  <w:comment w:initials="A" w:author="Advisera" w:date="2023-11-10T16:04:00Z" w:id="4">
    <w:p w:rsidR="005E69D6" w:rsidP="005E69D6" w:rsidRDefault="005E69D6" w14:paraId="60F9E988" w14:textId="72C57B66">
      <w:pPr>
        <w:pStyle w:val="CommentText"/>
      </w:pPr>
      <w:r>
        <w:rPr>
          <w:rStyle w:val="CommentReference"/>
        </w:rPr>
        <w:annotationRef/>
      </w:r>
      <w:r>
        <w:t>What is the job title of the person in charge of managing security in your company?</w:t>
      </w:r>
    </w:p>
    <w:p w:rsidR="005E69D6" w:rsidP="005E69D6" w:rsidRDefault="005E69D6" w14:paraId="6E80EC3B" w14:textId="77777777">
      <w:pPr>
        <w:pStyle w:val="CommentText"/>
      </w:pPr>
    </w:p>
    <w:p w:rsidR="005E69D6" w:rsidP="005E69D6" w:rsidRDefault="005E69D6" w14:paraId="401A8882" w14:textId="62F38DDD">
      <w:pPr>
        <w:pStyle w:val="CommentText"/>
      </w:pPr>
      <w:r>
        <w:t>You might have a dedicated Chief Information Security Officer (CISO) or Security Officer, or you might have some other person acting as a security manager – e.g., Chief Technology Officer (CTO), Chief Information Officer (CIO), etc.</w:t>
      </w:r>
    </w:p>
  </w:comment>
  <w:comment w:initials="A" w:author="Advisera" w:date="2023-11-10T16:04:00Z" w:id="8">
    <w:p w:rsidR="005E69D6" w:rsidRDefault="005E69D6" w14:paraId="423829F4" w14:textId="79EA8495">
      <w:pPr>
        <w:pStyle w:val="CommentText"/>
      </w:pPr>
      <w:r>
        <w:rPr>
          <w:rStyle w:val="CommentReference"/>
        </w:rPr>
        <w:annotationRef/>
      </w:r>
      <w:r>
        <w:rPr>
          <w:rStyle w:val="CommentReference"/>
        </w:rPr>
        <w:annotationRef/>
      </w:r>
      <w:r w:rsidRPr="00960B95">
        <w:rPr>
          <w:rStyle w:val="CommentReference"/>
        </w:rPr>
        <w:annotationRef/>
      </w:r>
      <w:r w:rsidRPr="00960B95">
        <w:t>You can find a template for this document in the ISO 27001 Documentation Toolkit folder “ISMS</w:t>
      </w:r>
      <w:r>
        <w:t xml:space="preserve"> </w:t>
      </w:r>
      <w:r w:rsidRPr="00960B95">
        <w:t>Scope”.</w:t>
      </w:r>
    </w:p>
  </w:comment>
  <w:comment w:initials="A" w:author="Advisera" w:date="2023-11-10T16:05:00Z" w:id="9">
    <w:p w:rsidR="005E69D6" w:rsidRDefault="005E69D6" w14:paraId="67A79FDC" w14:textId="07AB621D">
      <w:pPr>
        <w:pStyle w:val="CommentText"/>
      </w:pPr>
      <w:r>
        <w:rPr>
          <w:rStyle w:val="CommentReference"/>
        </w:rPr>
        <w:annotationRef/>
      </w:r>
      <w:r w:rsidRPr="00960B95">
        <w:rPr>
          <w:rStyle w:val="CommentReference"/>
        </w:rPr>
        <w:annotationRef/>
      </w:r>
      <w:r w:rsidRPr="00960B95">
        <w:t>You can find a template for this document in the ISO 27001 Documentation Toolkit folder “General</w:t>
      </w:r>
      <w:r>
        <w:t xml:space="preserve"> </w:t>
      </w:r>
      <w:r w:rsidRPr="00960B95">
        <w:t>Policies”.</w:t>
      </w:r>
    </w:p>
  </w:comment>
  <w:comment w:initials="A" w:author="Advisera" w:date="2023-11-10T16:05:00Z" w:id="10">
    <w:p w:rsidR="005E69D6" w:rsidRDefault="005E69D6" w14:paraId="54DFA8B5" w14:textId="7B1C7888">
      <w:pPr>
        <w:pStyle w:val="CommentText"/>
      </w:pPr>
      <w:r>
        <w:rPr>
          <w:rStyle w:val="CommentReference"/>
        </w:rPr>
        <w:annotationRef/>
      </w:r>
      <w:r w:rsidRPr="00960B95">
        <w:rPr>
          <w:rStyle w:val="CommentReference"/>
        </w:rPr>
        <w:annotationRef/>
      </w:r>
      <w:r w:rsidRPr="00960B95">
        <w:t>You can find a template for this document in the ISO 27001 Documentation Toolkit folder “</w:t>
      </w:r>
      <w:r>
        <w:t>Risk Assessment and Risk Treatment”.</w:t>
      </w:r>
    </w:p>
  </w:comment>
  <w:comment w:initials="A" w:author="Advisera" w:date="2023-11-10T16:06:00Z" w:id="14">
    <w:p w:rsidR="00357C93" w:rsidRDefault="00357C93" w14:paraId="68080E0E" w14:textId="2703F818">
      <w:pPr>
        <w:pStyle w:val="CommentText"/>
      </w:pPr>
      <w:r>
        <w:rPr>
          <w:rStyle w:val="CommentReference"/>
        </w:rPr>
        <w:annotationRef/>
      </w:r>
      <w:r>
        <w:t>Change the text below if the process or methodology has changed.</w:t>
      </w:r>
    </w:p>
  </w:comment>
  <w:comment w:initials="A" w:author="Advisera" w:date="2023-11-10T16:02:00Z" w:id="24">
    <w:p w:rsidR="00357C93" w:rsidP="00357C93" w:rsidRDefault="00357C93" w14:paraId="5AE48A58" w14:textId="17400378">
      <w:pPr>
        <w:pStyle w:val="CommentText"/>
      </w:pPr>
      <w:r>
        <w:rPr>
          <w:rStyle w:val="CommentReference"/>
        </w:rPr>
        <w:annotationRef/>
      </w:r>
      <w:r>
        <w:t>Specify the start and end date of risk assessment and treatment.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AAFCC40" w15:done="0"/>
  <w15:commentEx w15:paraId="401A8882" w15:done="0"/>
  <w15:commentEx w15:paraId="423829F4" w15:done="0"/>
  <w15:commentEx w15:paraId="67A79FDC" w15:done="0"/>
  <w15:commentEx w15:paraId="54DFA8B5" w15:done="0"/>
  <w15:commentEx w15:paraId="68080E0E" w15:done="0"/>
  <w15:commentEx w15:paraId="5AE48A5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8A0A6B" w16cex:dateUtc="2023-08-18T13:19:00Z"/>
  <w16cex:commentExtensible w16cex:durableId="28F8D2F4" w16cex:dateUtc="2023-11-10T15:04:00Z"/>
  <w16cex:commentExtensible w16cex:durableId="28F8D315" w16cex:dateUtc="2023-11-10T15:04:00Z"/>
  <w16cex:commentExtensible w16cex:durableId="28F8D33F" w16cex:dateUtc="2023-11-10T15:05:00Z"/>
  <w16cex:commentExtensible w16cex:durableId="28F8D353" w16cex:dateUtc="2023-11-10T15:05:00Z"/>
  <w16cex:commentExtensible w16cex:durableId="28F8D38E" w16cex:dateUtc="2023-11-10T15:06:00Z"/>
  <w16cex:commentExtensible w16cex:durableId="28F8D299" w16cex:dateUtc="2023-11-10T15:02:00Z"/>
  <w16cex:commentExtensible w16cex:durableId="28F8D569" w16cex:dateUtc="2023-11-10T15:14:00Z"/>
  <w16cex:commentExtensible w16cex:durableId="28F8D4C0" w16cex:dateUtc="2023-11-10T15:11:00Z"/>
  <w16cex:commentExtensible w16cex:durableId="28F8D4F5" w16cex:dateUtc="2023-11-10T15:12:00Z"/>
  <w16cex:commentExtensible w16cex:durableId="28F8D515" w16cex:dateUtc="2023-11-10T15:13:00Z"/>
  <w16cex:commentExtensible w16cex:durableId="28F8D51E" w16cex:dateUtc="2023-11-10T15:13:00Z"/>
  <w16cex:commentExtensible w16cex:durableId="288A0B72" w16cex:dateUtc="2023-08-18T13:23:00Z"/>
  <w16cex:commentExtensible w16cex:durableId="28F8CD74" w16cex:dateUtc="2023-11-10T14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AAFCC40" w16cid:durableId="288A0A6B"/>
  <w16cid:commentId w16cid:paraId="401A8882" w16cid:durableId="28F8D2F4"/>
  <w16cid:commentId w16cid:paraId="423829F4" w16cid:durableId="28F8D315"/>
  <w16cid:commentId w16cid:paraId="67A79FDC" w16cid:durableId="28F8D33F"/>
  <w16cid:commentId w16cid:paraId="54DFA8B5" w16cid:durableId="28F8D353"/>
  <w16cid:commentId w16cid:paraId="68080E0E" w16cid:durableId="28F8D38E"/>
  <w16cid:commentId w16cid:paraId="5AE48A58" w16cid:durableId="28F8D29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06F12" w:rsidP="002652F2" w:rsidRDefault="00806F12" w14:paraId="20560EC3" w14:textId="77777777">
      <w:pPr>
        <w:spacing w:after="0" w:line="240" w:lineRule="auto"/>
      </w:pPr>
      <w:r>
        <w:separator/>
      </w:r>
    </w:p>
  </w:endnote>
  <w:endnote w:type="continuationSeparator" w:id="0">
    <w:p w:rsidR="00806F12" w:rsidP="002652F2" w:rsidRDefault="00806F12" w14:paraId="13228DF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072" w:type="dxa"/>
      <w:tblBorders>
        <w:top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3119"/>
      <w:gridCol w:w="4536"/>
      <w:gridCol w:w="1417"/>
    </w:tblGrid>
    <w:tr w:rsidRPr="006571EC" w:rsidR="002652F2" w:rsidTr="00073070" w14:paraId="5F6F8BF4" w14:textId="77777777">
      <w:tc>
        <w:tcPr>
          <w:tcW w:w="3119" w:type="dxa"/>
        </w:tcPr>
        <w:p w:rsidRPr="006571EC" w:rsidR="002652F2" w:rsidP="002652F2" w:rsidRDefault="00B30997" w14:paraId="18BA10EE" w14:textId="22456745">
          <w:pPr>
            <w:pStyle w:val="Footer"/>
            <w:rPr>
              <w:sz w:val="18"/>
              <w:szCs w:val="18"/>
            </w:rPr>
          </w:pPr>
          <w:r w:rsidRPr="00B30997">
            <w:rPr>
              <w:sz w:val="18"/>
              <w:szCs w:val="18"/>
            </w:rPr>
            <w:t xml:space="preserve">Risk Assessment and </w:t>
          </w:r>
          <w:r>
            <w:rPr>
              <w:sz w:val="18"/>
              <w:szCs w:val="18"/>
            </w:rPr>
            <w:br/>
          </w:r>
          <w:r w:rsidRPr="00B30997">
            <w:rPr>
              <w:sz w:val="18"/>
              <w:szCs w:val="18"/>
            </w:rPr>
            <w:t>Treatment Report</w:t>
          </w:r>
        </w:p>
      </w:tc>
      <w:tc>
        <w:tcPr>
          <w:tcW w:w="4536" w:type="dxa"/>
        </w:tcPr>
        <w:p w:rsidRPr="006571EC" w:rsidR="002652F2" w:rsidP="00073070" w:rsidRDefault="002652F2" w14:paraId="35283668" w14:textId="18A3A254">
          <w:pPr>
            <w:pStyle w:val="Footer"/>
            <w:rPr>
              <w:sz w:val="18"/>
              <w:szCs w:val="18"/>
            </w:rPr>
          </w:pPr>
          <w:r>
            <w:rPr>
              <w:sz w:val="18"/>
            </w:rPr>
            <w:t>ver [document version number] from [version date]</w:t>
          </w:r>
        </w:p>
      </w:tc>
      <w:tc>
        <w:tcPr>
          <w:tcW w:w="1417" w:type="dxa"/>
        </w:tcPr>
        <w:p w:rsidRPr="006571EC" w:rsidR="002652F2" w:rsidP="002652F2" w:rsidRDefault="002652F2" w14:paraId="62BBF33E" w14:textId="07AC68CC">
          <w:pPr>
            <w:pStyle w:val="Footer"/>
            <w:jc w:val="right"/>
            <w:rPr>
              <w:b/>
              <w:sz w:val="18"/>
              <w:szCs w:val="18"/>
            </w:rPr>
          </w:pPr>
          <w:r>
            <w:rPr>
              <w:sz w:val="18"/>
            </w:rPr>
            <w:t xml:space="preserve">Page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PAGE </w:instrText>
          </w:r>
          <w:r w:rsidR="00FE6433">
            <w:rPr>
              <w:b/>
              <w:sz w:val="18"/>
            </w:rPr>
            <w:fldChar w:fldCharType="separate"/>
          </w:r>
          <w:r w:rsidR="004438C0">
            <w:rPr>
              <w:b/>
              <w:noProof/>
              <w:sz w:val="18"/>
            </w:rPr>
            <w:t>3</w:t>
          </w:r>
          <w:r w:rsidR="00FE6433">
            <w:rPr>
              <w:b/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 w:rsidR="00FE6433">
            <w:rPr>
              <w:b/>
              <w:sz w:val="18"/>
            </w:rPr>
            <w:fldChar w:fldCharType="begin"/>
          </w:r>
          <w:r>
            <w:rPr>
              <w:b/>
              <w:sz w:val="18"/>
            </w:rPr>
            <w:instrText xml:space="preserve"> NUMPAGES  </w:instrText>
          </w:r>
          <w:r w:rsidR="00FE6433">
            <w:rPr>
              <w:b/>
              <w:sz w:val="18"/>
            </w:rPr>
            <w:fldChar w:fldCharType="separate"/>
          </w:r>
          <w:r w:rsidR="004438C0">
            <w:rPr>
              <w:b/>
              <w:noProof/>
              <w:sz w:val="18"/>
            </w:rPr>
            <w:t>3</w:t>
          </w:r>
          <w:r w:rsidR="00FE6433">
            <w:rPr>
              <w:b/>
              <w:sz w:val="18"/>
            </w:rPr>
            <w:fldChar w:fldCharType="end"/>
          </w:r>
        </w:p>
      </w:tc>
    </w:tr>
  </w:tbl>
  <w:p w:rsidRPr="004B1E43" w:rsidR="002652F2" w:rsidP="00434491" w:rsidRDefault="00434491" w14:paraId="55590833" w14:textId="38F0D291">
    <w:pPr>
      <w:autoSpaceDE w:val="0"/>
      <w:autoSpaceDN w:val="0"/>
      <w:adjustRightInd w:val="0"/>
      <w:spacing w:after="0"/>
      <w:jc w:val="center"/>
      <w:rPr>
        <w:sz w:val="16"/>
        <w:szCs w:val="16"/>
      </w:rPr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Pr="00434491" w:rsidR="002652F2" w:rsidP="00434491" w:rsidRDefault="00434491" w14:paraId="338E449F" w14:textId="3B0953FF">
    <w:pPr>
      <w:pStyle w:val="Footer"/>
      <w:jc w:val="center"/>
    </w:pPr>
    <w:r w:rsidRPr="00434491">
      <w:rPr>
        <w:sz w:val="16"/>
      </w:rPr>
      <w:t>©</w:t>
    </w:r>
    <w:r w:rsidRPr="00434491" w:rsidR="003C7A77">
      <w:rPr>
        <w:sz w:val="16"/>
      </w:rPr>
      <w:t xml:space="preserve"> </w:t>
    </w:r>
    <w:r w:rsidRPr="00434491">
      <w:rPr>
        <w:sz w:val="16"/>
      </w:rPr>
      <w:t>This template may be used by clients of Advisera Expert Solutions Ltd. www.advisera.com in accordance with the License Agreement.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06F12" w:rsidP="002652F2" w:rsidRDefault="00806F12" w14:paraId="46A6DD4D" w14:textId="77777777">
      <w:pPr>
        <w:spacing w:after="0" w:line="240" w:lineRule="auto"/>
      </w:pPr>
      <w:r>
        <w:separator/>
      </w:r>
    </w:p>
  </w:footnote>
  <w:footnote w:type="continuationSeparator" w:id="0">
    <w:p w:rsidR="00806F12" w:rsidP="002652F2" w:rsidRDefault="00806F12" w14:paraId="21BAD8A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color="000000" w:sz="4" w:space="0"/>
        <w:insideH w:val="single" w:color="000000" w:sz="4" w:space="0"/>
      </w:tblBorders>
      <w:tblLook w:val="04A0" w:firstRow="1" w:lastRow="0" w:firstColumn="1" w:lastColumn="0" w:noHBand="0" w:noVBand="1"/>
    </w:tblPr>
    <w:tblGrid>
      <w:gridCol w:w="4395"/>
      <w:gridCol w:w="4677"/>
    </w:tblGrid>
    <w:tr w:rsidRPr="006571EC" w:rsidR="002652F2" w:rsidTr="00B30997" w14:paraId="2D2A09AA" w14:textId="77777777">
      <w:tc>
        <w:tcPr>
          <w:tcW w:w="4395" w:type="dxa"/>
        </w:tcPr>
        <w:p>
          <w:pPr>
            <w:pStyle w:val="Header"/>
            <w:spacing w:after="0"/>
            <w:rPr>
              <w:sz w:val="20"/>
              <w:szCs w:val="20"/>
            </w:rPr>
          </w:pPr>
          <w:r>
            <w:rPr>
              <w:sz w:val="20"/>
            </w:rPr>
            <w:t>MHZ</w:t>
          </w:r>
        </w:p>
      </w:tc>
      <w:tc>
        <w:tcPr>
          <w:tcW w:w="4677" w:type="dxa"/>
        </w:tcPr>
        <w:p>
          <w:pPr>
            <w:pStyle w:val="Header"/>
            <w:spacing w:after="0"/>
            <w:jc w:val="right"/>
            <w:rPr>
              <w:sz w:val="20"/>
              <w:szCs w:val="20"/>
            </w:rPr>
          </w:pPr>
          <w:r>
            <w:rPr>
              <w:sz w:val="20"/>
            </w:rPr>
            <w:t>Top Secret</w:t>
          </w:r>
        </w:p>
      </w:tc>
    </w:tr>
  </w:tbl>
  <w:p w:rsidRPr="003056B2" w:rsidR="002652F2" w:rsidP="002652F2" w:rsidRDefault="002652F2" w14:paraId="40C17DEC" w14:textId="77777777">
    <w:pPr>
      <w:pStyle w:val="Header"/>
      <w:spacing w:after="0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D559E"/>
    <w:multiLevelType w:val="multilevel"/>
    <w:tmpl w:val="E5B038D4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57F0C28"/>
    <w:multiLevelType w:val="hybridMultilevel"/>
    <w:tmpl w:val="3A24CA3E"/>
    <w:lvl w:ilvl="0" w:tplc="9F808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3AA4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51A7A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606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364D9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E897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DEF2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0814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5652E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F11AD4"/>
    <w:multiLevelType w:val="hybridMultilevel"/>
    <w:tmpl w:val="D8B096DE"/>
    <w:lvl w:ilvl="0" w:tplc="F380F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A6FA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C3EEE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0056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F06F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96F04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D89FD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DC99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B855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E3677"/>
    <w:multiLevelType w:val="hybridMultilevel"/>
    <w:tmpl w:val="42D8E79A"/>
    <w:lvl w:ilvl="0" w:tplc="67768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D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EF4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D0A1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872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A9E1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C0B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0BC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BF802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B41A82"/>
    <w:multiLevelType w:val="hybridMultilevel"/>
    <w:tmpl w:val="EF320B74"/>
    <w:lvl w:ilvl="0" w:tplc="34286BDE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911697B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12C4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2C4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057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09E23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20EE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A443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14A1E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04ACA"/>
    <w:multiLevelType w:val="hybridMultilevel"/>
    <w:tmpl w:val="B91E2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E5243"/>
    <w:multiLevelType w:val="hybridMultilevel"/>
    <w:tmpl w:val="18B66EA6"/>
    <w:lvl w:ilvl="0" w:tplc="83BAE5D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F2A24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98BC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0837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5AA46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663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6C8F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345F5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A2EA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2727FB"/>
    <w:multiLevelType w:val="hybridMultilevel"/>
    <w:tmpl w:val="3D08AFC2"/>
    <w:lvl w:ilvl="0" w:tplc="B5FE598C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AEB25F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2DA1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F6E3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5C4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3854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707F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20283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43D80"/>
    <w:multiLevelType w:val="hybridMultilevel"/>
    <w:tmpl w:val="7A905156"/>
    <w:lvl w:ilvl="0" w:tplc="52D2CDF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B28396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7687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45CA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B2DC7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B623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3C70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87C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7F6E2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268D5"/>
    <w:multiLevelType w:val="hybridMultilevel"/>
    <w:tmpl w:val="EFA66C5C"/>
    <w:lvl w:ilvl="0" w:tplc="709EC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74FA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4C8E3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EC78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76BB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A23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68F1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B7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B690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02375B"/>
    <w:multiLevelType w:val="multilevel"/>
    <w:tmpl w:val="C136D284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"/>
        </w:tabs>
        <w:ind w:left="7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00"/>
        </w:tabs>
        <w:ind w:left="90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"/>
        </w:tabs>
        <w:ind w:left="720" w:hanging="2160"/>
      </w:pPr>
      <w:rPr>
        <w:rFonts w:hint="default"/>
      </w:rPr>
    </w:lvl>
  </w:abstractNum>
  <w:abstractNum w:abstractNumId="11" w15:restartNumberingAfterBreak="0">
    <w:nsid w:val="1DD80C54"/>
    <w:multiLevelType w:val="hybridMultilevel"/>
    <w:tmpl w:val="2468177E"/>
    <w:lvl w:ilvl="0" w:tplc="647C6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5E53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D58D43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1E7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8B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5851F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69E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68D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F04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62594"/>
    <w:multiLevelType w:val="hybridMultilevel"/>
    <w:tmpl w:val="BE3A2C34"/>
    <w:lvl w:ilvl="0" w:tplc="C0EA8B56">
      <w:start w:val="1"/>
      <w:numFmt w:val="decimal"/>
      <w:lvlText w:val="%1."/>
      <w:lvlJc w:val="left"/>
      <w:pPr>
        <w:ind w:left="1080" w:hanging="360"/>
      </w:pPr>
      <w:rPr>
        <w:rFonts w:ascii="Calibri" w:eastAsia="Calibri" w:hAnsi="Calibri" w:cs="Times New Roman"/>
      </w:rPr>
    </w:lvl>
    <w:lvl w:ilvl="1" w:tplc="DC4E449C">
      <w:start w:val="1"/>
      <w:numFmt w:val="lowerLetter"/>
      <w:lvlText w:val="%2."/>
      <w:lvlJc w:val="left"/>
      <w:pPr>
        <w:ind w:left="1800" w:hanging="360"/>
      </w:pPr>
    </w:lvl>
    <w:lvl w:ilvl="2" w:tplc="79AACA4C">
      <w:start w:val="1"/>
      <w:numFmt w:val="lowerRoman"/>
      <w:lvlText w:val="%3."/>
      <w:lvlJc w:val="right"/>
      <w:pPr>
        <w:ind w:left="2520" w:hanging="180"/>
      </w:pPr>
    </w:lvl>
    <w:lvl w:ilvl="3" w:tplc="3CACE020" w:tentative="1">
      <w:start w:val="1"/>
      <w:numFmt w:val="decimal"/>
      <w:lvlText w:val="%4."/>
      <w:lvlJc w:val="left"/>
      <w:pPr>
        <w:ind w:left="3240" w:hanging="360"/>
      </w:pPr>
    </w:lvl>
    <w:lvl w:ilvl="4" w:tplc="E2C65518" w:tentative="1">
      <w:start w:val="1"/>
      <w:numFmt w:val="lowerLetter"/>
      <w:lvlText w:val="%5."/>
      <w:lvlJc w:val="left"/>
      <w:pPr>
        <w:ind w:left="3960" w:hanging="360"/>
      </w:pPr>
    </w:lvl>
    <w:lvl w:ilvl="5" w:tplc="DF4C1F02" w:tentative="1">
      <w:start w:val="1"/>
      <w:numFmt w:val="lowerRoman"/>
      <w:lvlText w:val="%6."/>
      <w:lvlJc w:val="right"/>
      <w:pPr>
        <w:ind w:left="4680" w:hanging="180"/>
      </w:pPr>
    </w:lvl>
    <w:lvl w:ilvl="6" w:tplc="03D44758" w:tentative="1">
      <w:start w:val="1"/>
      <w:numFmt w:val="decimal"/>
      <w:lvlText w:val="%7."/>
      <w:lvlJc w:val="left"/>
      <w:pPr>
        <w:ind w:left="5400" w:hanging="360"/>
      </w:pPr>
    </w:lvl>
    <w:lvl w:ilvl="7" w:tplc="5108145C" w:tentative="1">
      <w:start w:val="1"/>
      <w:numFmt w:val="lowerLetter"/>
      <w:lvlText w:val="%8."/>
      <w:lvlJc w:val="left"/>
      <w:pPr>
        <w:ind w:left="6120" w:hanging="360"/>
      </w:pPr>
    </w:lvl>
    <w:lvl w:ilvl="8" w:tplc="6A20D640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02A1973"/>
    <w:multiLevelType w:val="hybridMultilevel"/>
    <w:tmpl w:val="2206AB9A"/>
    <w:lvl w:ilvl="0" w:tplc="62EEBF32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7FECFB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C1A36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2C14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48C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908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623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E649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C440D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B4B3F"/>
    <w:multiLevelType w:val="hybridMultilevel"/>
    <w:tmpl w:val="00AE4B4C"/>
    <w:lvl w:ilvl="0" w:tplc="846828D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57264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1462D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EC33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2C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9DAC0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1872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87E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978FB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DE3140"/>
    <w:multiLevelType w:val="hybridMultilevel"/>
    <w:tmpl w:val="48288A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B04F65"/>
    <w:multiLevelType w:val="hybridMultilevel"/>
    <w:tmpl w:val="4092792C"/>
    <w:lvl w:ilvl="0" w:tplc="691A90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86B0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BEEFF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8F9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C5A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129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858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1E80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7CAE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EF2639"/>
    <w:multiLevelType w:val="hybridMultilevel"/>
    <w:tmpl w:val="13CCEB4A"/>
    <w:lvl w:ilvl="0" w:tplc="3EB03A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0ECE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1A4E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8EF49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022B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66C57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6AEB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A7F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AF01A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B84CCE"/>
    <w:multiLevelType w:val="hybridMultilevel"/>
    <w:tmpl w:val="C81A2CFA"/>
    <w:lvl w:ilvl="0" w:tplc="6338E252">
      <w:start w:val="7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6030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D3E1F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4657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48F94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EC043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6B5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E62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9204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626617"/>
    <w:multiLevelType w:val="hybridMultilevel"/>
    <w:tmpl w:val="7EB2D4BA"/>
    <w:lvl w:ilvl="0" w:tplc="EB34E30C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E7BCA866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5223D0C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66BA8A08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EADEC6D6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8AE4E970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3362B758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5EE4B6BC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CDB655C0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0" w15:restartNumberingAfterBreak="0">
    <w:nsid w:val="3E2557C7"/>
    <w:multiLevelType w:val="hybridMultilevel"/>
    <w:tmpl w:val="B3C4FA92"/>
    <w:lvl w:ilvl="0" w:tplc="519C36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E0AAB4A">
      <w:start w:val="1"/>
      <w:numFmt w:val="lowerLetter"/>
      <w:lvlText w:val="%2."/>
      <w:lvlJc w:val="left"/>
      <w:pPr>
        <w:ind w:left="1440" w:hanging="360"/>
      </w:pPr>
    </w:lvl>
    <w:lvl w:ilvl="2" w:tplc="B9F0E192" w:tentative="1">
      <w:start w:val="1"/>
      <w:numFmt w:val="lowerRoman"/>
      <w:lvlText w:val="%3."/>
      <w:lvlJc w:val="right"/>
      <w:pPr>
        <w:ind w:left="2160" w:hanging="180"/>
      </w:pPr>
    </w:lvl>
    <w:lvl w:ilvl="3" w:tplc="5BCAEBF4" w:tentative="1">
      <w:start w:val="1"/>
      <w:numFmt w:val="decimal"/>
      <w:lvlText w:val="%4."/>
      <w:lvlJc w:val="left"/>
      <w:pPr>
        <w:ind w:left="2880" w:hanging="360"/>
      </w:pPr>
    </w:lvl>
    <w:lvl w:ilvl="4" w:tplc="A9361D2E" w:tentative="1">
      <w:start w:val="1"/>
      <w:numFmt w:val="lowerLetter"/>
      <w:lvlText w:val="%5."/>
      <w:lvlJc w:val="left"/>
      <w:pPr>
        <w:ind w:left="3600" w:hanging="360"/>
      </w:pPr>
    </w:lvl>
    <w:lvl w:ilvl="5" w:tplc="F3E08EDC" w:tentative="1">
      <w:start w:val="1"/>
      <w:numFmt w:val="lowerRoman"/>
      <w:lvlText w:val="%6."/>
      <w:lvlJc w:val="right"/>
      <w:pPr>
        <w:ind w:left="4320" w:hanging="180"/>
      </w:pPr>
    </w:lvl>
    <w:lvl w:ilvl="6" w:tplc="2B92EFE2" w:tentative="1">
      <w:start w:val="1"/>
      <w:numFmt w:val="decimal"/>
      <w:lvlText w:val="%7."/>
      <w:lvlJc w:val="left"/>
      <w:pPr>
        <w:ind w:left="5040" w:hanging="360"/>
      </w:pPr>
    </w:lvl>
    <w:lvl w:ilvl="7" w:tplc="44F25808" w:tentative="1">
      <w:start w:val="1"/>
      <w:numFmt w:val="lowerLetter"/>
      <w:lvlText w:val="%8."/>
      <w:lvlJc w:val="left"/>
      <w:pPr>
        <w:ind w:left="5760" w:hanging="360"/>
      </w:pPr>
    </w:lvl>
    <w:lvl w:ilvl="8" w:tplc="838AC2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4E3816"/>
    <w:multiLevelType w:val="hybridMultilevel"/>
    <w:tmpl w:val="87926876"/>
    <w:lvl w:ilvl="0" w:tplc="C85602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A85C07"/>
    <w:multiLevelType w:val="hybridMultilevel"/>
    <w:tmpl w:val="6DD2760C"/>
    <w:lvl w:ilvl="0" w:tplc="FC84F6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045C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F8C5C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8C66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A18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7D85D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0A75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144C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11EA2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5A54B0"/>
    <w:multiLevelType w:val="hybridMultilevel"/>
    <w:tmpl w:val="7B3AE084"/>
    <w:lvl w:ilvl="0" w:tplc="628C2C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07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48A3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32C3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00CB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89C1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9AE8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52FD8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86684F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E56E15"/>
    <w:multiLevelType w:val="hybridMultilevel"/>
    <w:tmpl w:val="76783462"/>
    <w:lvl w:ilvl="0" w:tplc="1686727A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4BE52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664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24C1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88B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5E69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4E18C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82E2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6C9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25F0C"/>
    <w:multiLevelType w:val="hybridMultilevel"/>
    <w:tmpl w:val="2D40518A"/>
    <w:lvl w:ilvl="0" w:tplc="48FE99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5409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9086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1426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18FA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A6047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5E7F2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4C3FD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F02C3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3A0A27"/>
    <w:multiLevelType w:val="hybridMultilevel"/>
    <w:tmpl w:val="6FA8E204"/>
    <w:lvl w:ilvl="0" w:tplc="7F681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6C0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52C9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AE458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FA1B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5876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540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2E8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D96AD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0C43B1"/>
    <w:multiLevelType w:val="hybridMultilevel"/>
    <w:tmpl w:val="02549B88"/>
    <w:lvl w:ilvl="0" w:tplc="05282D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C04102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1AE09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EFB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6A9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A4CD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623F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924D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942F3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4268DB"/>
    <w:multiLevelType w:val="hybridMultilevel"/>
    <w:tmpl w:val="E1F2C5AA"/>
    <w:lvl w:ilvl="0" w:tplc="5882C77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286E17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6DCB4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B08E4E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512F96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CE91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9BE745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4670C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EF4724C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5913E8"/>
    <w:multiLevelType w:val="hybridMultilevel"/>
    <w:tmpl w:val="FF7CE068"/>
    <w:lvl w:ilvl="0" w:tplc="EA74E508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5B8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13080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CCDC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0A47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49E58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32BD4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617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6368D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1B279E"/>
    <w:multiLevelType w:val="hybridMultilevel"/>
    <w:tmpl w:val="3A486C80"/>
    <w:lvl w:ilvl="0" w:tplc="92E4BC68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5EBE17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9089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8AE7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F68F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46CB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0272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7A5F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765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6"/>
  </w:num>
  <w:num w:numId="3">
    <w:abstractNumId w:val="6"/>
  </w:num>
  <w:num w:numId="4">
    <w:abstractNumId w:val="22"/>
  </w:num>
  <w:num w:numId="5">
    <w:abstractNumId w:val="10"/>
  </w:num>
  <w:num w:numId="6">
    <w:abstractNumId w:val="12"/>
  </w:num>
  <w:num w:numId="7">
    <w:abstractNumId w:val="23"/>
  </w:num>
  <w:num w:numId="8">
    <w:abstractNumId w:val="9"/>
  </w:num>
  <w:num w:numId="9">
    <w:abstractNumId w:val="30"/>
  </w:num>
  <w:num w:numId="10">
    <w:abstractNumId w:val="24"/>
  </w:num>
  <w:num w:numId="11">
    <w:abstractNumId w:val="26"/>
  </w:num>
  <w:num w:numId="12">
    <w:abstractNumId w:val="29"/>
  </w:num>
  <w:num w:numId="13">
    <w:abstractNumId w:val="11"/>
  </w:num>
  <w:num w:numId="14">
    <w:abstractNumId w:val="13"/>
  </w:num>
  <w:num w:numId="15">
    <w:abstractNumId w:val="7"/>
  </w:num>
  <w:num w:numId="16">
    <w:abstractNumId w:val="4"/>
  </w:num>
  <w:num w:numId="17">
    <w:abstractNumId w:val="27"/>
  </w:num>
  <w:num w:numId="18">
    <w:abstractNumId w:val="28"/>
  </w:num>
  <w:num w:numId="19">
    <w:abstractNumId w:val="18"/>
  </w:num>
  <w:num w:numId="20">
    <w:abstractNumId w:val="20"/>
  </w:num>
  <w:num w:numId="21">
    <w:abstractNumId w:val="14"/>
  </w:num>
  <w:num w:numId="22">
    <w:abstractNumId w:val="1"/>
  </w:num>
  <w:num w:numId="23">
    <w:abstractNumId w:val="8"/>
  </w:num>
  <w:num w:numId="24">
    <w:abstractNumId w:val="17"/>
  </w:num>
  <w:num w:numId="25">
    <w:abstractNumId w:val="19"/>
  </w:num>
  <w:num w:numId="26">
    <w:abstractNumId w:val="3"/>
  </w:num>
  <w:num w:numId="27">
    <w:abstractNumId w:val="21"/>
  </w:num>
  <w:num w:numId="28">
    <w:abstractNumId w:val="15"/>
  </w:num>
  <w:num w:numId="29">
    <w:abstractNumId w:val="5"/>
  </w:num>
  <w:num w:numId="30">
    <w:abstractNumId w:val="25"/>
  </w:num>
  <w:num w:numId="3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visera">
    <w15:presenceInfo w15:providerId="None" w15:userId="Adviser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MwtrQwNzI3MjCyMDFX0lEKTi0uzszPAykwNKsFANVAEg8tAAAA"/>
  </w:docVars>
  <w:rsids>
    <w:rsidRoot w:val="00927DFD"/>
    <w:rsid w:val="000026AA"/>
    <w:rsid w:val="00021B33"/>
    <w:rsid w:val="0002298E"/>
    <w:rsid w:val="00022A33"/>
    <w:rsid w:val="00035D13"/>
    <w:rsid w:val="00062CF7"/>
    <w:rsid w:val="00073070"/>
    <w:rsid w:val="00075896"/>
    <w:rsid w:val="00080612"/>
    <w:rsid w:val="00082EB9"/>
    <w:rsid w:val="000A7279"/>
    <w:rsid w:val="000C35C5"/>
    <w:rsid w:val="000C5B74"/>
    <w:rsid w:val="000D24FF"/>
    <w:rsid w:val="000D289F"/>
    <w:rsid w:val="000F12E2"/>
    <w:rsid w:val="000F248C"/>
    <w:rsid w:val="000F5972"/>
    <w:rsid w:val="00102F40"/>
    <w:rsid w:val="00111B0A"/>
    <w:rsid w:val="00111C3C"/>
    <w:rsid w:val="00112D1D"/>
    <w:rsid w:val="001228E6"/>
    <w:rsid w:val="001570B0"/>
    <w:rsid w:val="00161B6E"/>
    <w:rsid w:val="001800C9"/>
    <w:rsid w:val="00185CF1"/>
    <w:rsid w:val="001E2AF8"/>
    <w:rsid w:val="001E40F0"/>
    <w:rsid w:val="001E4ED5"/>
    <w:rsid w:val="001F328E"/>
    <w:rsid w:val="00201401"/>
    <w:rsid w:val="002046DF"/>
    <w:rsid w:val="002341E7"/>
    <w:rsid w:val="00236F2E"/>
    <w:rsid w:val="002468C6"/>
    <w:rsid w:val="002477BB"/>
    <w:rsid w:val="00261FAD"/>
    <w:rsid w:val="002652F2"/>
    <w:rsid w:val="00266C02"/>
    <w:rsid w:val="00291BDE"/>
    <w:rsid w:val="002A1993"/>
    <w:rsid w:val="002A43C2"/>
    <w:rsid w:val="002B2E59"/>
    <w:rsid w:val="002C677B"/>
    <w:rsid w:val="002D3B54"/>
    <w:rsid w:val="002D4069"/>
    <w:rsid w:val="002D747B"/>
    <w:rsid w:val="002F1D0A"/>
    <w:rsid w:val="002F5572"/>
    <w:rsid w:val="002F57B3"/>
    <w:rsid w:val="002F7FB1"/>
    <w:rsid w:val="00300613"/>
    <w:rsid w:val="00336870"/>
    <w:rsid w:val="0034643C"/>
    <w:rsid w:val="00357C93"/>
    <w:rsid w:val="00360BDB"/>
    <w:rsid w:val="003642DA"/>
    <w:rsid w:val="00371358"/>
    <w:rsid w:val="0037350C"/>
    <w:rsid w:val="00375BD9"/>
    <w:rsid w:val="0038660D"/>
    <w:rsid w:val="00391EEF"/>
    <w:rsid w:val="00392C0B"/>
    <w:rsid w:val="00395997"/>
    <w:rsid w:val="00396FD2"/>
    <w:rsid w:val="003A1026"/>
    <w:rsid w:val="003A2D42"/>
    <w:rsid w:val="003C7A77"/>
    <w:rsid w:val="003D7527"/>
    <w:rsid w:val="003F73AE"/>
    <w:rsid w:val="00413D8B"/>
    <w:rsid w:val="00424E58"/>
    <w:rsid w:val="004272C2"/>
    <w:rsid w:val="00431E61"/>
    <w:rsid w:val="00434491"/>
    <w:rsid w:val="004438C0"/>
    <w:rsid w:val="00452865"/>
    <w:rsid w:val="00456A88"/>
    <w:rsid w:val="00480C11"/>
    <w:rsid w:val="00487E0B"/>
    <w:rsid w:val="004B351C"/>
    <w:rsid w:val="004C23C4"/>
    <w:rsid w:val="004C2DEC"/>
    <w:rsid w:val="004E2ABF"/>
    <w:rsid w:val="004E31F0"/>
    <w:rsid w:val="004E36E0"/>
    <w:rsid w:val="00514799"/>
    <w:rsid w:val="005167B7"/>
    <w:rsid w:val="00516D6E"/>
    <w:rsid w:val="0054784A"/>
    <w:rsid w:val="00560497"/>
    <w:rsid w:val="00561CBA"/>
    <w:rsid w:val="005726CE"/>
    <w:rsid w:val="00574FE7"/>
    <w:rsid w:val="005A2D91"/>
    <w:rsid w:val="005B1EE5"/>
    <w:rsid w:val="005B6CA9"/>
    <w:rsid w:val="005C590C"/>
    <w:rsid w:val="005C6C8E"/>
    <w:rsid w:val="005C7325"/>
    <w:rsid w:val="005D0CD8"/>
    <w:rsid w:val="005D51DB"/>
    <w:rsid w:val="005D7038"/>
    <w:rsid w:val="005E2722"/>
    <w:rsid w:val="005E69D6"/>
    <w:rsid w:val="005F0262"/>
    <w:rsid w:val="005F19CC"/>
    <w:rsid w:val="005F2606"/>
    <w:rsid w:val="005F5882"/>
    <w:rsid w:val="005F72FE"/>
    <w:rsid w:val="00625488"/>
    <w:rsid w:val="00635DC6"/>
    <w:rsid w:val="00637BEB"/>
    <w:rsid w:val="006523A2"/>
    <w:rsid w:val="00655F16"/>
    <w:rsid w:val="00656620"/>
    <w:rsid w:val="00661BC9"/>
    <w:rsid w:val="00671DEB"/>
    <w:rsid w:val="006831FA"/>
    <w:rsid w:val="0068630E"/>
    <w:rsid w:val="00690FBB"/>
    <w:rsid w:val="00691415"/>
    <w:rsid w:val="00694C2B"/>
    <w:rsid w:val="006973BB"/>
    <w:rsid w:val="006A57F6"/>
    <w:rsid w:val="006B34DE"/>
    <w:rsid w:val="006C0BF2"/>
    <w:rsid w:val="006F57C2"/>
    <w:rsid w:val="00706BAF"/>
    <w:rsid w:val="00723E08"/>
    <w:rsid w:val="00725508"/>
    <w:rsid w:val="00727733"/>
    <w:rsid w:val="007279B3"/>
    <w:rsid w:val="00764032"/>
    <w:rsid w:val="00766C05"/>
    <w:rsid w:val="00793FBB"/>
    <w:rsid w:val="00797059"/>
    <w:rsid w:val="007A1661"/>
    <w:rsid w:val="007B0025"/>
    <w:rsid w:val="007B52A2"/>
    <w:rsid w:val="007C1569"/>
    <w:rsid w:val="007C29F7"/>
    <w:rsid w:val="007C5C41"/>
    <w:rsid w:val="007D6964"/>
    <w:rsid w:val="007D7C33"/>
    <w:rsid w:val="007E3301"/>
    <w:rsid w:val="007F3FF9"/>
    <w:rsid w:val="007F7ECA"/>
    <w:rsid w:val="00804278"/>
    <w:rsid w:val="00806F12"/>
    <w:rsid w:val="00807284"/>
    <w:rsid w:val="00810339"/>
    <w:rsid w:val="00813CE6"/>
    <w:rsid w:val="00816E20"/>
    <w:rsid w:val="00826872"/>
    <w:rsid w:val="008424CF"/>
    <w:rsid w:val="00844ADA"/>
    <w:rsid w:val="00863763"/>
    <w:rsid w:val="00864B22"/>
    <w:rsid w:val="00883C51"/>
    <w:rsid w:val="008C4F3F"/>
    <w:rsid w:val="0090279A"/>
    <w:rsid w:val="00911A9B"/>
    <w:rsid w:val="009134E3"/>
    <w:rsid w:val="00927DFD"/>
    <w:rsid w:val="009362DF"/>
    <w:rsid w:val="00946E0E"/>
    <w:rsid w:val="00974B1D"/>
    <w:rsid w:val="00975CA3"/>
    <w:rsid w:val="00981651"/>
    <w:rsid w:val="009825C6"/>
    <w:rsid w:val="00986757"/>
    <w:rsid w:val="009C3877"/>
    <w:rsid w:val="009C50E9"/>
    <w:rsid w:val="009E4568"/>
    <w:rsid w:val="00A031BB"/>
    <w:rsid w:val="00A03893"/>
    <w:rsid w:val="00A13FD3"/>
    <w:rsid w:val="00A211A9"/>
    <w:rsid w:val="00A41719"/>
    <w:rsid w:val="00A46446"/>
    <w:rsid w:val="00A50958"/>
    <w:rsid w:val="00A540B2"/>
    <w:rsid w:val="00A55ECD"/>
    <w:rsid w:val="00A7181F"/>
    <w:rsid w:val="00A74D1F"/>
    <w:rsid w:val="00A93337"/>
    <w:rsid w:val="00A96FF1"/>
    <w:rsid w:val="00AB57BE"/>
    <w:rsid w:val="00AB7461"/>
    <w:rsid w:val="00AC40FE"/>
    <w:rsid w:val="00AC5518"/>
    <w:rsid w:val="00AD626A"/>
    <w:rsid w:val="00AD68C2"/>
    <w:rsid w:val="00AE2EC6"/>
    <w:rsid w:val="00AF22EB"/>
    <w:rsid w:val="00B015D6"/>
    <w:rsid w:val="00B07B64"/>
    <w:rsid w:val="00B24C38"/>
    <w:rsid w:val="00B2668F"/>
    <w:rsid w:val="00B30997"/>
    <w:rsid w:val="00B30F45"/>
    <w:rsid w:val="00B412E6"/>
    <w:rsid w:val="00B54BE1"/>
    <w:rsid w:val="00B668F5"/>
    <w:rsid w:val="00B66920"/>
    <w:rsid w:val="00B95B82"/>
    <w:rsid w:val="00B9672A"/>
    <w:rsid w:val="00BA71C8"/>
    <w:rsid w:val="00BB15D1"/>
    <w:rsid w:val="00BC299E"/>
    <w:rsid w:val="00BC3268"/>
    <w:rsid w:val="00BE54F4"/>
    <w:rsid w:val="00BE5738"/>
    <w:rsid w:val="00BF1069"/>
    <w:rsid w:val="00BF285D"/>
    <w:rsid w:val="00BF5F44"/>
    <w:rsid w:val="00C02FA6"/>
    <w:rsid w:val="00C06949"/>
    <w:rsid w:val="00C113B4"/>
    <w:rsid w:val="00C30DB5"/>
    <w:rsid w:val="00C4244A"/>
    <w:rsid w:val="00C45BB3"/>
    <w:rsid w:val="00C47BF2"/>
    <w:rsid w:val="00C67FF3"/>
    <w:rsid w:val="00C70AFF"/>
    <w:rsid w:val="00C96503"/>
    <w:rsid w:val="00CB6C2B"/>
    <w:rsid w:val="00CD3F0C"/>
    <w:rsid w:val="00CE0B73"/>
    <w:rsid w:val="00CF7ABB"/>
    <w:rsid w:val="00D02994"/>
    <w:rsid w:val="00D11327"/>
    <w:rsid w:val="00D16B96"/>
    <w:rsid w:val="00D6014D"/>
    <w:rsid w:val="00D62820"/>
    <w:rsid w:val="00D64DBC"/>
    <w:rsid w:val="00D750C1"/>
    <w:rsid w:val="00D85AA5"/>
    <w:rsid w:val="00D93912"/>
    <w:rsid w:val="00D96FC3"/>
    <w:rsid w:val="00DA343C"/>
    <w:rsid w:val="00DA3A03"/>
    <w:rsid w:val="00DA4697"/>
    <w:rsid w:val="00DC11F2"/>
    <w:rsid w:val="00DC7029"/>
    <w:rsid w:val="00DC7355"/>
    <w:rsid w:val="00DC7A5D"/>
    <w:rsid w:val="00DD22D3"/>
    <w:rsid w:val="00DE3116"/>
    <w:rsid w:val="00DE6092"/>
    <w:rsid w:val="00DE76DA"/>
    <w:rsid w:val="00DF2B6C"/>
    <w:rsid w:val="00E24672"/>
    <w:rsid w:val="00E26019"/>
    <w:rsid w:val="00E33911"/>
    <w:rsid w:val="00E420C6"/>
    <w:rsid w:val="00E435A8"/>
    <w:rsid w:val="00E510DF"/>
    <w:rsid w:val="00E617BE"/>
    <w:rsid w:val="00E659F8"/>
    <w:rsid w:val="00E70AAD"/>
    <w:rsid w:val="00E72737"/>
    <w:rsid w:val="00E81032"/>
    <w:rsid w:val="00E91E94"/>
    <w:rsid w:val="00EA6510"/>
    <w:rsid w:val="00EB1FED"/>
    <w:rsid w:val="00EB4FFF"/>
    <w:rsid w:val="00EC4ABF"/>
    <w:rsid w:val="00EE621F"/>
    <w:rsid w:val="00F02202"/>
    <w:rsid w:val="00F02D7B"/>
    <w:rsid w:val="00F0559D"/>
    <w:rsid w:val="00F056B3"/>
    <w:rsid w:val="00F12A65"/>
    <w:rsid w:val="00F230F3"/>
    <w:rsid w:val="00F41040"/>
    <w:rsid w:val="00F417C0"/>
    <w:rsid w:val="00F52083"/>
    <w:rsid w:val="00F6796A"/>
    <w:rsid w:val="00F77AD6"/>
    <w:rsid w:val="00F81D0C"/>
    <w:rsid w:val="00F93FF2"/>
    <w:rsid w:val="00F94251"/>
    <w:rsid w:val="00FC3047"/>
    <w:rsid w:val="00FC5114"/>
    <w:rsid w:val="00FC6145"/>
    <w:rsid w:val="00FD2E5C"/>
    <w:rsid w:val="00FD7A56"/>
    <w:rsid w:val="00FE045B"/>
    <w:rsid w:val="00FE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5B6475"/>
  <w15:docId w15:val="{63D5F9E8-F87D-4E42-B02E-9C7BCE91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hr-HR" w:eastAsia="hr-H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A343C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37F7"/>
    <w:pPr>
      <w:numPr>
        <w:numId w:val="1"/>
      </w:numPr>
      <w:ind w:left="3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719"/>
    <w:pPr>
      <w:numPr>
        <w:ilvl w:val="1"/>
        <w:numId w:val="1"/>
      </w:numPr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3CE6"/>
    <w:pPr>
      <w:numPr>
        <w:ilvl w:val="2"/>
        <w:numId w:val="1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38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F961E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1E0"/>
    <w:rPr>
      <w:sz w:val="22"/>
      <w:szCs w:val="22"/>
      <w:lang w:val="en-GB" w:eastAsia="en-US"/>
    </w:rPr>
  </w:style>
  <w:style w:type="paragraph" w:styleId="Footer">
    <w:name w:val="footer"/>
    <w:basedOn w:val="Normal"/>
    <w:link w:val="FooterChar"/>
    <w:unhideWhenUsed/>
    <w:rsid w:val="00F961E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1E0"/>
    <w:rPr>
      <w:sz w:val="22"/>
      <w:szCs w:val="22"/>
      <w:lang w:val="en-GB" w:eastAsia="en-US"/>
    </w:rPr>
  </w:style>
  <w:style w:type="character" w:styleId="Hyperlink">
    <w:name w:val="Hyperlink"/>
    <w:basedOn w:val="DefaultParagraphFont"/>
    <w:uiPriority w:val="99"/>
    <w:unhideWhenUsed/>
    <w:rsid w:val="00F961E0"/>
    <w:rPr>
      <w:color w:val="0000FF"/>
      <w:u w:val="single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DB37F7"/>
    <w:rPr>
      <w:b/>
      <w:sz w:val="28"/>
      <w:szCs w:val="28"/>
      <w:lang w:val="en-GB" w:eastAsia="en-US"/>
    </w:rPr>
  </w:style>
  <w:style w:type="character" w:styleId="CommentReference">
    <w:name w:val="annotation reference"/>
    <w:basedOn w:val="DefaultParagraphFont"/>
    <w:uiPriority w:val="99"/>
    <w:unhideWhenUsed/>
    <w:rsid w:val="001F328E"/>
    <w:rPr>
      <w:sz w:val="16"/>
      <w:szCs w:val="16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1F328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328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3E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3ED2"/>
    <w:rPr>
      <w:b/>
      <w:bCs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3E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3ED2"/>
    <w:rPr>
      <w:rFonts w:ascii="Tahoma" w:hAnsi="Tahoma" w:cs="Tahoma"/>
      <w:sz w:val="16"/>
      <w:szCs w:val="16"/>
      <w:lang w:val="en-GB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EF7719"/>
    <w:rPr>
      <w:b/>
      <w:sz w:val="24"/>
      <w:szCs w:val="24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C73CE6"/>
    <w:rPr>
      <w:b/>
      <w:i/>
      <w:sz w:val="22"/>
      <w:szCs w:val="22"/>
      <w:lang w:val="en-GB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01489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D01489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1489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01489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D01489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D01489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D01489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D01489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D01489"/>
    <w:pPr>
      <w:spacing w:after="0"/>
      <w:ind w:left="1760"/>
    </w:pPr>
    <w:rPr>
      <w:sz w:val="18"/>
      <w:szCs w:val="18"/>
    </w:rPr>
  </w:style>
  <w:style w:type="paragraph" w:styleId="Revision">
    <w:name w:val="Revision"/>
    <w:hidden/>
    <w:uiPriority w:val="99"/>
    <w:semiHidden/>
    <w:rsid w:val="009A5F28"/>
    <w:rPr>
      <w:sz w:val="22"/>
      <w:szCs w:val="22"/>
      <w:lang w:val="en-GB"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5B74"/>
    <w:pPr>
      <w:keepNext/>
      <w:keepLines/>
      <w:numPr>
        <w:numId w:val="0"/>
      </w:numPr>
      <w:spacing w:before="480" w:after="0"/>
      <w:outlineLvl w:val="9"/>
    </w:pPr>
    <w:rPr>
      <w:rFonts w:ascii="Cambria" w:eastAsia="Times New Roman" w:hAnsi="Cambria"/>
      <w:bCs/>
      <w:color w:val="365F91"/>
    </w:rPr>
  </w:style>
  <w:style w:type="character" w:customStyle="1" w:styleId="MenoPendente1">
    <w:name w:val="Menção Pendente1"/>
    <w:basedOn w:val="DefaultParagraphFont"/>
    <w:uiPriority w:val="99"/>
    <w:semiHidden/>
    <w:unhideWhenUsed/>
    <w:rsid w:val="002F5572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764032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D62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Id8" /><Relationship Type="http://schemas.openxmlformats.org/officeDocument/2006/relationships/footer" Target="/word/footer1.xml" Id="rId13" /><Relationship Type="http://schemas.microsoft.com/office/2018/08/relationships/commentsExtensible" Target="/word/commentsExtensible.xml" Id="rId18" /><Relationship Type="http://schemas.openxmlformats.org/officeDocument/2006/relationships/styles" Target="/word/styles.xml" Id="rId3" /><Relationship Type="http://schemas.openxmlformats.org/officeDocument/2006/relationships/endnotes" Target="/word/endnotes.xml" Id="rId7" /><Relationship Type="http://schemas.openxmlformats.org/officeDocument/2006/relationships/header" Target="/word/header1.xml" Id="rId12" /><Relationship Type="http://schemas.openxmlformats.org/officeDocument/2006/relationships/theme" Target="/word/theme/theme1.xml" Id="rId17" /><Relationship Type="http://schemas.openxmlformats.org/officeDocument/2006/relationships/numbering" Target="/word/numbering.xml" Id="rId2" /><Relationship Type="http://schemas.microsoft.com/office/2011/relationships/people" Target="/word/people.xml" Id="rId16" /><Relationship Type="http://schemas.openxmlformats.org/officeDocument/2006/relationships/customXml" Target="/customXml/item1.xml" Id="rId1" /><Relationship Type="http://schemas.openxmlformats.org/officeDocument/2006/relationships/footnotes" Target="/word/footnotes.xml" Id="rId6" /><Relationship Type="http://schemas.openxmlformats.org/officeDocument/2006/relationships/webSettings" Target="/word/webSettings.xml" Id="rId5" /><Relationship Type="http://schemas.openxmlformats.org/officeDocument/2006/relationships/fontTable" Target="/word/fontTable.xml" Id="rId15" /><Relationship Type="http://schemas.microsoft.com/office/2016/09/relationships/commentsIds" Target="/word/commentsIds.xml" Id="rId10" /><Relationship Type="http://schemas.openxmlformats.org/officeDocument/2006/relationships/settings" Target="/word/settings.xml" Id="rId4" /><Relationship Type="http://schemas.microsoft.com/office/2011/relationships/commentsExtended" Target="/word/commentsExtended.xml" Id="rId9" /><Relationship Type="http://schemas.openxmlformats.org/officeDocument/2006/relationships/footer" Target="/word/footer2.xml" Id="rId14" /><Relationship Type="http://schemas.openxmlformats.org/officeDocument/2006/relationships/hyperlink" Target="https://advisera.com/27001academy/iso-27001-documentation-toolkit/" TargetMode="External" Id="rId1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108043-9E50-4083-91D0-60D4151482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3072</Characters>
  <Application>Microsoft Office Word</Application>
  <DocSecurity>0</DocSecurity>
  <Lines>25</Lines>
  <Paragraphs>7</Paragraphs>
  <ScaleCrop>false</ScaleCrop>
  <HeadingPairs>
    <vt:vector size="8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  <vt:variant>
        <vt:lpstr>Título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10" baseType="lpstr">
      <vt:lpstr>Appendix 3 - Risk Assessment and Treatment Report</vt:lpstr>
      <vt:lpstr>Purpose, scope and users</vt:lpstr>
      <vt:lpstr>Reference documents</vt:lpstr>
      <vt:lpstr>Process of assessment and treatment of information risks</vt:lpstr>
      <vt:lpstr>    Purpose of risk management</vt:lpstr>
      <vt:lpstr>    Risk assessment and risk treatment scope</vt:lpstr>
      <vt:lpstr>    Time period</vt:lpstr>
      <vt:lpstr>    Participants in the process and collection of information</vt:lpstr>
      <vt:lpstr>Backup Policy</vt:lpstr>
      <vt:lpstr>Backup Policy</vt:lpstr>
    </vt:vector>
  </TitlesOfParts>
  <Company>Advisera Expert Solutions Ltd</Company>
  <LinksUpToDate>false</LinksUpToDate>
  <CharactersWithSpaces>3603</CharactersWithSpaces>
  <SharedDoc>false</SharedDoc>
  <HLinks>
    <vt:vector size="42" baseType="variant">
      <vt:variant>
        <vt:i4>1310782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_Toc271283557</vt:lpwstr>
      </vt:variant>
      <vt:variant>
        <vt:i4>1310782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_Toc271283556</vt:lpwstr>
      </vt:variant>
      <vt:variant>
        <vt:i4>1310782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_Toc271283555</vt:lpwstr>
      </vt:variant>
      <vt:variant>
        <vt:i4>1310782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_Toc271283554</vt:lpwstr>
      </vt:variant>
      <vt:variant>
        <vt:i4>1310782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_Toc271283553</vt:lpwstr>
      </vt:variant>
      <vt:variant>
        <vt:i4>1310782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_Toc271283552</vt:lpwstr>
      </vt:variant>
      <vt:variant>
        <vt:i4>1310782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_Toc271283551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3 - Risk Assessment and Treatment Report</dc:title>
  <dc:subject>27001-FTRISKREPORT-EN</dc:subject>
  <dc:creator>Advisera</dc:creator>
  <dc:description>©2024 This template may be used by clients of Advisera Expert Solutions Ltd. www.advisera.com in accordance with the License Agreement.</dc:description>
  <cp:lastModifiedBy>Advisera</cp:lastModifiedBy>
  <cp:revision>2</cp:revision>
  <dcterms:created xsi:type="dcterms:W3CDTF">2024-10-23T11:36:00Z</dcterms:created>
  <dcterms:modified xsi:type="dcterms:W3CDTF">2024-10-23T11:36:00Z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385e87c6fe80659fc37699788face0637e0e9f4cddfa2611207008b6fe6bc0ec</vt:lpwstr>
  </property>
</Properties>
</file>