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heme="majorHAnsi" w:eastAsiaTheme="majorEastAsia" w:hAnsiTheme="majorHAnsi" w:cstheme="majorBidi"/>
          <w:sz w:val="72"/>
          <w:szCs w:val="72"/>
          <w:lang w:val="en-GB" w:eastAsia="en-GB"/>
        </w:rPr>
        <w:id w:val="167222117"/>
        <w:docPartObj>
          <w:docPartGallery w:val="Cover Pages"/>
          <w:docPartUnique/>
        </w:docPartObj>
      </w:sdtPr>
      <w:sdtEndPr>
        <w:rPr>
          <w:rFonts w:ascii="Arial" w:eastAsia="Times New Roman" w:hAnsi="Arial" w:cs="Times New Roman"/>
          <w:sz w:val="24"/>
          <w:szCs w:val="24"/>
          <w:lang w:eastAsia="en-US"/>
        </w:rPr>
      </w:sdtEndPr>
      <w:sdtContent>
        <w:p w14:paraId="7568A6B1" w14:textId="77777777" w:rsidR="002F30AA" w:rsidRDefault="002F30AA" w:rsidP="0067336B">
          <w:pPr>
            <w:pStyle w:val="NoSpacing"/>
            <w:jc w:val="center"/>
            <w:rPr>
              <w:rFonts w:asciiTheme="majorHAnsi" w:eastAsiaTheme="majorEastAsia" w:hAnsiTheme="majorHAnsi" w:cstheme="majorBidi"/>
              <w:sz w:val="72"/>
              <w:szCs w:val="72"/>
            </w:rPr>
          </w:pPr>
        </w:p>
        <w:p w14:paraId="4ACFD853" w14:textId="77777777" w:rsidR="002F30AA" w:rsidRDefault="002F30AA" w:rsidP="0067336B">
          <w:pPr>
            <w:pStyle w:val="NoSpacing"/>
            <w:jc w:val="center"/>
            <w:rPr>
              <w:rFonts w:asciiTheme="majorHAnsi" w:eastAsiaTheme="majorEastAsia" w:hAnsiTheme="majorHAnsi" w:cstheme="majorBidi"/>
              <w:sz w:val="72"/>
              <w:szCs w:val="72"/>
            </w:rPr>
          </w:pPr>
        </w:p>
        <w:p w14:paraId="22AAC417" w14:textId="77777777" w:rsidR="002F30AA" w:rsidRDefault="002F30AA" w:rsidP="0067336B">
          <w:pPr>
            <w:pStyle w:val="NoSpacing"/>
            <w:jc w:val="center"/>
            <w:rPr>
              <w:rFonts w:asciiTheme="majorHAnsi" w:eastAsiaTheme="majorEastAsia" w:hAnsiTheme="majorHAnsi" w:cstheme="majorBidi"/>
              <w:sz w:val="72"/>
              <w:szCs w:val="72"/>
            </w:rPr>
          </w:pPr>
          <w:r>
            <w:rPr>
              <w:noProof/>
              <w:lang w:val="en-GB" w:eastAsia="en-GB"/>
            </w:rPr>
            <w:drawing>
              <wp:inline distT="0" distB="0" distL="0" distR="0" wp14:anchorId="4AB58E38" wp14:editId="321DDC93">
                <wp:extent cx="2512690" cy="6539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0C317B54" w14:textId="77777777" w:rsidR="002F30AA" w:rsidRDefault="002F30AA" w:rsidP="003527FC">
          <w:pPr>
            <w:pStyle w:val="NoSpacing"/>
            <w:jc w:val="center"/>
          </w:pPr>
          <w:r>
            <w:rPr>
              <w:noProof/>
              <w:lang w:val="en-GB" w:eastAsia="en-GB"/>
            </w:rPr>
            <mc:AlternateContent>
              <mc:Choice Requires="wps">
                <w:drawing>
                  <wp:anchor distT="0" distB="0" distL="114300" distR="114300" simplePos="0" relativeHeight="251652608" behindDoc="0" locked="0" layoutInCell="0" allowOverlap="1" wp14:anchorId="3EA3D243" wp14:editId="2DC62C88">
                    <wp:simplePos x="0" y="0"/>
                    <wp:positionH relativeFrom="page">
                      <wp:align>center</wp:align>
                    </wp:positionH>
                    <wp:positionV relativeFrom="page">
                      <wp:align>bottom</wp:align>
                    </wp:positionV>
                    <wp:extent cx="8161020" cy="817880"/>
                    <wp:effectExtent l="0" t="0" r="0" b="5080"/>
                    <wp:wrapNone/>
                    <wp:docPr id="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1788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5B9A06B8" id="Rectangle 2" o:spid="_x0000_s1026" style="position:absolute;margin-left:0;margin-top:0;width:642.6pt;height:64.4pt;z-index:251652608;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" o:allowincell="f" fillcolor="#4bacc6 [3208]" strokecolor="#4f81bd [3204]">
                    <w10:wrap anchorx="page" anchory="page"/>
                  </v:rect>
                </w:pict>
              </mc:Fallback>
            </mc:AlternateContent>
          </w:r>
          <w:r>
            <w:rPr>
              <w:noProof/>
              <w:lang w:val="en-GB" w:eastAsia="en-GB"/>
            </w:rPr>
            <mc:AlternateContent>
              <mc:Choice Requires="wps">
                <w:drawing>
                  <wp:anchor distT="0" distB="0" distL="114300" distR="114300" simplePos="0" relativeHeight="251663872" behindDoc="0" locked="0" layoutInCell="0" allowOverlap="1" wp14:anchorId="26A72F3B" wp14:editId="76CBAB65">
                    <wp:simplePos x="0" y="0"/>
                    <wp:positionH relativeFrom="leftMargin">
                      <wp:align>center</wp:align>
                    </wp:positionH>
                    <wp:positionV relativeFrom="page">
                      <wp:align>center</wp:align>
                    </wp:positionV>
                    <wp:extent cx="90805" cy="10556240"/>
                    <wp:effectExtent l="0" t="0" r="4445" b="5080"/>
                    <wp:wrapNone/>
                    <wp:docPr id="2"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7A99E109" id="Rectangle 5" o:spid="_x0000_s1026" style="position:absolute;margin-left:0;margin-top:0;width:7.15pt;height:831.2pt;z-index:251663872;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9776" behindDoc="0" locked="0" layoutInCell="0" allowOverlap="1" wp14:anchorId="7E7B2E09" wp14:editId="56A20249">
                    <wp:simplePos x="0" y="0"/>
                    <wp:positionH relativeFrom="rightMargin">
                      <wp:align>center</wp:align>
                    </wp:positionH>
                    <wp:positionV relativeFrom="page">
                      <wp:align>center</wp:align>
                    </wp:positionV>
                    <wp:extent cx="90805" cy="10556240"/>
                    <wp:effectExtent l="0" t="0" r="4445" b="5080"/>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56240"/>
                            </a:xfrm>
                            <a:prstGeom prst="rect">
                              <a:avLst/>
                            </a:prstGeom>
                            <a:solidFill>
                              <a:srgbClr val="FFFFFF"/>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w:pict>
                  <v:rect w14:anchorId="3C813B76" id="Rectangle 4" o:spid="_x0000_s1026" style="position:absolute;margin-left:0;margin-top:0;width:7.15pt;height:831.2pt;z-index:251659776;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" o:allowincell="f" strokecolor="#4f81bd [3204]">
                    <w10:wrap anchorx="margin" anchory="page"/>
                  </v:rect>
                </w:pict>
              </mc:Fallback>
            </mc:AlternateContent>
          </w:r>
          <w:r>
            <w:rPr>
              <w:noProof/>
              <w:lang w:val="en-GB" w:eastAsia="en-GB"/>
            </w:rPr>
            <mc:AlternateContent>
              <mc:Choice Requires="wps">
                <w:drawing>
                  <wp:anchor distT="0" distB="0" distL="114300" distR="114300" simplePos="0" relativeHeight="251657728" behindDoc="0" locked="0" layoutInCell="0" allowOverlap="1" wp14:anchorId="203E7D78" wp14:editId="18601AFF">
                    <wp:simplePos x="0" y="0"/>
                    <wp:positionH relativeFrom="page">
                      <wp:align>center</wp:align>
                    </wp:positionH>
                    <wp:positionV relativeFrom="topMargin">
                      <wp:align>top</wp:align>
                    </wp:positionV>
                    <wp:extent cx="8161020" cy="822960"/>
                    <wp:effectExtent l="0" t="0" r="0" b="0"/>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61020" cy="822960"/>
                            </a:xfrm>
                            <a:prstGeom prst="rect">
                              <a:avLst/>
                            </a:prstGeom>
                            <a:solidFill>
                              <a:schemeClr val="accent5"/>
                            </a:solidFill>
                            <a:ln w="9525">
                              <a:solidFill>
                                <a:schemeClr val="accent1"/>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w:pict>
                  <v:rect w14:anchorId="31BFEA05" id="Rectangle 3" o:spid="_x0000_s1026" style="position:absolute;margin-left:0;margin-top:0;width:642.6pt;height:64.8pt;z-index:251657728;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" o:allowincell="f" fillcolor="#4bacc6 [3208]" strokecolor="#4f81bd [3204]">
                    <w10:wrap anchorx="page" anchory="margin"/>
                  </v:rect>
                </w:pict>
              </mc:Fallback>
            </mc:AlternateContent>
          </w:r>
        </w:p>
        <w:p w14:paraId="6154F83E" w14:textId="77777777" w:rsidR="002F30AA" w:rsidRDefault="002F30AA" w:rsidP="003527FC">
          <w:pPr>
            <w:pStyle w:val="NoSpacing"/>
            <w:jc w:val="center"/>
          </w:pPr>
        </w:p>
        <w:p w14:paraId="13C43B3E" w14:textId="77777777" w:rsidR="002F30AA" w:rsidRDefault="002F30AA" w:rsidP="003527FC">
          <w:pPr>
            <w:pStyle w:val="NoSpacing"/>
            <w:jc w:val="center"/>
          </w:pPr>
        </w:p>
        <w:p w14:paraId="6A216F65" w14:textId="77777777" w:rsidR="002F30AA" w:rsidRDefault="002F30AA" w:rsidP="003527FC">
          <w:pPr>
            <w:pStyle w:val="NoSpacing"/>
            <w:jc w:val="center"/>
          </w:pPr>
        </w:p>
        <w:p w14:paraId="1FBB6689" w14:textId="77777777" w:rsidR="002F30AA" w:rsidRPr="002F30AA" w:rsidRDefault="002F30AA" w:rsidP="003527FC">
          <w:pPr>
            <w:tabs>
              <w:tab w:val="center" w:pos="4153"/>
              <w:tab w:val="right" w:pos="8306"/>
            </w:tabs>
            <w:jc w:val="center"/>
            <w:rPr>
              <w:rFonts w:ascii="Arial" w:hAnsi="Arial" w:cs="Arial"/>
              <w:b/>
              <w:sz w:val="48"/>
              <w:szCs w:val="48"/>
            </w:rPr>
          </w:pPr>
          <w:r>
            <w:rPr>
              <w:rFonts w:ascii="Arial" w:hAnsi="Arial" w:cs="Arial"/>
              <w:b/>
              <w:sz w:val="48"/>
              <w:szCs w:val="48"/>
            </w:rPr>
            <w:t>Access Control Policy</w:t>
          </w:r>
        </w:p>
        <w:p w14:paraId="73595E5F" w14:textId="77777777" w:rsidR="002F30AA" w:rsidRDefault="002F30AA" w:rsidP="003527FC">
          <w:pPr>
            <w:pStyle w:val="NoSpacing"/>
            <w:jc w:val="center"/>
          </w:pPr>
        </w:p>
        <w:p w14:paraId="46866317" w14:textId="77777777" w:rsidR="002F30AA" w:rsidRDefault="002F30AA" w:rsidP="003527FC">
          <w:pPr>
            <w:pStyle w:val="NoSpacing"/>
            <w:jc w:val="center"/>
          </w:pPr>
        </w:p>
        <w:p w14:paraId="2C943782" w14:textId="77777777" w:rsidR="002F30AA" w:rsidRDefault="002F30AA" w:rsidP="003527FC">
          <w:pPr>
            <w:pStyle w:val="NoSpacing"/>
            <w:jc w:val="center"/>
          </w:pPr>
        </w:p>
        <w:p w14:paraId="4D223B03" w14:textId="77777777" w:rsidR="002F30AA" w:rsidRDefault="002F30AA" w:rsidP="003527FC">
          <w:pPr>
            <w:pStyle w:val="NoSpacing"/>
            <w:jc w:val="center"/>
          </w:pPr>
        </w:p>
        <w:p w14:paraId="353EB230" w14:textId="77777777" w:rsidR="002F30AA" w:rsidRDefault="002F30AA" w:rsidP="003527FC">
          <w:pPr>
            <w:pStyle w:val="NoSpacing"/>
            <w:jc w:val="center"/>
          </w:pPr>
        </w:p>
        <w:p w14:paraId="4146BBF2" w14:textId="77777777" w:rsidR="002F30AA" w:rsidRDefault="002F30AA" w:rsidP="003527FC">
          <w:pPr>
            <w:pStyle w:val="NoSpacing"/>
            <w:jc w:val="center"/>
          </w:pPr>
        </w:p>
        <w:p w14:paraId="51A50AF4" w14:textId="3E70CDF1" w:rsidR="002F30AA" w:rsidRPr="002F30AA" w:rsidRDefault="00F02298" w:rsidP="002F30AA">
          <w:pPr>
            <w:pStyle w:val="NoSpacing"/>
            <w:jc w:val="center"/>
            <w:rPr>
              <w:sz w:val="32"/>
            </w:rPr>
          </w:pPr>
          <w:r>
            <w:rPr>
              <w:sz w:val="32"/>
            </w:rPr>
            <w:t>GDPR</w:t>
          </w:r>
          <w:r w:rsidR="002F30AA" w:rsidRPr="002F30AA">
            <w:rPr>
              <w:sz w:val="32"/>
            </w:rPr>
            <w:t xml:space="preserve"> Toolkit Version </w:t>
          </w:r>
          <w:r w:rsidR="00C03E9D">
            <w:rPr>
              <w:sz w:val="32"/>
            </w:rPr>
            <w:t>5</w:t>
          </w:r>
        </w:p>
        <w:p w14:paraId="43A21CE4" w14:textId="77777777" w:rsidR="002F30AA" w:rsidRDefault="002F30AA" w:rsidP="002F30AA">
          <w:pPr>
            <w:jc w:val="center"/>
            <w:rPr>
              <w:rFonts w:ascii="Arial" w:hAnsi="Arial"/>
              <w:szCs w:val="24"/>
              <w:lang w:eastAsia="en-US"/>
            </w:rPr>
          </w:pPr>
          <w:r w:rsidRPr="002F30AA">
            <w:rPr>
              <w:rFonts w:asciiTheme="minorHAnsi" w:hAnsiTheme="minorHAnsi"/>
              <w:sz w:val="32"/>
            </w:rPr>
            <w:t>©CertiKit</w:t>
          </w:r>
          <w:r>
            <w:rPr>
              <w:rFonts w:ascii="Arial" w:hAnsi="Arial"/>
              <w:szCs w:val="24"/>
              <w:lang w:eastAsia="en-US"/>
            </w:rPr>
            <w:br w:type="page"/>
          </w:r>
        </w:p>
      </w:sdtContent>
    </w:sdt>
    <w:p w14:paraId="3D3B2009" w14:textId="77777777" w:rsidR="000E7909" w:rsidRPr="000E7909" w:rsidRDefault="000E7909" w:rsidP="000E7909">
      <w:pPr>
        <w:jc w:val="center"/>
        <w:rPr>
          <w:rFonts w:ascii="Arial" w:hAnsi="Arial"/>
          <w:szCs w:val="24"/>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0E7909" w:rsidRPr="000E7909" w14:paraId="21A11363" w14:textId="77777777" w:rsidTr="00A636CE">
        <w:tc>
          <w:tcPr>
            <w:tcW w:w="9180" w:type="dxa"/>
            <w:shd w:val="clear" w:color="auto" w:fill="C6D9F1"/>
          </w:tcPr>
          <w:p w14:paraId="2048BE81" w14:textId="77777777" w:rsidR="000E7909" w:rsidRPr="000E7909" w:rsidRDefault="000E7909" w:rsidP="000E7909">
            <w:pPr>
              <w:jc w:val="center"/>
              <w:rPr>
                <w:rFonts w:ascii="Arial" w:hAnsi="Arial"/>
                <w:b/>
                <w:sz w:val="28"/>
                <w:szCs w:val="28"/>
                <w:lang w:eastAsia="en-US"/>
              </w:rPr>
            </w:pPr>
            <w:r w:rsidRPr="000E7909">
              <w:rPr>
                <w:rFonts w:ascii="Arial" w:hAnsi="Arial"/>
                <w:b/>
                <w:sz w:val="28"/>
                <w:szCs w:val="28"/>
                <w:lang w:eastAsia="en-US"/>
              </w:rPr>
              <w:t>Implementation Guidance</w:t>
            </w:r>
          </w:p>
          <w:p w14:paraId="21C12E69" w14:textId="77777777" w:rsidR="000E7909" w:rsidRPr="000E7909" w:rsidRDefault="000E7909" w:rsidP="000E7909">
            <w:pPr>
              <w:jc w:val="center"/>
              <w:rPr>
                <w:rFonts w:ascii="Arial" w:hAnsi="Arial"/>
                <w:b/>
                <w:sz w:val="20"/>
                <w:lang w:eastAsia="en-US"/>
              </w:rPr>
            </w:pPr>
            <w:r w:rsidRPr="000E7909">
              <w:rPr>
                <w:rFonts w:ascii="Arial" w:hAnsi="Arial"/>
                <w:b/>
                <w:sz w:val="20"/>
                <w:lang w:eastAsia="en-US"/>
              </w:rPr>
              <w:t>(</w:t>
            </w:r>
            <w:r w:rsidR="002F30AA">
              <w:rPr>
                <w:rFonts w:ascii="Arial" w:hAnsi="Arial"/>
                <w:b/>
                <w:sz w:val="20"/>
                <w:lang w:eastAsia="en-US"/>
              </w:rPr>
              <w:t xml:space="preserve">The header page and </w:t>
            </w:r>
            <w:r w:rsidRPr="000E7909">
              <w:rPr>
                <w:rFonts w:ascii="Arial" w:hAnsi="Arial"/>
                <w:b/>
                <w:sz w:val="20"/>
                <w:lang w:eastAsia="en-US"/>
              </w:rPr>
              <w:t>this section must be removed from final version of the document)</w:t>
            </w:r>
          </w:p>
          <w:p w14:paraId="0B1E39EE" w14:textId="77777777" w:rsidR="000E7909" w:rsidRPr="000E7909" w:rsidRDefault="000E7909" w:rsidP="000E7909">
            <w:pPr>
              <w:jc w:val="both"/>
              <w:rPr>
                <w:rFonts w:ascii="Arial" w:hAnsi="Arial"/>
                <w:szCs w:val="24"/>
                <w:lang w:eastAsia="en-US"/>
              </w:rPr>
            </w:pPr>
          </w:p>
        </w:tc>
      </w:tr>
      <w:tr w:rsidR="000E7909" w:rsidRPr="000E7909" w14:paraId="4D1D629C" w14:textId="77777777" w:rsidTr="00A636CE">
        <w:tc>
          <w:tcPr>
            <w:tcW w:w="9180" w:type="dxa"/>
            <w:shd w:val="clear" w:color="auto" w:fill="auto"/>
          </w:tcPr>
          <w:p w14:paraId="3B719216" w14:textId="77777777" w:rsidR="000E7909" w:rsidRPr="000E7909" w:rsidRDefault="000E7909" w:rsidP="000E7909">
            <w:pPr>
              <w:jc w:val="both"/>
              <w:rPr>
                <w:rFonts w:ascii="Arial" w:hAnsi="Arial"/>
                <w:b/>
                <w:szCs w:val="24"/>
                <w:lang w:eastAsia="en-US"/>
              </w:rPr>
            </w:pPr>
          </w:p>
          <w:p w14:paraId="0EFE16A9" w14:textId="77777777" w:rsidR="000E7909" w:rsidRPr="000E7909" w:rsidRDefault="000E7909" w:rsidP="000E7909">
            <w:pPr>
              <w:jc w:val="both"/>
              <w:rPr>
                <w:rFonts w:ascii="Arial" w:hAnsi="Arial"/>
                <w:b/>
                <w:szCs w:val="24"/>
                <w:lang w:eastAsia="en-US"/>
              </w:rPr>
            </w:pPr>
            <w:r w:rsidRPr="000E7909">
              <w:rPr>
                <w:rFonts w:ascii="Arial" w:hAnsi="Arial"/>
                <w:b/>
                <w:szCs w:val="24"/>
                <w:lang w:eastAsia="en-US"/>
              </w:rPr>
              <w:t>Purpose of this document</w:t>
            </w:r>
          </w:p>
          <w:p w14:paraId="44B7FB81" w14:textId="77777777" w:rsidR="000E7909" w:rsidRPr="000E7909" w:rsidRDefault="000E7909" w:rsidP="000E7909">
            <w:pPr>
              <w:jc w:val="both"/>
              <w:rPr>
                <w:rFonts w:ascii="Arial" w:hAnsi="Arial"/>
                <w:b/>
                <w:szCs w:val="24"/>
                <w:lang w:eastAsia="en-US"/>
              </w:rPr>
            </w:pPr>
          </w:p>
          <w:p w14:paraId="613860D9" w14:textId="77777777" w:rsidR="000E7909" w:rsidRPr="000E7909" w:rsidRDefault="000E7909" w:rsidP="000E7909">
            <w:pPr>
              <w:jc w:val="both"/>
              <w:rPr>
                <w:rFonts w:ascii="Arial" w:hAnsi="Arial"/>
                <w:szCs w:val="24"/>
                <w:lang w:eastAsia="en-US"/>
              </w:rPr>
            </w:pPr>
            <w:r w:rsidRPr="000E7909">
              <w:rPr>
                <w:rFonts w:ascii="Arial" w:hAnsi="Arial"/>
                <w:szCs w:val="24"/>
                <w:lang w:eastAsia="en-US"/>
              </w:rPr>
              <w:t xml:space="preserve">The </w:t>
            </w:r>
            <w:r>
              <w:rPr>
                <w:rFonts w:ascii="Arial" w:hAnsi="Arial"/>
                <w:szCs w:val="24"/>
                <w:lang w:eastAsia="en-US"/>
              </w:rPr>
              <w:t>Access Control</w:t>
            </w:r>
            <w:r w:rsidRPr="000E7909">
              <w:rPr>
                <w:rFonts w:ascii="Arial" w:hAnsi="Arial"/>
                <w:szCs w:val="24"/>
                <w:lang w:eastAsia="en-US"/>
              </w:rPr>
              <w:t xml:space="preserve"> Policy is</w:t>
            </w:r>
            <w:r>
              <w:rPr>
                <w:rFonts w:ascii="Arial" w:hAnsi="Arial"/>
                <w:szCs w:val="24"/>
                <w:lang w:eastAsia="en-US"/>
              </w:rPr>
              <w:t xml:space="preserve"> an overarching document that </w:t>
            </w:r>
            <w:r w:rsidR="00F02298">
              <w:rPr>
                <w:rFonts w:ascii="Arial" w:hAnsi="Arial"/>
                <w:szCs w:val="24"/>
                <w:lang w:eastAsia="en-US"/>
              </w:rPr>
              <w:t>sets out how access to systems and information will be managed.</w:t>
            </w:r>
          </w:p>
          <w:p w14:paraId="4AE84EA1" w14:textId="77777777" w:rsidR="000E7909" w:rsidRPr="000E7909" w:rsidRDefault="000E7909" w:rsidP="000E7909">
            <w:pPr>
              <w:jc w:val="both"/>
              <w:rPr>
                <w:rFonts w:ascii="Arial" w:hAnsi="Arial"/>
                <w:szCs w:val="24"/>
                <w:lang w:eastAsia="en-US"/>
              </w:rPr>
            </w:pPr>
          </w:p>
        </w:tc>
      </w:tr>
      <w:tr w:rsidR="000E7909" w:rsidRPr="000E7909" w14:paraId="436672D4" w14:textId="77777777" w:rsidTr="00A636CE">
        <w:tc>
          <w:tcPr>
            <w:tcW w:w="9180" w:type="dxa"/>
            <w:shd w:val="clear" w:color="auto" w:fill="auto"/>
          </w:tcPr>
          <w:p w14:paraId="7B5CD8A1" w14:textId="77777777" w:rsidR="000E7909" w:rsidRPr="000E7909" w:rsidRDefault="000E7909" w:rsidP="000E7909">
            <w:pPr>
              <w:jc w:val="both"/>
              <w:rPr>
                <w:rFonts w:ascii="Arial" w:hAnsi="Arial"/>
                <w:b/>
                <w:szCs w:val="24"/>
                <w:lang w:eastAsia="en-US"/>
              </w:rPr>
            </w:pPr>
          </w:p>
          <w:p w14:paraId="33EF9026" w14:textId="77777777" w:rsidR="000E7909" w:rsidRPr="000E7909" w:rsidRDefault="000E7909" w:rsidP="000E7909">
            <w:pPr>
              <w:jc w:val="both"/>
              <w:rPr>
                <w:rFonts w:ascii="Arial" w:hAnsi="Arial"/>
                <w:b/>
                <w:szCs w:val="24"/>
                <w:lang w:eastAsia="en-US"/>
              </w:rPr>
            </w:pPr>
            <w:r w:rsidRPr="000E7909">
              <w:rPr>
                <w:rFonts w:ascii="Arial" w:hAnsi="Arial"/>
                <w:b/>
                <w:szCs w:val="24"/>
                <w:lang w:eastAsia="en-US"/>
              </w:rPr>
              <w:t>Areas of the standard addressed</w:t>
            </w:r>
          </w:p>
          <w:p w14:paraId="0879DECB" w14:textId="77777777" w:rsidR="000E7909" w:rsidRPr="000E7909" w:rsidRDefault="000E7909" w:rsidP="000E7909">
            <w:pPr>
              <w:jc w:val="both"/>
              <w:rPr>
                <w:rFonts w:ascii="Arial" w:hAnsi="Arial"/>
                <w:szCs w:val="24"/>
                <w:lang w:eastAsia="en-US"/>
              </w:rPr>
            </w:pPr>
          </w:p>
          <w:p w14:paraId="4664D52E" w14:textId="77777777" w:rsidR="00F02298" w:rsidRPr="00F02298" w:rsidRDefault="00F02298" w:rsidP="00F02298">
            <w:pPr>
              <w:jc w:val="both"/>
              <w:rPr>
                <w:rFonts w:ascii="Arial" w:hAnsi="Arial"/>
                <w:szCs w:val="24"/>
                <w:lang w:eastAsia="en-US"/>
              </w:rPr>
            </w:pPr>
            <w:r w:rsidRPr="00F02298">
              <w:rPr>
                <w:rFonts w:ascii="Arial" w:hAnsi="Arial"/>
                <w:szCs w:val="24"/>
                <w:lang w:eastAsia="en-US"/>
              </w:rPr>
              <w:t>The following areas of the GDPR are addressed by this document:</w:t>
            </w:r>
          </w:p>
          <w:p w14:paraId="255331D6" w14:textId="77777777" w:rsidR="00F02298" w:rsidRPr="00F02298" w:rsidRDefault="00F02298" w:rsidP="00F02298">
            <w:pPr>
              <w:jc w:val="both"/>
              <w:rPr>
                <w:rFonts w:ascii="Arial" w:hAnsi="Arial"/>
                <w:szCs w:val="24"/>
                <w:lang w:eastAsia="en-US"/>
              </w:rPr>
            </w:pPr>
          </w:p>
          <w:p w14:paraId="03AB9658" w14:textId="77777777" w:rsidR="00F02298" w:rsidRPr="00F02298" w:rsidRDefault="00F02298" w:rsidP="00F02298">
            <w:pPr>
              <w:jc w:val="both"/>
              <w:rPr>
                <w:rFonts w:ascii="Arial" w:hAnsi="Arial"/>
                <w:szCs w:val="24"/>
                <w:lang w:eastAsia="en-US"/>
              </w:rPr>
            </w:pPr>
            <w:r w:rsidRPr="00F02298">
              <w:rPr>
                <w:rFonts w:ascii="Arial" w:hAnsi="Arial"/>
                <w:szCs w:val="24"/>
                <w:lang w:eastAsia="en-US"/>
              </w:rPr>
              <w:t>Article 32 – Security of processing</w:t>
            </w:r>
          </w:p>
          <w:p w14:paraId="68B358E7" w14:textId="77777777" w:rsidR="000E7909" w:rsidRPr="000E7909" w:rsidRDefault="000E7909" w:rsidP="008B0CFB">
            <w:pPr>
              <w:jc w:val="both"/>
              <w:rPr>
                <w:rFonts w:ascii="Arial" w:hAnsi="Arial"/>
                <w:b/>
                <w:szCs w:val="24"/>
                <w:lang w:eastAsia="en-US"/>
              </w:rPr>
            </w:pPr>
          </w:p>
        </w:tc>
      </w:tr>
      <w:tr w:rsidR="000E7909" w:rsidRPr="000E7909" w14:paraId="59BE5899" w14:textId="77777777" w:rsidTr="00A636CE">
        <w:tc>
          <w:tcPr>
            <w:tcW w:w="9180" w:type="dxa"/>
            <w:shd w:val="clear" w:color="auto" w:fill="auto"/>
          </w:tcPr>
          <w:p w14:paraId="4C5011D8" w14:textId="77777777" w:rsidR="000E7909" w:rsidRPr="000E7909" w:rsidRDefault="000E7909" w:rsidP="000E7909">
            <w:pPr>
              <w:jc w:val="both"/>
              <w:rPr>
                <w:rFonts w:ascii="Arial" w:hAnsi="Arial"/>
                <w:b/>
                <w:szCs w:val="24"/>
                <w:lang w:eastAsia="en-US"/>
              </w:rPr>
            </w:pPr>
          </w:p>
          <w:p w14:paraId="36C97BB6" w14:textId="77777777" w:rsidR="000E7909" w:rsidRPr="000E7909" w:rsidRDefault="000E7909" w:rsidP="000E7909">
            <w:pPr>
              <w:jc w:val="both"/>
              <w:rPr>
                <w:rFonts w:ascii="Arial" w:hAnsi="Arial"/>
                <w:b/>
                <w:szCs w:val="24"/>
                <w:lang w:eastAsia="en-US"/>
              </w:rPr>
            </w:pPr>
            <w:r w:rsidRPr="000E7909">
              <w:rPr>
                <w:rFonts w:ascii="Arial" w:hAnsi="Arial"/>
                <w:b/>
                <w:szCs w:val="24"/>
                <w:lang w:eastAsia="en-US"/>
              </w:rPr>
              <w:t>General Guidance</w:t>
            </w:r>
          </w:p>
          <w:p w14:paraId="6A9BD2B3" w14:textId="77777777" w:rsidR="000E7909" w:rsidRPr="000E7909" w:rsidRDefault="000E7909" w:rsidP="000E7909">
            <w:pPr>
              <w:jc w:val="both"/>
              <w:rPr>
                <w:rFonts w:ascii="Arial" w:hAnsi="Arial"/>
                <w:b/>
                <w:szCs w:val="24"/>
                <w:lang w:eastAsia="en-US"/>
              </w:rPr>
            </w:pPr>
          </w:p>
          <w:p w14:paraId="76EF1835" w14:textId="77777777" w:rsidR="000E7909" w:rsidRDefault="00E228B0" w:rsidP="000E7909">
            <w:pPr>
              <w:jc w:val="both"/>
              <w:rPr>
                <w:rFonts w:ascii="Arial" w:hAnsi="Arial"/>
                <w:szCs w:val="24"/>
                <w:lang w:eastAsia="en-US"/>
              </w:rPr>
            </w:pPr>
            <w:r>
              <w:rPr>
                <w:rFonts w:ascii="Arial" w:hAnsi="Arial"/>
                <w:szCs w:val="24"/>
                <w:lang w:eastAsia="en-US"/>
              </w:rPr>
              <w:t xml:space="preserve">You may need to add additional detail to this document depending on your technical environment. </w:t>
            </w:r>
          </w:p>
          <w:p w14:paraId="4D809AC5" w14:textId="77777777" w:rsidR="00E228B0" w:rsidRPr="000E7909" w:rsidRDefault="00E228B0" w:rsidP="000E7909">
            <w:pPr>
              <w:jc w:val="both"/>
              <w:rPr>
                <w:rFonts w:ascii="Arial" w:hAnsi="Arial"/>
                <w:szCs w:val="24"/>
                <w:lang w:eastAsia="en-US"/>
              </w:rPr>
            </w:pPr>
          </w:p>
        </w:tc>
      </w:tr>
      <w:tr w:rsidR="000E7909" w:rsidRPr="000E7909" w14:paraId="55F32431" w14:textId="77777777" w:rsidTr="00A636CE">
        <w:tc>
          <w:tcPr>
            <w:tcW w:w="9180" w:type="dxa"/>
            <w:shd w:val="clear" w:color="auto" w:fill="auto"/>
          </w:tcPr>
          <w:p w14:paraId="7659C809" w14:textId="77777777" w:rsidR="000E7909" w:rsidRPr="000E7909" w:rsidRDefault="000E7909" w:rsidP="000E7909">
            <w:pPr>
              <w:jc w:val="both"/>
              <w:rPr>
                <w:rFonts w:ascii="Arial" w:hAnsi="Arial"/>
                <w:b/>
                <w:szCs w:val="24"/>
                <w:lang w:eastAsia="en-US"/>
              </w:rPr>
            </w:pPr>
          </w:p>
          <w:p w14:paraId="6D5BF508" w14:textId="77777777" w:rsidR="000E7909" w:rsidRPr="000E7909" w:rsidRDefault="000E7909" w:rsidP="000E7909">
            <w:pPr>
              <w:jc w:val="both"/>
              <w:rPr>
                <w:rFonts w:ascii="Arial" w:hAnsi="Arial"/>
                <w:b/>
                <w:szCs w:val="24"/>
                <w:lang w:eastAsia="en-US"/>
              </w:rPr>
            </w:pPr>
            <w:r w:rsidRPr="000E7909">
              <w:rPr>
                <w:rFonts w:ascii="Arial" w:hAnsi="Arial"/>
                <w:b/>
                <w:szCs w:val="24"/>
                <w:lang w:eastAsia="en-US"/>
              </w:rPr>
              <w:t>Review Frequency</w:t>
            </w:r>
          </w:p>
          <w:p w14:paraId="7BD4262B" w14:textId="77777777" w:rsidR="000E7909" w:rsidRPr="000E7909" w:rsidRDefault="000E7909" w:rsidP="000E7909">
            <w:pPr>
              <w:jc w:val="both"/>
              <w:rPr>
                <w:rFonts w:ascii="Arial" w:hAnsi="Arial"/>
                <w:szCs w:val="24"/>
                <w:lang w:eastAsia="en-US"/>
              </w:rPr>
            </w:pPr>
          </w:p>
          <w:p w14:paraId="14C93FFA" w14:textId="77777777" w:rsidR="000E7909" w:rsidRPr="000E7909" w:rsidRDefault="000E7909" w:rsidP="000E7909">
            <w:pPr>
              <w:jc w:val="both"/>
              <w:rPr>
                <w:rFonts w:ascii="Arial" w:hAnsi="Arial"/>
                <w:szCs w:val="24"/>
                <w:lang w:eastAsia="en-US"/>
              </w:rPr>
            </w:pPr>
            <w:r w:rsidRPr="000E7909">
              <w:rPr>
                <w:rFonts w:ascii="Arial" w:hAnsi="Arial"/>
                <w:szCs w:val="24"/>
                <w:lang w:eastAsia="en-US"/>
              </w:rPr>
              <w:t xml:space="preserve">We would recommend that this document is reviewed annually and upon significant change to </w:t>
            </w:r>
            <w:r>
              <w:rPr>
                <w:rFonts w:ascii="Arial" w:hAnsi="Arial"/>
                <w:szCs w:val="24"/>
                <w:lang w:eastAsia="en-US"/>
              </w:rPr>
              <w:t xml:space="preserve">the </w:t>
            </w:r>
            <w:r w:rsidR="001B2F18">
              <w:rPr>
                <w:rFonts w:ascii="Arial" w:hAnsi="Arial"/>
                <w:szCs w:val="24"/>
                <w:lang w:eastAsia="en-US"/>
              </w:rPr>
              <w:t>organization</w:t>
            </w:r>
            <w:r w:rsidRPr="000E7909">
              <w:rPr>
                <w:rFonts w:ascii="Arial" w:hAnsi="Arial"/>
                <w:szCs w:val="24"/>
                <w:lang w:eastAsia="en-US"/>
              </w:rPr>
              <w:t>.</w:t>
            </w:r>
          </w:p>
          <w:p w14:paraId="07A81325" w14:textId="77777777" w:rsidR="000E7909" w:rsidRPr="000E7909" w:rsidRDefault="000E7909" w:rsidP="000E7909">
            <w:pPr>
              <w:jc w:val="both"/>
              <w:rPr>
                <w:rFonts w:ascii="Arial" w:hAnsi="Arial"/>
                <w:b/>
                <w:szCs w:val="24"/>
                <w:lang w:eastAsia="en-US"/>
              </w:rPr>
            </w:pPr>
          </w:p>
        </w:tc>
      </w:tr>
      <w:tr w:rsidR="00767CB3" w:rsidRPr="000E7909" w14:paraId="0E38C8CB" w14:textId="77777777" w:rsidTr="00A636CE">
        <w:tc>
          <w:tcPr>
            <w:tcW w:w="9180" w:type="dxa"/>
            <w:shd w:val="clear" w:color="auto" w:fill="auto"/>
          </w:tcPr>
          <w:p w14:paraId="6BC05D04" w14:textId="77777777" w:rsidR="00767CB3" w:rsidRPr="00767CB3" w:rsidRDefault="00767CB3" w:rsidP="00F61269">
            <w:pPr>
              <w:jc w:val="both"/>
              <w:rPr>
                <w:rFonts w:ascii="Arial" w:hAnsi="Arial" w:cs="Arial"/>
                <w:b/>
              </w:rPr>
            </w:pPr>
          </w:p>
          <w:p w14:paraId="4DBD4DE6" w14:textId="77777777" w:rsidR="00767CB3" w:rsidRPr="00767CB3" w:rsidRDefault="00767CB3" w:rsidP="00F61269">
            <w:pPr>
              <w:jc w:val="both"/>
              <w:rPr>
                <w:rFonts w:ascii="Arial" w:hAnsi="Arial" w:cs="Arial"/>
                <w:b/>
              </w:rPr>
            </w:pPr>
            <w:r w:rsidRPr="00767CB3">
              <w:rPr>
                <w:rFonts w:ascii="Arial" w:hAnsi="Arial" w:cs="Arial"/>
                <w:b/>
              </w:rPr>
              <w:t>Toolkit Version Number</w:t>
            </w:r>
          </w:p>
          <w:p w14:paraId="72625CAC" w14:textId="77777777" w:rsidR="00767CB3" w:rsidRPr="00767CB3" w:rsidRDefault="00767CB3" w:rsidP="00F61269">
            <w:pPr>
              <w:jc w:val="both"/>
              <w:rPr>
                <w:rFonts w:ascii="Arial" w:hAnsi="Arial" w:cs="Arial"/>
                <w:b/>
              </w:rPr>
            </w:pPr>
          </w:p>
          <w:p w14:paraId="428A36CF" w14:textId="556A0E4D" w:rsidR="00767CB3" w:rsidRPr="00767CB3" w:rsidRDefault="00F02298" w:rsidP="00F61269">
            <w:pPr>
              <w:jc w:val="both"/>
              <w:rPr>
                <w:rFonts w:ascii="Arial" w:hAnsi="Arial" w:cs="Arial"/>
              </w:rPr>
            </w:pPr>
            <w:r>
              <w:rPr>
                <w:rFonts w:ascii="Arial" w:hAnsi="Arial" w:cs="Arial"/>
              </w:rPr>
              <w:t>GDPR</w:t>
            </w:r>
            <w:r w:rsidR="002F30AA">
              <w:rPr>
                <w:rFonts w:ascii="Arial" w:hAnsi="Arial" w:cs="Arial"/>
              </w:rPr>
              <w:t xml:space="preserve"> Toolkit Version </w:t>
            </w:r>
            <w:r w:rsidR="00C03E9D">
              <w:rPr>
                <w:rFonts w:ascii="Arial" w:hAnsi="Arial" w:cs="Arial"/>
              </w:rPr>
              <w:t>5</w:t>
            </w:r>
          </w:p>
          <w:p w14:paraId="4B6574A5" w14:textId="77777777" w:rsidR="00767CB3" w:rsidRPr="00767CB3" w:rsidRDefault="00767CB3" w:rsidP="00F61269">
            <w:pPr>
              <w:jc w:val="both"/>
              <w:rPr>
                <w:rFonts w:ascii="Arial" w:hAnsi="Arial" w:cs="Arial"/>
                <w:b/>
              </w:rPr>
            </w:pPr>
          </w:p>
        </w:tc>
      </w:tr>
      <w:tr w:rsidR="001B2F18" w:rsidRPr="00F90812" w14:paraId="37270F86" w14:textId="77777777" w:rsidTr="005D0325">
        <w:tc>
          <w:tcPr>
            <w:tcW w:w="9180" w:type="dxa"/>
            <w:shd w:val="clear" w:color="auto" w:fill="auto"/>
          </w:tcPr>
          <w:p w14:paraId="337BC7F9" w14:textId="77777777" w:rsidR="001B2F18" w:rsidRPr="001B2F18" w:rsidRDefault="001B2F18" w:rsidP="005D0325">
            <w:pPr>
              <w:jc w:val="both"/>
              <w:rPr>
                <w:rFonts w:ascii="Arial" w:hAnsi="Arial" w:cs="Arial"/>
                <w:b/>
              </w:rPr>
            </w:pPr>
          </w:p>
          <w:p w14:paraId="2EB36616" w14:textId="77777777" w:rsidR="001B2F18" w:rsidRPr="001B2F18" w:rsidRDefault="001B2F18" w:rsidP="005D0325">
            <w:pPr>
              <w:jc w:val="both"/>
              <w:rPr>
                <w:rFonts w:ascii="Arial" w:hAnsi="Arial" w:cs="Arial"/>
                <w:b/>
              </w:rPr>
            </w:pPr>
            <w:r w:rsidRPr="001B2F18">
              <w:rPr>
                <w:rFonts w:ascii="Arial" w:hAnsi="Arial" w:cs="Arial"/>
                <w:b/>
              </w:rPr>
              <w:t>Document Fields</w:t>
            </w:r>
          </w:p>
          <w:p w14:paraId="33603089" w14:textId="77777777" w:rsidR="001B2F18" w:rsidRPr="001B2F18" w:rsidRDefault="001B2F18" w:rsidP="005D0325">
            <w:pPr>
              <w:jc w:val="both"/>
              <w:rPr>
                <w:rFonts w:ascii="Arial" w:hAnsi="Arial" w:cs="Arial"/>
                <w:b/>
              </w:rPr>
            </w:pPr>
          </w:p>
          <w:p w14:paraId="0C32C9BF" w14:textId="77777777" w:rsidR="001B2F18" w:rsidRPr="001B2F18" w:rsidRDefault="001B2F18" w:rsidP="005D0325">
            <w:pPr>
              <w:jc w:val="both"/>
              <w:rPr>
                <w:rFonts w:ascii="Arial" w:hAnsi="Arial" w:cs="Arial"/>
              </w:rPr>
            </w:pPr>
            <w:r w:rsidRPr="001B2F18">
              <w:rPr>
                <w:rFonts w:ascii="Arial" w:hAnsi="Arial" w:cs="Arial"/>
              </w:rPr>
              <w:t>This document may contain fields which need to be updated with your own information, including a field for Organization Name that is linked to the custom document property “Organization Name”.</w:t>
            </w:r>
          </w:p>
          <w:p w14:paraId="13724CED" w14:textId="77777777" w:rsidR="001B2F18" w:rsidRPr="001B2F18" w:rsidRDefault="001B2F18" w:rsidP="005D0325">
            <w:pPr>
              <w:jc w:val="both"/>
              <w:rPr>
                <w:rFonts w:ascii="Arial" w:hAnsi="Arial" w:cs="Arial"/>
              </w:rPr>
            </w:pPr>
          </w:p>
          <w:p w14:paraId="22FDDDD7" w14:textId="77777777" w:rsidR="001B2F18" w:rsidRPr="001B2F18" w:rsidRDefault="001B2F18" w:rsidP="005D0325">
            <w:pPr>
              <w:jc w:val="both"/>
              <w:rPr>
                <w:rFonts w:ascii="Arial" w:hAnsi="Arial" w:cs="Arial"/>
              </w:rPr>
            </w:pPr>
            <w:r w:rsidRPr="001B2F18">
              <w:rPr>
                <w:rFonts w:ascii="Arial" w:hAnsi="Arial" w:cs="Arial"/>
              </w:rPr>
              <w:t>To update this field</w:t>
            </w:r>
            <w:r w:rsidR="002F30AA">
              <w:rPr>
                <w:rFonts w:ascii="Arial" w:hAnsi="Arial" w:cs="Arial"/>
              </w:rPr>
              <w:t xml:space="preserve"> (and any others that may exist</w:t>
            </w:r>
            <w:r w:rsidRPr="001B2F18">
              <w:rPr>
                <w:rFonts w:ascii="Arial" w:hAnsi="Arial" w:cs="Arial"/>
              </w:rPr>
              <w:t xml:space="preserve"> in this document):</w:t>
            </w:r>
          </w:p>
          <w:p w14:paraId="00344E5C" w14:textId="77777777" w:rsidR="001B2F18" w:rsidRPr="001B2F18" w:rsidRDefault="001B2F18" w:rsidP="005D0325">
            <w:pPr>
              <w:jc w:val="both"/>
              <w:rPr>
                <w:rFonts w:ascii="Arial" w:hAnsi="Arial" w:cs="Arial"/>
              </w:rPr>
            </w:pPr>
          </w:p>
          <w:p w14:paraId="71AEDD4F" w14:textId="77777777" w:rsidR="001B2F18" w:rsidRPr="001B2F18" w:rsidRDefault="001B2F18" w:rsidP="001B2F18">
            <w:pPr>
              <w:pStyle w:val="ListParagraph"/>
              <w:numPr>
                <w:ilvl w:val="0"/>
                <w:numId w:val="9"/>
              </w:numPr>
              <w:jc w:val="both"/>
              <w:rPr>
                <w:rFonts w:cs="Arial"/>
              </w:rPr>
            </w:pPr>
            <w:r w:rsidRPr="001B2F18">
              <w:rPr>
                <w:rFonts w:cs="Arial"/>
              </w:rPr>
              <w:t>Update the custom document property “Organization Name” by clicking File &gt; Info &gt; Properties &gt; Advanced Properties &gt; Custom &gt; Organization Name</w:t>
            </w:r>
          </w:p>
          <w:p w14:paraId="5C6D2140" w14:textId="77777777" w:rsidR="001B2F18" w:rsidRPr="001B2F18" w:rsidRDefault="001B2F18" w:rsidP="001B2F18">
            <w:pPr>
              <w:pStyle w:val="ListParagraph"/>
              <w:numPr>
                <w:ilvl w:val="0"/>
                <w:numId w:val="9"/>
              </w:numPr>
              <w:jc w:val="both"/>
              <w:rPr>
                <w:rFonts w:cs="Arial"/>
              </w:rPr>
            </w:pPr>
            <w:r w:rsidRPr="001B2F18">
              <w:rPr>
                <w:rFonts w:cs="Arial"/>
              </w:rPr>
              <w:t>Press Ctrl a on the keyboard to select all text in the document (or use Select, Select All on the ribbon)</w:t>
            </w:r>
          </w:p>
          <w:p w14:paraId="61A17EB9" w14:textId="77777777" w:rsidR="001B2F18" w:rsidRPr="001B2F18" w:rsidRDefault="001B2F18" w:rsidP="001B2F18">
            <w:pPr>
              <w:pStyle w:val="ListParagraph"/>
              <w:numPr>
                <w:ilvl w:val="0"/>
                <w:numId w:val="9"/>
              </w:numPr>
              <w:jc w:val="both"/>
              <w:rPr>
                <w:rFonts w:cs="Arial"/>
              </w:rPr>
            </w:pPr>
            <w:r w:rsidRPr="001B2F18">
              <w:rPr>
                <w:rFonts w:cs="Arial"/>
              </w:rPr>
              <w:t>Press F9 on the keyboard to update all fields</w:t>
            </w:r>
          </w:p>
          <w:p w14:paraId="0B875D52" w14:textId="77777777" w:rsidR="001B2F18" w:rsidRPr="001B2F18" w:rsidRDefault="001B2F18" w:rsidP="001B2F18">
            <w:pPr>
              <w:pStyle w:val="ListParagraph"/>
              <w:numPr>
                <w:ilvl w:val="0"/>
                <w:numId w:val="9"/>
              </w:numPr>
              <w:rPr>
                <w:rFonts w:cs="Arial"/>
              </w:rPr>
            </w:pPr>
            <w:r w:rsidRPr="001B2F18">
              <w:rPr>
                <w:rFonts w:cs="Arial"/>
              </w:rPr>
              <w:t>When prompted, choose the option to just update TOC page numbers</w:t>
            </w:r>
          </w:p>
          <w:p w14:paraId="6313CBA8" w14:textId="77777777" w:rsidR="001B2F18" w:rsidRPr="001B2F18" w:rsidRDefault="001B2F18" w:rsidP="005D0325">
            <w:pPr>
              <w:ind w:left="360"/>
              <w:jc w:val="both"/>
              <w:rPr>
                <w:rFonts w:ascii="Arial" w:hAnsi="Arial" w:cs="Arial"/>
              </w:rPr>
            </w:pPr>
          </w:p>
          <w:p w14:paraId="0978E711" w14:textId="77777777" w:rsidR="001B2F18" w:rsidRPr="001B2F18" w:rsidRDefault="001B2F18" w:rsidP="005D0325">
            <w:pPr>
              <w:jc w:val="both"/>
              <w:rPr>
                <w:rFonts w:ascii="Arial" w:hAnsi="Arial" w:cs="Arial"/>
              </w:rPr>
            </w:pPr>
            <w:r w:rsidRPr="001B2F18">
              <w:rPr>
                <w:rFonts w:ascii="Arial" w:hAnsi="Arial" w:cs="Arial"/>
              </w:rPr>
              <w:lastRenderedPageBreak/>
              <w:t>If you wish to permanently convert the fields in this document to text i.e. so that they are no longer updateable, then you will need to click into each occurrence of the field and press Ctrl Shift F9.</w:t>
            </w:r>
          </w:p>
          <w:p w14:paraId="7E453464" w14:textId="77777777" w:rsidR="001B2F18" w:rsidRPr="001B2F18" w:rsidRDefault="001B2F18" w:rsidP="005D0325">
            <w:pPr>
              <w:jc w:val="both"/>
              <w:rPr>
                <w:rFonts w:ascii="Arial" w:hAnsi="Arial" w:cs="Arial"/>
              </w:rPr>
            </w:pPr>
          </w:p>
          <w:p w14:paraId="3FF7C987" w14:textId="0CEA54CE" w:rsidR="001B2F18" w:rsidRPr="001B2F18" w:rsidRDefault="001B2F18" w:rsidP="005D0325">
            <w:pPr>
              <w:jc w:val="both"/>
              <w:rPr>
                <w:rFonts w:ascii="Arial" w:hAnsi="Arial" w:cs="Arial"/>
              </w:rPr>
            </w:pPr>
            <w:r w:rsidRPr="001B2F18">
              <w:rPr>
                <w:rFonts w:ascii="Arial" w:hAnsi="Arial" w:cs="Arial"/>
              </w:rPr>
              <w:t xml:space="preserve">If you would like to make all fields in the document </w:t>
            </w:r>
            <w:r w:rsidR="00B74C04" w:rsidRPr="001B2F18">
              <w:rPr>
                <w:rFonts w:ascii="Arial" w:hAnsi="Arial" w:cs="Arial"/>
              </w:rPr>
              <w:t>visible,</w:t>
            </w:r>
            <w:r w:rsidRPr="001B2F18">
              <w:rPr>
                <w:rFonts w:ascii="Arial" w:hAnsi="Arial" w:cs="Arial"/>
              </w:rPr>
              <w:t xml:space="preserve"> then go to File &gt; Options &gt; Advanced &gt; Show document content &gt; Field shading and set this to “Always”. This can be useful to check that you have updated all fields correctly.</w:t>
            </w:r>
          </w:p>
          <w:p w14:paraId="1FFB1AC9" w14:textId="77777777" w:rsidR="001B2F18" w:rsidRPr="001B2F18" w:rsidRDefault="001B2F18" w:rsidP="005D0325">
            <w:pPr>
              <w:jc w:val="both"/>
              <w:rPr>
                <w:rFonts w:ascii="Arial" w:hAnsi="Arial" w:cs="Arial"/>
              </w:rPr>
            </w:pPr>
          </w:p>
          <w:p w14:paraId="7F3F4338" w14:textId="77777777" w:rsidR="001B2F18" w:rsidRPr="001B2F18" w:rsidRDefault="001B2F18" w:rsidP="005D0325">
            <w:pPr>
              <w:jc w:val="both"/>
              <w:rPr>
                <w:rFonts w:ascii="Arial" w:hAnsi="Arial" w:cs="Arial"/>
                <w:i/>
              </w:rPr>
            </w:pPr>
            <w:r w:rsidRPr="001B2F18">
              <w:rPr>
                <w:rFonts w:ascii="Arial" w:hAnsi="Arial" w:cs="Arial"/>
              </w:rPr>
              <w:t xml:space="preserve">Further detail on the above procedure can be found in the </w:t>
            </w:r>
            <w:r w:rsidRPr="001B2F18">
              <w:rPr>
                <w:rFonts w:ascii="Arial" w:hAnsi="Arial" w:cs="Arial"/>
                <w:i/>
              </w:rPr>
              <w:t xml:space="preserve">Toolkit Completion Instructions </w:t>
            </w:r>
            <w:r w:rsidRPr="001B2F18">
              <w:rPr>
                <w:rFonts w:ascii="Arial" w:hAnsi="Arial" w:cs="Arial"/>
              </w:rPr>
              <w:t>within the Project Resources folder.</w:t>
            </w:r>
          </w:p>
          <w:p w14:paraId="3902B002" w14:textId="77777777" w:rsidR="001B2F18" w:rsidRPr="001B2F18" w:rsidRDefault="001B2F18" w:rsidP="005D0325">
            <w:pPr>
              <w:jc w:val="both"/>
              <w:rPr>
                <w:rFonts w:ascii="Arial" w:hAnsi="Arial" w:cs="Arial"/>
              </w:rPr>
            </w:pPr>
            <w:r w:rsidRPr="001B2F18">
              <w:rPr>
                <w:rFonts w:ascii="Arial" w:hAnsi="Arial" w:cs="Arial"/>
              </w:rPr>
              <w:t xml:space="preserve"> </w:t>
            </w:r>
          </w:p>
        </w:tc>
      </w:tr>
      <w:tr w:rsidR="00767CB3" w:rsidRPr="000E7909" w14:paraId="565D2F86" w14:textId="77777777" w:rsidTr="00A636CE">
        <w:tc>
          <w:tcPr>
            <w:tcW w:w="9180" w:type="dxa"/>
            <w:shd w:val="clear" w:color="auto" w:fill="auto"/>
          </w:tcPr>
          <w:p w14:paraId="708B5680" w14:textId="77777777" w:rsidR="00767CB3" w:rsidRPr="00767CB3" w:rsidRDefault="00767CB3" w:rsidP="00F61269">
            <w:pPr>
              <w:jc w:val="both"/>
              <w:rPr>
                <w:rFonts w:ascii="Arial" w:hAnsi="Arial" w:cs="Arial"/>
                <w:b/>
              </w:rPr>
            </w:pPr>
          </w:p>
          <w:p w14:paraId="2C827000" w14:textId="77777777" w:rsidR="00767CB3" w:rsidRPr="00767CB3" w:rsidRDefault="00767CB3" w:rsidP="00F61269">
            <w:pPr>
              <w:jc w:val="both"/>
              <w:rPr>
                <w:rFonts w:ascii="Arial" w:hAnsi="Arial" w:cs="Arial"/>
                <w:b/>
              </w:rPr>
            </w:pPr>
            <w:r w:rsidRPr="00767CB3">
              <w:rPr>
                <w:rFonts w:ascii="Arial" w:hAnsi="Arial" w:cs="Arial"/>
                <w:b/>
              </w:rPr>
              <w:t>Copyright notice</w:t>
            </w:r>
          </w:p>
          <w:p w14:paraId="230F8173" w14:textId="77777777" w:rsidR="00767CB3" w:rsidRPr="00767CB3" w:rsidRDefault="00767CB3" w:rsidP="00F61269">
            <w:pPr>
              <w:jc w:val="both"/>
              <w:rPr>
                <w:rFonts w:ascii="Arial" w:hAnsi="Arial" w:cs="Arial"/>
                <w:b/>
              </w:rPr>
            </w:pPr>
          </w:p>
          <w:p w14:paraId="24E5DD44" w14:textId="77777777" w:rsidR="00767CB3" w:rsidRPr="00767CB3" w:rsidRDefault="00767CB3" w:rsidP="00F61269">
            <w:pPr>
              <w:jc w:val="both"/>
              <w:rPr>
                <w:rFonts w:ascii="Arial" w:hAnsi="Arial" w:cs="Arial"/>
              </w:rPr>
            </w:pPr>
            <w:r w:rsidRPr="00767CB3">
              <w:rPr>
                <w:rFonts w:ascii="Arial" w:hAnsi="Arial" w:cs="Arial"/>
              </w:rPr>
              <w:t>Except for any third party works included in this document, as identified in this document, this document has been authored by CertiKit, and is © copyright CertiKit except as stated below.</w:t>
            </w:r>
          </w:p>
          <w:p w14:paraId="21662DEE" w14:textId="77777777" w:rsidR="00767CB3" w:rsidRPr="00767CB3" w:rsidRDefault="00767CB3" w:rsidP="00F61269">
            <w:pPr>
              <w:jc w:val="both"/>
              <w:rPr>
                <w:rFonts w:ascii="Arial" w:hAnsi="Arial" w:cs="Arial"/>
              </w:rPr>
            </w:pPr>
          </w:p>
          <w:p w14:paraId="67FCCE16" w14:textId="0EFE48EF" w:rsidR="00767CB3" w:rsidRPr="00767CB3" w:rsidRDefault="00767CB3" w:rsidP="00F61269">
            <w:pPr>
              <w:jc w:val="both"/>
              <w:rPr>
                <w:rFonts w:ascii="Arial" w:hAnsi="Arial" w:cs="Arial"/>
              </w:rPr>
            </w:pPr>
            <w:r w:rsidRPr="00767CB3">
              <w:rPr>
                <w:rFonts w:ascii="Arial" w:hAnsi="Arial" w:cs="Arial"/>
              </w:rPr>
              <w:t>CertiKit is a company registered in England and Wales with company number 6432088.</w:t>
            </w:r>
          </w:p>
          <w:p w14:paraId="687B1EE5" w14:textId="77777777" w:rsidR="00767CB3" w:rsidRPr="00767CB3" w:rsidRDefault="00767CB3" w:rsidP="00F61269">
            <w:pPr>
              <w:jc w:val="both"/>
              <w:rPr>
                <w:rFonts w:ascii="Arial" w:hAnsi="Arial" w:cs="Arial"/>
                <w:b/>
              </w:rPr>
            </w:pPr>
          </w:p>
        </w:tc>
      </w:tr>
      <w:tr w:rsidR="00767CB3" w:rsidRPr="000E7909" w14:paraId="1FE5B0E5" w14:textId="77777777" w:rsidTr="00A636CE">
        <w:tc>
          <w:tcPr>
            <w:tcW w:w="9180" w:type="dxa"/>
            <w:shd w:val="clear" w:color="auto" w:fill="auto"/>
          </w:tcPr>
          <w:p w14:paraId="4FF51CF1" w14:textId="77777777" w:rsidR="00767CB3" w:rsidRPr="00767CB3" w:rsidRDefault="00767CB3" w:rsidP="00F61269">
            <w:pPr>
              <w:jc w:val="both"/>
              <w:rPr>
                <w:rFonts w:ascii="Arial" w:hAnsi="Arial" w:cs="Arial"/>
                <w:b/>
              </w:rPr>
            </w:pPr>
          </w:p>
          <w:p w14:paraId="09642DA9" w14:textId="77777777" w:rsidR="00767CB3" w:rsidRPr="00767CB3" w:rsidRDefault="00767CB3" w:rsidP="00F61269">
            <w:pPr>
              <w:jc w:val="both"/>
              <w:rPr>
                <w:rFonts w:ascii="Arial" w:hAnsi="Arial" w:cs="Arial"/>
                <w:b/>
              </w:rPr>
            </w:pPr>
            <w:r w:rsidRPr="00767CB3">
              <w:rPr>
                <w:rFonts w:ascii="Arial" w:hAnsi="Arial" w:cs="Arial"/>
                <w:b/>
              </w:rPr>
              <w:t>Licence terms</w:t>
            </w:r>
          </w:p>
          <w:p w14:paraId="63385348" w14:textId="77777777" w:rsidR="00767CB3" w:rsidRPr="00767CB3" w:rsidRDefault="00767CB3" w:rsidP="00F61269">
            <w:pPr>
              <w:jc w:val="both"/>
              <w:rPr>
                <w:rFonts w:ascii="Arial" w:hAnsi="Arial" w:cs="Arial"/>
                <w:b/>
              </w:rPr>
            </w:pPr>
          </w:p>
          <w:p w14:paraId="02DFD56A" w14:textId="7C5457F6" w:rsidR="00767CB3" w:rsidRPr="00767CB3" w:rsidRDefault="00767CB3" w:rsidP="00F61269">
            <w:pPr>
              <w:jc w:val="both"/>
              <w:rPr>
                <w:rFonts w:ascii="Arial" w:hAnsi="Arial" w:cs="Arial"/>
              </w:rPr>
            </w:pPr>
            <w:r w:rsidRPr="00767CB3">
              <w:rPr>
                <w:rFonts w:ascii="Arial" w:hAnsi="Arial" w:cs="Arial"/>
              </w:rPr>
              <w:t xml:space="preserve">This document is licensed on and subject to the standard licence terms of CertiKit, available on request, or by download from our website.  All other rights are reserved.  Unless you have purchased this product you only have an evaluation licence.  If this product was purchased, a full licence is granted to the person identified as the licensee in the relevant purchase order.  The standard licence terms include special terms relating to any </w:t>
            </w:r>
            <w:r w:rsidR="00B74C04" w:rsidRPr="00767CB3">
              <w:rPr>
                <w:rFonts w:ascii="Arial" w:hAnsi="Arial" w:cs="Arial"/>
              </w:rPr>
              <w:t>third-party</w:t>
            </w:r>
            <w:r w:rsidRPr="00767CB3">
              <w:rPr>
                <w:rFonts w:ascii="Arial" w:hAnsi="Arial" w:cs="Arial"/>
              </w:rPr>
              <w:t xml:space="preserve"> copyright included in this document.</w:t>
            </w:r>
          </w:p>
          <w:p w14:paraId="600AF855" w14:textId="77777777" w:rsidR="00767CB3" w:rsidRPr="00767CB3" w:rsidRDefault="00767CB3" w:rsidP="00F61269">
            <w:pPr>
              <w:jc w:val="both"/>
              <w:rPr>
                <w:rFonts w:ascii="Arial" w:hAnsi="Arial" w:cs="Arial"/>
              </w:rPr>
            </w:pPr>
          </w:p>
        </w:tc>
      </w:tr>
      <w:tr w:rsidR="00767CB3" w:rsidRPr="000E7909" w14:paraId="30D5AFEB" w14:textId="77777777" w:rsidTr="00A636CE">
        <w:tc>
          <w:tcPr>
            <w:tcW w:w="9180" w:type="dxa"/>
            <w:shd w:val="clear" w:color="auto" w:fill="auto"/>
          </w:tcPr>
          <w:p w14:paraId="49C00DC5" w14:textId="77777777" w:rsidR="00767CB3" w:rsidRPr="00767CB3" w:rsidRDefault="00767CB3" w:rsidP="00F61269">
            <w:pPr>
              <w:jc w:val="both"/>
              <w:rPr>
                <w:rFonts w:ascii="Arial" w:hAnsi="Arial" w:cs="Arial"/>
                <w:b/>
              </w:rPr>
            </w:pPr>
          </w:p>
          <w:p w14:paraId="67DD0A77" w14:textId="77777777" w:rsidR="00767CB3" w:rsidRPr="00767CB3" w:rsidRDefault="00767CB3" w:rsidP="00F61269">
            <w:pPr>
              <w:jc w:val="both"/>
              <w:rPr>
                <w:rFonts w:ascii="Arial" w:hAnsi="Arial" w:cs="Arial"/>
                <w:b/>
              </w:rPr>
            </w:pPr>
            <w:r w:rsidRPr="00767CB3">
              <w:rPr>
                <w:rFonts w:ascii="Arial" w:hAnsi="Arial" w:cs="Arial"/>
                <w:b/>
              </w:rPr>
              <w:t>Disclaimer</w:t>
            </w:r>
          </w:p>
          <w:p w14:paraId="25E77782" w14:textId="77777777" w:rsidR="00767CB3" w:rsidRPr="00767CB3" w:rsidRDefault="00767CB3" w:rsidP="00F61269">
            <w:pPr>
              <w:jc w:val="both"/>
              <w:rPr>
                <w:rFonts w:ascii="Arial" w:hAnsi="Arial" w:cs="Arial"/>
                <w:b/>
              </w:rPr>
            </w:pPr>
          </w:p>
          <w:p w14:paraId="3BE08EDE" w14:textId="4882C0F6" w:rsidR="00767CB3" w:rsidRPr="00767CB3" w:rsidRDefault="00767CB3" w:rsidP="00F61269">
            <w:pPr>
              <w:spacing w:after="200" w:line="276" w:lineRule="auto"/>
              <w:jc w:val="both"/>
              <w:rPr>
                <w:rFonts w:ascii="Arial" w:hAnsi="Arial" w:cs="Arial"/>
                <w:b/>
              </w:rPr>
            </w:pPr>
            <w:r w:rsidRPr="00767CB3">
              <w:rPr>
                <w:rFonts w:ascii="Arial" w:hAnsi="Arial" w:cs="Arial"/>
                <w:b/>
              </w:rPr>
              <w:t xml:space="preserve">Please Note: </w:t>
            </w:r>
            <w:r w:rsidRPr="00767CB3">
              <w:rPr>
                <w:rFonts w:ascii="Arial" w:hAnsi="Arial" w:cs="Arial"/>
                <w:i/>
              </w:rPr>
              <w:t xml:space="preserve">Your use of and reliance on this document template is at your sole risk. Document templates are intended to be used as a starting point only from which you will create your own document and to which you will apply all reasonable quality checks before use.  </w:t>
            </w:r>
            <w:r w:rsidR="00B74C04" w:rsidRPr="00767CB3">
              <w:rPr>
                <w:rFonts w:ascii="Arial" w:hAnsi="Arial" w:cs="Arial"/>
                <w:i/>
              </w:rPr>
              <w:t>Therefore,</w:t>
            </w:r>
            <w:r w:rsidRPr="00767CB3">
              <w:rPr>
                <w:rFonts w:ascii="Arial" w:hAnsi="Arial" w:cs="Arial"/>
                <w:i/>
              </w:rPr>
              <w:t xml:space="preserve"> please note that it is your responsibility to ensure that the content of any document you create that is based on our templates is correct and appropriate for your needs and complies with relevant laws in your country. You should take all reasonable and proper legal and other professional advice before using this document. CertiKit makes no claims, promises, or guarantees about the accuracy, completeness, or adequacy of our document templates, assumes no duty of care to any person with respect its document templates or their contents, and expressly excludes and disclaims liability for any cost, expense, loss or damage suffered or incurred in reliance on our document templates, or in expectation of our document templates meeting your needs, </w:t>
            </w:r>
            <w:r w:rsidRPr="00767CB3">
              <w:rPr>
                <w:rFonts w:ascii="Arial" w:hAnsi="Arial" w:cs="Arial"/>
                <w:i/>
              </w:rPr>
              <w:lastRenderedPageBreak/>
              <w:t>including (without limitation) as a result of misstatements, errors and omissions in their contents.</w:t>
            </w:r>
          </w:p>
        </w:tc>
      </w:tr>
    </w:tbl>
    <w:p w14:paraId="10CA98F9" w14:textId="77777777" w:rsidR="000E7909" w:rsidRPr="000E7909" w:rsidRDefault="000E7909" w:rsidP="000E7909">
      <w:pPr>
        <w:jc w:val="center"/>
        <w:rPr>
          <w:rFonts w:ascii="Arial" w:hAnsi="Arial"/>
          <w:szCs w:val="24"/>
          <w:lang w:eastAsia="en-US"/>
        </w:rPr>
      </w:pPr>
    </w:p>
    <w:p w14:paraId="475B50B0" w14:textId="77777777" w:rsidR="00254DAC" w:rsidRDefault="000E7909" w:rsidP="00254DAC">
      <w:pPr>
        <w:jc w:val="center"/>
      </w:pPr>
      <w:r>
        <w:br w:type="page"/>
      </w:r>
    </w:p>
    <w:p w14:paraId="15334DAD" w14:textId="77777777" w:rsidR="001074F3" w:rsidRDefault="001074F3" w:rsidP="00254DAC">
      <w:pPr>
        <w:jc w:val="center"/>
      </w:pPr>
    </w:p>
    <w:p w14:paraId="6C37A23D" w14:textId="77777777" w:rsidR="001074F3" w:rsidRDefault="001074F3" w:rsidP="00254DAC">
      <w:pPr>
        <w:jc w:val="center"/>
      </w:pPr>
    </w:p>
    <w:p w14:paraId="2D57E770" w14:textId="77777777" w:rsidR="001074F3" w:rsidRDefault="001074F3" w:rsidP="00254DAC">
      <w:pPr>
        <w:jc w:val="center"/>
      </w:pPr>
    </w:p>
    <w:p w14:paraId="20566F1C" w14:textId="77777777" w:rsidR="001074F3" w:rsidRDefault="001074F3" w:rsidP="00254DAC">
      <w:pPr>
        <w:jc w:val="center"/>
      </w:pPr>
    </w:p>
    <w:p w14:paraId="2EF13A39" w14:textId="77777777" w:rsidR="00767CB3" w:rsidRDefault="00767CB3" w:rsidP="00254DAC">
      <w:pPr>
        <w:jc w:val="center"/>
      </w:pPr>
    </w:p>
    <w:p w14:paraId="77536742" w14:textId="77777777" w:rsidR="001074F3" w:rsidRDefault="001074F3" w:rsidP="00254DAC">
      <w:pPr>
        <w:jc w:val="center"/>
      </w:pPr>
    </w:p>
    <w:p w14:paraId="55AD44EA" w14:textId="77777777" w:rsidR="00254DAC" w:rsidRDefault="00767CB3" w:rsidP="00254DAC">
      <w:pPr>
        <w:jc w:val="center"/>
      </w:pPr>
      <w:r>
        <w:rPr>
          <w:noProof/>
        </w:rPr>
        <w:drawing>
          <wp:inline distT="0" distB="0" distL="0" distR="0" wp14:anchorId="6C4510ED" wp14:editId="30A752F4">
            <wp:extent cx="2512690" cy="6539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Kit_Logo_RGB.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4256" cy="654331"/>
                    </a:xfrm>
                    <a:prstGeom prst="rect">
                      <a:avLst/>
                    </a:prstGeom>
                  </pic:spPr>
                </pic:pic>
              </a:graphicData>
            </a:graphic>
          </wp:inline>
        </w:drawing>
      </w:r>
    </w:p>
    <w:p w14:paraId="73399B3F" w14:textId="77777777" w:rsidR="002F30AA" w:rsidRPr="002F30AA" w:rsidRDefault="002F30AA" w:rsidP="00254DAC">
      <w:pPr>
        <w:jc w:val="center"/>
        <w:rPr>
          <w:rFonts w:ascii="Arial" w:hAnsi="Arial" w:cs="Arial"/>
          <w:b/>
          <w:sz w:val="28"/>
        </w:rPr>
      </w:pPr>
      <w:r w:rsidRPr="002F30AA">
        <w:rPr>
          <w:rFonts w:ascii="Arial" w:hAnsi="Arial" w:cs="Arial"/>
          <w:b/>
          <w:sz w:val="28"/>
        </w:rPr>
        <w:t>[Replace with your logo]</w:t>
      </w:r>
    </w:p>
    <w:p w14:paraId="0405C2B7" w14:textId="77777777" w:rsidR="00254DAC" w:rsidRPr="002F30AA" w:rsidRDefault="00254DAC" w:rsidP="00254DAC">
      <w:pPr>
        <w:rPr>
          <w:sz w:val="36"/>
        </w:rPr>
      </w:pPr>
    </w:p>
    <w:p w14:paraId="6C0B9FA6" w14:textId="77777777" w:rsidR="00254DAC" w:rsidRPr="002F30AA" w:rsidRDefault="00254DAC" w:rsidP="00254DAC">
      <w:pPr>
        <w:jc w:val="right"/>
        <w:rPr>
          <w:rFonts w:ascii="Arial" w:hAnsi="Arial" w:cs="Arial"/>
          <w:b/>
          <w:sz w:val="48"/>
          <w:szCs w:val="36"/>
        </w:rPr>
      </w:pPr>
    </w:p>
    <w:p w14:paraId="14F893DA" w14:textId="77777777" w:rsidR="00254DAC" w:rsidRPr="00254DAC" w:rsidRDefault="00B51944" w:rsidP="000E7909">
      <w:pPr>
        <w:jc w:val="center"/>
        <w:rPr>
          <w:rFonts w:ascii="Arial" w:hAnsi="Arial" w:cs="Arial"/>
          <w:b/>
          <w:sz w:val="36"/>
          <w:szCs w:val="36"/>
        </w:rPr>
      </w:pPr>
      <w:r>
        <w:rPr>
          <w:rFonts w:ascii="Arial" w:hAnsi="Arial" w:cs="Arial"/>
          <w:b/>
          <w:sz w:val="36"/>
          <w:szCs w:val="36"/>
        </w:rPr>
        <w:t>Access Control Policy</w:t>
      </w:r>
    </w:p>
    <w:p w14:paraId="1F4CBF14" w14:textId="77777777" w:rsidR="00254DAC" w:rsidRPr="00254DAC" w:rsidRDefault="00254DAC" w:rsidP="00254DAC">
      <w:pPr>
        <w:jc w:val="right"/>
        <w:rPr>
          <w:rFonts w:ascii="Arial" w:hAnsi="Arial" w:cs="Arial"/>
          <w:b/>
          <w:sz w:val="36"/>
          <w:szCs w:val="36"/>
        </w:rPr>
      </w:pPr>
    </w:p>
    <w:p w14:paraId="5E4B3489" w14:textId="77777777" w:rsidR="00254DAC" w:rsidRPr="00D27F8C" w:rsidRDefault="00254DAC" w:rsidP="00254DAC">
      <w:pPr>
        <w:jc w:val="both"/>
        <w:rPr>
          <w:b/>
        </w:rPr>
      </w:pPr>
    </w:p>
    <w:p w14:paraId="062B568C" w14:textId="77777777" w:rsidR="00254DAC" w:rsidRPr="00D27F8C" w:rsidRDefault="00254DAC" w:rsidP="00254DAC">
      <w:pPr>
        <w:ind w:left="2880"/>
        <w:jc w:val="right"/>
        <w:rPr>
          <w:b/>
          <w:sz w:val="28"/>
          <w:szCs w:val="28"/>
        </w:rPr>
      </w:pPr>
    </w:p>
    <w:p w14:paraId="47A3E61E" w14:textId="77777777" w:rsidR="00254DAC" w:rsidRPr="00254DAC" w:rsidRDefault="00254DAC" w:rsidP="00254DAC">
      <w:pPr>
        <w:ind w:left="2880"/>
        <w:jc w:val="right"/>
        <w:rPr>
          <w:rFonts w:ascii="Arial" w:hAnsi="Arial" w:cs="Arial"/>
          <w:b/>
          <w:sz w:val="28"/>
          <w:szCs w:val="28"/>
        </w:rPr>
      </w:pPr>
    </w:p>
    <w:p w14:paraId="75BFDBA5" w14:textId="77777777" w:rsidR="00D47E02" w:rsidRDefault="00D47E02" w:rsidP="00254DAC">
      <w:pPr>
        <w:ind w:left="2880"/>
        <w:jc w:val="right"/>
        <w:rPr>
          <w:rFonts w:ascii="Arial" w:hAnsi="Arial" w:cs="Arial"/>
          <w:b/>
          <w:sz w:val="28"/>
          <w:szCs w:val="28"/>
        </w:rPr>
      </w:pPr>
    </w:p>
    <w:p w14:paraId="5C5A4579" w14:textId="77777777" w:rsidR="00D47E02" w:rsidRDefault="00D47E02" w:rsidP="00254DAC">
      <w:pPr>
        <w:ind w:left="2880"/>
        <w:jc w:val="right"/>
        <w:rPr>
          <w:rFonts w:ascii="Arial" w:hAnsi="Arial" w:cs="Arial"/>
          <w:b/>
          <w:sz w:val="28"/>
          <w:szCs w:val="28"/>
        </w:rPr>
      </w:pPr>
    </w:p>
    <w:p w14:paraId="0E28089A" w14:textId="77777777" w:rsidR="000E7909" w:rsidRDefault="000E7909" w:rsidP="00254DAC">
      <w:pPr>
        <w:ind w:left="2880"/>
        <w:jc w:val="right"/>
        <w:rPr>
          <w:rFonts w:ascii="Arial" w:hAnsi="Arial" w:cs="Arial"/>
          <w:b/>
          <w:sz w:val="28"/>
          <w:szCs w:val="28"/>
          <w:lang w:eastAsia="en-US"/>
        </w:rPr>
      </w:pPr>
    </w:p>
    <w:p w14:paraId="30DEC706" w14:textId="77777777" w:rsidR="000E7909" w:rsidRDefault="000E7909" w:rsidP="00254DAC">
      <w:pPr>
        <w:ind w:left="2880"/>
        <w:jc w:val="right"/>
        <w:rPr>
          <w:rFonts w:ascii="Arial" w:hAnsi="Arial" w:cs="Arial"/>
          <w:b/>
          <w:sz w:val="28"/>
          <w:szCs w:val="28"/>
          <w:lang w:eastAsia="en-US"/>
        </w:rPr>
      </w:pPr>
    </w:p>
    <w:p w14:paraId="6D860B2B" w14:textId="77777777" w:rsidR="000E7909" w:rsidRDefault="000E7909" w:rsidP="00254DAC">
      <w:pPr>
        <w:ind w:left="2880"/>
        <w:jc w:val="right"/>
        <w:rPr>
          <w:rFonts w:ascii="Arial" w:hAnsi="Arial" w:cs="Arial"/>
          <w:b/>
          <w:sz w:val="28"/>
          <w:szCs w:val="28"/>
          <w:lang w:eastAsia="en-US"/>
        </w:rPr>
      </w:pPr>
    </w:p>
    <w:p w14:paraId="4A67503B" w14:textId="77777777" w:rsidR="00767CB3" w:rsidRDefault="00767CB3" w:rsidP="00767CB3">
      <w:pPr>
        <w:rPr>
          <w:rFonts w:ascii="Arial" w:hAnsi="Arial" w:cs="Arial"/>
          <w:b/>
          <w:color w:val="000000" w:themeColor="text1"/>
          <w:sz w:val="28"/>
          <w:szCs w:val="28"/>
          <w:lang w:eastAsia="en-US"/>
        </w:rPr>
      </w:pPr>
    </w:p>
    <w:p w14:paraId="787DB894" w14:textId="77777777" w:rsidR="00767CB3" w:rsidRDefault="00767CB3" w:rsidP="00767CB3">
      <w:pPr>
        <w:rPr>
          <w:rFonts w:ascii="Arial" w:hAnsi="Arial" w:cs="Arial"/>
          <w:b/>
          <w:color w:val="000000" w:themeColor="text1"/>
          <w:sz w:val="28"/>
          <w:szCs w:val="28"/>
          <w:lang w:eastAsia="en-US"/>
        </w:rPr>
      </w:pPr>
    </w:p>
    <w:p w14:paraId="0A1EFB1B" w14:textId="77777777" w:rsidR="00767CB3" w:rsidRDefault="00767CB3" w:rsidP="00767CB3">
      <w:pPr>
        <w:rPr>
          <w:rFonts w:ascii="Arial" w:hAnsi="Arial" w:cs="Arial"/>
          <w:b/>
          <w:color w:val="000000" w:themeColor="text1"/>
          <w:sz w:val="28"/>
          <w:szCs w:val="28"/>
          <w:lang w:eastAsia="en-US"/>
        </w:rPr>
      </w:pPr>
    </w:p>
    <w:p w14:paraId="6193FFAA" w14:textId="77777777" w:rsidR="00767CB3" w:rsidRDefault="00767CB3" w:rsidP="00767CB3">
      <w:pPr>
        <w:rPr>
          <w:rFonts w:ascii="Arial" w:hAnsi="Arial" w:cs="Arial"/>
          <w:b/>
          <w:color w:val="000000" w:themeColor="text1"/>
          <w:sz w:val="28"/>
          <w:szCs w:val="28"/>
          <w:lang w:eastAsia="en-US"/>
        </w:rPr>
      </w:pPr>
    </w:p>
    <w:p w14:paraId="05C41A31" w14:textId="77777777" w:rsidR="00767CB3" w:rsidRDefault="00767CB3" w:rsidP="00767CB3">
      <w:pPr>
        <w:rPr>
          <w:rFonts w:ascii="Arial" w:hAnsi="Arial" w:cs="Arial"/>
          <w:b/>
          <w:color w:val="000000" w:themeColor="text1"/>
          <w:sz w:val="28"/>
          <w:szCs w:val="28"/>
          <w:lang w:eastAsia="en-US"/>
        </w:rPr>
      </w:pPr>
    </w:p>
    <w:p w14:paraId="4F2D7FD3" w14:textId="77777777" w:rsidR="00767CB3" w:rsidRDefault="00767CB3" w:rsidP="00767CB3">
      <w:pPr>
        <w:rPr>
          <w:rFonts w:ascii="Arial" w:hAnsi="Arial" w:cs="Arial"/>
          <w:b/>
          <w:color w:val="000000" w:themeColor="text1"/>
          <w:sz w:val="28"/>
          <w:szCs w:val="28"/>
          <w:lang w:eastAsia="en-US"/>
        </w:rPr>
      </w:pPr>
    </w:p>
    <w:p w14:paraId="1F8D9A12" w14:textId="77777777" w:rsidR="00767CB3" w:rsidRDefault="00767CB3" w:rsidP="00767CB3">
      <w:pPr>
        <w:rPr>
          <w:rFonts w:ascii="Arial" w:hAnsi="Arial" w:cs="Arial"/>
          <w:b/>
          <w:color w:val="000000" w:themeColor="text1"/>
          <w:sz w:val="28"/>
          <w:szCs w:val="28"/>
          <w:lang w:eastAsia="en-US"/>
        </w:rPr>
      </w:pPr>
    </w:p>
    <w:p w14:paraId="165C64E8" w14:textId="77777777" w:rsidR="00424CC9" w:rsidRDefault="00424CC9" w:rsidP="00767CB3">
      <w:pPr>
        <w:rPr>
          <w:rFonts w:ascii="Arial" w:hAnsi="Arial" w:cs="Arial"/>
          <w:b/>
          <w:color w:val="000000" w:themeColor="text1"/>
          <w:sz w:val="28"/>
          <w:szCs w:val="28"/>
          <w:lang w:eastAsia="en-US"/>
        </w:rPr>
      </w:pPr>
    </w:p>
    <w:p w14:paraId="7197CCE1" w14:textId="77777777" w:rsidR="00424CC9" w:rsidRPr="00767CB3" w:rsidRDefault="00424CC9" w:rsidP="00767CB3">
      <w:pPr>
        <w:rPr>
          <w:rFonts w:ascii="Arial" w:hAnsi="Arial" w:cs="Arial"/>
          <w:b/>
          <w:color w:val="000000" w:themeColor="text1"/>
          <w:sz w:val="28"/>
          <w:szCs w:val="28"/>
          <w:lang w:eastAsia="en-US"/>
        </w:rPr>
      </w:pPr>
    </w:p>
    <w:tbl>
      <w:tblPr>
        <w:tblStyle w:val="TableGrid1"/>
        <w:tblW w:w="0" w:type="auto"/>
        <w:jc w:val="right"/>
        <w:tblLayout w:type="fixed"/>
        <w:tblLook w:val="04A0" w:firstRow="1" w:lastRow="0" w:firstColumn="1" w:lastColumn="0" w:noHBand="0" w:noVBand="1"/>
      </w:tblPr>
      <w:tblGrid>
        <w:gridCol w:w="3118"/>
        <w:gridCol w:w="2756"/>
      </w:tblGrid>
      <w:tr w:rsidR="00767CB3" w:rsidRPr="00767CB3" w14:paraId="5FB5594D" w14:textId="77777777" w:rsidTr="002F30AA">
        <w:trPr>
          <w:jc w:val="right"/>
        </w:trPr>
        <w:tc>
          <w:tcPr>
            <w:tcW w:w="3118" w:type="dxa"/>
            <w:shd w:val="clear" w:color="auto" w:fill="C6D9F1" w:themeFill="text2" w:themeFillTint="33"/>
          </w:tcPr>
          <w:p w14:paraId="679BC135" w14:textId="77777777" w:rsidR="00767CB3" w:rsidRPr="00767CB3" w:rsidRDefault="00767CB3" w:rsidP="00767CB3">
            <w:pPr>
              <w:jc w:val="right"/>
              <w:rPr>
                <w:rFonts w:ascii="Arial" w:hAnsi="Arial" w:cs="Arial"/>
                <w:b/>
                <w:color w:val="000000" w:themeColor="text1"/>
                <w:szCs w:val="28"/>
              </w:rPr>
            </w:pPr>
            <w:r w:rsidRPr="00767CB3">
              <w:rPr>
                <w:rFonts w:ascii="Arial" w:hAnsi="Arial" w:cs="Arial"/>
                <w:b/>
                <w:color w:val="000000" w:themeColor="text1"/>
                <w:szCs w:val="24"/>
              </w:rPr>
              <w:t>Document Ref.</w:t>
            </w:r>
          </w:p>
        </w:tc>
        <w:tc>
          <w:tcPr>
            <w:tcW w:w="2756" w:type="dxa"/>
          </w:tcPr>
          <w:p w14:paraId="5D4FF6A1" w14:textId="77777777" w:rsidR="00767CB3" w:rsidRPr="00767CB3" w:rsidRDefault="00F02298" w:rsidP="00767CB3">
            <w:pPr>
              <w:jc w:val="right"/>
              <w:rPr>
                <w:rFonts w:ascii="Arial" w:hAnsi="Arial" w:cs="Arial"/>
                <w:b/>
                <w:color w:val="000000" w:themeColor="text1"/>
                <w:szCs w:val="28"/>
              </w:rPr>
            </w:pPr>
            <w:r>
              <w:rPr>
                <w:rFonts w:ascii="Arial" w:hAnsi="Arial" w:cs="Arial"/>
                <w:b/>
                <w:color w:val="000000" w:themeColor="text1"/>
                <w:szCs w:val="28"/>
              </w:rPr>
              <w:t>GDPR-DOC-10-3</w:t>
            </w:r>
          </w:p>
        </w:tc>
      </w:tr>
      <w:tr w:rsidR="00767CB3" w:rsidRPr="00767CB3" w14:paraId="49D5A7E0" w14:textId="77777777" w:rsidTr="002F30AA">
        <w:trPr>
          <w:jc w:val="right"/>
        </w:trPr>
        <w:tc>
          <w:tcPr>
            <w:tcW w:w="3118" w:type="dxa"/>
            <w:shd w:val="clear" w:color="auto" w:fill="C6D9F1" w:themeFill="text2" w:themeFillTint="33"/>
          </w:tcPr>
          <w:p w14:paraId="4B2FBE82" w14:textId="77777777" w:rsidR="00767CB3" w:rsidRPr="00767CB3" w:rsidRDefault="00767CB3" w:rsidP="00767CB3">
            <w:pPr>
              <w:jc w:val="right"/>
              <w:rPr>
                <w:rFonts w:ascii="Arial" w:hAnsi="Arial" w:cs="Arial"/>
                <w:b/>
                <w:color w:val="000000" w:themeColor="text1"/>
                <w:szCs w:val="28"/>
              </w:rPr>
            </w:pPr>
            <w:r w:rsidRPr="00767CB3">
              <w:rPr>
                <w:rFonts w:ascii="Arial" w:hAnsi="Arial" w:cs="Arial"/>
                <w:b/>
                <w:color w:val="000000" w:themeColor="text1"/>
                <w:szCs w:val="28"/>
              </w:rPr>
              <w:t>Version:</w:t>
            </w:r>
          </w:p>
        </w:tc>
        <w:sdt>
          <w:sdtPr>
            <w:rPr>
              <w:rStyle w:val="VersionNumber"/>
              <w:rFonts w:ascii="Arial" w:hAnsi="Arial" w:cs="Arial"/>
              <w:b/>
            </w:rPr>
            <w:alias w:val="Version Number"/>
            <w:tag w:val="Version Number"/>
            <w:id w:val="-88314127"/>
          </w:sdtPr>
          <w:sdtEndPr>
            <w:rPr>
              <w:rStyle w:val="VersionNumber"/>
            </w:rPr>
          </w:sdtEndPr>
          <w:sdtContent>
            <w:tc>
              <w:tcPr>
                <w:tcW w:w="2756" w:type="dxa"/>
              </w:tcPr>
              <w:p w14:paraId="01AC4B69" w14:textId="77777777" w:rsidR="00767CB3" w:rsidRPr="00767CB3" w:rsidRDefault="00767CB3" w:rsidP="00767CB3">
                <w:pPr>
                  <w:jc w:val="right"/>
                  <w:rPr>
                    <w:rFonts w:ascii="Arial" w:hAnsi="Arial" w:cs="Arial"/>
                    <w:b/>
                    <w:color w:val="000000" w:themeColor="text1"/>
                    <w:szCs w:val="28"/>
                  </w:rPr>
                </w:pPr>
                <w:r w:rsidRPr="00767CB3">
                  <w:rPr>
                    <w:rStyle w:val="VersionNumber"/>
                    <w:rFonts w:ascii="Arial" w:hAnsi="Arial" w:cs="Arial"/>
                    <w:b/>
                  </w:rPr>
                  <w:t>1</w:t>
                </w:r>
              </w:p>
            </w:tc>
          </w:sdtContent>
        </w:sdt>
      </w:tr>
      <w:tr w:rsidR="00767CB3" w:rsidRPr="00767CB3" w14:paraId="737122C0" w14:textId="77777777" w:rsidTr="002F30AA">
        <w:trPr>
          <w:jc w:val="right"/>
        </w:trPr>
        <w:tc>
          <w:tcPr>
            <w:tcW w:w="3118" w:type="dxa"/>
            <w:shd w:val="clear" w:color="auto" w:fill="C6D9F1" w:themeFill="text2" w:themeFillTint="33"/>
          </w:tcPr>
          <w:p w14:paraId="24962714" w14:textId="77777777" w:rsidR="00767CB3" w:rsidRPr="00767CB3" w:rsidRDefault="00767CB3" w:rsidP="00767CB3">
            <w:pPr>
              <w:jc w:val="right"/>
              <w:rPr>
                <w:rFonts w:ascii="Arial" w:hAnsi="Arial" w:cs="Arial"/>
                <w:b/>
                <w:color w:val="000000" w:themeColor="text1"/>
                <w:szCs w:val="28"/>
              </w:rPr>
            </w:pPr>
            <w:r w:rsidRPr="00767CB3">
              <w:rPr>
                <w:rFonts w:ascii="Arial" w:hAnsi="Arial" w:cs="Arial"/>
                <w:b/>
                <w:color w:val="000000" w:themeColor="text1"/>
                <w:szCs w:val="28"/>
              </w:rPr>
              <w:t>Dated:</w:t>
            </w:r>
          </w:p>
        </w:tc>
        <w:sdt>
          <w:sdtPr>
            <w:rPr>
              <w:rStyle w:val="DateofPublication"/>
              <w:rFonts w:ascii="Arial" w:hAnsi="Arial" w:cs="Arial"/>
              <w:b/>
            </w:rPr>
            <w:alias w:val="Date of Publication"/>
            <w:tag w:val="Date of Publication"/>
            <w:id w:val="-663539662"/>
            <w:date>
              <w:dateFormat w:val="dd MMMM yyyy"/>
              <w:lid w:val="en-GB"/>
              <w:storeMappedDataAs w:val="dateTime"/>
              <w:calendar w:val="gregorian"/>
            </w:date>
          </w:sdtPr>
          <w:sdtEndPr>
            <w:rPr>
              <w:rStyle w:val="DateofPublication"/>
            </w:rPr>
          </w:sdtEndPr>
          <w:sdtContent>
            <w:tc>
              <w:tcPr>
                <w:tcW w:w="2756" w:type="dxa"/>
              </w:tcPr>
              <w:p w14:paraId="2F65E78F" w14:textId="77777777" w:rsidR="00767CB3" w:rsidRPr="00767CB3" w:rsidRDefault="002F30AA" w:rsidP="00767CB3">
                <w:pPr>
                  <w:jc w:val="right"/>
                  <w:rPr>
                    <w:rFonts w:ascii="Arial" w:hAnsi="Arial" w:cs="Arial"/>
                    <w:b/>
                    <w:color w:val="000000" w:themeColor="text1"/>
                    <w:szCs w:val="28"/>
                  </w:rPr>
                </w:pPr>
                <w:r>
                  <w:rPr>
                    <w:rStyle w:val="DateofPublication"/>
                    <w:rFonts w:ascii="Arial" w:hAnsi="Arial" w:cs="Arial"/>
                    <w:b/>
                  </w:rPr>
                  <w:t>[</w:t>
                </w:r>
                <w:r w:rsidR="00767CB3" w:rsidRPr="00767CB3">
                  <w:rPr>
                    <w:rStyle w:val="DateofPublication"/>
                    <w:rFonts w:ascii="Arial" w:hAnsi="Arial" w:cs="Arial"/>
                    <w:b/>
                  </w:rPr>
                  <w:t>Insert date</w:t>
                </w:r>
                <w:r>
                  <w:rPr>
                    <w:rStyle w:val="DateofPublication"/>
                    <w:rFonts w:ascii="Arial" w:hAnsi="Arial" w:cs="Arial"/>
                    <w:b/>
                  </w:rPr>
                  <w:t>]</w:t>
                </w:r>
              </w:p>
            </w:tc>
          </w:sdtContent>
        </w:sdt>
      </w:tr>
      <w:tr w:rsidR="00767CB3" w:rsidRPr="00767CB3" w14:paraId="19C3FE28" w14:textId="77777777" w:rsidTr="002F30AA">
        <w:trPr>
          <w:jc w:val="right"/>
        </w:trPr>
        <w:tc>
          <w:tcPr>
            <w:tcW w:w="3118" w:type="dxa"/>
            <w:shd w:val="clear" w:color="auto" w:fill="C6D9F1" w:themeFill="text2" w:themeFillTint="33"/>
          </w:tcPr>
          <w:p w14:paraId="564F1CBB" w14:textId="77777777" w:rsidR="00767CB3" w:rsidRPr="00767CB3" w:rsidRDefault="00767CB3" w:rsidP="00767CB3">
            <w:pPr>
              <w:jc w:val="right"/>
              <w:rPr>
                <w:rFonts w:ascii="Arial" w:hAnsi="Arial" w:cs="Arial"/>
                <w:b/>
                <w:color w:val="000000" w:themeColor="text1"/>
                <w:szCs w:val="28"/>
              </w:rPr>
            </w:pPr>
            <w:r w:rsidRPr="00767CB3">
              <w:rPr>
                <w:rFonts w:ascii="Arial" w:hAnsi="Arial" w:cs="Arial"/>
                <w:b/>
                <w:color w:val="000000" w:themeColor="text1"/>
                <w:szCs w:val="28"/>
              </w:rPr>
              <w:t>Document Author:</w:t>
            </w:r>
          </w:p>
        </w:tc>
        <w:tc>
          <w:tcPr>
            <w:tcW w:w="2756" w:type="dxa"/>
          </w:tcPr>
          <w:p w14:paraId="340E0AE0" w14:textId="77777777" w:rsidR="00767CB3" w:rsidRPr="00767CB3" w:rsidRDefault="00767CB3" w:rsidP="00767CB3">
            <w:pPr>
              <w:jc w:val="right"/>
              <w:rPr>
                <w:rFonts w:ascii="Arial" w:hAnsi="Arial" w:cs="Arial"/>
                <w:b/>
                <w:color w:val="000000" w:themeColor="text1"/>
                <w:szCs w:val="28"/>
              </w:rPr>
            </w:pPr>
          </w:p>
        </w:tc>
      </w:tr>
      <w:tr w:rsidR="00767CB3" w:rsidRPr="00767CB3" w14:paraId="62BE7CEB" w14:textId="77777777" w:rsidTr="002F30AA">
        <w:trPr>
          <w:jc w:val="right"/>
        </w:trPr>
        <w:tc>
          <w:tcPr>
            <w:tcW w:w="3118" w:type="dxa"/>
            <w:shd w:val="clear" w:color="auto" w:fill="C6D9F1" w:themeFill="text2" w:themeFillTint="33"/>
          </w:tcPr>
          <w:p w14:paraId="0EFA02A6" w14:textId="77777777" w:rsidR="00767CB3" w:rsidRPr="00767CB3" w:rsidRDefault="00767CB3" w:rsidP="00767CB3">
            <w:pPr>
              <w:jc w:val="right"/>
              <w:rPr>
                <w:rFonts w:ascii="Arial" w:hAnsi="Arial" w:cs="Arial"/>
                <w:b/>
                <w:color w:val="000000" w:themeColor="text1"/>
                <w:szCs w:val="28"/>
              </w:rPr>
            </w:pPr>
            <w:r w:rsidRPr="00767CB3">
              <w:rPr>
                <w:rFonts w:ascii="Arial" w:hAnsi="Arial" w:cs="Arial"/>
                <w:b/>
                <w:color w:val="000000" w:themeColor="text1"/>
                <w:szCs w:val="28"/>
              </w:rPr>
              <w:t>Document Owner:</w:t>
            </w:r>
          </w:p>
        </w:tc>
        <w:tc>
          <w:tcPr>
            <w:tcW w:w="2756" w:type="dxa"/>
          </w:tcPr>
          <w:p w14:paraId="28446409" w14:textId="77777777" w:rsidR="00767CB3" w:rsidRPr="00767CB3" w:rsidRDefault="00767CB3" w:rsidP="00767CB3">
            <w:pPr>
              <w:jc w:val="right"/>
              <w:rPr>
                <w:rFonts w:ascii="Arial" w:hAnsi="Arial" w:cs="Arial"/>
                <w:b/>
                <w:color w:val="000000" w:themeColor="text1"/>
                <w:szCs w:val="28"/>
              </w:rPr>
            </w:pPr>
          </w:p>
        </w:tc>
      </w:tr>
    </w:tbl>
    <w:p w14:paraId="40CB206F" w14:textId="77777777" w:rsidR="00767CB3" w:rsidRPr="00767CB3" w:rsidRDefault="00767CB3" w:rsidP="00767CB3">
      <w:pPr>
        <w:ind w:left="2880"/>
        <w:jc w:val="right"/>
        <w:rPr>
          <w:rFonts w:ascii="Arial" w:hAnsi="Arial" w:cs="Arial"/>
          <w:b/>
          <w:color w:val="000000" w:themeColor="text1"/>
          <w:szCs w:val="24"/>
          <w:lang w:eastAsia="en-US"/>
        </w:rPr>
      </w:pPr>
    </w:p>
    <w:p w14:paraId="4BA80CBA" w14:textId="77777777" w:rsidR="001074F3" w:rsidRDefault="001074F3" w:rsidP="001074F3">
      <w:pPr>
        <w:jc w:val="right"/>
        <w:rPr>
          <w:rFonts w:ascii="Arial" w:hAnsi="Arial" w:cs="Arial"/>
          <w:b/>
          <w:sz w:val="28"/>
          <w:szCs w:val="28"/>
        </w:rPr>
      </w:pPr>
    </w:p>
    <w:p w14:paraId="08FD2393" w14:textId="77777777" w:rsidR="001074F3" w:rsidRPr="001074F3" w:rsidRDefault="001074F3" w:rsidP="001074F3">
      <w:pPr>
        <w:rPr>
          <w:rFonts w:ascii="Arial" w:hAnsi="Arial" w:cs="Arial"/>
        </w:rPr>
      </w:pPr>
      <w:r>
        <w:br w:type="page"/>
      </w:r>
    </w:p>
    <w:p w14:paraId="724A765F" w14:textId="77777777" w:rsidR="00767CB3" w:rsidRPr="00767CB3" w:rsidRDefault="00767CB3" w:rsidP="00767CB3">
      <w:pPr>
        <w:rPr>
          <w:rFonts w:ascii="Arial" w:hAnsi="Arial" w:cs="Arial"/>
          <w:b/>
          <w:szCs w:val="24"/>
          <w:lang w:eastAsia="en-US"/>
        </w:rPr>
      </w:pPr>
      <w:r w:rsidRPr="00767CB3">
        <w:rPr>
          <w:rFonts w:ascii="Arial" w:hAnsi="Arial" w:cs="Arial"/>
          <w:b/>
          <w:szCs w:val="24"/>
          <w:lang w:eastAsia="en-US"/>
        </w:rPr>
        <w:lastRenderedPageBreak/>
        <w:t xml:space="preserve">Revision History </w:t>
      </w:r>
    </w:p>
    <w:p w14:paraId="2DAC0EA7" w14:textId="77777777" w:rsidR="00767CB3" w:rsidRPr="00767CB3" w:rsidRDefault="00767CB3" w:rsidP="00767CB3">
      <w:pPr>
        <w:rPr>
          <w:rFonts w:ascii="Arial" w:eastAsia="Arial Unicode MS" w:hAnsi="Arial" w:cs="Arial"/>
          <w:szCs w:val="24"/>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7"/>
        <w:gridCol w:w="1511"/>
        <w:gridCol w:w="1776"/>
        <w:gridCol w:w="4688"/>
      </w:tblGrid>
      <w:tr w:rsidR="00767CB3" w:rsidRPr="00767CB3" w14:paraId="2DA2AF3A" w14:textId="77777777" w:rsidTr="00424CC9">
        <w:tc>
          <w:tcPr>
            <w:tcW w:w="1097" w:type="dxa"/>
            <w:shd w:val="clear" w:color="auto" w:fill="C6D9F1" w:themeFill="text2" w:themeFillTint="33"/>
          </w:tcPr>
          <w:p w14:paraId="3CBAE520"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Version</w:t>
            </w:r>
          </w:p>
        </w:tc>
        <w:tc>
          <w:tcPr>
            <w:tcW w:w="1511" w:type="dxa"/>
            <w:shd w:val="clear" w:color="auto" w:fill="C6D9F1" w:themeFill="text2" w:themeFillTint="33"/>
          </w:tcPr>
          <w:p w14:paraId="68F4C8E6"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Date</w:t>
            </w:r>
          </w:p>
        </w:tc>
        <w:tc>
          <w:tcPr>
            <w:tcW w:w="1776" w:type="dxa"/>
            <w:shd w:val="clear" w:color="auto" w:fill="C6D9F1" w:themeFill="text2" w:themeFillTint="33"/>
          </w:tcPr>
          <w:p w14:paraId="11CC1C50" w14:textId="77777777" w:rsidR="00767CB3" w:rsidRPr="00767CB3" w:rsidRDefault="00767CB3" w:rsidP="00767CB3">
            <w:pPr>
              <w:rPr>
                <w:rFonts w:ascii="Arial" w:hAnsi="Arial" w:cs="Arial"/>
                <w:b/>
                <w:bCs/>
                <w:szCs w:val="24"/>
                <w:lang w:eastAsia="en-US"/>
              </w:rPr>
            </w:pPr>
            <w:r w:rsidRPr="00767CB3">
              <w:rPr>
                <w:rFonts w:ascii="Arial" w:hAnsi="Arial" w:cs="Arial"/>
                <w:b/>
                <w:bCs/>
                <w:szCs w:val="24"/>
                <w:lang w:eastAsia="en-US"/>
              </w:rPr>
              <w:t>Revision Author</w:t>
            </w:r>
          </w:p>
        </w:tc>
        <w:tc>
          <w:tcPr>
            <w:tcW w:w="4688" w:type="dxa"/>
            <w:shd w:val="clear" w:color="auto" w:fill="C6D9F1" w:themeFill="text2" w:themeFillTint="33"/>
          </w:tcPr>
          <w:p w14:paraId="5E66ED19" w14:textId="77777777" w:rsidR="00767CB3" w:rsidRPr="00767CB3" w:rsidRDefault="00767CB3" w:rsidP="00767CB3">
            <w:pPr>
              <w:rPr>
                <w:rFonts w:ascii="Arial" w:eastAsia="Arial Unicode MS" w:hAnsi="Arial" w:cs="Arial"/>
                <w:b/>
                <w:bCs/>
                <w:szCs w:val="24"/>
                <w:lang w:eastAsia="en-US"/>
              </w:rPr>
            </w:pPr>
            <w:r w:rsidRPr="00767CB3">
              <w:rPr>
                <w:rFonts w:ascii="Arial" w:hAnsi="Arial" w:cs="Arial"/>
                <w:b/>
                <w:bCs/>
                <w:szCs w:val="24"/>
                <w:lang w:eastAsia="en-US"/>
              </w:rPr>
              <w:t>Summary of Changes</w:t>
            </w:r>
          </w:p>
        </w:tc>
      </w:tr>
      <w:tr w:rsidR="00767CB3" w:rsidRPr="00767CB3" w14:paraId="43AA93DB" w14:textId="77777777" w:rsidTr="00424CC9">
        <w:tc>
          <w:tcPr>
            <w:tcW w:w="1097" w:type="dxa"/>
          </w:tcPr>
          <w:p w14:paraId="55290110" w14:textId="77777777" w:rsidR="00767CB3" w:rsidRPr="00767CB3" w:rsidRDefault="00767CB3" w:rsidP="00767CB3">
            <w:pPr>
              <w:autoSpaceDE w:val="0"/>
              <w:autoSpaceDN w:val="0"/>
              <w:rPr>
                <w:rFonts w:ascii="Arial" w:hAnsi="Arial" w:cs="Arial"/>
                <w:szCs w:val="24"/>
                <w:lang w:eastAsia="en-US"/>
              </w:rPr>
            </w:pPr>
          </w:p>
        </w:tc>
        <w:tc>
          <w:tcPr>
            <w:tcW w:w="1511" w:type="dxa"/>
          </w:tcPr>
          <w:p w14:paraId="211A971C" w14:textId="77777777" w:rsidR="00767CB3" w:rsidRPr="00767CB3" w:rsidRDefault="00767CB3" w:rsidP="00767CB3">
            <w:pPr>
              <w:autoSpaceDE w:val="0"/>
              <w:autoSpaceDN w:val="0"/>
              <w:rPr>
                <w:rFonts w:ascii="Arial" w:hAnsi="Arial" w:cs="Arial"/>
                <w:szCs w:val="24"/>
                <w:lang w:eastAsia="en-US"/>
              </w:rPr>
            </w:pPr>
          </w:p>
        </w:tc>
        <w:tc>
          <w:tcPr>
            <w:tcW w:w="1776" w:type="dxa"/>
          </w:tcPr>
          <w:p w14:paraId="1423CDEA" w14:textId="77777777" w:rsidR="00767CB3" w:rsidRPr="00767CB3" w:rsidRDefault="00767CB3" w:rsidP="00767CB3">
            <w:pPr>
              <w:autoSpaceDE w:val="0"/>
              <w:autoSpaceDN w:val="0"/>
              <w:rPr>
                <w:rFonts w:ascii="Arial" w:hAnsi="Arial" w:cs="Arial"/>
                <w:szCs w:val="24"/>
                <w:lang w:eastAsia="en-US"/>
              </w:rPr>
            </w:pPr>
          </w:p>
        </w:tc>
        <w:tc>
          <w:tcPr>
            <w:tcW w:w="4688" w:type="dxa"/>
          </w:tcPr>
          <w:p w14:paraId="3C9F3B16" w14:textId="77777777" w:rsidR="00767CB3" w:rsidRPr="00767CB3" w:rsidRDefault="00767CB3" w:rsidP="00767CB3">
            <w:pPr>
              <w:autoSpaceDE w:val="0"/>
              <w:autoSpaceDN w:val="0"/>
              <w:rPr>
                <w:rFonts w:ascii="Arial" w:hAnsi="Arial" w:cs="Arial"/>
                <w:szCs w:val="24"/>
                <w:lang w:eastAsia="en-US"/>
              </w:rPr>
            </w:pPr>
          </w:p>
        </w:tc>
      </w:tr>
      <w:tr w:rsidR="00767CB3" w:rsidRPr="00767CB3" w14:paraId="5B9B033D" w14:textId="77777777" w:rsidTr="00424CC9">
        <w:tc>
          <w:tcPr>
            <w:tcW w:w="1097" w:type="dxa"/>
          </w:tcPr>
          <w:p w14:paraId="01F722BC" w14:textId="77777777" w:rsidR="00767CB3" w:rsidRPr="00767CB3" w:rsidRDefault="00767CB3" w:rsidP="00767CB3">
            <w:pPr>
              <w:autoSpaceDE w:val="0"/>
              <w:autoSpaceDN w:val="0"/>
              <w:rPr>
                <w:rFonts w:ascii="Arial" w:hAnsi="Arial" w:cs="Arial"/>
                <w:szCs w:val="24"/>
                <w:lang w:eastAsia="en-US"/>
              </w:rPr>
            </w:pPr>
          </w:p>
        </w:tc>
        <w:tc>
          <w:tcPr>
            <w:tcW w:w="1511" w:type="dxa"/>
          </w:tcPr>
          <w:p w14:paraId="00FC488A" w14:textId="77777777" w:rsidR="00767CB3" w:rsidRPr="00767CB3" w:rsidRDefault="00767CB3" w:rsidP="00767CB3">
            <w:pPr>
              <w:autoSpaceDE w:val="0"/>
              <w:autoSpaceDN w:val="0"/>
              <w:rPr>
                <w:rFonts w:ascii="Arial" w:hAnsi="Arial" w:cs="Arial"/>
                <w:szCs w:val="24"/>
                <w:lang w:eastAsia="en-US"/>
              </w:rPr>
            </w:pPr>
          </w:p>
        </w:tc>
        <w:tc>
          <w:tcPr>
            <w:tcW w:w="1776" w:type="dxa"/>
          </w:tcPr>
          <w:p w14:paraId="69777920" w14:textId="77777777" w:rsidR="00767CB3" w:rsidRPr="00767CB3" w:rsidRDefault="00767CB3" w:rsidP="00767CB3">
            <w:pPr>
              <w:autoSpaceDE w:val="0"/>
              <w:autoSpaceDN w:val="0"/>
              <w:rPr>
                <w:rFonts w:ascii="Arial" w:hAnsi="Arial" w:cs="Arial"/>
                <w:szCs w:val="24"/>
                <w:lang w:eastAsia="en-US"/>
              </w:rPr>
            </w:pPr>
          </w:p>
        </w:tc>
        <w:tc>
          <w:tcPr>
            <w:tcW w:w="4688" w:type="dxa"/>
          </w:tcPr>
          <w:p w14:paraId="276EAACB" w14:textId="77777777" w:rsidR="00767CB3" w:rsidRPr="00767CB3" w:rsidRDefault="00767CB3" w:rsidP="00767CB3">
            <w:pPr>
              <w:autoSpaceDE w:val="0"/>
              <w:autoSpaceDN w:val="0"/>
              <w:rPr>
                <w:rFonts w:ascii="Arial" w:hAnsi="Arial" w:cs="Arial"/>
                <w:szCs w:val="24"/>
                <w:lang w:eastAsia="en-US"/>
              </w:rPr>
            </w:pPr>
          </w:p>
        </w:tc>
      </w:tr>
    </w:tbl>
    <w:p w14:paraId="64D81EAA" w14:textId="77777777" w:rsidR="00767CB3" w:rsidRPr="00767CB3" w:rsidRDefault="00767CB3" w:rsidP="00767CB3">
      <w:pPr>
        <w:rPr>
          <w:rFonts w:ascii="Arial" w:hAnsi="Arial" w:cs="Arial"/>
          <w:szCs w:val="24"/>
          <w:lang w:eastAsia="en-US"/>
        </w:rPr>
      </w:pPr>
    </w:p>
    <w:p w14:paraId="521D41FD" w14:textId="77777777" w:rsidR="00767CB3" w:rsidRPr="00767CB3" w:rsidRDefault="00767CB3" w:rsidP="00767CB3">
      <w:pPr>
        <w:rPr>
          <w:rFonts w:ascii="Arial" w:hAnsi="Arial" w:cs="Arial"/>
          <w:b/>
          <w:szCs w:val="24"/>
          <w:lang w:eastAsia="en-US"/>
        </w:rPr>
      </w:pPr>
      <w:r w:rsidRPr="00767CB3">
        <w:rPr>
          <w:rFonts w:ascii="Arial" w:hAnsi="Arial" w:cs="Arial"/>
          <w:b/>
          <w:szCs w:val="24"/>
          <w:lang w:eastAsia="en-US"/>
        </w:rPr>
        <w:t>Distribution</w:t>
      </w:r>
    </w:p>
    <w:p w14:paraId="477965C5" w14:textId="77777777" w:rsidR="00767CB3" w:rsidRPr="00767CB3" w:rsidRDefault="00767CB3" w:rsidP="00767CB3">
      <w:pPr>
        <w:rPr>
          <w:rFonts w:ascii="Arial" w:eastAsia="Arial Unicode MS" w:hAnsi="Arial" w:cs="Arial"/>
          <w:szCs w:val="24"/>
          <w:lang w:eastAsia="en-US"/>
        </w:rPr>
      </w:pPr>
    </w:p>
    <w:tbl>
      <w:tblPr>
        <w:tblW w:w="907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4"/>
        <w:gridCol w:w="6538"/>
      </w:tblGrid>
      <w:tr w:rsidR="00767CB3" w:rsidRPr="00767CB3" w14:paraId="2A5B1CF0" w14:textId="77777777" w:rsidTr="00424CC9">
        <w:tc>
          <w:tcPr>
            <w:tcW w:w="2534" w:type="dxa"/>
            <w:shd w:val="clear" w:color="auto" w:fill="C6D9F1" w:themeFill="text2" w:themeFillTint="33"/>
          </w:tcPr>
          <w:p w14:paraId="17420EC3"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Name</w:t>
            </w:r>
          </w:p>
        </w:tc>
        <w:tc>
          <w:tcPr>
            <w:tcW w:w="6538" w:type="dxa"/>
            <w:shd w:val="clear" w:color="auto" w:fill="C6D9F1" w:themeFill="text2" w:themeFillTint="33"/>
          </w:tcPr>
          <w:p w14:paraId="5C3CFA4C"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Title</w:t>
            </w:r>
          </w:p>
        </w:tc>
      </w:tr>
      <w:tr w:rsidR="00767CB3" w:rsidRPr="00767CB3" w14:paraId="3F77C558" w14:textId="77777777" w:rsidTr="00424CC9">
        <w:tc>
          <w:tcPr>
            <w:tcW w:w="2534" w:type="dxa"/>
          </w:tcPr>
          <w:p w14:paraId="0471E92D" w14:textId="77777777" w:rsidR="00767CB3" w:rsidRPr="00767CB3" w:rsidRDefault="00767CB3" w:rsidP="00767CB3">
            <w:pPr>
              <w:autoSpaceDE w:val="0"/>
              <w:autoSpaceDN w:val="0"/>
              <w:rPr>
                <w:rFonts w:ascii="Arial" w:hAnsi="Arial" w:cs="Arial"/>
                <w:szCs w:val="24"/>
                <w:lang w:eastAsia="en-US"/>
              </w:rPr>
            </w:pPr>
          </w:p>
        </w:tc>
        <w:tc>
          <w:tcPr>
            <w:tcW w:w="6538" w:type="dxa"/>
          </w:tcPr>
          <w:p w14:paraId="210B097D" w14:textId="77777777" w:rsidR="00767CB3" w:rsidRPr="00767CB3" w:rsidRDefault="00767CB3" w:rsidP="00767CB3">
            <w:pPr>
              <w:autoSpaceDE w:val="0"/>
              <w:autoSpaceDN w:val="0"/>
              <w:rPr>
                <w:rFonts w:ascii="Arial" w:hAnsi="Arial" w:cs="Arial"/>
                <w:szCs w:val="24"/>
                <w:lang w:eastAsia="en-US"/>
              </w:rPr>
            </w:pPr>
          </w:p>
        </w:tc>
      </w:tr>
      <w:tr w:rsidR="00767CB3" w:rsidRPr="00767CB3" w14:paraId="009B166F" w14:textId="77777777" w:rsidTr="00424CC9">
        <w:tc>
          <w:tcPr>
            <w:tcW w:w="2534" w:type="dxa"/>
          </w:tcPr>
          <w:p w14:paraId="70DA9F00" w14:textId="77777777" w:rsidR="00767CB3" w:rsidRPr="00767CB3" w:rsidRDefault="00767CB3" w:rsidP="00767CB3">
            <w:pPr>
              <w:autoSpaceDE w:val="0"/>
              <w:autoSpaceDN w:val="0"/>
              <w:rPr>
                <w:rFonts w:ascii="Arial" w:hAnsi="Arial" w:cs="Arial"/>
                <w:szCs w:val="24"/>
                <w:lang w:eastAsia="en-US"/>
              </w:rPr>
            </w:pPr>
          </w:p>
        </w:tc>
        <w:tc>
          <w:tcPr>
            <w:tcW w:w="6538" w:type="dxa"/>
          </w:tcPr>
          <w:p w14:paraId="0E12C1A2" w14:textId="77777777" w:rsidR="00767CB3" w:rsidRPr="00767CB3" w:rsidRDefault="00767CB3" w:rsidP="00767CB3">
            <w:pPr>
              <w:autoSpaceDE w:val="0"/>
              <w:autoSpaceDN w:val="0"/>
              <w:rPr>
                <w:rFonts w:ascii="Arial" w:hAnsi="Arial" w:cs="Arial"/>
                <w:szCs w:val="24"/>
                <w:lang w:eastAsia="en-US"/>
              </w:rPr>
            </w:pPr>
          </w:p>
        </w:tc>
      </w:tr>
      <w:tr w:rsidR="00767CB3" w:rsidRPr="00767CB3" w14:paraId="06169947" w14:textId="77777777" w:rsidTr="00424CC9">
        <w:tc>
          <w:tcPr>
            <w:tcW w:w="2534" w:type="dxa"/>
          </w:tcPr>
          <w:p w14:paraId="58B844BD" w14:textId="77777777" w:rsidR="00767CB3" w:rsidRPr="00767CB3" w:rsidRDefault="00767CB3" w:rsidP="00767CB3">
            <w:pPr>
              <w:autoSpaceDE w:val="0"/>
              <w:autoSpaceDN w:val="0"/>
              <w:rPr>
                <w:rFonts w:ascii="Arial" w:hAnsi="Arial" w:cs="Arial"/>
                <w:szCs w:val="24"/>
                <w:lang w:eastAsia="en-US"/>
              </w:rPr>
            </w:pPr>
          </w:p>
        </w:tc>
        <w:tc>
          <w:tcPr>
            <w:tcW w:w="6538" w:type="dxa"/>
          </w:tcPr>
          <w:p w14:paraId="3031EB24" w14:textId="77777777" w:rsidR="00767CB3" w:rsidRPr="00767CB3" w:rsidRDefault="00767CB3" w:rsidP="00767CB3">
            <w:pPr>
              <w:autoSpaceDE w:val="0"/>
              <w:autoSpaceDN w:val="0"/>
              <w:rPr>
                <w:rFonts w:ascii="Arial" w:hAnsi="Arial" w:cs="Arial"/>
                <w:szCs w:val="24"/>
                <w:lang w:eastAsia="en-US"/>
              </w:rPr>
            </w:pPr>
          </w:p>
        </w:tc>
      </w:tr>
    </w:tbl>
    <w:p w14:paraId="2C02DA10" w14:textId="77777777" w:rsidR="00767CB3" w:rsidRPr="00767CB3" w:rsidRDefault="00767CB3" w:rsidP="00767CB3">
      <w:pPr>
        <w:rPr>
          <w:rFonts w:ascii="Arial" w:hAnsi="Arial"/>
          <w:szCs w:val="24"/>
          <w:lang w:eastAsia="en-US"/>
        </w:rPr>
      </w:pPr>
    </w:p>
    <w:p w14:paraId="0474642B" w14:textId="77777777" w:rsidR="00767CB3" w:rsidRPr="00767CB3" w:rsidRDefault="00767CB3" w:rsidP="00767CB3">
      <w:pPr>
        <w:rPr>
          <w:rFonts w:ascii="Arial" w:hAnsi="Arial" w:cs="Arial"/>
          <w:b/>
          <w:szCs w:val="24"/>
          <w:lang w:eastAsia="en-US"/>
        </w:rPr>
      </w:pPr>
      <w:r w:rsidRPr="00767CB3">
        <w:rPr>
          <w:rFonts w:ascii="Arial" w:hAnsi="Arial" w:cs="Arial"/>
          <w:b/>
          <w:szCs w:val="24"/>
          <w:lang w:eastAsia="en-US"/>
        </w:rPr>
        <w:t>Approval</w:t>
      </w:r>
    </w:p>
    <w:p w14:paraId="00337C9F" w14:textId="77777777" w:rsidR="00767CB3" w:rsidRPr="00767CB3" w:rsidRDefault="00767CB3" w:rsidP="00767CB3">
      <w:pPr>
        <w:rPr>
          <w:rFonts w:ascii="Arial" w:eastAsia="Arial Unicode MS" w:hAnsi="Arial" w:cs="Arial"/>
          <w:szCs w:val="24"/>
          <w:lang w:eastAsia="en-US"/>
        </w:rPr>
      </w:pPr>
    </w:p>
    <w:tbl>
      <w:tblPr>
        <w:tblW w:w="0" w:type="auto"/>
        <w:tblInd w:w="108"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1639"/>
        <w:gridCol w:w="2520"/>
        <w:gridCol w:w="2544"/>
        <w:gridCol w:w="2369"/>
      </w:tblGrid>
      <w:tr w:rsidR="00767CB3" w:rsidRPr="00767CB3" w14:paraId="018520C3" w14:textId="77777777" w:rsidTr="00424CC9">
        <w:tc>
          <w:tcPr>
            <w:tcW w:w="163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52409FAD"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Name</w:t>
            </w:r>
          </w:p>
        </w:tc>
        <w:tc>
          <w:tcPr>
            <w:tcW w:w="2520"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143A875E"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Position</w:t>
            </w:r>
          </w:p>
        </w:tc>
        <w:tc>
          <w:tcPr>
            <w:tcW w:w="2544"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2467E902"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Signature</w:t>
            </w:r>
          </w:p>
        </w:tc>
        <w:tc>
          <w:tcPr>
            <w:tcW w:w="2369" w:type="dxa"/>
            <w:tcBorders>
              <w:top w:val="single" w:sz="4" w:space="0" w:color="auto"/>
              <w:left w:val="single" w:sz="4" w:space="0" w:color="auto"/>
              <w:bottom w:val="single" w:sz="4" w:space="0" w:color="auto"/>
              <w:right w:val="single" w:sz="4" w:space="0" w:color="auto"/>
            </w:tcBorders>
            <w:shd w:val="clear" w:color="auto" w:fill="C6D9F1" w:themeFill="text2" w:themeFillTint="33"/>
          </w:tcPr>
          <w:p w14:paraId="4162AC9F" w14:textId="77777777" w:rsidR="00767CB3" w:rsidRPr="00767CB3" w:rsidRDefault="00767CB3" w:rsidP="00767CB3">
            <w:pPr>
              <w:autoSpaceDE w:val="0"/>
              <w:autoSpaceDN w:val="0"/>
              <w:rPr>
                <w:rFonts w:ascii="Arial" w:hAnsi="Arial" w:cs="Arial"/>
                <w:b/>
                <w:bCs/>
                <w:szCs w:val="24"/>
                <w:lang w:eastAsia="en-US"/>
              </w:rPr>
            </w:pPr>
            <w:r w:rsidRPr="00767CB3">
              <w:rPr>
                <w:rFonts w:ascii="Arial" w:hAnsi="Arial" w:cs="Arial"/>
                <w:b/>
                <w:bCs/>
                <w:szCs w:val="24"/>
                <w:lang w:eastAsia="en-US"/>
              </w:rPr>
              <w:t>Date</w:t>
            </w:r>
          </w:p>
        </w:tc>
      </w:tr>
      <w:tr w:rsidR="00767CB3" w:rsidRPr="00767CB3" w14:paraId="72DBCE4E" w14:textId="77777777" w:rsidTr="00424CC9">
        <w:tc>
          <w:tcPr>
            <w:tcW w:w="1639" w:type="dxa"/>
            <w:tcBorders>
              <w:top w:val="single" w:sz="4" w:space="0" w:color="auto"/>
              <w:left w:val="single" w:sz="4" w:space="0" w:color="auto"/>
              <w:bottom w:val="single" w:sz="4" w:space="0" w:color="auto"/>
              <w:right w:val="single" w:sz="4" w:space="0" w:color="auto"/>
            </w:tcBorders>
          </w:tcPr>
          <w:p w14:paraId="6B4699E0" w14:textId="77777777" w:rsidR="00767CB3" w:rsidRPr="00767CB3" w:rsidRDefault="00767CB3" w:rsidP="00767CB3">
            <w:pPr>
              <w:autoSpaceDE w:val="0"/>
              <w:autoSpaceDN w:val="0"/>
              <w:rPr>
                <w:rFonts w:ascii="Arial" w:hAnsi="Arial" w:cs="Arial"/>
                <w:szCs w:val="24"/>
                <w:lang w:eastAsia="en-US"/>
              </w:rPr>
            </w:pPr>
          </w:p>
          <w:p w14:paraId="0E8A19B2" w14:textId="77777777" w:rsidR="00767CB3" w:rsidRPr="00767CB3" w:rsidRDefault="00767CB3" w:rsidP="00767CB3">
            <w:pPr>
              <w:autoSpaceDE w:val="0"/>
              <w:autoSpaceDN w:val="0"/>
              <w:rPr>
                <w:rFonts w:ascii="Arial" w:hAnsi="Arial" w:cs="Arial"/>
                <w:szCs w:val="24"/>
                <w:lang w:eastAsia="en-US"/>
              </w:rPr>
            </w:pPr>
          </w:p>
          <w:p w14:paraId="63086F4B" w14:textId="77777777" w:rsidR="00767CB3" w:rsidRPr="00767CB3" w:rsidRDefault="00767CB3" w:rsidP="00767CB3">
            <w:pPr>
              <w:autoSpaceDE w:val="0"/>
              <w:autoSpaceDN w:val="0"/>
              <w:rPr>
                <w:rFonts w:ascii="Arial" w:hAnsi="Arial" w:cs="Arial"/>
                <w:szCs w:val="24"/>
                <w:lang w:eastAsia="en-US"/>
              </w:rPr>
            </w:pPr>
          </w:p>
        </w:tc>
        <w:tc>
          <w:tcPr>
            <w:tcW w:w="2520" w:type="dxa"/>
            <w:tcBorders>
              <w:top w:val="single" w:sz="4" w:space="0" w:color="auto"/>
              <w:left w:val="single" w:sz="4" w:space="0" w:color="auto"/>
              <w:bottom w:val="single" w:sz="4" w:space="0" w:color="auto"/>
              <w:right w:val="single" w:sz="4" w:space="0" w:color="auto"/>
            </w:tcBorders>
          </w:tcPr>
          <w:p w14:paraId="55A281D6" w14:textId="77777777" w:rsidR="00767CB3" w:rsidRPr="00767CB3" w:rsidRDefault="00767CB3" w:rsidP="00767CB3">
            <w:pPr>
              <w:autoSpaceDE w:val="0"/>
              <w:autoSpaceDN w:val="0"/>
              <w:rPr>
                <w:rFonts w:ascii="Arial" w:hAnsi="Arial" w:cs="Arial"/>
                <w:szCs w:val="24"/>
                <w:lang w:eastAsia="en-US"/>
              </w:rPr>
            </w:pPr>
          </w:p>
        </w:tc>
        <w:tc>
          <w:tcPr>
            <w:tcW w:w="2544" w:type="dxa"/>
            <w:tcBorders>
              <w:top w:val="single" w:sz="4" w:space="0" w:color="auto"/>
              <w:left w:val="single" w:sz="4" w:space="0" w:color="auto"/>
              <w:bottom w:val="single" w:sz="4" w:space="0" w:color="auto"/>
              <w:right w:val="single" w:sz="4" w:space="0" w:color="auto"/>
            </w:tcBorders>
          </w:tcPr>
          <w:p w14:paraId="565BD6AB" w14:textId="77777777" w:rsidR="00767CB3" w:rsidRPr="00767CB3" w:rsidRDefault="00767CB3" w:rsidP="00767CB3">
            <w:pPr>
              <w:autoSpaceDE w:val="0"/>
              <w:autoSpaceDN w:val="0"/>
              <w:rPr>
                <w:rFonts w:ascii="Arial" w:hAnsi="Arial" w:cs="Arial"/>
                <w:szCs w:val="24"/>
                <w:lang w:eastAsia="en-US"/>
              </w:rPr>
            </w:pPr>
          </w:p>
        </w:tc>
        <w:tc>
          <w:tcPr>
            <w:tcW w:w="2369" w:type="dxa"/>
            <w:tcBorders>
              <w:top w:val="single" w:sz="4" w:space="0" w:color="auto"/>
              <w:left w:val="single" w:sz="4" w:space="0" w:color="auto"/>
              <w:bottom w:val="single" w:sz="4" w:space="0" w:color="auto"/>
              <w:right w:val="single" w:sz="4" w:space="0" w:color="auto"/>
            </w:tcBorders>
          </w:tcPr>
          <w:p w14:paraId="1C47357D" w14:textId="77777777" w:rsidR="00767CB3" w:rsidRPr="00767CB3" w:rsidRDefault="00767CB3" w:rsidP="00767CB3">
            <w:pPr>
              <w:autoSpaceDE w:val="0"/>
              <w:autoSpaceDN w:val="0"/>
              <w:rPr>
                <w:rFonts w:ascii="Arial" w:hAnsi="Arial" w:cs="Arial"/>
                <w:szCs w:val="24"/>
                <w:lang w:eastAsia="en-US"/>
              </w:rPr>
            </w:pPr>
          </w:p>
        </w:tc>
      </w:tr>
    </w:tbl>
    <w:p w14:paraId="758674A1" w14:textId="77777777" w:rsidR="00767CB3" w:rsidRPr="00767CB3" w:rsidRDefault="00767CB3" w:rsidP="00767CB3">
      <w:pPr>
        <w:rPr>
          <w:rFonts w:ascii="Arial" w:hAnsi="Arial" w:cs="Arial"/>
          <w:szCs w:val="24"/>
          <w:lang w:eastAsia="en-US"/>
        </w:rPr>
      </w:pPr>
    </w:p>
    <w:p w14:paraId="42352CB7" w14:textId="77777777" w:rsidR="001074F3" w:rsidRPr="001074F3" w:rsidRDefault="001074F3" w:rsidP="001074F3">
      <w:pPr>
        <w:rPr>
          <w:rFonts w:ascii="Arial" w:hAnsi="Arial" w:cs="Arial"/>
        </w:rPr>
      </w:pPr>
    </w:p>
    <w:p w14:paraId="0D01356F" w14:textId="77777777" w:rsidR="001074F3" w:rsidRPr="001074F3" w:rsidRDefault="001074F3" w:rsidP="001074F3">
      <w:pPr>
        <w:rPr>
          <w:rFonts w:ascii="Arial" w:hAnsi="Arial" w:cs="Arial"/>
        </w:rPr>
      </w:pPr>
    </w:p>
    <w:p w14:paraId="026BABB6" w14:textId="77777777" w:rsidR="001074F3" w:rsidRPr="001074F3" w:rsidRDefault="001074F3" w:rsidP="001074F3">
      <w:pPr>
        <w:rPr>
          <w:rFonts w:ascii="Arial" w:hAnsi="Arial" w:cs="Arial"/>
        </w:rPr>
      </w:pPr>
    </w:p>
    <w:p w14:paraId="77A7040F" w14:textId="77777777" w:rsidR="001074F3" w:rsidRPr="001074F3" w:rsidRDefault="001074F3" w:rsidP="001074F3">
      <w:pPr>
        <w:rPr>
          <w:rFonts w:ascii="Arial" w:hAnsi="Arial" w:cs="Arial"/>
        </w:rPr>
      </w:pPr>
    </w:p>
    <w:p w14:paraId="5D53B454" w14:textId="77777777" w:rsidR="001074F3" w:rsidRPr="001074F3" w:rsidRDefault="001074F3" w:rsidP="001074F3">
      <w:pPr>
        <w:rPr>
          <w:rFonts w:ascii="Arial" w:hAnsi="Arial" w:cs="Arial"/>
        </w:rPr>
      </w:pPr>
    </w:p>
    <w:p w14:paraId="6F39D540" w14:textId="77777777" w:rsidR="001074F3" w:rsidRPr="001074F3" w:rsidRDefault="001074F3" w:rsidP="001074F3">
      <w:pPr>
        <w:rPr>
          <w:rFonts w:ascii="Arial" w:hAnsi="Arial" w:cs="Arial"/>
        </w:rPr>
      </w:pPr>
    </w:p>
    <w:p w14:paraId="18B6F72E" w14:textId="77777777" w:rsidR="001074F3" w:rsidRPr="001074F3" w:rsidRDefault="001074F3" w:rsidP="001074F3">
      <w:pPr>
        <w:rPr>
          <w:rFonts w:ascii="Arial" w:hAnsi="Arial" w:cs="Arial"/>
        </w:rPr>
      </w:pPr>
    </w:p>
    <w:p w14:paraId="3E356E29" w14:textId="77777777" w:rsidR="001074F3" w:rsidRPr="001074F3" w:rsidRDefault="001074F3" w:rsidP="001074F3">
      <w:pPr>
        <w:rPr>
          <w:rFonts w:ascii="Arial" w:hAnsi="Arial" w:cs="Arial"/>
        </w:rPr>
      </w:pPr>
    </w:p>
    <w:p w14:paraId="22CFFB8E" w14:textId="77777777" w:rsidR="001074F3" w:rsidRPr="001074F3" w:rsidRDefault="001074F3" w:rsidP="001074F3">
      <w:pPr>
        <w:rPr>
          <w:rFonts w:ascii="Arial" w:hAnsi="Arial" w:cs="Arial"/>
        </w:rPr>
      </w:pPr>
    </w:p>
    <w:p w14:paraId="1FF23634" w14:textId="77777777" w:rsidR="001074F3" w:rsidRPr="001074F3" w:rsidRDefault="001074F3" w:rsidP="001074F3">
      <w:pPr>
        <w:rPr>
          <w:rFonts w:ascii="Arial" w:hAnsi="Arial" w:cs="Arial"/>
        </w:rPr>
      </w:pPr>
    </w:p>
    <w:p w14:paraId="2A162489" w14:textId="77777777" w:rsidR="001074F3" w:rsidRPr="001074F3" w:rsidRDefault="001074F3" w:rsidP="001074F3">
      <w:pPr>
        <w:rPr>
          <w:rFonts w:ascii="Arial" w:hAnsi="Arial" w:cs="Arial"/>
        </w:rPr>
      </w:pPr>
    </w:p>
    <w:p w14:paraId="2E8465BA" w14:textId="77777777" w:rsidR="001074F3" w:rsidRPr="001074F3" w:rsidRDefault="001074F3" w:rsidP="001074F3">
      <w:pPr>
        <w:rPr>
          <w:rFonts w:ascii="Arial" w:hAnsi="Arial" w:cs="Arial"/>
        </w:rPr>
      </w:pPr>
    </w:p>
    <w:p w14:paraId="283F4EC3" w14:textId="77777777" w:rsidR="001074F3" w:rsidRPr="001074F3" w:rsidRDefault="001074F3" w:rsidP="001074F3">
      <w:pPr>
        <w:rPr>
          <w:rFonts w:ascii="Arial" w:hAnsi="Arial" w:cs="Arial"/>
        </w:rPr>
      </w:pPr>
    </w:p>
    <w:p w14:paraId="1FBD5F8A" w14:textId="77777777" w:rsidR="006F79F8" w:rsidRDefault="00254DAC">
      <w:pPr>
        <w:rPr>
          <w:rFonts w:ascii="Arial" w:hAnsi="Arial"/>
          <w:b/>
          <w:lang w:val="fr-FR"/>
        </w:rPr>
      </w:pPr>
      <w:r w:rsidRPr="001074F3">
        <w:br w:type="page"/>
      </w:r>
      <w:r w:rsidR="000E7909">
        <w:rPr>
          <w:rFonts w:ascii="Arial" w:hAnsi="Arial"/>
          <w:b/>
          <w:lang w:val="fr-FR"/>
        </w:rPr>
        <w:lastRenderedPageBreak/>
        <w:t>Contents</w:t>
      </w:r>
    </w:p>
    <w:p w14:paraId="3F06FCA9" w14:textId="77777777" w:rsidR="006F79F8" w:rsidRDefault="006F79F8">
      <w:pPr>
        <w:rPr>
          <w:rFonts w:ascii="Arial" w:hAnsi="Arial"/>
          <w:b/>
          <w:lang w:val="fr-FR"/>
        </w:rPr>
      </w:pPr>
    </w:p>
    <w:p w14:paraId="6DE46343" w14:textId="45BBE5F9" w:rsidR="00C03E9D" w:rsidRDefault="006F79F8">
      <w:pPr>
        <w:pStyle w:val="TOC1"/>
        <w:tabs>
          <w:tab w:val="left" w:pos="440"/>
          <w:tab w:val="right" w:leader="dot" w:pos="9017"/>
        </w:tabs>
        <w:rPr>
          <w:rFonts w:asciiTheme="minorHAnsi" w:eastAsiaTheme="minorEastAsia" w:hAnsiTheme="minorHAnsi" w:cstheme="minorBidi"/>
          <w:b w:val="0"/>
          <w:caps w:val="0"/>
          <w:noProof/>
          <w:sz w:val="22"/>
          <w:szCs w:val="22"/>
        </w:rPr>
      </w:pPr>
      <w:r>
        <w:rPr>
          <w:rFonts w:ascii="Arial" w:hAnsi="Arial"/>
          <w:b w:val="0"/>
          <w:lang w:val="fr-FR"/>
        </w:rPr>
        <w:fldChar w:fldCharType="begin"/>
      </w:r>
      <w:r>
        <w:rPr>
          <w:rFonts w:ascii="Arial" w:hAnsi="Arial"/>
          <w:b w:val="0"/>
          <w:lang w:val="fr-FR"/>
        </w:rPr>
        <w:instrText xml:space="preserve"> TOC \o "1-3" </w:instrText>
      </w:r>
      <w:r>
        <w:rPr>
          <w:rFonts w:ascii="Arial" w:hAnsi="Arial"/>
          <w:b w:val="0"/>
          <w:lang w:val="fr-FR"/>
        </w:rPr>
        <w:fldChar w:fldCharType="separate"/>
      </w:r>
      <w:r w:rsidR="00C03E9D">
        <w:rPr>
          <w:noProof/>
        </w:rPr>
        <w:t>1</w:t>
      </w:r>
      <w:r w:rsidR="00C03E9D">
        <w:rPr>
          <w:rFonts w:asciiTheme="minorHAnsi" w:eastAsiaTheme="minorEastAsia" w:hAnsiTheme="minorHAnsi" w:cstheme="minorBidi"/>
          <w:b w:val="0"/>
          <w:caps w:val="0"/>
          <w:noProof/>
          <w:sz w:val="22"/>
          <w:szCs w:val="22"/>
        </w:rPr>
        <w:tab/>
      </w:r>
      <w:r w:rsidR="00C03E9D">
        <w:rPr>
          <w:noProof/>
        </w:rPr>
        <w:t>Introduction</w:t>
      </w:r>
      <w:r w:rsidR="00C03E9D">
        <w:rPr>
          <w:noProof/>
        </w:rPr>
        <w:tab/>
      </w:r>
      <w:r w:rsidR="00C03E9D">
        <w:rPr>
          <w:noProof/>
        </w:rPr>
        <w:fldChar w:fldCharType="begin"/>
      </w:r>
      <w:r w:rsidR="00C03E9D">
        <w:rPr>
          <w:noProof/>
        </w:rPr>
        <w:instrText xml:space="preserve"> PAGEREF _Toc361735 \h </w:instrText>
      </w:r>
      <w:r w:rsidR="00C03E9D">
        <w:rPr>
          <w:noProof/>
        </w:rPr>
      </w:r>
      <w:r w:rsidR="00C03E9D">
        <w:rPr>
          <w:noProof/>
        </w:rPr>
        <w:fldChar w:fldCharType="separate"/>
      </w:r>
      <w:r w:rsidR="00C03E9D">
        <w:rPr>
          <w:noProof/>
        </w:rPr>
        <w:t>8</w:t>
      </w:r>
      <w:r w:rsidR="00C03E9D">
        <w:rPr>
          <w:noProof/>
        </w:rPr>
        <w:fldChar w:fldCharType="end"/>
      </w:r>
    </w:p>
    <w:p w14:paraId="6DC0E152" w14:textId="4CA2F705" w:rsidR="00C03E9D" w:rsidRDefault="00C03E9D">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2</w:t>
      </w:r>
      <w:r>
        <w:rPr>
          <w:rFonts w:asciiTheme="minorHAnsi" w:eastAsiaTheme="minorEastAsia" w:hAnsiTheme="minorHAnsi" w:cstheme="minorBidi"/>
          <w:b w:val="0"/>
          <w:caps w:val="0"/>
          <w:noProof/>
          <w:sz w:val="22"/>
          <w:szCs w:val="22"/>
        </w:rPr>
        <w:tab/>
      </w:r>
      <w:r>
        <w:rPr>
          <w:noProof/>
        </w:rPr>
        <w:t>Business Requirements of Access Control</w:t>
      </w:r>
      <w:r>
        <w:rPr>
          <w:noProof/>
        </w:rPr>
        <w:tab/>
      </w:r>
      <w:r>
        <w:rPr>
          <w:noProof/>
        </w:rPr>
        <w:fldChar w:fldCharType="begin"/>
      </w:r>
      <w:r>
        <w:rPr>
          <w:noProof/>
        </w:rPr>
        <w:instrText xml:space="preserve"> PAGEREF _Toc361736 \h </w:instrText>
      </w:r>
      <w:r>
        <w:rPr>
          <w:noProof/>
        </w:rPr>
      </w:r>
      <w:r>
        <w:rPr>
          <w:noProof/>
        </w:rPr>
        <w:fldChar w:fldCharType="separate"/>
      </w:r>
      <w:r>
        <w:rPr>
          <w:noProof/>
        </w:rPr>
        <w:t>9</w:t>
      </w:r>
      <w:r>
        <w:rPr>
          <w:noProof/>
        </w:rPr>
        <w:fldChar w:fldCharType="end"/>
      </w:r>
    </w:p>
    <w:p w14:paraId="1B90FADB" w14:textId="7ADB6529" w:rsidR="00C03E9D" w:rsidRDefault="00C03E9D">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3</w:t>
      </w:r>
      <w:r>
        <w:rPr>
          <w:rFonts w:asciiTheme="minorHAnsi" w:eastAsiaTheme="minorEastAsia" w:hAnsiTheme="minorHAnsi" w:cstheme="minorBidi"/>
          <w:b w:val="0"/>
          <w:caps w:val="0"/>
          <w:noProof/>
          <w:sz w:val="22"/>
          <w:szCs w:val="22"/>
        </w:rPr>
        <w:tab/>
      </w:r>
      <w:r>
        <w:rPr>
          <w:noProof/>
        </w:rPr>
        <w:t>User Access Management</w:t>
      </w:r>
      <w:r>
        <w:rPr>
          <w:noProof/>
        </w:rPr>
        <w:tab/>
      </w:r>
      <w:r>
        <w:rPr>
          <w:noProof/>
        </w:rPr>
        <w:fldChar w:fldCharType="begin"/>
      </w:r>
      <w:r>
        <w:rPr>
          <w:noProof/>
        </w:rPr>
        <w:instrText xml:space="preserve"> PAGEREF _Toc361737 \h </w:instrText>
      </w:r>
      <w:r>
        <w:rPr>
          <w:noProof/>
        </w:rPr>
      </w:r>
      <w:r>
        <w:rPr>
          <w:noProof/>
        </w:rPr>
        <w:fldChar w:fldCharType="separate"/>
      </w:r>
      <w:r>
        <w:rPr>
          <w:noProof/>
        </w:rPr>
        <w:t>10</w:t>
      </w:r>
      <w:r>
        <w:rPr>
          <w:noProof/>
        </w:rPr>
        <w:fldChar w:fldCharType="end"/>
      </w:r>
    </w:p>
    <w:p w14:paraId="23F464F9" w14:textId="4BDD2854"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3.1</w:t>
      </w:r>
      <w:r>
        <w:rPr>
          <w:rFonts w:asciiTheme="minorHAnsi" w:eastAsiaTheme="minorEastAsia" w:hAnsiTheme="minorHAnsi" w:cstheme="minorBidi"/>
          <w:smallCaps w:val="0"/>
          <w:noProof/>
          <w:sz w:val="22"/>
          <w:szCs w:val="22"/>
        </w:rPr>
        <w:tab/>
      </w:r>
      <w:r>
        <w:rPr>
          <w:noProof/>
        </w:rPr>
        <w:t>User Registration and Deregistration</w:t>
      </w:r>
      <w:r>
        <w:rPr>
          <w:noProof/>
        </w:rPr>
        <w:tab/>
      </w:r>
      <w:r>
        <w:rPr>
          <w:noProof/>
        </w:rPr>
        <w:fldChar w:fldCharType="begin"/>
      </w:r>
      <w:r>
        <w:rPr>
          <w:noProof/>
        </w:rPr>
        <w:instrText xml:space="preserve"> PAGEREF _Toc361738 \h </w:instrText>
      </w:r>
      <w:r>
        <w:rPr>
          <w:noProof/>
        </w:rPr>
      </w:r>
      <w:r>
        <w:rPr>
          <w:noProof/>
        </w:rPr>
        <w:fldChar w:fldCharType="separate"/>
      </w:r>
      <w:r>
        <w:rPr>
          <w:noProof/>
        </w:rPr>
        <w:t>10</w:t>
      </w:r>
      <w:r>
        <w:rPr>
          <w:noProof/>
        </w:rPr>
        <w:fldChar w:fldCharType="end"/>
      </w:r>
    </w:p>
    <w:p w14:paraId="71D26DE2" w14:textId="4842A669"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3.2</w:t>
      </w:r>
      <w:r>
        <w:rPr>
          <w:rFonts w:asciiTheme="minorHAnsi" w:eastAsiaTheme="minorEastAsia" w:hAnsiTheme="minorHAnsi" w:cstheme="minorBidi"/>
          <w:smallCaps w:val="0"/>
          <w:noProof/>
          <w:sz w:val="22"/>
          <w:szCs w:val="22"/>
        </w:rPr>
        <w:tab/>
      </w:r>
      <w:r>
        <w:rPr>
          <w:noProof/>
        </w:rPr>
        <w:t>User Access Provisioning</w:t>
      </w:r>
      <w:r>
        <w:rPr>
          <w:noProof/>
        </w:rPr>
        <w:tab/>
      </w:r>
      <w:r>
        <w:rPr>
          <w:noProof/>
        </w:rPr>
        <w:fldChar w:fldCharType="begin"/>
      </w:r>
      <w:r>
        <w:rPr>
          <w:noProof/>
        </w:rPr>
        <w:instrText xml:space="preserve"> PAGEREF _Toc361739 \h </w:instrText>
      </w:r>
      <w:r>
        <w:rPr>
          <w:noProof/>
        </w:rPr>
      </w:r>
      <w:r>
        <w:rPr>
          <w:noProof/>
        </w:rPr>
        <w:fldChar w:fldCharType="separate"/>
      </w:r>
      <w:r>
        <w:rPr>
          <w:noProof/>
        </w:rPr>
        <w:t>11</w:t>
      </w:r>
      <w:r>
        <w:rPr>
          <w:noProof/>
        </w:rPr>
        <w:fldChar w:fldCharType="end"/>
      </w:r>
    </w:p>
    <w:p w14:paraId="30CE779B" w14:textId="753EA429"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3.3</w:t>
      </w:r>
      <w:r>
        <w:rPr>
          <w:rFonts w:asciiTheme="minorHAnsi" w:eastAsiaTheme="minorEastAsia" w:hAnsiTheme="minorHAnsi" w:cstheme="minorBidi"/>
          <w:smallCaps w:val="0"/>
          <w:noProof/>
          <w:sz w:val="22"/>
          <w:szCs w:val="22"/>
        </w:rPr>
        <w:tab/>
      </w:r>
      <w:r>
        <w:rPr>
          <w:noProof/>
        </w:rPr>
        <w:t>Removal or Adjustment of Access Rights</w:t>
      </w:r>
      <w:r>
        <w:rPr>
          <w:noProof/>
        </w:rPr>
        <w:tab/>
      </w:r>
      <w:r>
        <w:rPr>
          <w:noProof/>
        </w:rPr>
        <w:fldChar w:fldCharType="begin"/>
      </w:r>
      <w:r>
        <w:rPr>
          <w:noProof/>
        </w:rPr>
        <w:instrText xml:space="preserve"> PAGEREF _Toc361740 \h </w:instrText>
      </w:r>
      <w:r>
        <w:rPr>
          <w:noProof/>
        </w:rPr>
      </w:r>
      <w:r>
        <w:rPr>
          <w:noProof/>
        </w:rPr>
        <w:fldChar w:fldCharType="separate"/>
      </w:r>
      <w:r>
        <w:rPr>
          <w:noProof/>
        </w:rPr>
        <w:t>11</w:t>
      </w:r>
      <w:r>
        <w:rPr>
          <w:noProof/>
        </w:rPr>
        <w:fldChar w:fldCharType="end"/>
      </w:r>
    </w:p>
    <w:p w14:paraId="7BCF3C90" w14:textId="7525BD7F"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3.4</w:t>
      </w:r>
      <w:r>
        <w:rPr>
          <w:rFonts w:asciiTheme="minorHAnsi" w:eastAsiaTheme="minorEastAsia" w:hAnsiTheme="minorHAnsi" w:cstheme="minorBidi"/>
          <w:smallCaps w:val="0"/>
          <w:noProof/>
          <w:sz w:val="22"/>
          <w:szCs w:val="22"/>
        </w:rPr>
        <w:tab/>
      </w:r>
      <w:r>
        <w:rPr>
          <w:noProof/>
        </w:rPr>
        <w:t>Management of Privileged Access Rights</w:t>
      </w:r>
      <w:r>
        <w:rPr>
          <w:noProof/>
        </w:rPr>
        <w:tab/>
      </w:r>
      <w:r>
        <w:rPr>
          <w:noProof/>
        </w:rPr>
        <w:fldChar w:fldCharType="begin"/>
      </w:r>
      <w:r>
        <w:rPr>
          <w:noProof/>
        </w:rPr>
        <w:instrText xml:space="preserve"> PAGEREF _Toc361741 \h </w:instrText>
      </w:r>
      <w:r>
        <w:rPr>
          <w:noProof/>
        </w:rPr>
      </w:r>
      <w:r>
        <w:rPr>
          <w:noProof/>
        </w:rPr>
        <w:fldChar w:fldCharType="separate"/>
      </w:r>
      <w:r>
        <w:rPr>
          <w:noProof/>
        </w:rPr>
        <w:t>11</w:t>
      </w:r>
      <w:r>
        <w:rPr>
          <w:noProof/>
        </w:rPr>
        <w:fldChar w:fldCharType="end"/>
      </w:r>
    </w:p>
    <w:p w14:paraId="5853568C" w14:textId="4073E50E"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3.5</w:t>
      </w:r>
      <w:r>
        <w:rPr>
          <w:rFonts w:asciiTheme="minorHAnsi" w:eastAsiaTheme="minorEastAsia" w:hAnsiTheme="minorHAnsi" w:cstheme="minorBidi"/>
          <w:smallCaps w:val="0"/>
          <w:noProof/>
          <w:sz w:val="22"/>
          <w:szCs w:val="22"/>
        </w:rPr>
        <w:tab/>
      </w:r>
      <w:r>
        <w:rPr>
          <w:noProof/>
        </w:rPr>
        <w:t>User Authentication for External Connections</w:t>
      </w:r>
      <w:r>
        <w:rPr>
          <w:noProof/>
        </w:rPr>
        <w:tab/>
      </w:r>
      <w:r>
        <w:rPr>
          <w:noProof/>
        </w:rPr>
        <w:fldChar w:fldCharType="begin"/>
      </w:r>
      <w:r>
        <w:rPr>
          <w:noProof/>
        </w:rPr>
        <w:instrText xml:space="preserve"> PAGEREF _Toc361742 \h </w:instrText>
      </w:r>
      <w:r>
        <w:rPr>
          <w:noProof/>
        </w:rPr>
      </w:r>
      <w:r>
        <w:rPr>
          <w:noProof/>
        </w:rPr>
        <w:fldChar w:fldCharType="separate"/>
      </w:r>
      <w:r>
        <w:rPr>
          <w:noProof/>
        </w:rPr>
        <w:t>12</w:t>
      </w:r>
      <w:r>
        <w:rPr>
          <w:noProof/>
        </w:rPr>
        <w:fldChar w:fldCharType="end"/>
      </w:r>
    </w:p>
    <w:p w14:paraId="102C2AFA" w14:textId="1425DDEB"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3.6</w:t>
      </w:r>
      <w:r>
        <w:rPr>
          <w:rFonts w:asciiTheme="minorHAnsi" w:eastAsiaTheme="minorEastAsia" w:hAnsiTheme="minorHAnsi" w:cstheme="minorBidi"/>
          <w:smallCaps w:val="0"/>
          <w:noProof/>
          <w:sz w:val="22"/>
          <w:szCs w:val="22"/>
        </w:rPr>
        <w:tab/>
      </w:r>
      <w:r>
        <w:rPr>
          <w:noProof/>
        </w:rPr>
        <w:t>Supplier Remote Access to the Organization Network</w:t>
      </w:r>
      <w:r>
        <w:rPr>
          <w:noProof/>
        </w:rPr>
        <w:tab/>
      </w:r>
      <w:r>
        <w:rPr>
          <w:noProof/>
        </w:rPr>
        <w:fldChar w:fldCharType="begin"/>
      </w:r>
      <w:r>
        <w:rPr>
          <w:noProof/>
        </w:rPr>
        <w:instrText xml:space="preserve"> PAGEREF _Toc361743 \h </w:instrText>
      </w:r>
      <w:r>
        <w:rPr>
          <w:noProof/>
        </w:rPr>
      </w:r>
      <w:r>
        <w:rPr>
          <w:noProof/>
        </w:rPr>
        <w:fldChar w:fldCharType="separate"/>
      </w:r>
      <w:r>
        <w:rPr>
          <w:noProof/>
        </w:rPr>
        <w:t>12</w:t>
      </w:r>
      <w:r>
        <w:rPr>
          <w:noProof/>
        </w:rPr>
        <w:fldChar w:fldCharType="end"/>
      </w:r>
    </w:p>
    <w:p w14:paraId="097984CD" w14:textId="392D6110"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3.7</w:t>
      </w:r>
      <w:r>
        <w:rPr>
          <w:rFonts w:asciiTheme="minorHAnsi" w:eastAsiaTheme="minorEastAsia" w:hAnsiTheme="minorHAnsi" w:cstheme="minorBidi"/>
          <w:smallCaps w:val="0"/>
          <w:noProof/>
          <w:sz w:val="22"/>
          <w:szCs w:val="22"/>
        </w:rPr>
        <w:tab/>
      </w:r>
      <w:r>
        <w:rPr>
          <w:noProof/>
        </w:rPr>
        <w:t>Review of User Access Rights</w:t>
      </w:r>
      <w:r>
        <w:rPr>
          <w:noProof/>
        </w:rPr>
        <w:tab/>
      </w:r>
      <w:r>
        <w:rPr>
          <w:noProof/>
        </w:rPr>
        <w:fldChar w:fldCharType="begin"/>
      </w:r>
      <w:r>
        <w:rPr>
          <w:noProof/>
        </w:rPr>
        <w:instrText xml:space="preserve"> PAGEREF _Toc361744 \h </w:instrText>
      </w:r>
      <w:r>
        <w:rPr>
          <w:noProof/>
        </w:rPr>
      </w:r>
      <w:r>
        <w:rPr>
          <w:noProof/>
        </w:rPr>
        <w:fldChar w:fldCharType="separate"/>
      </w:r>
      <w:r>
        <w:rPr>
          <w:noProof/>
        </w:rPr>
        <w:t>12</w:t>
      </w:r>
      <w:r>
        <w:rPr>
          <w:noProof/>
        </w:rPr>
        <w:fldChar w:fldCharType="end"/>
      </w:r>
    </w:p>
    <w:p w14:paraId="15E866FF" w14:textId="1A28D2EF" w:rsidR="00C03E9D" w:rsidRDefault="00C03E9D">
      <w:pPr>
        <w:pStyle w:val="TOC2"/>
        <w:tabs>
          <w:tab w:val="left" w:pos="880"/>
          <w:tab w:val="right" w:leader="dot" w:pos="9017"/>
        </w:tabs>
        <w:rPr>
          <w:rFonts w:asciiTheme="minorHAnsi" w:eastAsiaTheme="minorEastAsia" w:hAnsiTheme="minorHAnsi" w:cstheme="minorBidi"/>
          <w:smallCaps w:val="0"/>
          <w:noProof/>
          <w:sz w:val="22"/>
          <w:szCs w:val="22"/>
        </w:rPr>
      </w:pPr>
      <w:r>
        <w:rPr>
          <w:noProof/>
        </w:rPr>
        <w:t>3.8</w:t>
      </w:r>
      <w:r>
        <w:rPr>
          <w:rFonts w:asciiTheme="minorHAnsi" w:eastAsiaTheme="minorEastAsia" w:hAnsiTheme="minorHAnsi" w:cstheme="minorBidi"/>
          <w:smallCaps w:val="0"/>
          <w:noProof/>
          <w:sz w:val="22"/>
          <w:szCs w:val="22"/>
        </w:rPr>
        <w:tab/>
      </w:r>
      <w:r>
        <w:rPr>
          <w:noProof/>
        </w:rPr>
        <w:t>User Authentication and Password Policy</w:t>
      </w:r>
      <w:r>
        <w:rPr>
          <w:noProof/>
        </w:rPr>
        <w:tab/>
      </w:r>
      <w:r>
        <w:rPr>
          <w:noProof/>
        </w:rPr>
        <w:fldChar w:fldCharType="begin"/>
      </w:r>
      <w:r>
        <w:rPr>
          <w:noProof/>
        </w:rPr>
        <w:instrText xml:space="preserve"> PAGEREF _Toc361745 \h </w:instrText>
      </w:r>
      <w:r>
        <w:rPr>
          <w:noProof/>
        </w:rPr>
      </w:r>
      <w:r>
        <w:rPr>
          <w:noProof/>
        </w:rPr>
        <w:fldChar w:fldCharType="separate"/>
      </w:r>
      <w:r>
        <w:rPr>
          <w:noProof/>
        </w:rPr>
        <w:t>13</w:t>
      </w:r>
      <w:r>
        <w:rPr>
          <w:noProof/>
        </w:rPr>
        <w:fldChar w:fldCharType="end"/>
      </w:r>
    </w:p>
    <w:p w14:paraId="0FC3F2CC" w14:textId="60DE00DE" w:rsidR="00C03E9D" w:rsidRDefault="00C03E9D">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4</w:t>
      </w:r>
      <w:r>
        <w:rPr>
          <w:rFonts w:asciiTheme="minorHAnsi" w:eastAsiaTheme="minorEastAsia" w:hAnsiTheme="minorHAnsi" w:cstheme="minorBidi"/>
          <w:b w:val="0"/>
          <w:caps w:val="0"/>
          <w:noProof/>
          <w:sz w:val="22"/>
          <w:szCs w:val="22"/>
        </w:rPr>
        <w:tab/>
      </w:r>
      <w:r>
        <w:rPr>
          <w:noProof/>
        </w:rPr>
        <w:t>User Responsibilities</w:t>
      </w:r>
      <w:r>
        <w:rPr>
          <w:noProof/>
        </w:rPr>
        <w:tab/>
      </w:r>
      <w:r>
        <w:rPr>
          <w:noProof/>
        </w:rPr>
        <w:fldChar w:fldCharType="begin"/>
      </w:r>
      <w:r>
        <w:rPr>
          <w:noProof/>
        </w:rPr>
        <w:instrText xml:space="preserve"> PAGEREF _Toc361746 \h </w:instrText>
      </w:r>
      <w:r>
        <w:rPr>
          <w:noProof/>
        </w:rPr>
      </w:r>
      <w:r>
        <w:rPr>
          <w:noProof/>
        </w:rPr>
        <w:fldChar w:fldCharType="separate"/>
      </w:r>
      <w:r>
        <w:rPr>
          <w:noProof/>
        </w:rPr>
        <w:t>14</w:t>
      </w:r>
      <w:r>
        <w:rPr>
          <w:noProof/>
        </w:rPr>
        <w:fldChar w:fldCharType="end"/>
      </w:r>
    </w:p>
    <w:p w14:paraId="6B462B63" w14:textId="4D7C03A3" w:rsidR="00C03E9D" w:rsidRDefault="00C03E9D">
      <w:pPr>
        <w:pStyle w:val="TOC1"/>
        <w:tabs>
          <w:tab w:val="left" w:pos="440"/>
          <w:tab w:val="right" w:leader="dot" w:pos="9017"/>
        </w:tabs>
        <w:rPr>
          <w:rFonts w:asciiTheme="minorHAnsi" w:eastAsiaTheme="minorEastAsia" w:hAnsiTheme="minorHAnsi" w:cstheme="minorBidi"/>
          <w:b w:val="0"/>
          <w:caps w:val="0"/>
          <w:noProof/>
          <w:sz w:val="22"/>
          <w:szCs w:val="22"/>
        </w:rPr>
      </w:pPr>
      <w:r>
        <w:rPr>
          <w:noProof/>
        </w:rPr>
        <w:t>5</w:t>
      </w:r>
      <w:r>
        <w:rPr>
          <w:rFonts w:asciiTheme="minorHAnsi" w:eastAsiaTheme="minorEastAsia" w:hAnsiTheme="minorHAnsi" w:cstheme="minorBidi"/>
          <w:b w:val="0"/>
          <w:caps w:val="0"/>
          <w:noProof/>
          <w:sz w:val="22"/>
          <w:szCs w:val="22"/>
        </w:rPr>
        <w:tab/>
      </w:r>
      <w:r>
        <w:rPr>
          <w:noProof/>
        </w:rPr>
        <w:t>System and Application Access Control</w:t>
      </w:r>
      <w:r>
        <w:rPr>
          <w:noProof/>
        </w:rPr>
        <w:tab/>
      </w:r>
      <w:r>
        <w:rPr>
          <w:noProof/>
        </w:rPr>
        <w:fldChar w:fldCharType="begin"/>
      </w:r>
      <w:r>
        <w:rPr>
          <w:noProof/>
        </w:rPr>
        <w:instrText xml:space="preserve"> PAGEREF _Toc361747 \h </w:instrText>
      </w:r>
      <w:r>
        <w:rPr>
          <w:noProof/>
        </w:rPr>
      </w:r>
      <w:r>
        <w:rPr>
          <w:noProof/>
        </w:rPr>
        <w:fldChar w:fldCharType="separate"/>
      </w:r>
      <w:r>
        <w:rPr>
          <w:noProof/>
        </w:rPr>
        <w:t>15</w:t>
      </w:r>
      <w:r>
        <w:rPr>
          <w:noProof/>
        </w:rPr>
        <w:fldChar w:fldCharType="end"/>
      </w:r>
    </w:p>
    <w:p w14:paraId="0532A4B8" w14:textId="621F82A8" w:rsidR="006F79F8" w:rsidRDefault="006F79F8">
      <w:pPr>
        <w:jc w:val="both"/>
        <w:rPr>
          <w:rFonts w:ascii="Arial" w:hAnsi="Arial"/>
          <w:b/>
        </w:rPr>
      </w:pPr>
      <w:r>
        <w:rPr>
          <w:rFonts w:ascii="Arial" w:hAnsi="Arial"/>
          <w:b/>
          <w:lang w:val="fr-FR"/>
        </w:rPr>
        <w:fldChar w:fldCharType="end"/>
      </w:r>
    </w:p>
    <w:p w14:paraId="02E5D262" w14:textId="77777777" w:rsidR="006F79F8" w:rsidRDefault="006F79F8">
      <w:pPr>
        <w:jc w:val="both"/>
        <w:rPr>
          <w:rFonts w:ascii="Arial" w:hAnsi="Arial"/>
          <w:b/>
        </w:rPr>
      </w:pPr>
    </w:p>
    <w:p w14:paraId="45C49B2B" w14:textId="77777777" w:rsidR="006F79F8" w:rsidRDefault="006F79F8">
      <w:pPr>
        <w:jc w:val="both"/>
        <w:rPr>
          <w:rFonts w:ascii="Arial" w:hAnsi="Arial"/>
          <w:b/>
        </w:rPr>
      </w:pPr>
    </w:p>
    <w:p w14:paraId="2281A8DA" w14:textId="77777777" w:rsidR="006F79F8" w:rsidRDefault="006F79F8">
      <w:pPr>
        <w:jc w:val="both"/>
        <w:rPr>
          <w:rFonts w:ascii="Arial" w:hAnsi="Arial"/>
          <w:b/>
        </w:rPr>
      </w:pPr>
    </w:p>
    <w:p w14:paraId="633770B6" w14:textId="77777777" w:rsidR="006F79F8" w:rsidRDefault="006F79F8">
      <w:pPr>
        <w:jc w:val="both"/>
        <w:rPr>
          <w:rFonts w:ascii="Arial" w:hAnsi="Arial"/>
          <w:b/>
        </w:rPr>
      </w:pPr>
    </w:p>
    <w:p w14:paraId="60EBD4D3" w14:textId="77777777" w:rsidR="000E7909" w:rsidRPr="000E7909" w:rsidRDefault="006F79F8" w:rsidP="00086124">
      <w:pPr>
        <w:pStyle w:val="Heading1"/>
      </w:pPr>
      <w:r w:rsidRPr="00094FD4">
        <w:br w:type="page"/>
      </w:r>
      <w:bookmarkStart w:id="0" w:name="_Toc361735"/>
      <w:bookmarkStart w:id="1" w:name="_Toc321136539"/>
      <w:bookmarkStart w:id="2" w:name="_Toc321131500"/>
      <w:bookmarkStart w:id="3" w:name="_Toc321136340"/>
      <w:bookmarkStart w:id="4" w:name="_Toc180469023"/>
      <w:bookmarkStart w:id="5" w:name="_Toc205370128"/>
      <w:bookmarkStart w:id="6" w:name="_Toc244487070"/>
      <w:bookmarkStart w:id="7" w:name="_Toc190759237"/>
      <w:r w:rsidR="000E7909">
        <w:lastRenderedPageBreak/>
        <w:t>Introduction</w:t>
      </w:r>
      <w:bookmarkEnd w:id="0"/>
    </w:p>
    <w:p w14:paraId="52509345" w14:textId="77777777" w:rsidR="00767CB3" w:rsidRDefault="00767CB3" w:rsidP="00767CB3">
      <w:bookmarkStart w:id="8" w:name="_GoBack"/>
      <w:bookmarkEnd w:id="8"/>
    </w:p>
    <w:bookmarkEnd w:id="1"/>
    <w:bookmarkEnd w:id="2"/>
    <w:bookmarkEnd w:id="3"/>
    <w:p w14:paraId="782E9821" w14:textId="77777777" w:rsidR="004C04C4" w:rsidRDefault="004C04C4" w:rsidP="004C04C4">
      <w:pPr>
        <w:jc w:val="both"/>
        <w:rPr>
          <w:rFonts w:ascii="Arial" w:hAnsi="Arial" w:cs="Arial"/>
        </w:rPr>
      </w:pPr>
      <w:r w:rsidRPr="0087604E">
        <w:rPr>
          <w:rFonts w:ascii="Arial" w:hAnsi="Arial" w:cs="Arial"/>
        </w:rPr>
        <w:t xml:space="preserve">The control of access to our information assets is a fundamental </w:t>
      </w:r>
      <w:r>
        <w:rPr>
          <w:rFonts w:ascii="Arial" w:hAnsi="Arial" w:cs="Arial"/>
        </w:rPr>
        <w:t>part of a defence in depth strategy to information security. If we are to effectively protect the confidentiality, integrity and availability of classified data then we must ensure that a comprehensive mix of physical and logical controls are in place.</w:t>
      </w:r>
    </w:p>
    <w:p w14:paraId="2E8F1091" w14:textId="77777777" w:rsidR="004C04C4" w:rsidRDefault="004C04C4" w:rsidP="004C04C4">
      <w:pPr>
        <w:rPr>
          <w:rFonts w:ascii="Arial" w:hAnsi="Arial" w:cs="Arial"/>
        </w:rPr>
      </w:pPr>
    </w:p>
    <w:p w14:paraId="417B57C7" w14:textId="77777777" w:rsidR="004C04C4" w:rsidRDefault="004C04C4" w:rsidP="004C04C4">
      <w:pPr>
        <w:jc w:val="both"/>
        <w:rPr>
          <w:rFonts w:ascii="Arial" w:hAnsi="Arial" w:cs="Arial"/>
        </w:rPr>
      </w:pPr>
      <w:r>
        <w:rPr>
          <w:rFonts w:ascii="Arial" w:hAnsi="Arial" w:cs="Arial"/>
        </w:rPr>
        <w:t xml:space="preserve">But our policy </w:t>
      </w:r>
      <w:proofErr w:type="gramStart"/>
      <w:r>
        <w:rPr>
          <w:rFonts w:ascii="Arial" w:hAnsi="Arial" w:cs="Arial"/>
        </w:rPr>
        <w:t>with regard to</w:t>
      </w:r>
      <w:proofErr w:type="gramEnd"/>
      <w:r>
        <w:rPr>
          <w:rFonts w:ascii="Arial" w:hAnsi="Arial" w:cs="Arial"/>
        </w:rPr>
        <w:t xml:space="preserve"> access control must ensure that the measures we implement are appropriate to the business requirement for protection and are not unnecessarily strict. The policy therefore must be based upon a clear understanding of the business requirements as specified by the owners of the assets involved.</w:t>
      </w:r>
    </w:p>
    <w:p w14:paraId="33E3439D" w14:textId="77777777" w:rsidR="004C04C4" w:rsidRDefault="004C04C4" w:rsidP="004C04C4">
      <w:pPr>
        <w:rPr>
          <w:rFonts w:ascii="Arial" w:hAnsi="Arial" w:cs="Arial"/>
        </w:rPr>
      </w:pPr>
    </w:p>
    <w:p w14:paraId="30A59B1A" w14:textId="77777777" w:rsidR="004C04C4" w:rsidRDefault="004C04C4" w:rsidP="004C04C4">
      <w:pPr>
        <w:jc w:val="both"/>
        <w:rPr>
          <w:rFonts w:ascii="Arial" w:hAnsi="Arial" w:cs="Arial"/>
        </w:rPr>
      </w:pPr>
      <w:r>
        <w:rPr>
          <w:rFonts w:ascii="Arial" w:hAnsi="Arial" w:cs="Arial"/>
        </w:rPr>
        <w:t>These requirements may depend on factors such as:</w:t>
      </w:r>
    </w:p>
    <w:p w14:paraId="5C3C0FB5" w14:textId="77777777" w:rsidR="004C04C4" w:rsidRDefault="004C04C4" w:rsidP="004C04C4">
      <w:pPr>
        <w:jc w:val="both"/>
        <w:rPr>
          <w:rFonts w:ascii="Arial" w:hAnsi="Arial" w:cs="Arial"/>
        </w:rPr>
      </w:pPr>
    </w:p>
    <w:p w14:paraId="073375BD" w14:textId="77777777" w:rsidR="004C04C4" w:rsidRDefault="004C04C4" w:rsidP="004C04C4">
      <w:pPr>
        <w:numPr>
          <w:ilvl w:val="0"/>
          <w:numId w:val="4"/>
        </w:numPr>
        <w:jc w:val="both"/>
        <w:rPr>
          <w:rFonts w:ascii="Arial" w:hAnsi="Arial" w:cs="Arial"/>
        </w:rPr>
      </w:pPr>
      <w:r>
        <w:rPr>
          <w:rFonts w:ascii="Arial" w:hAnsi="Arial" w:cs="Arial"/>
        </w:rPr>
        <w:t xml:space="preserve">The security classification of the information stored and processed by a </w:t>
      </w:r>
      <w:proofErr w:type="gramStart"/>
      <w:r>
        <w:rPr>
          <w:rFonts w:ascii="Arial" w:hAnsi="Arial" w:cs="Arial"/>
        </w:rPr>
        <w:t>particular system</w:t>
      </w:r>
      <w:proofErr w:type="gramEnd"/>
      <w:r>
        <w:rPr>
          <w:rFonts w:ascii="Arial" w:hAnsi="Arial" w:cs="Arial"/>
        </w:rPr>
        <w:t xml:space="preserve"> or service</w:t>
      </w:r>
    </w:p>
    <w:p w14:paraId="5C38851D" w14:textId="77777777" w:rsidR="004C04C4" w:rsidRDefault="004C04C4" w:rsidP="004C04C4">
      <w:pPr>
        <w:numPr>
          <w:ilvl w:val="0"/>
          <w:numId w:val="4"/>
        </w:numPr>
        <w:jc w:val="both"/>
        <w:rPr>
          <w:rFonts w:ascii="Arial" w:hAnsi="Arial" w:cs="Arial"/>
        </w:rPr>
      </w:pPr>
      <w:r>
        <w:rPr>
          <w:rFonts w:ascii="Arial" w:hAnsi="Arial" w:cs="Arial"/>
        </w:rPr>
        <w:t xml:space="preserve">Relevant legislation that may apply e.g. the </w:t>
      </w:r>
      <w:r w:rsidR="00F02298">
        <w:rPr>
          <w:rFonts w:ascii="Arial" w:hAnsi="Arial" w:cs="Arial"/>
        </w:rPr>
        <w:t>GDPR</w:t>
      </w:r>
      <w:r>
        <w:rPr>
          <w:rFonts w:ascii="Arial" w:hAnsi="Arial" w:cs="Arial"/>
        </w:rPr>
        <w:t>, Sarbanes Oxley</w:t>
      </w:r>
    </w:p>
    <w:p w14:paraId="7F577EE0" w14:textId="77777777" w:rsidR="004C04C4" w:rsidRDefault="004C04C4" w:rsidP="004C04C4">
      <w:pPr>
        <w:numPr>
          <w:ilvl w:val="0"/>
          <w:numId w:val="4"/>
        </w:numPr>
        <w:jc w:val="both"/>
        <w:rPr>
          <w:rFonts w:ascii="Arial" w:hAnsi="Arial" w:cs="Arial"/>
        </w:rPr>
      </w:pPr>
      <w:r>
        <w:rPr>
          <w:rFonts w:ascii="Arial" w:hAnsi="Arial" w:cs="Arial"/>
        </w:rPr>
        <w:t>The regulatory framework in which the organization and the system operates</w:t>
      </w:r>
    </w:p>
    <w:p w14:paraId="5AAB534E" w14:textId="77777777" w:rsidR="004C04C4" w:rsidRDefault="004C04C4" w:rsidP="004C04C4">
      <w:pPr>
        <w:numPr>
          <w:ilvl w:val="0"/>
          <w:numId w:val="4"/>
        </w:numPr>
        <w:jc w:val="both"/>
        <w:rPr>
          <w:rFonts w:ascii="Arial" w:hAnsi="Arial" w:cs="Arial"/>
        </w:rPr>
      </w:pPr>
      <w:r>
        <w:rPr>
          <w:rFonts w:ascii="Arial" w:hAnsi="Arial" w:cs="Arial"/>
        </w:rPr>
        <w:t>Contractual obligations to external third parties</w:t>
      </w:r>
    </w:p>
    <w:p w14:paraId="79A7C1F5" w14:textId="77777777" w:rsidR="004C04C4" w:rsidRDefault="004C04C4" w:rsidP="004C04C4">
      <w:pPr>
        <w:numPr>
          <w:ilvl w:val="0"/>
          <w:numId w:val="4"/>
        </w:numPr>
        <w:jc w:val="both"/>
        <w:rPr>
          <w:rFonts w:ascii="Arial" w:hAnsi="Arial" w:cs="Arial"/>
        </w:rPr>
      </w:pPr>
      <w:r>
        <w:rPr>
          <w:rFonts w:ascii="Arial" w:hAnsi="Arial" w:cs="Arial"/>
        </w:rPr>
        <w:t>The threats, vulnerabilities and risks involved</w:t>
      </w:r>
    </w:p>
    <w:p w14:paraId="33C8C00D" w14:textId="77777777" w:rsidR="004C04C4" w:rsidRDefault="004C04C4" w:rsidP="004C04C4">
      <w:pPr>
        <w:numPr>
          <w:ilvl w:val="0"/>
          <w:numId w:val="4"/>
        </w:numPr>
        <w:jc w:val="both"/>
        <w:rPr>
          <w:rFonts w:ascii="Arial" w:hAnsi="Arial" w:cs="Arial"/>
        </w:rPr>
      </w:pPr>
      <w:r>
        <w:rPr>
          <w:rFonts w:ascii="Arial" w:hAnsi="Arial" w:cs="Arial"/>
        </w:rPr>
        <w:t>The organization’s appetite for risk</w:t>
      </w:r>
    </w:p>
    <w:p w14:paraId="377C89DD" w14:textId="77777777" w:rsidR="009E2053" w:rsidRPr="009E2053" w:rsidRDefault="009E2053" w:rsidP="009E2053">
      <w:pPr>
        <w:rPr>
          <w:rFonts w:ascii="Arial" w:hAnsi="Arial" w:cs="Arial"/>
        </w:rPr>
      </w:pPr>
    </w:p>
    <w:p w14:paraId="3FC1C6A4" w14:textId="77777777" w:rsidR="00A45766" w:rsidRDefault="00A45766" w:rsidP="009E2053">
      <w:pPr>
        <w:jc w:val="both"/>
        <w:rPr>
          <w:rFonts w:ascii="Arial" w:hAnsi="Arial" w:cs="Arial"/>
        </w:rPr>
      </w:pPr>
      <w:r>
        <w:rPr>
          <w:rFonts w:ascii="Arial" w:hAnsi="Arial" w:cs="Arial"/>
        </w:rPr>
        <w:t>This access control policy is designed to take account of the business and information security requirements of the organization and is subject to regular review to ensure that it remains appropriate.</w:t>
      </w:r>
    </w:p>
    <w:p w14:paraId="07EE55E0" w14:textId="77777777" w:rsidR="00A45766" w:rsidRDefault="00A45766" w:rsidP="009E2053">
      <w:pPr>
        <w:jc w:val="both"/>
        <w:rPr>
          <w:rFonts w:ascii="Arial" w:hAnsi="Arial" w:cs="Arial"/>
        </w:rPr>
      </w:pPr>
    </w:p>
    <w:p w14:paraId="5D61331D" w14:textId="77777777" w:rsidR="009E2053" w:rsidRPr="009E2053" w:rsidRDefault="009E2053" w:rsidP="009E2053">
      <w:pPr>
        <w:jc w:val="both"/>
        <w:rPr>
          <w:rFonts w:ascii="Arial" w:hAnsi="Arial" w:cs="Arial"/>
        </w:rPr>
      </w:pPr>
      <w:r w:rsidRPr="009E2053">
        <w:rPr>
          <w:rFonts w:ascii="Arial" w:hAnsi="Arial" w:cs="Arial"/>
        </w:rPr>
        <w:t xml:space="preserve">This control applies to all systems, people and processes that constitute the </w:t>
      </w:r>
      <w:r w:rsidR="001B2F18">
        <w:rPr>
          <w:rFonts w:ascii="Arial" w:hAnsi="Arial" w:cs="Arial"/>
        </w:rPr>
        <w:t>organization</w:t>
      </w:r>
      <w:r w:rsidRPr="009E2053">
        <w:rPr>
          <w:rFonts w:ascii="Arial" w:hAnsi="Arial" w:cs="Arial"/>
        </w:rPr>
        <w:t xml:space="preserve">’s information systems, including board members, directors, employees, suppliers and other third parties who have access to </w:t>
      </w:r>
      <w:r w:rsidR="001B2F18">
        <w:rPr>
          <w:rFonts w:ascii="Arial" w:hAnsi="Arial" w:cs="Arial"/>
        </w:rPr>
        <w:fldChar w:fldCharType="begin"/>
      </w:r>
      <w:r w:rsidR="001B2F18">
        <w:rPr>
          <w:rFonts w:ascii="Arial" w:hAnsi="Arial" w:cs="Arial"/>
        </w:rPr>
        <w:instrText xml:space="preserve"> DOCPROPERTY  "Organization Name"  \* MERGEFORMAT </w:instrText>
      </w:r>
      <w:r w:rsidR="001B2F18">
        <w:rPr>
          <w:rFonts w:ascii="Arial" w:hAnsi="Arial" w:cs="Arial"/>
        </w:rPr>
        <w:fldChar w:fldCharType="separate"/>
      </w:r>
      <w:r w:rsidR="004C04C4">
        <w:rPr>
          <w:rFonts w:ascii="Arial" w:hAnsi="Arial" w:cs="Arial"/>
        </w:rPr>
        <w:t>[Organization Name]</w:t>
      </w:r>
      <w:r w:rsidR="001B2F18">
        <w:rPr>
          <w:rFonts w:ascii="Arial" w:hAnsi="Arial" w:cs="Arial"/>
        </w:rPr>
        <w:fldChar w:fldCharType="end"/>
      </w:r>
      <w:r w:rsidR="001B2F18">
        <w:rPr>
          <w:rFonts w:ascii="Arial" w:hAnsi="Arial" w:cs="Arial"/>
        </w:rPr>
        <w:t xml:space="preserve"> </w:t>
      </w:r>
      <w:r w:rsidRPr="009E2053">
        <w:rPr>
          <w:rFonts w:ascii="Arial" w:hAnsi="Arial" w:cs="Arial"/>
        </w:rPr>
        <w:t xml:space="preserve">systems. </w:t>
      </w:r>
    </w:p>
    <w:p w14:paraId="74F2B6F9" w14:textId="77777777" w:rsidR="009E2053" w:rsidRPr="009E2053" w:rsidRDefault="009E2053" w:rsidP="009E2053">
      <w:pPr>
        <w:jc w:val="both"/>
        <w:rPr>
          <w:rFonts w:ascii="Arial" w:hAnsi="Arial" w:cs="Arial"/>
        </w:rPr>
      </w:pPr>
    </w:p>
    <w:p w14:paraId="1E626DB0" w14:textId="77777777" w:rsidR="009E2053" w:rsidRPr="009E2053" w:rsidRDefault="009E2053" w:rsidP="009E2053">
      <w:pPr>
        <w:rPr>
          <w:rFonts w:ascii="Arial" w:hAnsi="Arial" w:cs="Arial"/>
        </w:rPr>
      </w:pPr>
      <w:r w:rsidRPr="009E2053">
        <w:rPr>
          <w:rFonts w:ascii="Arial" w:hAnsi="Arial" w:cs="Arial"/>
        </w:rPr>
        <w:t>The following policies and procedures are relevant to this document:</w:t>
      </w:r>
    </w:p>
    <w:p w14:paraId="4116BCE6" w14:textId="77777777" w:rsidR="009E2053" w:rsidRPr="009E2053" w:rsidRDefault="009E2053" w:rsidP="009E2053">
      <w:pPr>
        <w:rPr>
          <w:rFonts w:ascii="Arial" w:hAnsi="Arial" w:cs="Arial"/>
        </w:rPr>
      </w:pPr>
    </w:p>
    <w:p w14:paraId="205993BB" w14:textId="77777777" w:rsidR="009E2053" w:rsidRPr="00F22715" w:rsidRDefault="009E2053" w:rsidP="0052398E">
      <w:pPr>
        <w:numPr>
          <w:ilvl w:val="0"/>
          <w:numId w:val="3"/>
        </w:numPr>
        <w:rPr>
          <w:rFonts w:ascii="Arial" w:hAnsi="Arial" w:cs="Arial"/>
          <w:i/>
        </w:rPr>
      </w:pPr>
      <w:r w:rsidRPr="00F22715">
        <w:rPr>
          <w:rFonts w:ascii="Arial" w:hAnsi="Arial" w:cs="Arial"/>
          <w:i/>
        </w:rPr>
        <w:t xml:space="preserve">Mobile </w:t>
      </w:r>
      <w:r w:rsidR="00F22715" w:rsidRPr="00F22715">
        <w:rPr>
          <w:rFonts w:ascii="Arial" w:hAnsi="Arial" w:cs="Arial"/>
          <w:i/>
        </w:rPr>
        <w:t>Device</w:t>
      </w:r>
      <w:r w:rsidRPr="00F22715">
        <w:rPr>
          <w:rFonts w:ascii="Arial" w:hAnsi="Arial" w:cs="Arial"/>
          <w:i/>
        </w:rPr>
        <w:t xml:space="preserve"> Policy</w:t>
      </w:r>
    </w:p>
    <w:p w14:paraId="27852E0C" w14:textId="77777777" w:rsidR="008127F2" w:rsidRDefault="008127F2" w:rsidP="0052398E">
      <w:pPr>
        <w:numPr>
          <w:ilvl w:val="0"/>
          <w:numId w:val="3"/>
        </w:numPr>
        <w:rPr>
          <w:rFonts w:ascii="Arial" w:hAnsi="Arial" w:cs="Arial"/>
          <w:i/>
        </w:rPr>
      </w:pPr>
      <w:r w:rsidRPr="00F22715">
        <w:rPr>
          <w:rFonts w:ascii="Arial" w:hAnsi="Arial" w:cs="Arial"/>
          <w:i/>
        </w:rPr>
        <w:t>Network Security Policy</w:t>
      </w:r>
    </w:p>
    <w:p w14:paraId="3B445648" w14:textId="77777777" w:rsidR="00D50F4F" w:rsidRDefault="00D50F4F" w:rsidP="0052398E">
      <w:pPr>
        <w:numPr>
          <w:ilvl w:val="0"/>
          <w:numId w:val="3"/>
        </w:numPr>
        <w:rPr>
          <w:rFonts w:ascii="Arial" w:hAnsi="Arial" w:cs="Arial"/>
          <w:i/>
        </w:rPr>
      </w:pPr>
      <w:r>
        <w:rPr>
          <w:rFonts w:ascii="Arial" w:hAnsi="Arial" w:cs="Arial"/>
          <w:i/>
        </w:rPr>
        <w:t>Cloud Computing Policy</w:t>
      </w:r>
    </w:p>
    <w:p w14:paraId="47AECC6A" w14:textId="77777777" w:rsidR="00EB3D00" w:rsidRPr="00086124" w:rsidRDefault="009E2053" w:rsidP="00086124">
      <w:pPr>
        <w:pStyle w:val="Heading1"/>
      </w:pPr>
      <w:r>
        <w:br w:type="page"/>
      </w:r>
      <w:bookmarkStart w:id="9" w:name="_Toc361736"/>
      <w:r w:rsidR="00EB3D00" w:rsidRPr="00086124">
        <w:lastRenderedPageBreak/>
        <w:t>Business Requirements of Access Control</w:t>
      </w:r>
      <w:bookmarkEnd w:id="9"/>
    </w:p>
    <w:p w14:paraId="17E4EA8F" w14:textId="77777777" w:rsidR="001F3398" w:rsidRDefault="001F3398" w:rsidP="001F3398"/>
    <w:p w14:paraId="44072094" w14:textId="77777777" w:rsidR="00A75476" w:rsidRDefault="00A75476" w:rsidP="00A75476">
      <w:pPr>
        <w:jc w:val="both"/>
        <w:rPr>
          <w:rFonts w:ascii="Arial" w:hAnsi="Arial" w:cs="Arial"/>
        </w:rPr>
      </w:pPr>
      <w:r>
        <w:rPr>
          <w:rFonts w:ascii="Arial" w:hAnsi="Arial" w:cs="Arial"/>
        </w:rPr>
        <w:t xml:space="preserve">Business requirements </w:t>
      </w:r>
      <w:r w:rsidR="00EA24AF">
        <w:rPr>
          <w:rFonts w:ascii="Arial" w:hAnsi="Arial" w:cs="Arial"/>
        </w:rPr>
        <w:t>for access control must</w:t>
      </w:r>
      <w:r>
        <w:rPr>
          <w:rFonts w:ascii="Arial" w:hAnsi="Arial" w:cs="Arial"/>
        </w:rPr>
        <w:t xml:space="preserve"> be established as part of the requirements-gathering stage of new or significantly changed systems and services and should be incorporated in the resulting design.</w:t>
      </w:r>
    </w:p>
    <w:p w14:paraId="6079A32F" w14:textId="77777777" w:rsidR="00A45766" w:rsidRDefault="00A45766" w:rsidP="00A75476">
      <w:pPr>
        <w:jc w:val="both"/>
        <w:rPr>
          <w:rFonts w:ascii="Arial" w:hAnsi="Arial" w:cs="Arial"/>
        </w:rPr>
      </w:pPr>
    </w:p>
    <w:p w14:paraId="35761E9D" w14:textId="77777777" w:rsidR="00A45766" w:rsidRDefault="00A45766" w:rsidP="00A75476">
      <w:pPr>
        <w:jc w:val="both"/>
        <w:rPr>
          <w:rFonts w:ascii="Arial" w:hAnsi="Arial" w:cs="Arial"/>
        </w:rPr>
      </w:pPr>
      <w:r>
        <w:rPr>
          <w:rFonts w:ascii="Arial" w:hAnsi="Arial" w:cs="Arial"/>
        </w:rPr>
        <w:t xml:space="preserve">Information security requirements </w:t>
      </w:r>
      <w:r w:rsidR="00EA24AF">
        <w:rPr>
          <w:rFonts w:ascii="Arial" w:hAnsi="Arial" w:cs="Arial"/>
        </w:rPr>
        <w:t>must</w:t>
      </w:r>
      <w:r>
        <w:rPr>
          <w:rFonts w:ascii="Arial" w:hAnsi="Arial" w:cs="Arial"/>
        </w:rPr>
        <w:t xml:space="preserve"> be clearly stated</w:t>
      </w:r>
      <w:r w:rsidR="00EA68A4">
        <w:rPr>
          <w:rFonts w:ascii="Arial" w:hAnsi="Arial" w:cs="Arial"/>
        </w:rPr>
        <w:t xml:space="preserve"> within the business requirements specification</w:t>
      </w:r>
      <w:r>
        <w:rPr>
          <w:rFonts w:ascii="Arial" w:hAnsi="Arial" w:cs="Arial"/>
        </w:rPr>
        <w:t xml:space="preserve"> </w:t>
      </w:r>
      <w:r w:rsidR="00EA68A4">
        <w:rPr>
          <w:rFonts w:ascii="Arial" w:hAnsi="Arial" w:cs="Arial"/>
        </w:rPr>
        <w:t xml:space="preserve">document and </w:t>
      </w:r>
      <w:r w:rsidR="00EA24AF">
        <w:rPr>
          <w:rFonts w:ascii="Arial" w:hAnsi="Arial" w:cs="Arial"/>
        </w:rPr>
        <w:t>must</w:t>
      </w:r>
      <w:r w:rsidR="00EA68A4">
        <w:rPr>
          <w:rFonts w:ascii="Arial" w:hAnsi="Arial" w:cs="Arial"/>
        </w:rPr>
        <w:t xml:space="preserve"> take account of the organization’s standards.</w:t>
      </w:r>
    </w:p>
    <w:p w14:paraId="0F812D07" w14:textId="77777777" w:rsidR="00A75476" w:rsidRDefault="00A75476" w:rsidP="00A75476">
      <w:pPr>
        <w:jc w:val="both"/>
        <w:rPr>
          <w:rFonts w:ascii="Arial" w:hAnsi="Arial" w:cs="Arial"/>
        </w:rPr>
      </w:pPr>
    </w:p>
    <w:p w14:paraId="69A91DA9" w14:textId="77777777" w:rsidR="00A45766" w:rsidRDefault="00A75476" w:rsidP="00A75476">
      <w:pPr>
        <w:jc w:val="both"/>
        <w:rPr>
          <w:rFonts w:ascii="Arial" w:hAnsi="Arial" w:cs="Arial"/>
        </w:rPr>
      </w:pPr>
      <w:r>
        <w:rPr>
          <w:rFonts w:ascii="Arial" w:hAnsi="Arial" w:cs="Arial"/>
        </w:rPr>
        <w:t xml:space="preserve">In addition to the specific requirements, </w:t>
      </w:r>
      <w:proofErr w:type="gramStart"/>
      <w:r>
        <w:rPr>
          <w:rFonts w:ascii="Arial" w:hAnsi="Arial" w:cs="Arial"/>
        </w:rPr>
        <w:t>a number of</w:t>
      </w:r>
      <w:proofErr w:type="gramEnd"/>
      <w:r>
        <w:rPr>
          <w:rFonts w:ascii="Arial" w:hAnsi="Arial" w:cs="Arial"/>
        </w:rPr>
        <w:t xml:space="preserve"> general principles will be used when designing access controls for </w:t>
      </w:r>
      <w:r w:rsidR="001B2F18">
        <w:rPr>
          <w:rFonts w:ascii="Arial" w:hAnsi="Arial" w:cs="Arial"/>
        </w:rPr>
        <w:fldChar w:fldCharType="begin"/>
      </w:r>
      <w:r w:rsidR="001B2F18">
        <w:rPr>
          <w:rFonts w:ascii="Arial" w:hAnsi="Arial" w:cs="Arial"/>
        </w:rPr>
        <w:instrText xml:space="preserve"> DOCPROPERTY  "Organization Name"  \* MERGEFORMAT </w:instrText>
      </w:r>
      <w:r w:rsidR="001B2F18">
        <w:rPr>
          <w:rFonts w:ascii="Arial" w:hAnsi="Arial" w:cs="Arial"/>
        </w:rPr>
        <w:fldChar w:fldCharType="separate"/>
      </w:r>
      <w:r w:rsidR="004C04C4">
        <w:rPr>
          <w:rFonts w:ascii="Arial" w:hAnsi="Arial" w:cs="Arial"/>
        </w:rPr>
        <w:t>[Organization Name]</w:t>
      </w:r>
      <w:r w:rsidR="001B2F18">
        <w:rPr>
          <w:rFonts w:ascii="Arial" w:hAnsi="Arial" w:cs="Arial"/>
        </w:rPr>
        <w:fldChar w:fldCharType="end"/>
      </w:r>
      <w:r w:rsidR="001B2F18">
        <w:rPr>
          <w:rFonts w:ascii="Arial" w:hAnsi="Arial" w:cs="Arial"/>
        </w:rPr>
        <w:t xml:space="preserve"> </w:t>
      </w:r>
      <w:r>
        <w:rPr>
          <w:rFonts w:ascii="Arial" w:hAnsi="Arial" w:cs="Arial"/>
        </w:rPr>
        <w:t xml:space="preserve">systems and services. </w:t>
      </w:r>
    </w:p>
    <w:p w14:paraId="17E3DE79" w14:textId="77777777" w:rsidR="00A45766" w:rsidRDefault="00A45766" w:rsidP="00A75476">
      <w:pPr>
        <w:jc w:val="both"/>
        <w:rPr>
          <w:rFonts w:ascii="Arial" w:hAnsi="Arial" w:cs="Arial"/>
        </w:rPr>
      </w:pPr>
    </w:p>
    <w:p w14:paraId="1BDA8806" w14:textId="77777777" w:rsidR="00A75476" w:rsidRDefault="00A75476" w:rsidP="00A75476">
      <w:pPr>
        <w:jc w:val="both"/>
        <w:rPr>
          <w:rFonts w:ascii="Arial" w:hAnsi="Arial" w:cs="Arial"/>
        </w:rPr>
      </w:pPr>
      <w:r>
        <w:rPr>
          <w:rFonts w:ascii="Arial" w:hAnsi="Arial" w:cs="Arial"/>
        </w:rPr>
        <w:t>These are:</w:t>
      </w:r>
    </w:p>
    <w:p w14:paraId="29A10D45" w14:textId="77777777" w:rsidR="00A75476" w:rsidRDefault="00A75476" w:rsidP="00A75476">
      <w:pPr>
        <w:jc w:val="both"/>
        <w:rPr>
          <w:rFonts w:ascii="Arial" w:hAnsi="Arial" w:cs="Arial"/>
        </w:rPr>
      </w:pPr>
    </w:p>
    <w:p w14:paraId="2286E7A9" w14:textId="77777777" w:rsidR="00A75476" w:rsidRDefault="0043132E" w:rsidP="0052398E">
      <w:pPr>
        <w:numPr>
          <w:ilvl w:val="0"/>
          <w:numId w:val="5"/>
        </w:numPr>
        <w:jc w:val="both"/>
        <w:rPr>
          <w:rFonts w:ascii="Arial" w:hAnsi="Arial" w:cs="Arial"/>
        </w:rPr>
      </w:pPr>
      <w:r w:rsidRPr="0043132E">
        <w:rPr>
          <w:rFonts w:ascii="Arial" w:hAnsi="Arial" w:cs="Arial"/>
          <w:b/>
          <w:i/>
        </w:rPr>
        <w:t>Defence in Depth</w:t>
      </w:r>
      <w:r>
        <w:rPr>
          <w:rFonts w:ascii="Arial" w:hAnsi="Arial" w:cs="Arial"/>
        </w:rPr>
        <w:t xml:space="preserve"> – security </w:t>
      </w:r>
      <w:r w:rsidR="00EA24AF">
        <w:rPr>
          <w:rFonts w:ascii="Arial" w:hAnsi="Arial" w:cs="Arial"/>
        </w:rPr>
        <w:t>must</w:t>
      </w:r>
      <w:r>
        <w:rPr>
          <w:rFonts w:ascii="Arial" w:hAnsi="Arial" w:cs="Arial"/>
        </w:rPr>
        <w:t xml:space="preserve"> not depend upon any single control but be the sum of </w:t>
      </w:r>
      <w:proofErr w:type="gramStart"/>
      <w:r>
        <w:rPr>
          <w:rFonts w:ascii="Arial" w:hAnsi="Arial" w:cs="Arial"/>
        </w:rPr>
        <w:t>a number of</w:t>
      </w:r>
      <w:proofErr w:type="gramEnd"/>
      <w:r>
        <w:rPr>
          <w:rFonts w:ascii="Arial" w:hAnsi="Arial" w:cs="Arial"/>
        </w:rPr>
        <w:t xml:space="preserve"> complementary controls</w:t>
      </w:r>
    </w:p>
    <w:p w14:paraId="2C71FED6" w14:textId="77777777" w:rsidR="0043132E" w:rsidRDefault="0043132E" w:rsidP="0052398E">
      <w:pPr>
        <w:numPr>
          <w:ilvl w:val="0"/>
          <w:numId w:val="5"/>
        </w:numPr>
        <w:jc w:val="both"/>
        <w:rPr>
          <w:rFonts w:ascii="Arial" w:hAnsi="Arial" w:cs="Arial"/>
        </w:rPr>
      </w:pPr>
      <w:r w:rsidRPr="0043132E">
        <w:rPr>
          <w:rFonts w:ascii="Arial" w:hAnsi="Arial" w:cs="Arial"/>
          <w:b/>
          <w:i/>
        </w:rPr>
        <w:t>Least Privilege</w:t>
      </w:r>
      <w:r>
        <w:rPr>
          <w:rFonts w:ascii="Arial" w:hAnsi="Arial" w:cs="Arial"/>
        </w:rPr>
        <w:t xml:space="preserve"> – the default approach taken </w:t>
      </w:r>
      <w:r w:rsidR="00EA24AF">
        <w:rPr>
          <w:rFonts w:ascii="Arial" w:hAnsi="Arial" w:cs="Arial"/>
        </w:rPr>
        <w:t>must</w:t>
      </w:r>
      <w:r>
        <w:rPr>
          <w:rFonts w:ascii="Arial" w:hAnsi="Arial" w:cs="Arial"/>
        </w:rPr>
        <w:t xml:space="preserve"> be to assume that access is not required, rather than to assume that it is</w:t>
      </w:r>
    </w:p>
    <w:p w14:paraId="2C4A1350" w14:textId="77777777" w:rsidR="0043132E" w:rsidRDefault="0043132E" w:rsidP="0052398E">
      <w:pPr>
        <w:numPr>
          <w:ilvl w:val="0"/>
          <w:numId w:val="5"/>
        </w:numPr>
        <w:jc w:val="both"/>
        <w:rPr>
          <w:rFonts w:ascii="Arial" w:hAnsi="Arial" w:cs="Arial"/>
        </w:rPr>
      </w:pPr>
      <w:r w:rsidRPr="0043132E">
        <w:rPr>
          <w:rFonts w:ascii="Arial" w:hAnsi="Arial" w:cs="Arial"/>
          <w:b/>
          <w:i/>
        </w:rPr>
        <w:t>Need to Know</w:t>
      </w:r>
      <w:r>
        <w:rPr>
          <w:rFonts w:ascii="Arial" w:hAnsi="Arial" w:cs="Arial"/>
        </w:rPr>
        <w:t xml:space="preserve"> – access is only granted to the information required to perform a role, and no more</w:t>
      </w:r>
    </w:p>
    <w:p w14:paraId="30D3A70D" w14:textId="77777777" w:rsidR="0043132E" w:rsidRDefault="0043132E" w:rsidP="0052398E">
      <w:pPr>
        <w:numPr>
          <w:ilvl w:val="0"/>
          <w:numId w:val="5"/>
        </w:numPr>
        <w:jc w:val="both"/>
        <w:rPr>
          <w:rFonts w:ascii="Arial" w:hAnsi="Arial" w:cs="Arial"/>
        </w:rPr>
      </w:pPr>
      <w:r w:rsidRPr="0043132E">
        <w:rPr>
          <w:rFonts w:ascii="Arial" w:hAnsi="Arial" w:cs="Arial"/>
          <w:b/>
          <w:i/>
        </w:rPr>
        <w:t>Need to Use</w:t>
      </w:r>
      <w:r>
        <w:rPr>
          <w:rFonts w:ascii="Arial" w:hAnsi="Arial" w:cs="Arial"/>
        </w:rPr>
        <w:t xml:space="preserve"> – Users will only be able to access physical and logical facilities required for their role</w:t>
      </w:r>
    </w:p>
    <w:p w14:paraId="42BC6009" w14:textId="77777777" w:rsidR="00A75476" w:rsidRDefault="00A75476" w:rsidP="00A75476">
      <w:pPr>
        <w:rPr>
          <w:rFonts w:ascii="Arial" w:hAnsi="Arial" w:cs="Arial"/>
        </w:rPr>
      </w:pPr>
    </w:p>
    <w:p w14:paraId="4FBD0998" w14:textId="77777777" w:rsidR="00A75476" w:rsidRDefault="00364531" w:rsidP="00364531">
      <w:pPr>
        <w:jc w:val="both"/>
        <w:rPr>
          <w:rFonts w:ascii="Arial" w:hAnsi="Arial" w:cs="Arial"/>
        </w:rPr>
      </w:pPr>
      <w:r>
        <w:rPr>
          <w:rFonts w:ascii="Arial" w:hAnsi="Arial" w:cs="Arial"/>
        </w:rPr>
        <w:t xml:space="preserve">Adherence to these basic principles will help to keep systems secure by reducing vulnerabilities and therefore the number and severity of security incidents that occur. </w:t>
      </w:r>
    </w:p>
    <w:p w14:paraId="2225DB45" w14:textId="77777777" w:rsidR="004F6629" w:rsidRDefault="004F6629" w:rsidP="00364531">
      <w:pPr>
        <w:jc w:val="both"/>
        <w:rPr>
          <w:rFonts w:ascii="Arial" w:hAnsi="Arial" w:cs="Arial"/>
        </w:rPr>
      </w:pPr>
    </w:p>
    <w:p w14:paraId="2159B1BF" w14:textId="77777777" w:rsidR="004F6629" w:rsidRDefault="004F6629" w:rsidP="00364531">
      <w:pPr>
        <w:jc w:val="both"/>
        <w:rPr>
          <w:rFonts w:ascii="Arial" w:hAnsi="Arial" w:cs="Arial"/>
        </w:rPr>
      </w:pPr>
      <w:r>
        <w:rPr>
          <w:rFonts w:ascii="Arial" w:hAnsi="Arial" w:cs="Arial"/>
        </w:rPr>
        <w:t xml:space="preserve">As part of the selection of cloud service providers </w:t>
      </w:r>
      <w:r w:rsidR="0066069C">
        <w:rPr>
          <w:rFonts w:ascii="Arial" w:hAnsi="Arial" w:cs="Arial"/>
        </w:rPr>
        <w:t xml:space="preserve">specifically, </w:t>
      </w:r>
      <w:r>
        <w:rPr>
          <w:rFonts w:ascii="Arial" w:hAnsi="Arial" w:cs="Arial"/>
        </w:rPr>
        <w:t xml:space="preserve">the following access-related considerations </w:t>
      </w:r>
      <w:r w:rsidR="00EA24AF">
        <w:rPr>
          <w:rFonts w:ascii="Arial" w:hAnsi="Arial" w:cs="Arial"/>
        </w:rPr>
        <w:t>must</w:t>
      </w:r>
      <w:r>
        <w:rPr>
          <w:rFonts w:ascii="Arial" w:hAnsi="Arial" w:cs="Arial"/>
        </w:rPr>
        <w:t xml:space="preserve"> be </w:t>
      </w:r>
      <w:proofErr w:type="gramStart"/>
      <w:r>
        <w:rPr>
          <w:rFonts w:ascii="Arial" w:hAnsi="Arial" w:cs="Arial"/>
        </w:rPr>
        <w:t>taken into account</w:t>
      </w:r>
      <w:proofErr w:type="gramEnd"/>
      <w:r>
        <w:rPr>
          <w:rFonts w:ascii="Arial" w:hAnsi="Arial" w:cs="Arial"/>
        </w:rPr>
        <w:t>:</w:t>
      </w:r>
    </w:p>
    <w:p w14:paraId="0904B166" w14:textId="77777777" w:rsidR="004F6629" w:rsidRDefault="004F6629" w:rsidP="00364531">
      <w:pPr>
        <w:jc w:val="both"/>
        <w:rPr>
          <w:rFonts w:ascii="Arial" w:hAnsi="Arial" w:cs="Arial"/>
        </w:rPr>
      </w:pPr>
    </w:p>
    <w:p w14:paraId="141654B3" w14:textId="77777777" w:rsidR="004F6629" w:rsidRDefault="004F6629" w:rsidP="004F6629">
      <w:pPr>
        <w:pStyle w:val="ListParagraph"/>
        <w:numPr>
          <w:ilvl w:val="0"/>
          <w:numId w:val="10"/>
        </w:numPr>
        <w:jc w:val="both"/>
        <w:rPr>
          <w:rFonts w:cs="Arial"/>
        </w:rPr>
      </w:pPr>
      <w:r>
        <w:rPr>
          <w:rFonts w:cs="Arial"/>
        </w:rPr>
        <w:t>User registration and deregistration functions provided</w:t>
      </w:r>
    </w:p>
    <w:p w14:paraId="37BC04CF" w14:textId="77777777" w:rsidR="004F6629" w:rsidRDefault="004F6629" w:rsidP="004F6629">
      <w:pPr>
        <w:pStyle w:val="ListParagraph"/>
        <w:numPr>
          <w:ilvl w:val="0"/>
          <w:numId w:val="10"/>
        </w:numPr>
        <w:jc w:val="both"/>
        <w:rPr>
          <w:rFonts w:cs="Arial"/>
        </w:rPr>
      </w:pPr>
      <w:r>
        <w:rPr>
          <w:rFonts w:cs="Arial"/>
        </w:rPr>
        <w:t>Facilities for managing access rights to the cloud service</w:t>
      </w:r>
    </w:p>
    <w:p w14:paraId="4311525D" w14:textId="77777777" w:rsidR="0066069C" w:rsidRDefault="0066069C" w:rsidP="004F6629">
      <w:pPr>
        <w:pStyle w:val="ListParagraph"/>
        <w:numPr>
          <w:ilvl w:val="0"/>
          <w:numId w:val="10"/>
        </w:numPr>
        <w:jc w:val="both"/>
        <w:rPr>
          <w:rFonts w:cs="Arial"/>
        </w:rPr>
      </w:pPr>
      <w:r>
        <w:rPr>
          <w:rFonts w:cs="Arial"/>
        </w:rPr>
        <w:t>To what extent access to cloud services, cloud service functions and cloud service customer data can be controlled on an as required basis</w:t>
      </w:r>
    </w:p>
    <w:p w14:paraId="0A919979" w14:textId="77777777" w:rsidR="004F6629" w:rsidRDefault="004F6629" w:rsidP="004F6629">
      <w:pPr>
        <w:pStyle w:val="ListParagraph"/>
        <w:numPr>
          <w:ilvl w:val="0"/>
          <w:numId w:val="10"/>
        </w:numPr>
        <w:jc w:val="both"/>
        <w:rPr>
          <w:rFonts w:cs="Arial"/>
        </w:rPr>
      </w:pPr>
      <w:r>
        <w:rPr>
          <w:rFonts w:cs="Arial"/>
        </w:rPr>
        <w:t>Availability of multi-factor authentication for administrator accounts</w:t>
      </w:r>
    </w:p>
    <w:p w14:paraId="0EB968B6" w14:textId="77777777" w:rsidR="004F6629" w:rsidRPr="004F6629" w:rsidRDefault="004F6629" w:rsidP="004F6629">
      <w:pPr>
        <w:pStyle w:val="ListParagraph"/>
        <w:numPr>
          <w:ilvl w:val="0"/>
          <w:numId w:val="10"/>
        </w:numPr>
        <w:jc w:val="both"/>
        <w:rPr>
          <w:rFonts w:cs="Arial"/>
        </w:rPr>
      </w:pPr>
      <w:r>
        <w:rPr>
          <w:rFonts w:cs="Arial"/>
        </w:rPr>
        <w:t>Procedures for the allocation of secret information such as passwords</w:t>
      </w:r>
    </w:p>
    <w:p w14:paraId="79F2D8F8" w14:textId="77777777" w:rsidR="00A75476" w:rsidRDefault="00A75476" w:rsidP="00A75476">
      <w:pPr>
        <w:rPr>
          <w:rFonts w:ascii="Arial" w:hAnsi="Arial" w:cs="Arial"/>
        </w:rPr>
      </w:pPr>
    </w:p>
    <w:p w14:paraId="747A8D8A" w14:textId="77777777" w:rsidR="0066069C" w:rsidRDefault="0066069C" w:rsidP="0066069C">
      <w:pPr>
        <w:jc w:val="both"/>
        <w:rPr>
          <w:rFonts w:ascii="Arial" w:hAnsi="Arial" w:cs="Arial"/>
        </w:rPr>
      </w:pPr>
      <w:r>
        <w:rPr>
          <w:rFonts w:ascii="Arial" w:hAnsi="Arial" w:cs="Arial"/>
        </w:rPr>
        <w:t xml:space="preserve">Addressing these requirements as part of the selection process will ensure that the provisions of this policy can be met in the cloud as well as within </w:t>
      </w:r>
      <w:r w:rsidR="00EA24AF">
        <w:rPr>
          <w:rFonts w:ascii="Arial" w:hAnsi="Arial" w:cs="Arial"/>
        </w:rPr>
        <w:t>on-premise</w:t>
      </w:r>
      <w:r>
        <w:rPr>
          <w:rFonts w:ascii="Arial" w:hAnsi="Arial" w:cs="Arial"/>
        </w:rPr>
        <w:t xml:space="preserve"> systems.</w:t>
      </w:r>
    </w:p>
    <w:p w14:paraId="1C94D342" w14:textId="77777777" w:rsidR="00F66EB5" w:rsidRPr="00094FD4" w:rsidRDefault="00EB3D00" w:rsidP="00086124">
      <w:pPr>
        <w:pStyle w:val="Heading1"/>
      </w:pPr>
      <w:r w:rsidRPr="0087604E">
        <w:rPr>
          <w:rFonts w:cs="Arial"/>
        </w:rPr>
        <w:br w:type="page"/>
      </w:r>
      <w:bookmarkStart w:id="10" w:name="_Toc361737"/>
      <w:r w:rsidR="00F66EB5" w:rsidRPr="00094FD4">
        <w:lastRenderedPageBreak/>
        <w:t>User Access Management</w:t>
      </w:r>
      <w:bookmarkEnd w:id="4"/>
      <w:bookmarkEnd w:id="5"/>
      <w:bookmarkEnd w:id="6"/>
      <w:bookmarkEnd w:id="10"/>
    </w:p>
    <w:p w14:paraId="147942A7" w14:textId="77777777" w:rsidR="00F66EB5" w:rsidRPr="00F66EB5" w:rsidRDefault="00F66EB5" w:rsidP="00F66EB5">
      <w:pPr>
        <w:rPr>
          <w:rFonts w:ascii="Arial" w:hAnsi="Arial"/>
          <w:sz w:val="22"/>
        </w:rPr>
      </w:pPr>
    </w:p>
    <w:p w14:paraId="0AFEB293" w14:textId="77777777" w:rsidR="00F66EB5" w:rsidRPr="006A000B" w:rsidRDefault="00F66EB5" w:rsidP="00806F7A">
      <w:pPr>
        <w:jc w:val="both"/>
        <w:rPr>
          <w:rFonts w:ascii="Arial" w:hAnsi="Arial"/>
          <w:szCs w:val="24"/>
        </w:rPr>
      </w:pPr>
      <w:r w:rsidRPr="006A000B">
        <w:rPr>
          <w:rFonts w:ascii="Arial" w:hAnsi="Arial" w:cs="Arial"/>
          <w:color w:val="000000"/>
          <w:szCs w:val="24"/>
        </w:rPr>
        <w:t xml:space="preserve">Formal user access control procedures must be documented, implemented and kept up to date for each application and information system to ensure authorised user access and to prevent unauthorised access.  They must cover all stages of the lifecycle of user access, from the initial registration of new users to the final de-registration of users who no longer require access. </w:t>
      </w:r>
    </w:p>
    <w:p w14:paraId="681563D4" w14:textId="77777777" w:rsidR="00F66EB5" w:rsidRPr="006A000B" w:rsidRDefault="00F66EB5" w:rsidP="00F66EB5">
      <w:pPr>
        <w:jc w:val="both"/>
        <w:rPr>
          <w:rFonts w:ascii="Arial" w:hAnsi="Arial"/>
          <w:szCs w:val="24"/>
        </w:rPr>
      </w:pPr>
    </w:p>
    <w:p w14:paraId="17A39F39" w14:textId="77777777" w:rsidR="00F66EB5" w:rsidRPr="006A000B" w:rsidRDefault="00F66EB5" w:rsidP="00F66EB5">
      <w:pPr>
        <w:jc w:val="both"/>
        <w:rPr>
          <w:rFonts w:ascii="Arial" w:hAnsi="Arial"/>
          <w:szCs w:val="24"/>
        </w:rPr>
      </w:pPr>
      <w:r w:rsidRPr="006A000B">
        <w:rPr>
          <w:rFonts w:ascii="Arial" w:hAnsi="Arial"/>
          <w:szCs w:val="24"/>
        </w:rPr>
        <w:t>User access rights must be reviewed at regular intervals to ensure that the appropriate rights are still allocated.  System administration accounts must only be provided to users that are required to perform system administration tasks.</w:t>
      </w:r>
    </w:p>
    <w:p w14:paraId="7B201410" w14:textId="77777777" w:rsidR="00F66EB5" w:rsidRPr="00F66EB5" w:rsidRDefault="00F66EB5" w:rsidP="00F66EB5">
      <w:pPr>
        <w:jc w:val="both"/>
        <w:rPr>
          <w:rFonts w:ascii="Arial" w:hAnsi="Arial"/>
          <w:sz w:val="22"/>
        </w:rPr>
      </w:pPr>
    </w:p>
    <w:p w14:paraId="18AE9929" w14:textId="77777777" w:rsidR="00F66EB5" w:rsidRPr="00F66EB5" w:rsidRDefault="00F66EB5" w:rsidP="00767CB3">
      <w:pPr>
        <w:pStyle w:val="Heading2"/>
      </w:pPr>
      <w:bookmarkStart w:id="11" w:name="_Toc180469024"/>
      <w:bookmarkStart w:id="12" w:name="_Toc205370129"/>
      <w:bookmarkStart w:id="13" w:name="_Toc244487071"/>
      <w:bookmarkStart w:id="14" w:name="_Toc361738"/>
      <w:r w:rsidRPr="00F66EB5">
        <w:t>User Registration</w:t>
      </w:r>
      <w:bookmarkEnd w:id="11"/>
      <w:bookmarkEnd w:id="12"/>
      <w:bookmarkEnd w:id="13"/>
      <w:r w:rsidR="00F71CB3">
        <w:t xml:space="preserve"> and Deregistration</w:t>
      </w:r>
      <w:bookmarkEnd w:id="14"/>
    </w:p>
    <w:p w14:paraId="7D366A5F" w14:textId="77777777" w:rsidR="00F66EB5" w:rsidRPr="00F66EB5" w:rsidRDefault="00F66EB5" w:rsidP="00F66EB5">
      <w:pPr>
        <w:jc w:val="both"/>
        <w:rPr>
          <w:rFonts w:ascii="Arial" w:hAnsi="Arial"/>
          <w:sz w:val="22"/>
        </w:rPr>
      </w:pPr>
    </w:p>
    <w:p w14:paraId="2B9BAC5C" w14:textId="77777777" w:rsidR="00F66EB5" w:rsidRDefault="00F66EB5" w:rsidP="00F66EB5">
      <w:pPr>
        <w:jc w:val="both"/>
        <w:rPr>
          <w:rFonts w:ascii="Arial" w:hAnsi="Arial"/>
          <w:szCs w:val="24"/>
        </w:rPr>
      </w:pPr>
      <w:r w:rsidRPr="006A000B">
        <w:rPr>
          <w:rFonts w:ascii="Arial" w:hAnsi="Arial"/>
          <w:szCs w:val="24"/>
        </w:rPr>
        <w:t xml:space="preserve">A request for access to the </w:t>
      </w:r>
      <w:r w:rsidR="001B2F18">
        <w:rPr>
          <w:rFonts w:ascii="Arial" w:hAnsi="Arial"/>
          <w:szCs w:val="24"/>
        </w:rPr>
        <w:t>organization</w:t>
      </w:r>
      <w:r w:rsidRPr="006A000B">
        <w:rPr>
          <w:rFonts w:ascii="Arial" w:hAnsi="Arial"/>
          <w:szCs w:val="24"/>
        </w:rPr>
        <w:t xml:space="preserve">’s </w:t>
      </w:r>
      <w:r w:rsidR="008127F2">
        <w:rPr>
          <w:rFonts w:ascii="Arial" w:hAnsi="Arial"/>
          <w:szCs w:val="24"/>
        </w:rPr>
        <w:t xml:space="preserve">network and </w:t>
      </w:r>
      <w:r w:rsidRPr="006A000B">
        <w:rPr>
          <w:rFonts w:ascii="Arial" w:hAnsi="Arial"/>
          <w:szCs w:val="24"/>
        </w:rPr>
        <w:t xml:space="preserve">computer systems must first be submitted to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004C04C4">
        <w:rPr>
          <w:rFonts w:ascii="Arial" w:hAnsi="Arial"/>
          <w:szCs w:val="24"/>
        </w:rPr>
        <w:t xml:space="preserve"> </w:t>
      </w:r>
      <w:r w:rsidRPr="006A000B">
        <w:rPr>
          <w:rFonts w:ascii="Arial" w:hAnsi="Arial"/>
          <w:szCs w:val="24"/>
        </w:rPr>
        <w:t xml:space="preserve">for approval.  </w:t>
      </w:r>
      <w:r w:rsidR="008127F2">
        <w:rPr>
          <w:rFonts w:ascii="Arial" w:hAnsi="Arial"/>
          <w:szCs w:val="24"/>
        </w:rPr>
        <w:t xml:space="preserve">All requests will be processed according to a formal procedure that ensures that </w:t>
      </w:r>
      <w:r w:rsidR="00806F7A">
        <w:rPr>
          <w:rFonts w:ascii="Arial" w:hAnsi="Arial"/>
          <w:szCs w:val="24"/>
        </w:rPr>
        <w:t xml:space="preserve">appropriate security checks are carried out and </w:t>
      </w:r>
      <w:r w:rsidR="008127F2">
        <w:rPr>
          <w:rFonts w:ascii="Arial" w:hAnsi="Arial"/>
          <w:szCs w:val="24"/>
        </w:rPr>
        <w:t>correct authorisation is obtained prior to user account creation.</w:t>
      </w:r>
      <w:r w:rsidR="00806F7A">
        <w:rPr>
          <w:rFonts w:ascii="Arial" w:hAnsi="Arial"/>
          <w:szCs w:val="24"/>
        </w:rPr>
        <w:t xml:space="preserve"> </w:t>
      </w:r>
      <w:r w:rsidR="00A95C99">
        <w:rPr>
          <w:rFonts w:ascii="Arial" w:hAnsi="Arial"/>
          <w:szCs w:val="24"/>
        </w:rPr>
        <w:t>The principle of</w:t>
      </w:r>
      <w:r w:rsidR="00806F7A">
        <w:rPr>
          <w:rFonts w:ascii="Arial" w:hAnsi="Arial"/>
          <w:szCs w:val="24"/>
        </w:rPr>
        <w:t xml:space="preserve"> segregation of duties will apply so that the creation of the user account and the assignment of permissions are performed by different people.</w:t>
      </w:r>
    </w:p>
    <w:p w14:paraId="0E3003FE" w14:textId="77777777" w:rsidR="00806F7A" w:rsidRDefault="00806F7A" w:rsidP="00F66EB5">
      <w:pPr>
        <w:jc w:val="both"/>
        <w:rPr>
          <w:rFonts w:ascii="Arial" w:hAnsi="Arial"/>
          <w:szCs w:val="24"/>
        </w:rPr>
      </w:pPr>
    </w:p>
    <w:p w14:paraId="6315CE16" w14:textId="77777777" w:rsidR="00806F7A" w:rsidRDefault="00A95C99" w:rsidP="00F66EB5">
      <w:pPr>
        <w:jc w:val="both"/>
        <w:rPr>
          <w:rFonts w:ascii="Arial" w:hAnsi="Arial"/>
          <w:szCs w:val="24"/>
        </w:rPr>
      </w:pPr>
      <w:r>
        <w:rPr>
          <w:rFonts w:ascii="Arial" w:hAnsi="Arial"/>
          <w:szCs w:val="24"/>
        </w:rPr>
        <w:t>Each user account will h</w:t>
      </w:r>
      <w:r w:rsidR="00806F7A" w:rsidRPr="00806F7A">
        <w:rPr>
          <w:rFonts w:ascii="Arial" w:hAnsi="Arial"/>
          <w:szCs w:val="24"/>
        </w:rPr>
        <w:t xml:space="preserve">ave a unique user name that is not shared with any other user </w:t>
      </w:r>
      <w:r>
        <w:rPr>
          <w:rFonts w:ascii="Arial" w:hAnsi="Arial"/>
          <w:szCs w:val="24"/>
        </w:rPr>
        <w:t xml:space="preserve">and is associated with a specific individual i.e. not a role or job title. Generic user accounts i.e. single accounts to be used by a group of people </w:t>
      </w:r>
      <w:r w:rsidR="00EA24AF">
        <w:rPr>
          <w:rFonts w:ascii="Arial" w:hAnsi="Arial"/>
          <w:szCs w:val="24"/>
        </w:rPr>
        <w:t>must</w:t>
      </w:r>
      <w:r>
        <w:rPr>
          <w:rFonts w:ascii="Arial" w:hAnsi="Arial"/>
          <w:szCs w:val="24"/>
        </w:rPr>
        <w:t xml:space="preserve"> not be created as they provide insufficient allocation of responsibility.</w:t>
      </w:r>
    </w:p>
    <w:p w14:paraId="568FFF47" w14:textId="77777777" w:rsidR="00037D62" w:rsidRDefault="00037D62" w:rsidP="00F66EB5">
      <w:pPr>
        <w:jc w:val="both"/>
        <w:rPr>
          <w:rFonts w:ascii="Arial" w:hAnsi="Arial"/>
          <w:szCs w:val="24"/>
        </w:rPr>
      </w:pPr>
    </w:p>
    <w:p w14:paraId="6D412619" w14:textId="77777777" w:rsidR="00037D62" w:rsidRPr="006A000B" w:rsidRDefault="00136E7C" w:rsidP="00F66EB5">
      <w:pPr>
        <w:jc w:val="both"/>
        <w:rPr>
          <w:rFonts w:ascii="Arial" w:hAnsi="Arial"/>
          <w:szCs w:val="24"/>
        </w:rPr>
      </w:pPr>
      <w:r>
        <w:rPr>
          <w:rFonts w:ascii="Arial" w:hAnsi="Arial"/>
          <w:szCs w:val="24"/>
        </w:rPr>
        <w:t xml:space="preserve">An initial strong password </w:t>
      </w:r>
      <w:r w:rsidR="00EA24AF">
        <w:rPr>
          <w:rFonts w:ascii="Arial" w:hAnsi="Arial"/>
          <w:szCs w:val="24"/>
        </w:rPr>
        <w:t>must</w:t>
      </w:r>
      <w:r>
        <w:rPr>
          <w:rFonts w:ascii="Arial" w:hAnsi="Arial"/>
          <w:szCs w:val="24"/>
        </w:rPr>
        <w:t xml:space="preserve"> be created on account setup and communicated to the user via secure means. The user must be required to change the password on first use of the account.</w:t>
      </w:r>
    </w:p>
    <w:p w14:paraId="775F8F14" w14:textId="77777777" w:rsidR="00F66EB5" w:rsidRPr="006A000B" w:rsidRDefault="00F66EB5" w:rsidP="00F66EB5">
      <w:pPr>
        <w:jc w:val="both"/>
        <w:rPr>
          <w:rFonts w:ascii="Arial" w:hAnsi="Arial"/>
          <w:szCs w:val="24"/>
        </w:rPr>
      </w:pPr>
    </w:p>
    <w:p w14:paraId="2800F82A" w14:textId="77777777" w:rsidR="00F66EB5" w:rsidRDefault="00F66EB5" w:rsidP="00F66EB5">
      <w:pPr>
        <w:jc w:val="both"/>
        <w:rPr>
          <w:rFonts w:ascii="Arial" w:hAnsi="Arial"/>
          <w:szCs w:val="24"/>
        </w:rPr>
      </w:pPr>
      <w:r w:rsidRPr="006A000B">
        <w:rPr>
          <w:rFonts w:ascii="Arial" w:hAnsi="Arial"/>
          <w:szCs w:val="24"/>
        </w:rPr>
        <w:t xml:space="preserve">When an employee leaves the </w:t>
      </w:r>
      <w:r w:rsidR="001B2F18">
        <w:rPr>
          <w:rFonts w:ascii="Arial" w:hAnsi="Arial"/>
          <w:szCs w:val="24"/>
        </w:rPr>
        <w:t>organization</w:t>
      </w:r>
      <w:r w:rsidR="008127F2">
        <w:rPr>
          <w:rFonts w:ascii="Arial" w:hAnsi="Arial"/>
          <w:szCs w:val="24"/>
        </w:rPr>
        <w:t xml:space="preserve"> under normal circumstances</w:t>
      </w:r>
      <w:r w:rsidRPr="006A000B">
        <w:rPr>
          <w:rFonts w:ascii="Arial" w:hAnsi="Arial"/>
          <w:szCs w:val="24"/>
        </w:rPr>
        <w:t xml:space="preserve">, their access to computer systems and data </w:t>
      </w:r>
      <w:r w:rsidRPr="006A000B">
        <w:rPr>
          <w:rFonts w:ascii="Arial" w:hAnsi="Arial"/>
          <w:bCs/>
          <w:szCs w:val="24"/>
        </w:rPr>
        <w:t xml:space="preserve">must </w:t>
      </w:r>
      <w:r w:rsidRPr="006A000B">
        <w:rPr>
          <w:rFonts w:ascii="Arial" w:hAnsi="Arial"/>
          <w:szCs w:val="24"/>
        </w:rPr>
        <w:t xml:space="preserve">be suspended at the close of business on the employee’s last working day.  It is the responsibility of the line manager to request the suspension of the access rights via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Pr="006A000B">
        <w:rPr>
          <w:rFonts w:ascii="Arial" w:hAnsi="Arial"/>
          <w:szCs w:val="24"/>
        </w:rPr>
        <w:t>.</w:t>
      </w:r>
    </w:p>
    <w:p w14:paraId="483D2D83" w14:textId="77777777" w:rsidR="008127F2" w:rsidRDefault="008127F2" w:rsidP="00F66EB5">
      <w:pPr>
        <w:jc w:val="both"/>
        <w:rPr>
          <w:rFonts w:ascii="Arial" w:hAnsi="Arial"/>
          <w:szCs w:val="24"/>
        </w:rPr>
      </w:pPr>
    </w:p>
    <w:p w14:paraId="6E07D4A7" w14:textId="77777777" w:rsidR="008127F2" w:rsidRDefault="008127F2" w:rsidP="00F66EB5">
      <w:pPr>
        <w:jc w:val="both"/>
        <w:rPr>
          <w:rFonts w:ascii="Arial" w:hAnsi="Arial"/>
          <w:szCs w:val="24"/>
        </w:rPr>
      </w:pPr>
      <w:r>
        <w:rPr>
          <w:rFonts w:ascii="Arial" w:hAnsi="Arial"/>
          <w:szCs w:val="24"/>
        </w:rPr>
        <w:t xml:space="preserve">In exceptional circumstances where there is perceived to be a risk that the employee may take action that may harm the </w:t>
      </w:r>
      <w:r w:rsidR="001B2F18">
        <w:rPr>
          <w:rFonts w:ascii="Arial" w:hAnsi="Arial"/>
          <w:szCs w:val="24"/>
        </w:rPr>
        <w:t>organization</w:t>
      </w:r>
      <w:r>
        <w:rPr>
          <w:rFonts w:ascii="Arial" w:hAnsi="Arial"/>
          <w:szCs w:val="24"/>
        </w:rPr>
        <w:t xml:space="preserve"> prior to or upon termination, a request to remove access may be approved and actioned in advance</w:t>
      </w:r>
      <w:r w:rsidR="00806F7A">
        <w:rPr>
          <w:rFonts w:ascii="Arial" w:hAnsi="Arial"/>
          <w:szCs w:val="24"/>
        </w:rPr>
        <w:t xml:space="preserve"> of notice of termination being given</w:t>
      </w:r>
      <w:r>
        <w:rPr>
          <w:rFonts w:ascii="Arial" w:hAnsi="Arial"/>
          <w:szCs w:val="24"/>
        </w:rPr>
        <w:t>.</w:t>
      </w:r>
      <w:r w:rsidR="00903DD9">
        <w:rPr>
          <w:rFonts w:ascii="Arial" w:hAnsi="Arial"/>
          <w:szCs w:val="24"/>
        </w:rPr>
        <w:t xml:space="preserve"> This precaution </w:t>
      </w:r>
      <w:r w:rsidR="00EA24AF">
        <w:rPr>
          <w:rFonts w:ascii="Arial" w:hAnsi="Arial"/>
          <w:szCs w:val="24"/>
        </w:rPr>
        <w:t>will</w:t>
      </w:r>
      <w:r w:rsidR="00903DD9">
        <w:rPr>
          <w:rFonts w:ascii="Arial" w:hAnsi="Arial"/>
          <w:szCs w:val="24"/>
        </w:rPr>
        <w:t xml:space="preserve"> especially apply in the case where the individual concerned has privileged access rights e.g. domain admin.</w:t>
      </w:r>
    </w:p>
    <w:p w14:paraId="3D75F13F" w14:textId="77777777" w:rsidR="00A95C99" w:rsidRDefault="00A95C99" w:rsidP="00F66EB5">
      <w:pPr>
        <w:jc w:val="both"/>
        <w:rPr>
          <w:rFonts w:ascii="Arial" w:hAnsi="Arial"/>
          <w:szCs w:val="24"/>
        </w:rPr>
      </w:pPr>
    </w:p>
    <w:p w14:paraId="70B4CAFC" w14:textId="77777777" w:rsidR="00A95C99" w:rsidRPr="006A000B" w:rsidRDefault="00A95C99" w:rsidP="00F66EB5">
      <w:pPr>
        <w:jc w:val="both"/>
        <w:rPr>
          <w:rFonts w:ascii="Arial" w:hAnsi="Arial"/>
          <w:szCs w:val="24"/>
        </w:rPr>
      </w:pPr>
      <w:r>
        <w:rPr>
          <w:rFonts w:ascii="Arial" w:hAnsi="Arial"/>
          <w:szCs w:val="24"/>
        </w:rPr>
        <w:t xml:space="preserve">User accounts </w:t>
      </w:r>
      <w:r w:rsidR="00EA24AF">
        <w:rPr>
          <w:rFonts w:ascii="Arial" w:hAnsi="Arial"/>
          <w:szCs w:val="24"/>
        </w:rPr>
        <w:t>must</w:t>
      </w:r>
      <w:r>
        <w:rPr>
          <w:rFonts w:ascii="Arial" w:hAnsi="Arial"/>
          <w:szCs w:val="24"/>
        </w:rPr>
        <w:t xml:space="preserve"> be initially suspended or disabled only and not deleted. User account names </w:t>
      </w:r>
      <w:r w:rsidR="00EA24AF">
        <w:rPr>
          <w:rFonts w:ascii="Arial" w:hAnsi="Arial"/>
          <w:szCs w:val="24"/>
        </w:rPr>
        <w:t>must</w:t>
      </w:r>
      <w:r>
        <w:rPr>
          <w:rFonts w:ascii="Arial" w:hAnsi="Arial"/>
          <w:szCs w:val="24"/>
        </w:rPr>
        <w:t xml:space="preserve"> not be reused as this may cause confusion in the event of a later investigation</w:t>
      </w:r>
      <w:r w:rsidR="00D200A0">
        <w:rPr>
          <w:rFonts w:ascii="Arial" w:hAnsi="Arial"/>
          <w:szCs w:val="24"/>
        </w:rPr>
        <w:t>.</w:t>
      </w:r>
    </w:p>
    <w:p w14:paraId="62DC223A" w14:textId="77777777" w:rsidR="00F71CB3" w:rsidRDefault="00EB54AC" w:rsidP="00767CB3">
      <w:pPr>
        <w:pStyle w:val="Heading2"/>
      </w:pPr>
      <w:r>
        <w:br w:type="page"/>
      </w:r>
      <w:bookmarkStart w:id="15" w:name="_Toc361739"/>
      <w:r w:rsidR="00806F7A">
        <w:lastRenderedPageBreak/>
        <w:t>U</w:t>
      </w:r>
      <w:r w:rsidR="00F71CB3">
        <w:t>ser Access Provisioning</w:t>
      </w:r>
      <w:bookmarkEnd w:id="15"/>
    </w:p>
    <w:p w14:paraId="3219EE80" w14:textId="77777777" w:rsidR="00F71CB3" w:rsidRDefault="00F71CB3" w:rsidP="00F66EB5">
      <w:pPr>
        <w:rPr>
          <w:rFonts w:ascii="Arial" w:hAnsi="Arial"/>
          <w:sz w:val="22"/>
        </w:rPr>
      </w:pPr>
    </w:p>
    <w:p w14:paraId="27DF7FC4" w14:textId="77777777" w:rsidR="00F71CB3" w:rsidRDefault="00806F7A" w:rsidP="00A95C99">
      <w:pPr>
        <w:jc w:val="both"/>
        <w:rPr>
          <w:rFonts w:ascii="Arial" w:hAnsi="Arial"/>
        </w:rPr>
      </w:pPr>
      <w:r w:rsidRPr="00A95C99">
        <w:rPr>
          <w:rFonts w:ascii="Arial" w:hAnsi="Arial"/>
        </w:rPr>
        <w:t>Each user must be allocated access rights and permissions to computer systems and data that are commensurate with the tasks they are expected to perform</w:t>
      </w:r>
      <w:r w:rsidR="00A95C99">
        <w:rPr>
          <w:rFonts w:ascii="Arial" w:hAnsi="Arial"/>
        </w:rPr>
        <w:t>.</w:t>
      </w:r>
      <w:r w:rsidR="00EB54AC">
        <w:rPr>
          <w:rFonts w:ascii="Arial" w:hAnsi="Arial"/>
        </w:rPr>
        <w:t xml:space="preserve"> In </w:t>
      </w:r>
      <w:r w:rsidR="00EA24AF">
        <w:rPr>
          <w:rFonts w:ascii="Arial" w:hAnsi="Arial"/>
        </w:rPr>
        <w:t>general,</w:t>
      </w:r>
      <w:r w:rsidR="00EB54AC">
        <w:rPr>
          <w:rFonts w:ascii="Arial" w:hAnsi="Arial"/>
        </w:rPr>
        <w:t xml:space="preserve"> this </w:t>
      </w:r>
      <w:r w:rsidR="00EA24AF">
        <w:rPr>
          <w:rFonts w:ascii="Arial" w:hAnsi="Arial"/>
        </w:rPr>
        <w:t>will</w:t>
      </w:r>
      <w:r w:rsidR="00EB54AC">
        <w:rPr>
          <w:rFonts w:ascii="Arial" w:hAnsi="Arial"/>
        </w:rPr>
        <w:t xml:space="preserve"> be role-based i.e. a user account will be added to a group that has been created with the access permissions required by that job role.</w:t>
      </w:r>
    </w:p>
    <w:p w14:paraId="44353ED2" w14:textId="77777777" w:rsidR="00EB54AC" w:rsidRDefault="00EB54AC" w:rsidP="00A95C99">
      <w:pPr>
        <w:jc w:val="both"/>
        <w:rPr>
          <w:rFonts w:ascii="Arial" w:hAnsi="Arial"/>
        </w:rPr>
      </w:pPr>
    </w:p>
    <w:p w14:paraId="49B7D61B" w14:textId="77777777" w:rsidR="00EB54AC" w:rsidRDefault="00EB54AC" w:rsidP="00A95C99">
      <w:pPr>
        <w:jc w:val="both"/>
        <w:rPr>
          <w:rFonts w:ascii="Arial" w:hAnsi="Arial"/>
        </w:rPr>
      </w:pPr>
      <w:r>
        <w:rPr>
          <w:rFonts w:ascii="Arial" w:hAnsi="Arial"/>
        </w:rPr>
        <w:t xml:space="preserve">Group roles </w:t>
      </w:r>
      <w:r w:rsidR="00EA24AF">
        <w:rPr>
          <w:rFonts w:ascii="Arial" w:hAnsi="Arial"/>
        </w:rPr>
        <w:t>must</w:t>
      </w:r>
      <w:r>
        <w:rPr>
          <w:rFonts w:ascii="Arial" w:hAnsi="Arial"/>
        </w:rPr>
        <w:t xml:space="preserve"> be maintained in line with business requirements and any changes to them </w:t>
      </w:r>
      <w:r w:rsidR="00EA24AF">
        <w:rPr>
          <w:rFonts w:ascii="Arial" w:hAnsi="Arial"/>
        </w:rPr>
        <w:t>must</w:t>
      </w:r>
      <w:r>
        <w:rPr>
          <w:rFonts w:ascii="Arial" w:hAnsi="Arial"/>
        </w:rPr>
        <w:t xml:space="preserve"> be formally authorised and controlled via the change management process.</w:t>
      </w:r>
    </w:p>
    <w:p w14:paraId="2C9D9F27" w14:textId="77777777" w:rsidR="00EB54AC" w:rsidRDefault="00EB54AC" w:rsidP="00A95C99">
      <w:pPr>
        <w:jc w:val="both"/>
        <w:rPr>
          <w:rFonts w:ascii="Arial" w:hAnsi="Arial"/>
        </w:rPr>
      </w:pPr>
    </w:p>
    <w:p w14:paraId="35EF70BD" w14:textId="77777777" w:rsidR="00EB54AC" w:rsidRDefault="00EB54AC" w:rsidP="00A95C99">
      <w:pPr>
        <w:jc w:val="both"/>
        <w:rPr>
          <w:rFonts w:ascii="Arial" w:hAnsi="Arial"/>
        </w:rPr>
      </w:pPr>
      <w:r>
        <w:rPr>
          <w:rFonts w:ascii="Arial" w:hAnsi="Arial"/>
        </w:rPr>
        <w:t xml:space="preserve">Ad-hoc additional permissions </w:t>
      </w:r>
      <w:r w:rsidR="00EA24AF">
        <w:rPr>
          <w:rFonts w:ascii="Arial" w:hAnsi="Arial"/>
        </w:rPr>
        <w:t>must</w:t>
      </w:r>
      <w:r>
        <w:rPr>
          <w:rFonts w:ascii="Arial" w:hAnsi="Arial"/>
        </w:rPr>
        <w:t xml:space="preserve"> not be granted to user accounts outside of the group role; if such permissions are required this </w:t>
      </w:r>
      <w:r w:rsidR="00EA24AF">
        <w:rPr>
          <w:rFonts w:ascii="Arial" w:hAnsi="Arial"/>
        </w:rPr>
        <w:t>must</w:t>
      </w:r>
      <w:r>
        <w:rPr>
          <w:rFonts w:ascii="Arial" w:hAnsi="Arial"/>
        </w:rPr>
        <w:t xml:space="preserve"> be addressed as a change and formally requested.</w:t>
      </w:r>
    </w:p>
    <w:p w14:paraId="3DC4C6C5" w14:textId="77777777" w:rsidR="00EB54AC" w:rsidRDefault="00EB54AC" w:rsidP="00A95C99">
      <w:pPr>
        <w:jc w:val="both"/>
        <w:rPr>
          <w:rFonts w:ascii="Arial" w:hAnsi="Arial"/>
        </w:rPr>
      </w:pPr>
    </w:p>
    <w:p w14:paraId="410A51AD" w14:textId="77777777" w:rsidR="00F71CB3" w:rsidRDefault="00F71CB3" w:rsidP="00767CB3">
      <w:pPr>
        <w:pStyle w:val="Heading2"/>
      </w:pPr>
      <w:bookmarkStart w:id="16" w:name="_Toc361740"/>
      <w:r>
        <w:t>Removal or Adjustment of Access Rights</w:t>
      </w:r>
      <w:bookmarkEnd w:id="16"/>
    </w:p>
    <w:p w14:paraId="43EC3915" w14:textId="77777777" w:rsidR="00F71CB3" w:rsidRDefault="00F71CB3" w:rsidP="00F66EB5">
      <w:pPr>
        <w:rPr>
          <w:rFonts w:ascii="Arial" w:hAnsi="Arial"/>
          <w:sz w:val="22"/>
        </w:rPr>
      </w:pPr>
    </w:p>
    <w:p w14:paraId="5856AF4C" w14:textId="77777777" w:rsidR="00EB54AC" w:rsidRPr="005848E5" w:rsidRDefault="005848E5" w:rsidP="005848E5">
      <w:pPr>
        <w:jc w:val="both"/>
        <w:rPr>
          <w:rFonts w:ascii="Arial" w:hAnsi="Arial"/>
        </w:rPr>
      </w:pPr>
      <w:r w:rsidRPr="005848E5">
        <w:rPr>
          <w:rFonts w:ascii="Arial" w:hAnsi="Arial"/>
        </w:rPr>
        <w:t xml:space="preserve">Where an adjustment of access rights or permissions is required e.g. due to an individual changing role, this </w:t>
      </w:r>
      <w:r w:rsidR="00EA24AF">
        <w:rPr>
          <w:rFonts w:ascii="Arial" w:hAnsi="Arial"/>
        </w:rPr>
        <w:t>must</w:t>
      </w:r>
      <w:r w:rsidRPr="005848E5">
        <w:rPr>
          <w:rFonts w:ascii="Arial" w:hAnsi="Arial"/>
        </w:rPr>
        <w:t xml:space="preserve"> be carried out as part of the role change. It </w:t>
      </w:r>
      <w:r w:rsidR="00EA24AF">
        <w:rPr>
          <w:rFonts w:ascii="Arial" w:hAnsi="Arial"/>
        </w:rPr>
        <w:t>must</w:t>
      </w:r>
      <w:r w:rsidRPr="005848E5">
        <w:rPr>
          <w:rFonts w:ascii="Arial" w:hAnsi="Arial"/>
        </w:rPr>
        <w:t xml:space="preserve"> be ensured that </w:t>
      </w:r>
      <w:r>
        <w:rPr>
          <w:rFonts w:ascii="Arial" w:hAnsi="Arial"/>
        </w:rPr>
        <w:t xml:space="preserve">access rights no longer required as part of the new role are removed from the user account. </w:t>
      </w:r>
      <w:proofErr w:type="gramStart"/>
      <w:r>
        <w:rPr>
          <w:rFonts w:ascii="Arial" w:hAnsi="Arial"/>
        </w:rPr>
        <w:t>In the event that</w:t>
      </w:r>
      <w:proofErr w:type="gramEnd"/>
      <w:r>
        <w:rPr>
          <w:rFonts w:ascii="Arial" w:hAnsi="Arial"/>
        </w:rPr>
        <w:t xml:space="preserve"> a user is taking on a new role in addition to their existing one (rather than instead of) then a new composite role </w:t>
      </w:r>
      <w:r w:rsidR="00EA24AF">
        <w:rPr>
          <w:rFonts w:ascii="Arial" w:hAnsi="Arial"/>
        </w:rPr>
        <w:t>must</w:t>
      </w:r>
      <w:r>
        <w:rPr>
          <w:rFonts w:ascii="Arial" w:hAnsi="Arial"/>
        </w:rPr>
        <w:t xml:space="preserve"> be requested via change management. Due consideration of any issues of segregation of duties </w:t>
      </w:r>
      <w:r w:rsidR="00EA24AF">
        <w:rPr>
          <w:rFonts w:ascii="Arial" w:hAnsi="Arial"/>
        </w:rPr>
        <w:t>must</w:t>
      </w:r>
      <w:r>
        <w:rPr>
          <w:rFonts w:ascii="Arial" w:hAnsi="Arial"/>
        </w:rPr>
        <w:t xml:space="preserve"> be given.</w:t>
      </w:r>
    </w:p>
    <w:p w14:paraId="108FDA31" w14:textId="77777777" w:rsidR="00EB54AC" w:rsidRDefault="00EB54AC" w:rsidP="00F66EB5">
      <w:pPr>
        <w:rPr>
          <w:rFonts w:ascii="Arial" w:hAnsi="Arial"/>
          <w:sz w:val="22"/>
        </w:rPr>
      </w:pPr>
    </w:p>
    <w:p w14:paraId="79B24CA2" w14:textId="77777777" w:rsidR="00F71CB3" w:rsidRPr="00EB54AC" w:rsidRDefault="00EB54AC" w:rsidP="00A917F4">
      <w:pPr>
        <w:jc w:val="both"/>
        <w:rPr>
          <w:rFonts w:ascii="Arial" w:hAnsi="Arial"/>
        </w:rPr>
      </w:pPr>
      <w:r w:rsidRPr="00EB54AC">
        <w:rPr>
          <w:rFonts w:ascii="Arial" w:hAnsi="Arial"/>
        </w:rPr>
        <w:t xml:space="preserve">Under no circumstances </w:t>
      </w:r>
      <w:r w:rsidR="00EA24AF">
        <w:rPr>
          <w:rFonts w:ascii="Arial" w:hAnsi="Arial"/>
        </w:rPr>
        <w:t>will</w:t>
      </w:r>
      <w:r w:rsidRPr="00EB54AC">
        <w:rPr>
          <w:rFonts w:ascii="Arial" w:hAnsi="Arial"/>
        </w:rPr>
        <w:t xml:space="preserve"> administrators be permitted to change their own user accounts or permissions.  </w:t>
      </w:r>
    </w:p>
    <w:p w14:paraId="4832E3F4" w14:textId="77777777" w:rsidR="00EB54AC" w:rsidRDefault="00EB54AC" w:rsidP="00F66EB5">
      <w:pPr>
        <w:rPr>
          <w:rFonts w:ascii="Arial" w:hAnsi="Arial"/>
          <w:sz w:val="22"/>
        </w:rPr>
      </w:pPr>
    </w:p>
    <w:p w14:paraId="635FE047" w14:textId="77777777" w:rsidR="00F71CB3" w:rsidRDefault="00F71CB3" w:rsidP="00767CB3">
      <w:pPr>
        <w:pStyle w:val="Heading2"/>
      </w:pPr>
      <w:bookmarkStart w:id="17" w:name="_Toc361741"/>
      <w:r>
        <w:t>Management of Privileged Access Rights</w:t>
      </w:r>
      <w:bookmarkEnd w:id="17"/>
    </w:p>
    <w:p w14:paraId="702BFF6C" w14:textId="77777777" w:rsidR="00F71CB3" w:rsidRDefault="00F71CB3" w:rsidP="00F66EB5">
      <w:pPr>
        <w:rPr>
          <w:rFonts w:ascii="Arial" w:hAnsi="Arial"/>
          <w:sz w:val="22"/>
        </w:rPr>
      </w:pPr>
    </w:p>
    <w:p w14:paraId="62F2C732" w14:textId="77777777" w:rsidR="00F71CB3" w:rsidRDefault="005B3817" w:rsidP="005B3817">
      <w:pPr>
        <w:jc w:val="both"/>
        <w:rPr>
          <w:rFonts w:ascii="Arial" w:hAnsi="Arial"/>
        </w:rPr>
      </w:pPr>
      <w:r w:rsidRPr="005B3817">
        <w:rPr>
          <w:rFonts w:ascii="Arial" w:hAnsi="Arial"/>
        </w:rPr>
        <w:t xml:space="preserve">Privileged access rights such as those associated with administrator-level accounts must be </w:t>
      </w:r>
      <w:r w:rsidR="00903DD9">
        <w:rPr>
          <w:rFonts w:ascii="Arial" w:hAnsi="Arial"/>
        </w:rPr>
        <w:t xml:space="preserve">identified for each system or network and </w:t>
      </w:r>
      <w:r w:rsidRPr="005B3817">
        <w:rPr>
          <w:rFonts w:ascii="Arial" w:hAnsi="Arial"/>
        </w:rPr>
        <w:t>tightly controlled.</w:t>
      </w:r>
      <w:r w:rsidR="00903DD9">
        <w:rPr>
          <w:rFonts w:ascii="Arial" w:hAnsi="Arial"/>
        </w:rPr>
        <w:t xml:space="preserve"> In general, technical users (such as IT support staff) </w:t>
      </w:r>
      <w:r w:rsidR="00EA24AF">
        <w:rPr>
          <w:rFonts w:ascii="Arial" w:hAnsi="Arial"/>
        </w:rPr>
        <w:t>will</w:t>
      </w:r>
      <w:r w:rsidR="00903DD9">
        <w:rPr>
          <w:rFonts w:ascii="Arial" w:hAnsi="Arial"/>
        </w:rPr>
        <w:t xml:space="preserve"> not make day to day use of user accounts with privileged access, rather a separate “admin” user account </w:t>
      </w:r>
      <w:r w:rsidR="00EA24AF">
        <w:rPr>
          <w:rFonts w:ascii="Arial" w:hAnsi="Arial"/>
        </w:rPr>
        <w:t>must</w:t>
      </w:r>
      <w:r w:rsidR="00903DD9">
        <w:rPr>
          <w:rFonts w:ascii="Arial" w:hAnsi="Arial"/>
        </w:rPr>
        <w:t xml:space="preserve"> be created and used only when the additional privileges are required. These accounts </w:t>
      </w:r>
      <w:r w:rsidR="00EA24AF">
        <w:rPr>
          <w:rFonts w:ascii="Arial" w:hAnsi="Arial"/>
        </w:rPr>
        <w:t>must</w:t>
      </w:r>
      <w:r w:rsidR="00903DD9">
        <w:rPr>
          <w:rFonts w:ascii="Arial" w:hAnsi="Arial"/>
        </w:rPr>
        <w:t xml:space="preserve"> be specific to an individual e.g. “John Smith Admin”; generic admin accounts </w:t>
      </w:r>
      <w:r w:rsidR="00EA24AF">
        <w:rPr>
          <w:rFonts w:ascii="Arial" w:hAnsi="Arial"/>
        </w:rPr>
        <w:t>must</w:t>
      </w:r>
      <w:r w:rsidR="00903DD9">
        <w:rPr>
          <w:rFonts w:ascii="Arial" w:hAnsi="Arial"/>
        </w:rPr>
        <w:t xml:space="preserve"> not be used as they provide insufficient identification of the user.</w:t>
      </w:r>
    </w:p>
    <w:p w14:paraId="16D0B7D6" w14:textId="77777777" w:rsidR="00903DD9" w:rsidRDefault="00903DD9" w:rsidP="005B3817">
      <w:pPr>
        <w:jc w:val="both"/>
        <w:rPr>
          <w:rFonts w:ascii="Arial" w:hAnsi="Arial"/>
        </w:rPr>
      </w:pPr>
    </w:p>
    <w:p w14:paraId="60294B15" w14:textId="77777777" w:rsidR="00903DD9" w:rsidRPr="005B3817" w:rsidRDefault="00903DD9" w:rsidP="005B3817">
      <w:pPr>
        <w:jc w:val="both"/>
        <w:rPr>
          <w:rFonts w:ascii="Arial" w:hAnsi="Arial"/>
        </w:rPr>
      </w:pPr>
      <w:r>
        <w:rPr>
          <w:rFonts w:ascii="Arial" w:hAnsi="Arial"/>
        </w:rPr>
        <w:t xml:space="preserve">Access to admin level permissions </w:t>
      </w:r>
      <w:r w:rsidR="00EA24AF">
        <w:rPr>
          <w:rFonts w:ascii="Arial" w:hAnsi="Arial"/>
        </w:rPr>
        <w:t>must</w:t>
      </w:r>
      <w:r>
        <w:rPr>
          <w:rFonts w:ascii="Arial" w:hAnsi="Arial"/>
        </w:rPr>
        <w:t xml:space="preserve"> only be allocated to individuals whose roles require them and who have received sufficient training to understand the implications of their use.</w:t>
      </w:r>
    </w:p>
    <w:p w14:paraId="2B324344" w14:textId="77777777" w:rsidR="005B3817" w:rsidRPr="005B3817" w:rsidRDefault="005B3817" w:rsidP="005B3817">
      <w:pPr>
        <w:jc w:val="both"/>
        <w:rPr>
          <w:rFonts w:ascii="Arial" w:hAnsi="Arial"/>
        </w:rPr>
      </w:pPr>
    </w:p>
    <w:p w14:paraId="424B4AFD" w14:textId="77777777" w:rsidR="00EB3D00" w:rsidRPr="005B3817" w:rsidRDefault="00037D62" w:rsidP="005B3817">
      <w:pPr>
        <w:jc w:val="both"/>
        <w:rPr>
          <w:rFonts w:ascii="Arial" w:hAnsi="Arial"/>
        </w:rPr>
      </w:pPr>
      <w:r>
        <w:rPr>
          <w:rFonts w:ascii="Arial" w:hAnsi="Arial"/>
        </w:rPr>
        <w:t xml:space="preserve">The use of user accounts with privileged access in automated routines such as batch or interface jobs </w:t>
      </w:r>
      <w:r w:rsidR="00EA24AF">
        <w:rPr>
          <w:rFonts w:ascii="Arial" w:hAnsi="Arial"/>
        </w:rPr>
        <w:t>must</w:t>
      </w:r>
      <w:r>
        <w:rPr>
          <w:rFonts w:ascii="Arial" w:hAnsi="Arial"/>
        </w:rPr>
        <w:t xml:space="preserve"> be avoided where possible. Where this is unavoidable the password used </w:t>
      </w:r>
      <w:r w:rsidR="00EA24AF">
        <w:rPr>
          <w:rFonts w:ascii="Arial" w:hAnsi="Arial"/>
        </w:rPr>
        <w:t>must</w:t>
      </w:r>
      <w:r>
        <w:rPr>
          <w:rFonts w:ascii="Arial" w:hAnsi="Arial"/>
        </w:rPr>
        <w:t xml:space="preserve"> be protected and changed on a regular basis.</w:t>
      </w:r>
    </w:p>
    <w:p w14:paraId="5D88AA18" w14:textId="77777777" w:rsidR="00EB3D00" w:rsidRPr="00F66EB5" w:rsidRDefault="00EB3D00" w:rsidP="00EB3D00">
      <w:pPr>
        <w:jc w:val="both"/>
        <w:rPr>
          <w:rFonts w:ascii="Arial" w:hAnsi="Arial"/>
          <w:sz w:val="22"/>
        </w:rPr>
      </w:pPr>
    </w:p>
    <w:p w14:paraId="5EF240EB" w14:textId="77777777" w:rsidR="00EB3D00" w:rsidRPr="00F66EB5" w:rsidRDefault="00EB3D00" w:rsidP="00767CB3">
      <w:pPr>
        <w:pStyle w:val="Heading2"/>
      </w:pPr>
      <w:bookmarkStart w:id="18" w:name="_Toc180469027"/>
      <w:bookmarkStart w:id="19" w:name="_Toc205370132"/>
      <w:bookmarkStart w:id="20" w:name="_Toc244487074"/>
      <w:bookmarkStart w:id="21" w:name="_Toc361742"/>
      <w:r w:rsidRPr="00F66EB5">
        <w:lastRenderedPageBreak/>
        <w:t>User Authentication for External Connections</w:t>
      </w:r>
      <w:bookmarkEnd w:id="18"/>
      <w:bookmarkEnd w:id="19"/>
      <w:bookmarkEnd w:id="20"/>
      <w:bookmarkEnd w:id="21"/>
    </w:p>
    <w:p w14:paraId="0EB16E49" w14:textId="77777777" w:rsidR="00EB3D00" w:rsidRPr="00F66EB5" w:rsidRDefault="00EB3D00" w:rsidP="00EB3D00">
      <w:pPr>
        <w:jc w:val="both"/>
        <w:rPr>
          <w:rFonts w:ascii="Arial" w:hAnsi="Arial"/>
          <w:sz w:val="22"/>
        </w:rPr>
      </w:pPr>
    </w:p>
    <w:p w14:paraId="47E0A41C" w14:textId="77777777" w:rsidR="00EB3D00" w:rsidRDefault="00A917F4" w:rsidP="00EB3D00">
      <w:pPr>
        <w:jc w:val="both"/>
        <w:rPr>
          <w:rFonts w:ascii="Arial" w:hAnsi="Arial"/>
          <w:szCs w:val="24"/>
        </w:rPr>
      </w:pPr>
      <w:r>
        <w:rPr>
          <w:rFonts w:ascii="Arial" w:hAnsi="Arial"/>
          <w:szCs w:val="24"/>
        </w:rPr>
        <w:t xml:space="preserve">In line with the </w:t>
      </w:r>
      <w:r w:rsidRPr="00A917F4">
        <w:rPr>
          <w:rFonts w:ascii="Arial" w:hAnsi="Arial"/>
          <w:i/>
          <w:szCs w:val="24"/>
        </w:rPr>
        <w:t>Network Security P</w:t>
      </w:r>
      <w:r w:rsidR="00E32B1B" w:rsidRPr="00A917F4">
        <w:rPr>
          <w:rFonts w:ascii="Arial" w:hAnsi="Arial"/>
          <w:i/>
          <w:szCs w:val="24"/>
        </w:rPr>
        <w:t>olicy</w:t>
      </w:r>
      <w:r w:rsidR="00E32B1B">
        <w:rPr>
          <w:rFonts w:ascii="Arial" w:hAnsi="Arial"/>
          <w:szCs w:val="24"/>
        </w:rPr>
        <w:t xml:space="preserve"> t</w:t>
      </w:r>
      <w:r w:rsidR="00EB3D00" w:rsidRPr="00EB3D00">
        <w:rPr>
          <w:rFonts w:ascii="Arial" w:hAnsi="Arial"/>
          <w:szCs w:val="24"/>
        </w:rPr>
        <w:t>he use of mode</w:t>
      </w:r>
      <w:r w:rsidR="00E32B1B">
        <w:rPr>
          <w:rFonts w:ascii="Arial" w:hAnsi="Arial"/>
          <w:szCs w:val="24"/>
        </w:rPr>
        <w:t>ms on non-</w:t>
      </w:r>
      <w:r w:rsidR="001B2F18">
        <w:rPr>
          <w:rFonts w:ascii="Arial" w:hAnsi="Arial"/>
          <w:szCs w:val="24"/>
        </w:rPr>
        <w:t>organization</w:t>
      </w:r>
      <w:r w:rsidR="00E32B1B">
        <w:rPr>
          <w:rFonts w:ascii="Arial" w:hAnsi="Arial"/>
          <w:szCs w:val="24"/>
        </w:rPr>
        <w:t xml:space="preserve"> owned PC</w:t>
      </w:r>
      <w:r w:rsidR="00EB3D00" w:rsidRPr="00EB3D00">
        <w:rPr>
          <w:rFonts w:ascii="Arial" w:hAnsi="Arial"/>
          <w:szCs w:val="24"/>
        </w:rPr>
        <w:t xml:space="preserve">s </w:t>
      </w:r>
      <w:r w:rsidR="00E32B1B">
        <w:rPr>
          <w:rFonts w:ascii="Arial" w:hAnsi="Arial"/>
          <w:szCs w:val="24"/>
        </w:rPr>
        <w:t xml:space="preserve">or devices </w:t>
      </w:r>
      <w:r w:rsidR="00EB3D00" w:rsidRPr="00EB3D00">
        <w:rPr>
          <w:rFonts w:ascii="Arial" w:hAnsi="Arial"/>
          <w:szCs w:val="24"/>
        </w:rPr>
        <w:t xml:space="preserve">connected to the </w:t>
      </w:r>
      <w:r w:rsidR="001B2F18">
        <w:rPr>
          <w:rFonts w:ascii="Arial" w:hAnsi="Arial"/>
          <w:szCs w:val="24"/>
        </w:rPr>
        <w:t>organization</w:t>
      </w:r>
      <w:r w:rsidR="00EB3D00" w:rsidRPr="00EB3D00">
        <w:rPr>
          <w:rFonts w:ascii="Arial" w:hAnsi="Arial"/>
          <w:szCs w:val="24"/>
        </w:rPr>
        <w:t>’s network can seriously compromis</w:t>
      </w:r>
      <w:r w:rsidR="00E32B1B">
        <w:rPr>
          <w:rFonts w:ascii="Arial" w:hAnsi="Arial"/>
          <w:szCs w:val="24"/>
        </w:rPr>
        <w:t xml:space="preserve">e the security of the network. </w:t>
      </w:r>
      <w:r w:rsidR="00EB3D00" w:rsidRPr="00EB3D00">
        <w:rPr>
          <w:rFonts w:ascii="Arial" w:hAnsi="Arial"/>
          <w:szCs w:val="24"/>
        </w:rPr>
        <w:t xml:space="preserve">Specific approval must be obtained from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004C04C4">
        <w:rPr>
          <w:rFonts w:ascii="Arial" w:hAnsi="Arial"/>
          <w:szCs w:val="24"/>
        </w:rPr>
        <w:t xml:space="preserve"> </w:t>
      </w:r>
      <w:r w:rsidR="00EB3D00" w:rsidRPr="00EB3D00">
        <w:rPr>
          <w:rFonts w:ascii="Arial" w:hAnsi="Arial"/>
          <w:szCs w:val="24"/>
        </w:rPr>
        <w:t xml:space="preserve">before connecting any equipment to the </w:t>
      </w:r>
      <w:r w:rsidR="001B2F18">
        <w:rPr>
          <w:rFonts w:ascii="Arial" w:hAnsi="Arial"/>
          <w:szCs w:val="24"/>
        </w:rPr>
        <w:t>organization</w:t>
      </w:r>
      <w:r w:rsidR="00EB3D00" w:rsidRPr="00EB3D00">
        <w:rPr>
          <w:rFonts w:ascii="Arial" w:hAnsi="Arial"/>
          <w:szCs w:val="24"/>
        </w:rPr>
        <w:t xml:space="preserve">’s network.  </w:t>
      </w:r>
    </w:p>
    <w:p w14:paraId="1004ABDA" w14:textId="77777777" w:rsidR="00EB3D00" w:rsidRDefault="00EB3D00" w:rsidP="00EB3D00">
      <w:pPr>
        <w:jc w:val="both"/>
        <w:rPr>
          <w:rFonts w:ascii="Arial" w:hAnsi="Arial"/>
          <w:szCs w:val="24"/>
        </w:rPr>
      </w:pPr>
    </w:p>
    <w:p w14:paraId="1E419055" w14:textId="77777777" w:rsidR="00691BC7" w:rsidRDefault="00EB3D00" w:rsidP="00EB3D00">
      <w:pPr>
        <w:jc w:val="both"/>
        <w:rPr>
          <w:rFonts w:ascii="Arial" w:hAnsi="Arial"/>
          <w:szCs w:val="24"/>
        </w:rPr>
      </w:pPr>
      <w:r w:rsidRPr="006A000B">
        <w:rPr>
          <w:rFonts w:ascii="Arial" w:hAnsi="Arial"/>
          <w:szCs w:val="24"/>
        </w:rPr>
        <w:t>Where remote access to the network is required</w:t>
      </w:r>
      <w:r w:rsidR="00E32B1B">
        <w:rPr>
          <w:rFonts w:ascii="Arial" w:hAnsi="Arial"/>
          <w:szCs w:val="24"/>
        </w:rPr>
        <w:t xml:space="preserve"> via VPN</w:t>
      </w:r>
      <w:r w:rsidRPr="006A000B">
        <w:rPr>
          <w:rFonts w:ascii="Arial" w:hAnsi="Arial"/>
          <w:szCs w:val="24"/>
        </w:rPr>
        <w:t xml:space="preserve">, </w:t>
      </w:r>
      <w:r w:rsidR="00691BC7">
        <w:rPr>
          <w:rFonts w:ascii="Arial" w:hAnsi="Arial"/>
          <w:szCs w:val="24"/>
        </w:rPr>
        <w:t>a request</w:t>
      </w:r>
      <w:r w:rsidRPr="006A000B">
        <w:rPr>
          <w:rFonts w:ascii="Arial" w:hAnsi="Arial"/>
          <w:szCs w:val="24"/>
        </w:rPr>
        <w:t xml:space="preserve"> must be made via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Pr="006A000B">
        <w:rPr>
          <w:rFonts w:ascii="Arial" w:hAnsi="Arial"/>
          <w:szCs w:val="24"/>
        </w:rPr>
        <w:t xml:space="preserve">. </w:t>
      </w:r>
      <w:r w:rsidR="00691BC7">
        <w:rPr>
          <w:rFonts w:ascii="Arial" w:hAnsi="Arial"/>
          <w:szCs w:val="24"/>
        </w:rPr>
        <w:t xml:space="preserve">A policy of using two factor </w:t>
      </w:r>
      <w:proofErr w:type="gramStart"/>
      <w:r w:rsidR="00691BC7">
        <w:rPr>
          <w:rFonts w:ascii="Arial" w:hAnsi="Arial"/>
          <w:szCs w:val="24"/>
        </w:rPr>
        <w:t>authentication</w:t>
      </w:r>
      <w:proofErr w:type="gramEnd"/>
      <w:r w:rsidR="00691BC7">
        <w:rPr>
          <w:rFonts w:ascii="Arial" w:hAnsi="Arial"/>
          <w:szCs w:val="24"/>
        </w:rPr>
        <w:t xml:space="preserve"> for remote access </w:t>
      </w:r>
      <w:r w:rsidR="00EA24AF">
        <w:rPr>
          <w:rFonts w:ascii="Arial" w:hAnsi="Arial"/>
          <w:szCs w:val="24"/>
        </w:rPr>
        <w:t>will</w:t>
      </w:r>
      <w:r w:rsidR="00691BC7">
        <w:rPr>
          <w:rFonts w:ascii="Arial" w:hAnsi="Arial"/>
          <w:szCs w:val="24"/>
        </w:rPr>
        <w:t xml:space="preserve"> be used in line with the principle of “something you have and something you know” in order to reduce the risk of unauthorised access from the Internet. </w:t>
      </w:r>
      <w:r w:rsidRPr="006A000B">
        <w:rPr>
          <w:rFonts w:ascii="Arial" w:hAnsi="Arial"/>
          <w:szCs w:val="24"/>
        </w:rPr>
        <w:t xml:space="preserve"> </w:t>
      </w:r>
    </w:p>
    <w:p w14:paraId="544AC0F4" w14:textId="77777777" w:rsidR="00691BC7" w:rsidRDefault="00691BC7" w:rsidP="00EB3D00">
      <w:pPr>
        <w:jc w:val="both"/>
        <w:rPr>
          <w:rFonts w:ascii="Arial" w:hAnsi="Arial"/>
          <w:szCs w:val="24"/>
        </w:rPr>
      </w:pPr>
    </w:p>
    <w:p w14:paraId="52D933B2" w14:textId="77777777" w:rsidR="00EB3D00" w:rsidRPr="006A000B" w:rsidRDefault="00EB3D00" w:rsidP="00EB3D00">
      <w:pPr>
        <w:jc w:val="both"/>
        <w:rPr>
          <w:rFonts w:ascii="Arial" w:hAnsi="Arial"/>
          <w:szCs w:val="24"/>
        </w:rPr>
      </w:pPr>
      <w:r w:rsidRPr="006A000B">
        <w:rPr>
          <w:rFonts w:ascii="Arial" w:hAnsi="Arial"/>
          <w:szCs w:val="24"/>
        </w:rPr>
        <w:t xml:space="preserve">For further information please refer </w:t>
      </w:r>
      <w:r>
        <w:rPr>
          <w:rFonts w:ascii="Arial" w:hAnsi="Arial"/>
          <w:szCs w:val="24"/>
        </w:rPr>
        <w:t xml:space="preserve">to </w:t>
      </w:r>
      <w:r w:rsidR="004C04C4">
        <w:rPr>
          <w:rFonts w:ascii="Arial" w:hAnsi="Arial"/>
          <w:szCs w:val="24"/>
        </w:rPr>
        <w:t xml:space="preserve">the </w:t>
      </w:r>
      <w:r w:rsidR="00A917F4" w:rsidRPr="00A917F4">
        <w:rPr>
          <w:rFonts w:ascii="Arial" w:hAnsi="Arial"/>
          <w:i/>
          <w:szCs w:val="24"/>
        </w:rPr>
        <w:t>Mobile Device Policy</w:t>
      </w:r>
      <w:r w:rsidRPr="006A000B">
        <w:rPr>
          <w:rFonts w:ascii="Arial" w:hAnsi="Arial"/>
          <w:szCs w:val="24"/>
        </w:rPr>
        <w:t>.</w:t>
      </w:r>
    </w:p>
    <w:p w14:paraId="71A11272" w14:textId="77777777" w:rsidR="00EB3D00" w:rsidRPr="00F66EB5" w:rsidRDefault="00EB3D00" w:rsidP="00EB3D00">
      <w:pPr>
        <w:jc w:val="both"/>
        <w:rPr>
          <w:rFonts w:ascii="Arial" w:hAnsi="Arial"/>
          <w:sz w:val="22"/>
        </w:rPr>
      </w:pPr>
    </w:p>
    <w:p w14:paraId="4B4D9700" w14:textId="77777777" w:rsidR="00EB3D00" w:rsidRPr="00F66EB5" w:rsidRDefault="00EB3D00" w:rsidP="00767CB3">
      <w:pPr>
        <w:pStyle w:val="Heading2"/>
      </w:pPr>
      <w:bookmarkStart w:id="22" w:name="_Toc174159833"/>
      <w:bookmarkStart w:id="23" w:name="_Toc180469028"/>
      <w:bookmarkStart w:id="24" w:name="_Toc205370133"/>
      <w:bookmarkStart w:id="25" w:name="_Toc244487075"/>
      <w:bookmarkStart w:id="26" w:name="_Toc361743"/>
      <w:r>
        <w:t>Supplier</w:t>
      </w:r>
      <w:r w:rsidR="004F38DF">
        <w:t xml:space="preserve"> Remote Access to the </w:t>
      </w:r>
      <w:r w:rsidR="001B2F18">
        <w:t>Organization</w:t>
      </w:r>
      <w:r w:rsidRPr="00F66EB5">
        <w:t xml:space="preserve"> Network</w:t>
      </w:r>
      <w:bookmarkEnd w:id="22"/>
      <w:bookmarkEnd w:id="23"/>
      <w:bookmarkEnd w:id="24"/>
      <w:bookmarkEnd w:id="25"/>
      <w:bookmarkEnd w:id="26"/>
    </w:p>
    <w:p w14:paraId="7AA6B0F1" w14:textId="77777777" w:rsidR="00EB3D00" w:rsidRPr="00F66EB5" w:rsidRDefault="00EB3D00" w:rsidP="00EB3D00">
      <w:pPr>
        <w:jc w:val="both"/>
        <w:rPr>
          <w:rFonts w:ascii="Arial" w:hAnsi="Arial"/>
          <w:sz w:val="22"/>
        </w:rPr>
      </w:pPr>
    </w:p>
    <w:p w14:paraId="67DEF480" w14:textId="77777777" w:rsidR="00EB3D00" w:rsidRPr="006A000B" w:rsidRDefault="00EB3D00" w:rsidP="00EB3D00">
      <w:pPr>
        <w:jc w:val="both"/>
        <w:rPr>
          <w:rFonts w:ascii="Arial" w:hAnsi="Arial"/>
          <w:szCs w:val="24"/>
        </w:rPr>
      </w:pPr>
      <w:r w:rsidRPr="006A000B">
        <w:rPr>
          <w:rFonts w:ascii="Arial" w:hAnsi="Arial"/>
          <w:szCs w:val="24"/>
        </w:rPr>
        <w:t>Partner agencies or 3</w:t>
      </w:r>
      <w:r w:rsidRPr="006A000B">
        <w:rPr>
          <w:rFonts w:ascii="Arial" w:hAnsi="Arial"/>
          <w:szCs w:val="24"/>
          <w:vertAlign w:val="superscript"/>
        </w:rPr>
        <w:t>rd</w:t>
      </w:r>
      <w:r w:rsidRPr="006A000B">
        <w:rPr>
          <w:rFonts w:ascii="Arial" w:hAnsi="Arial"/>
          <w:szCs w:val="24"/>
        </w:rPr>
        <w:t xml:space="preserve"> party suppliers must not be given details of how to access the </w:t>
      </w:r>
      <w:r w:rsidR="001B2F18">
        <w:rPr>
          <w:rFonts w:ascii="Arial" w:hAnsi="Arial"/>
          <w:szCs w:val="24"/>
        </w:rPr>
        <w:t>organization</w:t>
      </w:r>
      <w:r w:rsidRPr="006A000B">
        <w:rPr>
          <w:rFonts w:ascii="Arial" w:hAnsi="Arial"/>
          <w:szCs w:val="24"/>
        </w:rPr>
        <w:t xml:space="preserve">’s network without permission from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Pr="006A000B">
        <w:rPr>
          <w:rFonts w:ascii="Arial" w:hAnsi="Arial"/>
          <w:szCs w:val="24"/>
        </w:rPr>
        <w:t xml:space="preserve">.  Any changes to supplier’s connections </w:t>
      </w:r>
      <w:r w:rsidR="00E32B1B">
        <w:rPr>
          <w:rFonts w:ascii="Arial" w:hAnsi="Arial"/>
          <w:szCs w:val="24"/>
        </w:rPr>
        <w:t xml:space="preserve">(e.g. on termination of a contract) </w:t>
      </w:r>
      <w:r w:rsidRPr="006A000B">
        <w:rPr>
          <w:rFonts w:ascii="Arial" w:hAnsi="Arial"/>
          <w:szCs w:val="24"/>
        </w:rPr>
        <w:t xml:space="preserve">must be immediately sent to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004C04C4">
        <w:rPr>
          <w:rFonts w:ascii="Arial" w:hAnsi="Arial"/>
          <w:szCs w:val="24"/>
        </w:rPr>
        <w:t xml:space="preserve"> </w:t>
      </w:r>
      <w:r w:rsidRPr="006A000B">
        <w:rPr>
          <w:rFonts w:ascii="Arial" w:hAnsi="Arial"/>
          <w:szCs w:val="24"/>
        </w:rPr>
        <w:t xml:space="preserve">so that access can be updated or ceased.  All permissions and access methods must be controlled by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Pr="006A000B">
        <w:rPr>
          <w:rFonts w:ascii="Arial" w:hAnsi="Arial"/>
          <w:szCs w:val="24"/>
        </w:rPr>
        <w:t>.</w:t>
      </w:r>
    </w:p>
    <w:p w14:paraId="6F56C284" w14:textId="77777777" w:rsidR="00EB3D00" w:rsidRPr="006A000B" w:rsidRDefault="00EB3D00" w:rsidP="00EB3D00">
      <w:pPr>
        <w:jc w:val="both"/>
        <w:rPr>
          <w:rFonts w:ascii="Arial" w:hAnsi="Arial"/>
          <w:szCs w:val="24"/>
        </w:rPr>
      </w:pPr>
    </w:p>
    <w:p w14:paraId="6E7130FF" w14:textId="77777777" w:rsidR="00EB3D00" w:rsidRDefault="00EB3D00" w:rsidP="00EB3D00">
      <w:pPr>
        <w:jc w:val="both"/>
        <w:rPr>
          <w:rFonts w:ascii="Arial" w:hAnsi="Arial"/>
          <w:szCs w:val="24"/>
        </w:rPr>
      </w:pPr>
      <w:r w:rsidRPr="006A000B">
        <w:rPr>
          <w:rFonts w:ascii="Arial" w:hAnsi="Arial"/>
          <w:szCs w:val="24"/>
        </w:rPr>
        <w:t>Partners or 3</w:t>
      </w:r>
      <w:r w:rsidRPr="006A000B">
        <w:rPr>
          <w:rFonts w:ascii="Arial" w:hAnsi="Arial"/>
          <w:szCs w:val="24"/>
          <w:vertAlign w:val="superscript"/>
        </w:rPr>
        <w:t>rd</w:t>
      </w:r>
      <w:r w:rsidRPr="006A000B">
        <w:rPr>
          <w:rFonts w:ascii="Arial" w:hAnsi="Arial"/>
          <w:szCs w:val="24"/>
        </w:rPr>
        <w:t xml:space="preserve"> party suppliers must contact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004C04C4">
        <w:rPr>
          <w:rFonts w:ascii="Arial" w:hAnsi="Arial"/>
          <w:szCs w:val="24"/>
        </w:rPr>
        <w:t xml:space="preserve"> </w:t>
      </w:r>
      <w:r w:rsidR="00E32B1B">
        <w:rPr>
          <w:rFonts w:ascii="Arial" w:hAnsi="Arial"/>
          <w:szCs w:val="24"/>
        </w:rPr>
        <w:t>on each occasion to request permission to connect</w:t>
      </w:r>
      <w:r w:rsidRPr="006A000B">
        <w:rPr>
          <w:rFonts w:ascii="Arial" w:hAnsi="Arial"/>
          <w:szCs w:val="24"/>
        </w:rPr>
        <w:t xml:space="preserve"> to the network and a log of activity must be maintained.  Remote access software </w:t>
      </w:r>
      <w:r w:rsidR="00E32B1B">
        <w:rPr>
          <w:rFonts w:ascii="Arial" w:hAnsi="Arial"/>
          <w:szCs w:val="24"/>
        </w:rPr>
        <w:t xml:space="preserve">and user accounts </w:t>
      </w:r>
      <w:r w:rsidRPr="006A000B">
        <w:rPr>
          <w:rFonts w:ascii="Arial" w:hAnsi="Arial"/>
          <w:szCs w:val="24"/>
        </w:rPr>
        <w:t>must be disabled when not in use.</w:t>
      </w:r>
    </w:p>
    <w:p w14:paraId="077187F9" w14:textId="77777777" w:rsidR="00E32B1B" w:rsidRPr="006A000B" w:rsidRDefault="00E32B1B" w:rsidP="00EB3D00">
      <w:pPr>
        <w:jc w:val="both"/>
        <w:rPr>
          <w:rFonts w:ascii="Arial" w:hAnsi="Arial"/>
          <w:szCs w:val="24"/>
        </w:rPr>
      </w:pPr>
    </w:p>
    <w:p w14:paraId="297A0D23" w14:textId="77777777" w:rsidR="00F71CB3" w:rsidRPr="00F71CB3" w:rsidRDefault="00F71CB3" w:rsidP="00767CB3">
      <w:pPr>
        <w:pStyle w:val="Heading2"/>
      </w:pPr>
      <w:bookmarkStart w:id="27" w:name="_Toc361744"/>
      <w:r>
        <w:t>Review of User Access Rights</w:t>
      </w:r>
      <w:bookmarkEnd w:id="27"/>
    </w:p>
    <w:p w14:paraId="4A56BB99" w14:textId="77777777" w:rsidR="00F71CB3" w:rsidRDefault="00F71CB3" w:rsidP="00F71CB3"/>
    <w:p w14:paraId="7C67CC26" w14:textId="77777777" w:rsidR="00E32B1B" w:rsidRDefault="00230D5F" w:rsidP="00230D5F">
      <w:pPr>
        <w:jc w:val="both"/>
        <w:rPr>
          <w:rFonts w:ascii="Arial" w:hAnsi="Arial" w:cs="Arial"/>
        </w:rPr>
      </w:pPr>
      <w:r w:rsidRPr="00230D5F">
        <w:rPr>
          <w:rFonts w:ascii="Arial" w:hAnsi="Arial" w:cs="Arial"/>
        </w:rPr>
        <w:t xml:space="preserve">On a regular basis (at least annually) </w:t>
      </w:r>
      <w:r>
        <w:rPr>
          <w:rFonts w:ascii="Arial" w:hAnsi="Arial" w:cs="Arial"/>
        </w:rPr>
        <w:t>asset and system owners will be required to review who has access to their areas of responsibility and the level of access in place. This will be to identify:</w:t>
      </w:r>
    </w:p>
    <w:p w14:paraId="350FB967" w14:textId="77777777" w:rsidR="00230D5F" w:rsidRDefault="00230D5F" w:rsidP="00230D5F">
      <w:pPr>
        <w:jc w:val="both"/>
        <w:rPr>
          <w:rFonts w:ascii="Arial" w:hAnsi="Arial" w:cs="Arial"/>
        </w:rPr>
      </w:pPr>
    </w:p>
    <w:p w14:paraId="374877F7" w14:textId="77777777" w:rsidR="00230D5F" w:rsidRDefault="00230D5F" w:rsidP="0052398E">
      <w:pPr>
        <w:numPr>
          <w:ilvl w:val="0"/>
          <w:numId w:val="6"/>
        </w:numPr>
        <w:jc w:val="both"/>
        <w:rPr>
          <w:rFonts w:ascii="Arial" w:hAnsi="Arial" w:cs="Arial"/>
        </w:rPr>
      </w:pPr>
      <w:r>
        <w:rPr>
          <w:rFonts w:ascii="Arial" w:hAnsi="Arial" w:cs="Arial"/>
        </w:rPr>
        <w:t>People who should not have access (e.g. leavers)</w:t>
      </w:r>
    </w:p>
    <w:p w14:paraId="722F0682" w14:textId="77777777" w:rsidR="00230D5F" w:rsidRDefault="00230D5F" w:rsidP="0052398E">
      <w:pPr>
        <w:numPr>
          <w:ilvl w:val="0"/>
          <w:numId w:val="6"/>
        </w:numPr>
        <w:jc w:val="both"/>
        <w:rPr>
          <w:rFonts w:ascii="Arial" w:hAnsi="Arial" w:cs="Arial"/>
        </w:rPr>
      </w:pPr>
      <w:r>
        <w:rPr>
          <w:rFonts w:ascii="Arial" w:hAnsi="Arial" w:cs="Arial"/>
        </w:rPr>
        <w:t>User accounts with more access than required by the role</w:t>
      </w:r>
    </w:p>
    <w:p w14:paraId="1119A9E2" w14:textId="77777777" w:rsidR="00230D5F" w:rsidRDefault="00230D5F" w:rsidP="0052398E">
      <w:pPr>
        <w:numPr>
          <w:ilvl w:val="0"/>
          <w:numId w:val="6"/>
        </w:numPr>
        <w:jc w:val="both"/>
        <w:rPr>
          <w:rFonts w:ascii="Arial" w:hAnsi="Arial" w:cs="Arial"/>
        </w:rPr>
      </w:pPr>
      <w:r>
        <w:rPr>
          <w:rFonts w:ascii="Arial" w:hAnsi="Arial" w:cs="Arial"/>
        </w:rPr>
        <w:t>User accounts with incorrect role allocations</w:t>
      </w:r>
    </w:p>
    <w:p w14:paraId="2096F1EF" w14:textId="77777777" w:rsidR="00230D5F" w:rsidRDefault="00230D5F" w:rsidP="0052398E">
      <w:pPr>
        <w:numPr>
          <w:ilvl w:val="0"/>
          <w:numId w:val="6"/>
        </w:numPr>
        <w:jc w:val="both"/>
        <w:rPr>
          <w:rFonts w:ascii="Arial" w:hAnsi="Arial" w:cs="Arial"/>
        </w:rPr>
      </w:pPr>
      <w:r>
        <w:rPr>
          <w:rFonts w:ascii="Arial" w:hAnsi="Arial" w:cs="Arial"/>
        </w:rPr>
        <w:t>User accounts that do not provide adequate identification e.g. generic or shared accounts</w:t>
      </w:r>
    </w:p>
    <w:p w14:paraId="59CC2574" w14:textId="77777777" w:rsidR="00230D5F" w:rsidRPr="00230D5F" w:rsidRDefault="00230D5F" w:rsidP="0052398E">
      <w:pPr>
        <w:numPr>
          <w:ilvl w:val="0"/>
          <w:numId w:val="6"/>
        </w:numPr>
        <w:jc w:val="both"/>
        <w:rPr>
          <w:rFonts w:ascii="Arial" w:hAnsi="Arial" w:cs="Arial"/>
        </w:rPr>
      </w:pPr>
      <w:r>
        <w:rPr>
          <w:rFonts w:ascii="Arial" w:hAnsi="Arial" w:cs="Arial"/>
        </w:rPr>
        <w:t>Any other issues that do not comply with this policy</w:t>
      </w:r>
    </w:p>
    <w:p w14:paraId="07C5C5DC" w14:textId="77777777" w:rsidR="00E32B1B" w:rsidRDefault="00E32B1B" w:rsidP="00230D5F">
      <w:pPr>
        <w:jc w:val="both"/>
        <w:rPr>
          <w:rFonts w:ascii="Arial" w:hAnsi="Arial" w:cs="Arial"/>
        </w:rPr>
      </w:pPr>
    </w:p>
    <w:p w14:paraId="49443FEB" w14:textId="77777777" w:rsidR="00230D5F" w:rsidRDefault="00230D5F" w:rsidP="00230D5F">
      <w:pPr>
        <w:jc w:val="both"/>
        <w:rPr>
          <w:rFonts w:ascii="Arial" w:hAnsi="Arial" w:cs="Arial"/>
        </w:rPr>
      </w:pPr>
      <w:r>
        <w:rPr>
          <w:rFonts w:ascii="Arial" w:hAnsi="Arial" w:cs="Arial"/>
        </w:rPr>
        <w:t>This review will be performed according to a formal procedure and any corrective actions identified and carried out.</w:t>
      </w:r>
    </w:p>
    <w:p w14:paraId="5A5500A6" w14:textId="77777777" w:rsidR="00230D5F" w:rsidRDefault="00230D5F" w:rsidP="00230D5F">
      <w:pPr>
        <w:jc w:val="both"/>
        <w:rPr>
          <w:rFonts w:ascii="Arial" w:hAnsi="Arial" w:cs="Arial"/>
        </w:rPr>
      </w:pPr>
    </w:p>
    <w:p w14:paraId="0A06B7D3" w14:textId="77777777" w:rsidR="00230D5F" w:rsidRDefault="00230D5F" w:rsidP="00230D5F">
      <w:pPr>
        <w:jc w:val="both"/>
        <w:rPr>
          <w:rFonts w:ascii="Arial" w:hAnsi="Arial" w:cs="Arial"/>
        </w:rPr>
      </w:pPr>
      <w:r>
        <w:rPr>
          <w:rFonts w:ascii="Arial" w:hAnsi="Arial" w:cs="Arial"/>
        </w:rPr>
        <w:t xml:space="preserve">A review of user accounts with privileged access will be carried out by the </w:t>
      </w:r>
      <w:r w:rsidR="00156929" w:rsidRPr="00156929">
        <w:rPr>
          <w:rFonts w:ascii="Arial" w:hAnsi="Arial" w:cs="Arial"/>
        </w:rPr>
        <w:fldChar w:fldCharType="begin"/>
      </w:r>
      <w:r w:rsidR="00156929" w:rsidRPr="00156929">
        <w:rPr>
          <w:rFonts w:ascii="Arial" w:hAnsi="Arial" w:cs="Arial"/>
        </w:rPr>
        <w:instrText xml:space="preserve"> DOCPROPERTY  "Information Security Manager"  \* MERGEFORMAT </w:instrText>
      </w:r>
      <w:r w:rsidR="00156929" w:rsidRPr="00156929">
        <w:rPr>
          <w:rFonts w:ascii="Arial" w:hAnsi="Arial" w:cs="Arial"/>
        </w:rPr>
        <w:fldChar w:fldCharType="separate"/>
      </w:r>
      <w:r w:rsidR="00156929" w:rsidRPr="00156929">
        <w:rPr>
          <w:rFonts w:ascii="Arial" w:hAnsi="Arial" w:cs="Arial"/>
        </w:rPr>
        <w:t>[Information Security Manager]</w:t>
      </w:r>
      <w:r w:rsidR="00156929" w:rsidRPr="00156929">
        <w:rPr>
          <w:rFonts w:ascii="Arial" w:hAnsi="Arial" w:cs="Arial"/>
        </w:rPr>
        <w:fldChar w:fldCharType="end"/>
      </w:r>
      <w:r w:rsidR="00156929">
        <w:rPr>
          <w:rFonts w:ascii="Arial" w:hAnsi="Arial" w:cs="Arial"/>
        </w:rPr>
        <w:t xml:space="preserve"> </w:t>
      </w:r>
      <w:r>
        <w:rPr>
          <w:rFonts w:ascii="Arial" w:hAnsi="Arial" w:cs="Arial"/>
        </w:rPr>
        <w:t xml:space="preserve">on a quarterly basis to ensure that this policy is being complied with. </w:t>
      </w:r>
    </w:p>
    <w:p w14:paraId="3EC6D31F" w14:textId="77777777" w:rsidR="00691BC7" w:rsidRDefault="00691BC7" w:rsidP="00767CB3">
      <w:pPr>
        <w:pStyle w:val="Heading2"/>
      </w:pPr>
      <w:bookmarkStart w:id="28" w:name="_Toc361745"/>
      <w:r>
        <w:lastRenderedPageBreak/>
        <w:t>User Authentication and Password Policy</w:t>
      </w:r>
      <w:bookmarkEnd w:id="28"/>
    </w:p>
    <w:p w14:paraId="6C9E3250" w14:textId="77777777" w:rsidR="00691BC7" w:rsidRDefault="00691BC7" w:rsidP="00230D5F">
      <w:pPr>
        <w:jc w:val="both"/>
        <w:rPr>
          <w:rFonts w:ascii="Arial" w:hAnsi="Arial" w:cs="Arial"/>
        </w:rPr>
      </w:pPr>
    </w:p>
    <w:p w14:paraId="0BFD100A" w14:textId="77777777" w:rsidR="00691BC7" w:rsidRDefault="00691BC7" w:rsidP="00230D5F">
      <w:pPr>
        <w:jc w:val="both"/>
        <w:rPr>
          <w:rFonts w:ascii="Arial" w:hAnsi="Arial" w:cs="Arial"/>
        </w:rPr>
      </w:pPr>
      <w:r>
        <w:rPr>
          <w:rFonts w:ascii="Arial" w:hAnsi="Arial" w:cs="Arial"/>
        </w:rPr>
        <w:t xml:space="preserve">A strong password is an essential barrier against unauthorised access. </w:t>
      </w:r>
      <w:r w:rsidR="00EA24AF">
        <w:rPr>
          <w:rFonts w:ascii="Arial" w:hAnsi="Arial" w:cs="Arial"/>
        </w:rPr>
        <w:t>Unfortunately,</w:t>
      </w:r>
      <w:r>
        <w:rPr>
          <w:rFonts w:ascii="Arial" w:hAnsi="Arial" w:cs="Arial"/>
        </w:rPr>
        <w:t xml:space="preserve"> this area is often proven to be the weak link in an </w:t>
      </w:r>
      <w:r w:rsidR="001B2F18">
        <w:rPr>
          <w:rFonts w:ascii="Arial" w:hAnsi="Arial" w:cs="Arial"/>
        </w:rPr>
        <w:t>organization</w:t>
      </w:r>
      <w:r>
        <w:rPr>
          <w:rFonts w:ascii="Arial" w:hAnsi="Arial" w:cs="Arial"/>
        </w:rPr>
        <w:t>’s security strategy</w:t>
      </w:r>
      <w:r w:rsidR="008B495E">
        <w:rPr>
          <w:rFonts w:ascii="Arial" w:hAnsi="Arial" w:cs="Arial"/>
        </w:rPr>
        <w:t xml:space="preserve"> and a variety of ways to improve the security of user authentication are available, including </w:t>
      </w:r>
      <w:r w:rsidR="00344E01">
        <w:rPr>
          <w:rFonts w:ascii="Arial" w:hAnsi="Arial" w:cs="Arial"/>
        </w:rPr>
        <w:t>various forms of two factor authentication and biometric techniques.</w:t>
      </w:r>
    </w:p>
    <w:p w14:paraId="065D158B" w14:textId="77777777" w:rsidR="00344E01" w:rsidRDefault="00344E01" w:rsidP="00230D5F">
      <w:pPr>
        <w:jc w:val="both"/>
        <w:rPr>
          <w:rFonts w:ascii="Arial" w:hAnsi="Arial" w:cs="Arial"/>
        </w:rPr>
      </w:pPr>
    </w:p>
    <w:p w14:paraId="3C103B08" w14:textId="77777777" w:rsidR="00344E01" w:rsidRDefault="001B2F18" w:rsidP="00230D5F">
      <w:pPr>
        <w:jc w:val="both"/>
        <w:rPr>
          <w:rFonts w:ascii="Arial" w:hAnsi="Arial" w:cs="Arial"/>
        </w:rPr>
      </w:pPr>
      <w:r>
        <w:rPr>
          <w:rFonts w:ascii="Arial" w:hAnsi="Arial" w:cs="Arial"/>
        </w:rPr>
        <w:fldChar w:fldCharType="begin"/>
      </w:r>
      <w:r>
        <w:rPr>
          <w:rFonts w:ascii="Arial" w:hAnsi="Arial" w:cs="Arial"/>
        </w:rPr>
        <w:instrText xml:space="preserve"> DOCPROPERTY  "Organization Name"  \* MERGEFORMAT </w:instrText>
      </w:r>
      <w:r>
        <w:rPr>
          <w:rFonts w:ascii="Arial" w:hAnsi="Arial" w:cs="Arial"/>
        </w:rPr>
        <w:fldChar w:fldCharType="separate"/>
      </w:r>
      <w:r w:rsidR="004C04C4">
        <w:rPr>
          <w:rFonts w:ascii="Arial" w:hAnsi="Arial" w:cs="Arial"/>
        </w:rPr>
        <w:t>[Organization Name]</w:t>
      </w:r>
      <w:r>
        <w:rPr>
          <w:rFonts w:ascii="Arial" w:hAnsi="Arial" w:cs="Arial"/>
        </w:rPr>
        <w:fldChar w:fldCharType="end"/>
      </w:r>
      <w:r w:rsidR="00344E01">
        <w:rPr>
          <w:rFonts w:ascii="Arial" w:hAnsi="Arial" w:cs="Arial"/>
        </w:rPr>
        <w:t xml:space="preserve">’s policy is to make use of additional authentication methods based on a risk assessment which </w:t>
      </w:r>
      <w:proofErr w:type="gramStart"/>
      <w:r w:rsidR="00344E01">
        <w:rPr>
          <w:rFonts w:ascii="Arial" w:hAnsi="Arial" w:cs="Arial"/>
        </w:rPr>
        <w:t>takes into account</w:t>
      </w:r>
      <w:proofErr w:type="gramEnd"/>
      <w:r w:rsidR="00344E01">
        <w:rPr>
          <w:rFonts w:ascii="Arial" w:hAnsi="Arial" w:cs="Arial"/>
        </w:rPr>
        <w:t>:</w:t>
      </w:r>
    </w:p>
    <w:p w14:paraId="55B56AF6" w14:textId="77777777" w:rsidR="00344E01" w:rsidRDefault="00344E01" w:rsidP="00230D5F">
      <w:pPr>
        <w:jc w:val="both"/>
        <w:rPr>
          <w:rFonts w:ascii="Arial" w:hAnsi="Arial" w:cs="Arial"/>
        </w:rPr>
      </w:pPr>
    </w:p>
    <w:p w14:paraId="2BD53D07" w14:textId="77777777" w:rsidR="00344E01" w:rsidRDefault="00344E01" w:rsidP="0052398E">
      <w:pPr>
        <w:numPr>
          <w:ilvl w:val="0"/>
          <w:numId w:val="7"/>
        </w:numPr>
        <w:jc w:val="both"/>
        <w:rPr>
          <w:rFonts w:ascii="Arial" w:hAnsi="Arial" w:cs="Arial"/>
        </w:rPr>
      </w:pPr>
      <w:r>
        <w:rPr>
          <w:rFonts w:ascii="Arial" w:hAnsi="Arial" w:cs="Arial"/>
        </w:rPr>
        <w:t>The value of the assets protected</w:t>
      </w:r>
    </w:p>
    <w:p w14:paraId="2E931155" w14:textId="77777777" w:rsidR="00344E01" w:rsidRDefault="00344E01" w:rsidP="0052398E">
      <w:pPr>
        <w:numPr>
          <w:ilvl w:val="0"/>
          <w:numId w:val="7"/>
        </w:numPr>
        <w:jc w:val="both"/>
        <w:rPr>
          <w:rFonts w:ascii="Arial" w:hAnsi="Arial" w:cs="Arial"/>
        </w:rPr>
      </w:pPr>
      <w:r>
        <w:rPr>
          <w:rFonts w:ascii="Arial" w:hAnsi="Arial" w:cs="Arial"/>
        </w:rPr>
        <w:t>The degree of threat believed to exist</w:t>
      </w:r>
    </w:p>
    <w:p w14:paraId="5B0CB0E9" w14:textId="77777777" w:rsidR="00344E01" w:rsidRDefault="00344E01" w:rsidP="0052398E">
      <w:pPr>
        <w:numPr>
          <w:ilvl w:val="0"/>
          <w:numId w:val="7"/>
        </w:numPr>
        <w:jc w:val="both"/>
        <w:rPr>
          <w:rFonts w:ascii="Arial" w:hAnsi="Arial" w:cs="Arial"/>
        </w:rPr>
      </w:pPr>
      <w:r>
        <w:rPr>
          <w:rFonts w:ascii="Arial" w:hAnsi="Arial" w:cs="Arial"/>
        </w:rPr>
        <w:t>The cost of the additional authentication method(s)</w:t>
      </w:r>
    </w:p>
    <w:p w14:paraId="10EBBBFB" w14:textId="77777777" w:rsidR="00344E01" w:rsidRDefault="00344E01" w:rsidP="0052398E">
      <w:pPr>
        <w:numPr>
          <w:ilvl w:val="0"/>
          <w:numId w:val="7"/>
        </w:numPr>
        <w:jc w:val="both"/>
        <w:rPr>
          <w:rFonts w:ascii="Arial" w:hAnsi="Arial" w:cs="Arial"/>
        </w:rPr>
      </w:pPr>
      <w:r>
        <w:rPr>
          <w:rFonts w:ascii="Arial" w:hAnsi="Arial" w:cs="Arial"/>
        </w:rPr>
        <w:t>The ease of use and practicality of the proposed method(s)</w:t>
      </w:r>
    </w:p>
    <w:p w14:paraId="3E973DC9" w14:textId="77777777" w:rsidR="00344E01" w:rsidRDefault="00344E01" w:rsidP="0052398E">
      <w:pPr>
        <w:numPr>
          <w:ilvl w:val="0"/>
          <w:numId w:val="7"/>
        </w:numPr>
        <w:jc w:val="both"/>
        <w:rPr>
          <w:rFonts w:ascii="Arial" w:hAnsi="Arial" w:cs="Arial"/>
        </w:rPr>
      </w:pPr>
      <w:r>
        <w:rPr>
          <w:rFonts w:ascii="Arial" w:hAnsi="Arial" w:cs="Arial"/>
        </w:rPr>
        <w:t>Any other relevant controls in place</w:t>
      </w:r>
    </w:p>
    <w:p w14:paraId="4B2A2B4D" w14:textId="77777777" w:rsidR="00691BC7" w:rsidRPr="00230D5F" w:rsidRDefault="00691BC7" w:rsidP="00230D5F">
      <w:pPr>
        <w:jc w:val="both"/>
        <w:rPr>
          <w:rFonts w:ascii="Arial" w:hAnsi="Arial" w:cs="Arial"/>
        </w:rPr>
      </w:pPr>
    </w:p>
    <w:p w14:paraId="2BCBF64D" w14:textId="77777777" w:rsidR="00E32B1B" w:rsidRDefault="00AA54CD" w:rsidP="00230D5F">
      <w:pPr>
        <w:jc w:val="both"/>
        <w:rPr>
          <w:rFonts w:ascii="Arial" w:hAnsi="Arial" w:cs="Arial"/>
        </w:rPr>
      </w:pPr>
      <w:r>
        <w:rPr>
          <w:rFonts w:ascii="Arial" w:hAnsi="Arial" w:cs="Arial"/>
        </w:rPr>
        <w:t xml:space="preserve">Use of multi-factor authentication methods </w:t>
      </w:r>
      <w:r w:rsidR="00EA24AF">
        <w:rPr>
          <w:rFonts w:ascii="Arial" w:hAnsi="Arial" w:cs="Arial"/>
        </w:rPr>
        <w:t>must</w:t>
      </w:r>
      <w:r>
        <w:rPr>
          <w:rFonts w:ascii="Arial" w:hAnsi="Arial" w:cs="Arial"/>
        </w:rPr>
        <w:t xml:space="preserve"> be justified </w:t>
      </w:r>
      <w:proofErr w:type="gramStart"/>
      <w:r>
        <w:rPr>
          <w:rFonts w:ascii="Arial" w:hAnsi="Arial" w:cs="Arial"/>
        </w:rPr>
        <w:t>on the basis of</w:t>
      </w:r>
      <w:proofErr w:type="gramEnd"/>
      <w:r>
        <w:rPr>
          <w:rFonts w:ascii="Arial" w:hAnsi="Arial" w:cs="Arial"/>
        </w:rPr>
        <w:t xml:space="preserve"> the above factors and securely implemented and maintained where appropriate. </w:t>
      </w:r>
    </w:p>
    <w:p w14:paraId="4AB4ACD5" w14:textId="77777777" w:rsidR="00AA54CD" w:rsidRDefault="00AA54CD" w:rsidP="00230D5F">
      <w:pPr>
        <w:jc w:val="both"/>
        <w:rPr>
          <w:rFonts w:ascii="Arial" w:hAnsi="Arial" w:cs="Arial"/>
        </w:rPr>
      </w:pPr>
    </w:p>
    <w:p w14:paraId="10573E73" w14:textId="77777777" w:rsidR="00AA54CD" w:rsidRDefault="00AA54CD" w:rsidP="00230D5F">
      <w:pPr>
        <w:jc w:val="both"/>
        <w:rPr>
          <w:rFonts w:ascii="Arial" w:hAnsi="Arial" w:cs="Arial"/>
        </w:rPr>
      </w:pPr>
      <w:r>
        <w:rPr>
          <w:rFonts w:ascii="Arial" w:hAnsi="Arial" w:cs="Arial"/>
        </w:rPr>
        <w:t>Single Sign-On (SSO) will be used within the internal network where supported by relevant systems unless the security requirements are deemed to be such that a further logon is required.</w:t>
      </w:r>
    </w:p>
    <w:p w14:paraId="7E0377CC" w14:textId="77777777" w:rsidR="00AA54CD" w:rsidRDefault="00AA54CD" w:rsidP="00230D5F">
      <w:pPr>
        <w:jc w:val="both"/>
        <w:rPr>
          <w:rFonts w:ascii="Arial" w:hAnsi="Arial" w:cs="Arial"/>
        </w:rPr>
      </w:pPr>
    </w:p>
    <w:p w14:paraId="6617CBE3" w14:textId="77777777" w:rsidR="002B0D7B" w:rsidRDefault="00AA54CD" w:rsidP="00230D5F">
      <w:pPr>
        <w:jc w:val="both"/>
        <w:rPr>
          <w:rFonts w:ascii="Arial" w:hAnsi="Arial" w:cs="Arial"/>
        </w:rPr>
      </w:pPr>
      <w:r>
        <w:rPr>
          <w:rFonts w:ascii="Arial" w:hAnsi="Arial" w:cs="Arial"/>
        </w:rPr>
        <w:t xml:space="preserve">Whether single or multi-factor authentication is used, the quality of user passwords </w:t>
      </w:r>
      <w:r w:rsidR="00EA24AF">
        <w:rPr>
          <w:rFonts w:ascii="Arial" w:hAnsi="Arial" w:cs="Arial"/>
        </w:rPr>
        <w:t>must</w:t>
      </w:r>
      <w:r>
        <w:rPr>
          <w:rFonts w:ascii="Arial" w:hAnsi="Arial" w:cs="Arial"/>
        </w:rPr>
        <w:t xml:space="preserve"> be enforced in all networks and systems using the following parameters:</w:t>
      </w:r>
    </w:p>
    <w:p w14:paraId="39F5AA31" w14:textId="77777777" w:rsidR="00C27C4F" w:rsidRDefault="00C27C4F" w:rsidP="00230D5F">
      <w:pPr>
        <w:jc w:val="both"/>
        <w:rPr>
          <w:rFonts w:ascii="Arial" w:hAnsi="Arial" w:cs="Arial"/>
        </w:rPr>
      </w:pP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2"/>
        <w:gridCol w:w="6378"/>
      </w:tblGrid>
      <w:tr w:rsidR="00AA54CD" w:rsidRPr="0052398E" w14:paraId="616E20FF" w14:textId="77777777" w:rsidTr="00424CC9">
        <w:trPr>
          <w:tblHeader/>
        </w:trPr>
        <w:tc>
          <w:tcPr>
            <w:tcW w:w="2802" w:type="dxa"/>
            <w:shd w:val="clear" w:color="auto" w:fill="C6D9F1" w:themeFill="text2" w:themeFillTint="33"/>
          </w:tcPr>
          <w:p w14:paraId="208EF4C4" w14:textId="77777777" w:rsidR="00AA54CD" w:rsidRPr="0052398E" w:rsidRDefault="00C27C4F" w:rsidP="0052398E">
            <w:pPr>
              <w:jc w:val="both"/>
              <w:rPr>
                <w:rFonts w:ascii="Arial" w:hAnsi="Arial" w:cs="Arial"/>
                <w:b/>
              </w:rPr>
            </w:pPr>
            <w:r w:rsidRPr="0052398E">
              <w:rPr>
                <w:rFonts w:ascii="Arial" w:hAnsi="Arial" w:cs="Arial"/>
              </w:rPr>
              <w:br w:type="page"/>
            </w:r>
            <w:r w:rsidRPr="0052398E">
              <w:rPr>
                <w:rFonts w:ascii="Arial" w:hAnsi="Arial" w:cs="Arial"/>
              </w:rPr>
              <w:br w:type="page"/>
            </w:r>
            <w:r w:rsidR="00AA54CD" w:rsidRPr="0052398E">
              <w:rPr>
                <w:rFonts w:ascii="Arial" w:hAnsi="Arial" w:cs="Arial"/>
                <w:b/>
              </w:rPr>
              <w:t>Parameter</w:t>
            </w:r>
          </w:p>
        </w:tc>
        <w:tc>
          <w:tcPr>
            <w:tcW w:w="6378" w:type="dxa"/>
            <w:shd w:val="clear" w:color="auto" w:fill="C6D9F1" w:themeFill="text2" w:themeFillTint="33"/>
          </w:tcPr>
          <w:p w14:paraId="2750CA50" w14:textId="77777777" w:rsidR="00AA54CD" w:rsidRPr="0052398E" w:rsidRDefault="00AA54CD" w:rsidP="0052398E">
            <w:pPr>
              <w:jc w:val="both"/>
              <w:rPr>
                <w:rFonts w:ascii="Arial" w:hAnsi="Arial" w:cs="Arial"/>
                <w:b/>
              </w:rPr>
            </w:pPr>
            <w:r w:rsidRPr="0052398E">
              <w:rPr>
                <w:rFonts w:ascii="Arial" w:hAnsi="Arial" w:cs="Arial"/>
                <w:b/>
              </w:rPr>
              <w:t>Value</w:t>
            </w:r>
          </w:p>
        </w:tc>
      </w:tr>
      <w:tr w:rsidR="00AA54CD" w:rsidRPr="0052398E" w14:paraId="7815DF6D" w14:textId="77777777" w:rsidTr="00424CC9">
        <w:tc>
          <w:tcPr>
            <w:tcW w:w="2802" w:type="dxa"/>
            <w:shd w:val="clear" w:color="auto" w:fill="auto"/>
          </w:tcPr>
          <w:p w14:paraId="58F4D0D8" w14:textId="77777777" w:rsidR="00C27C4F" w:rsidRPr="0052398E" w:rsidRDefault="00C27C4F" w:rsidP="0052398E">
            <w:pPr>
              <w:jc w:val="both"/>
              <w:rPr>
                <w:rFonts w:ascii="Arial" w:hAnsi="Arial" w:cs="Arial"/>
              </w:rPr>
            </w:pPr>
            <w:r w:rsidRPr="0052398E">
              <w:rPr>
                <w:rFonts w:ascii="Arial" w:hAnsi="Arial" w:cs="Arial"/>
              </w:rPr>
              <w:t xml:space="preserve">Minimum </w:t>
            </w:r>
            <w:r w:rsidR="00AA54CD" w:rsidRPr="0052398E">
              <w:rPr>
                <w:rFonts w:ascii="Arial" w:hAnsi="Arial" w:cs="Arial"/>
              </w:rPr>
              <w:t>length</w:t>
            </w:r>
          </w:p>
        </w:tc>
        <w:tc>
          <w:tcPr>
            <w:tcW w:w="6378" w:type="dxa"/>
            <w:shd w:val="clear" w:color="auto" w:fill="auto"/>
          </w:tcPr>
          <w:p w14:paraId="42FCD220" w14:textId="77777777" w:rsidR="00AA54CD" w:rsidRPr="0052398E" w:rsidRDefault="00C27C4F" w:rsidP="0052398E">
            <w:pPr>
              <w:jc w:val="both"/>
              <w:rPr>
                <w:rFonts w:ascii="Arial" w:hAnsi="Arial" w:cs="Arial"/>
              </w:rPr>
            </w:pPr>
            <w:r w:rsidRPr="0052398E">
              <w:rPr>
                <w:rFonts w:ascii="Arial" w:hAnsi="Arial" w:cs="Arial"/>
              </w:rPr>
              <w:t>8</w:t>
            </w:r>
          </w:p>
        </w:tc>
      </w:tr>
      <w:tr w:rsidR="00C27C4F" w:rsidRPr="0052398E" w14:paraId="02F9D59C" w14:textId="77777777" w:rsidTr="00424CC9">
        <w:tc>
          <w:tcPr>
            <w:tcW w:w="2802" w:type="dxa"/>
            <w:shd w:val="clear" w:color="auto" w:fill="auto"/>
          </w:tcPr>
          <w:p w14:paraId="7A295593" w14:textId="77777777" w:rsidR="00C27C4F" w:rsidRPr="0052398E" w:rsidRDefault="00C27C4F" w:rsidP="0052398E">
            <w:pPr>
              <w:jc w:val="both"/>
              <w:rPr>
                <w:rFonts w:ascii="Arial" w:hAnsi="Arial" w:cs="Arial"/>
              </w:rPr>
            </w:pPr>
            <w:r w:rsidRPr="0052398E">
              <w:rPr>
                <w:rFonts w:ascii="Arial" w:hAnsi="Arial" w:cs="Arial"/>
              </w:rPr>
              <w:t>Maximum length</w:t>
            </w:r>
          </w:p>
        </w:tc>
        <w:tc>
          <w:tcPr>
            <w:tcW w:w="6378" w:type="dxa"/>
            <w:shd w:val="clear" w:color="auto" w:fill="auto"/>
          </w:tcPr>
          <w:p w14:paraId="1EC4E7B5" w14:textId="77777777" w:rsidR="00C27C4F" w:rsidRPr="0052398E" w:rsidRDefault="00C27C4F" w:rsidP="0052398E">
            <w:pPr>
              <w:jc w:val="both"/>
              <w:rPr>
                <w:rFonts w:ascii="Arial" w:hAnsi="Arial" w:cs="Arial"/>
              </w:rPr>
            </w:pPr>
            <w:r w:rsidRPr="0052398E">
              <w:rPr>
                <w:rFonts w:ascii="Arial" w:hAnsi="Arial" w:cs="Arial"/>
              </w:rPr>
              <w:t>16</w:t>
            </w:r>
          </w:p>
        </w:tc>
      </w:tr>
      <w:tr w:rsidR="00AA54CD" w:rsidRPr="0052398E" w14:paraId="154EE106" w14:textId="77777777" w:rsidTr="00424CC9">
        <w:tc>
          <w:tcPr>
            <w:tcW w:w="2802" w:type="dxa"/>
            <w:shd w:val="clear" w:color="auto" w:fill="auto"/>
          </w:tcPr>
          <w:p w14:paraId="458486C1" w14:textId="77777777" w:rsidR="00AA54CD" w:rsidRPr="0052398E" w:rsidRDefault="00C27C4F" w:rsidP="0052398E">
            <w:pPr>
              <w:jc w:val="both"/>
              <w:rPr>
                <w:rFonts w:ascii="Arial" w:hAnsi="Arial" w:cs="Arial"/>
              </w:rPr>
            </w:pPr>
            <w:r w:rsidRPr="0052398E">
              <w:rPr>
                <w:rFonts w:ascii="Arial" w:hAnsi="Arial" w:cs="Arial"/>
              </w:rPr>
              <w:t>Re-use cycle</w:t>
            </w:r>
          </w:p>
        </w:tc>
        <w:tc>
          <w:tcPr>
            <w:tcW w:w="6378" w:type="dxa"/>
            <w:shd w:val="clear" w:color="auto" w:fill="auto"/>
          </w:tcPr>
          <w:p w14:paraId="08328617" w14:textId="77777777" w:rsidR="00AA54CD" w:rsidRPr="0052398E" w:rsidRDefault="00C27C4F" w:rsidP="0052398E">
            <w:pPr>
              <w:jc w:val="both"/>
              <w:rPr>
                <w:rFonts w:ascii="Arial" w:hAnsi="Arial" w:cs="Arial"/>
              </w:rPr>
            </w:pPr>
            <w:r w:rsidRPr="0052398E">
              <w:rPr>
                <w:rFonts w:ascii="Arial" w:hAnsi="Arial" w:cs="Arial"/>
              </w:rPr>
              <w:t>Cannot be the same as any of the previous 32 passwords</w:t>
            </w:r>
          </w:p>
        </w:tc>
      </w:tr>
      <w:tr w:rsidR="00AA54CD" w:rsidRPr="0052398E" w14:paraId="50FA7CBB" w14:textId="77777777" w:rsidTr="00424CC9">
        <w:tc>
          <w:tcPr>
            <w:tcW w:w="2802" w:type="dxa"/>
            <w:shd w:val="clear" w:color="auto" w:fill="auto"/>
          </w:tcPr>
          <w:p w14:paraId="0E1B4D4B" w14:textId="77777777" w:rsidR="00AA54CD" w:rsidRPr="0052398E" w:rsidRDefault="00C27C4F" w:rsidP="0052398E">
            <w:pPr>
              <w:jc w:val="both"/>
              <w:rPr>
                <w:rFonts w:ascii="Arial" w:hAnsi="Arial" w:cs="Arial"/>
              </w:rPr>
            </w:pPr>
            <w:r w:rsidRPr="0052398E">
              <w:rPr>
                <w:rFonts w:ascii="Arial" w:hAnsi="Arial" w:cs="Arial"/>
              </w:rPr>
              <w:t>Characters Required</w:t>
            </w:r>
          </w:p>
        </w:tc>
        <w:tc>
          <w:tcPr>
            <w:tcW w:w="6378" w:type="dxa"/>
            <w:shd w:val="clear" w:color="auto" w:fill="auto"/>
          </w:tcPr>
          <w:p w14:paraId="4870ECDE" w14:textId="77777777" w:rsidR="00AA54CD" w:rsidRPr="0052398E" w:rsidRDefault="00C27C4F" w:rsidP="0052398E">
            <w:pPr>
              <w:jc w:val="both"/>
              <w:rPr>
                <w:rFonts w:ascii="Arial" w:hAnsi="Arial" w:cs="Arial"/>
              </w:rPr>
            </w:pPr>
            <w:r w:rsidRPr="0052398E">
              <w:rPr>
                <w:rFonts w:ascii="Arial" w:hAnsi="Arial" w:cs="Arial"/>
              </w:rPr>
              <w:t>At least one capital letter</w:t>
            </w:r>
          </w:p>
          <w:p w14:paraId="2F3BEA73" w14:textId="77777777" w:rsidR="00C27C4F" w:rsidRPr="0052398E" w:rsidRDefault="00C27C4F" w:rsidP="0052398E">
            <w:pPr>
              <w:jc w:val="both"/>
              <w:rPr>
                <w:rFonts w:ascii="Arial" w:hAnsi="Arial" w:cs="Arial"/>
              </w:rPr>
            </w:pPr>
            <w:r w:rsidRPr="0052398E">
              <w:rPr>
                <w:rFonts w:ascii="Arial" w:hAnsi="Arial" w:cs="Arial"/>
              </w:rPr>
              <w:t>At least one symbol</w:t>
            </w:r>
          </w:p>
          <w:p w14:paraId="289E038A" w14:textId="77777777" w:rsidR="00C27C4F" w:rsidRPr="0052398E" w:rsidRDefault="00C27C4F" w:rsidP="0052398E">
            <w:pPr>
              <w:jc w:val="both"/>
              <w:rPr>
                <w:rFonts w:ascii="Arial" w:hAnsi="Arial" w:cs="Arial"/>
              </w:rPr>
            </w:pPr>
            <w:r w:rsidRPr="0052398E">
              <w:rPr>
                <w:rFonts w:ascii="Arial" w:hAnsi="Arial" w:cs="Arial"/>
              </w:rPr>
              <w:t>At least one number</w:t>
            </w:r>
          </w:p>
        </w:tc>
      </w:tr>
      <w:tr w:rsidR="002B0D7B" w:rsidRPr="0052398E" w14:paraId="0744B1CE" w14:textId="77777777" w:rsidTr="00424CC9">
        <w:tc>
          <w:tcPr>
            <w:tcW w:w="2802" w:type="dxa"/>
            <w:shd w:val="clear" w:color="auto" w:fill="auto"/>
          </w:tcPr>
          <w:p w14:paraId="348FE33B" w14:textId="77777777" w:rsidR="002B0D7B" w:rsidRPr="0052398E" w:rsidRDefault="002B0D7B" w:rsidP="0052398E">
            <w:pPr>
              <w:jc w:val="both"/>
              <w:rPr>
                <w:rFonts w:ascii="Arial" w:hAnsi="Arial" w:cs="Arial"/>
              </w:rPr>
            </w:pPr>
            <w:r w:rsidRPr="0052398E">
              <w:rPr>
                <w:rFonts w:ascii="Arial" w:hAnsi="Arial" w:cs="Arial"/>
              </w:rPr>
              <w:t>Password similarity</w:t>
            </w:r>
          </w:p>
        </w:tc>
        <w:tc>
          <w:tcPr>
            <w:tcW w:w="6378" w:type="dxa"/>
            <w:shd w:val="clear" w:color="auto" w:fill="auto"/>
          </w:tcPr>
          <w:p w14:paraId="0F0D2B59" w14:textId="77777777" w:rsidR="002B0D7B" w:rsidRPr="0052398E" w:rsidRDefault="002B0D7B" w:rsidP="0052398E">
            <w:pPr>
              <w:jc w:val="both"/>
              <w:rPr>
                <w:rFonts w:ascii="Arial" w:hAnsi="Arial" w:cs="Arial"/>
              </w:rPr>
            </w:pPr>
            <w:r w:rsidRPr="0052398E">
              <w:rPr>
                <w:rFonts w:ascii="Arial" w:hAnsi="Arial" w:cs="Arial"/>
              </w:rPr>
              <w:t>New password cannot share more than three characters in the same position as the old password</w:t>
            </w:r>
          </w:p>
        </w:tc>
      </w:tr>
      <w:tr w:rsidR="00AA54CD" w:rsidRPr="0052398E" w14:paraId="00C8D80E" w14:textId="77777777" w:rsidTr="00424CC9">
        <w:tc>
          <w:tcPr>
            <w:tcW w:w="2802" w:type="dxa"/>
            <w:shd w:val="clear" w:color="auto" w:fill="auto"/>
          </w:tcPr>
          <w:p w14:paraId="7165CF59" w14:textId="77777777" w:rsidR="00AA54CD" w:rsidRPr="0052398E" w:rsidRDefault="00C27C4F" w:rsidP="0052398E">
            <w:pPr>
              <w:jc w:val="both"/>
              <w:rPr>
                <w:rFonts w:ascii="Arial" w:hAnsi="Arial" w:cs="Arial"/>
              </w:rPr>
            </w:pPr>
            <w:r w:rsidRPr="0052398E">
              <w:rPr>
                <w:rFonts w:ascii="Arial" w:hAnsi="Arial" w:cs="Arial"/>
              </w:rPr>
              <w:t>Change Frequency</w:t>
            </w:r>
          </w:p>
        </w:tc>
        <w:tc>
          <w:tcPr>
            <w:tcW w:w="6378" w:type="dxa"/>
            <w:shd w:val="clear" w:color="auto" w:fill="auto"/>
          </w:tcPr>
          <w:p w14:paraId="69D08D47" w14:textId="77777777" w:rsidR="00AA54CD" w:rsidRPr="0052398E" w:rsidRDefault="00C27C4F" w:rsidP="0052398E">
            <w:pPr>
              <w:jc w:val="both"/>
              <w:rPr>
                <w:rFonts w:ascii="Arial" w:hAnsi="Arial" w:cs="Arial"/>
              </w:rPr>
            </w:pPr>
            <w:r w:rsidRPr="0052398E">
              <w:rPr>
                <w:rFonts w:ascii="Arial" w:hAnsi="Arial" w:cs="Arial"/>
              </w:rPr>
              <w:t>At least every 90 days</w:t>
            </w:r>
          </w:p>
        </w:tc>
      </w:tr>
      <w:tr w:rsidR="00AA54CD" w:rsidRPr="0052398E" w14:paraId="074122B4" w14:textId="77777777" w:rsidTr="00424CC9">
        <w:tc>
          <w:tcPr>
            <w:tcW w:w="2802" w:type="dxa"/>
            <w:shd w:val="clear" w:color="auto" w:fill="auto"/>
          </w:tcPr>
          <w:p w14:paraId="34153CD8" w14:textId="77777777" w:rsidR="00AA54CD" w:rsidRPr="0052398E" w:rsidRDefault="002B0D7B" w:rsidP="0052398E">
            <w:pPr>
              <w:jc w:val="both"/>
              <w:rPr>
                <w:rFonts w:ascii="Arial" w:hAnsi="Arial" w:cs="Arial"/>
              </w:rPr>
            </w:pPr>
            <w:r w:rsidRPr="0052398E">
              <w:rPr>
                <w:rFonts w:ascii="Arial" w:hAnsi="Arial" w:cs="Arial"/>
              </w:rPr>
              <w:t>Account lockout</w:t>
            </w:r>
          </w:p>
        </w:tc>
        <w:tc>
          <w:tcPr>
            <w:tcW w:w="6378" w:type="dxa"/>
            <w:shd w:val="clear" w:color="auto" w:fill="auto"/>
          </w:tcPr>
          <w:p w14:paraId="2DCC074F" w14:textId="77777777" w:rsidR="00AA54CD" w:rsidRPr="0052398E" w:rsidRDefault="002B0D7B" w:rsidP="0052398E">
            <w:pPr>
              <w:jc w:val="both"/>
              <w:rPr>
                <w:rFonts w:ascii="Arial" w:hAnsi="Arial" w:cs="Arial"/>
              </w:rPr>
            </w:pPr>
            <w:r w:rsidRPr="0052398E">
              <w:rPr>
                <w:rFonts w:ascii="Arial" w:hAnsi="Arial" w:cs="Arial"/>
              </w:rPr>
              <w:t>On 5 incorrect logon attempts</w:t>
            </w:r>
          </w:p>
        </w:tc>
      </w:tr>
      <w:tr w:rsidR="002B0D7B" w:rsidRPr="0052398E" w14:paraId="76635A0A" w14:textId="77777777" w:rsidTr="00424CC9">
        <w:tc>
          <w:tcPr>
            <w:tcW w:w="2802" w:type="dxa"/>
            <w:shd w:val="clear" w:color="auto" w:fill="auto"/>
          </w:tcPr>
          <w:p w14:paraId="68DD09AD" w14:textId="77777777" w:rsidR="002B0D7B" w:rsidRPr="0052398E" w:rsidRDefault="002B0D7B" w:rsidP="0052398E">
            <w:pPr>
              <w:jc w:val="both"/>
              <w:rPr>
                <w:rFonts w:ascii="Arial" w:hAnsi="Arial" w:cs="Arial"/>
              </w:rPr>
            </w:pPr>
            <w:r w:rsidRPr="0052398E">
              <w:rPr>
                <w:rFonts w:ascii="Arial" w:hAnsi="Arial" w:cs="Arial"/>
              </w:rPr>
              <w:t>Account lockout action</w:t>
            </w:r>
          </w:p>
        </w:tc>
        <w:tc>
          <w:tcPr>
            <w:tcW w:w="6378" w:type="dxa"/>
            <w:shd w:val="clear" w:color="auto" w:fill="auto"/>
          </w:tcPr>
          <w:p w14:paraId="02C90F7A" w14:textId="77777777" w:rsidR="002B0D7B" w:rsidRPr="0052398E" w:rsidRDefault="002B0D7B" w:rsidP="0052398E">
            <w:pPr>
              <w:jc w:val="both"/>
              <w:rPr>
                <w:rFonts w:ascii="Arial" w:hAnsi="Arial" w:cs="Arial"/>
              </w:rPr>
            </w:pPr>
            <w:r w:rsidRPr="0052398E">
              <w:rPr>
                <w:rFonts w:ascii="Arial" w:hAnsi="Arial" w:cs="Arial"/>
              </w:rPr>
              <w:t xml:space="preserve">Account must be re-enabled by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p>
        </w:tc>
      </w:tr>
      <w:tr w:rsidR="00AA54CD" w:rsidRPr="0052398E" w14:paraId="28B175B8" w14:textId="77777777" w:rsidTr="00424CC9">
        <w:tc>
          <w:tcPr>
            <w:tcW w:w="2802" w:type="dxa"/>
            <w:shd w:val="clear" w:color="auto" w:fill="auto"/>
          </w:tcPr>
          <w:p w14:paraId="5C821D9B" w14:textId="77777777" w:rsidR="00AA54CD" w:rsidRPr="0052398E" w:rsidRDefault="002B0D7B" w:rsidP="0052398E">
            <w:pPr>
              <w:jc w:val="both"/>
              <w:rPr>
                <w:rFonts w:ascii="Arial" w:hAnsi="Arial" w:cs="Arial"/>
              </w:rPr>
            </w:pPr>
            <w:r w:rsidRPr="0052398E">
              <w:rPr>
                <w:rFonts w:ascii="Arial" w:hAnsi="Arial" w:cs="Arial"/>
              </w:rPr>
              <w:t>Other controls</w:t>
            </w:r>
          </w:p>
        </w:tc>
        <w:tc>
          <w:tcPr>
            <w:tcW w:w="6378" w:type="dxa"/>
            <w:shd w:val="clear" w:color="auto" w:fill="auto"/>
          </w:tcPr>
          <w:p w14:paraId="06B6AA57" w14:textId="77777777" w:rsidR="00AA54CD" w:rsidRPr="0052398E" w:rsidRDefault="002B0D7B" w:rsidP="0052398E">
            <w:pPr>
              <w:jc w:val="both"/>
              <w:rPr>
                <w:rFonts w:ascii="Arial" w:hAnsi="Arial" w:cs="Arial"/>
              </w:rPr>
            </w:pPr>
            <w:r w:rsidRPr="0052398E">
              <w:rPr>
                <w:rFonts w:ascii="Arial" w:hAnsi="Arial" w:cs="Arial"/>
              </w:rPr>
              <w:t>Password cannot contain the user name</w:t>
            </w:r>
          </w:p>
        </w:tc>
      </w:tr>
    </w:tbl>
    <w:p w14:paraId="3AFDCA78" w14:textId="77777777" w:rsidR="00AA54CD" w:rsidRPr="00230D5F" w:rsidRDefault="00AA54CD" w:rsidP="00AA54CD">
      <w:pPr>
        <w:jc w:val="both"/>
        <w:rPr>
          <w:rFonts w:ascii="Arial" w:hAnsi="Arial" w:cs="Arial"/>
        </w:rPr>
      </w:pPr>
    </w:p>
    <w:p w14:paraId="354D2108" w14:textId="77777777" w:rsidR="00E32B1B" w:rsidRPr="002B0D7B" w:rsidRDefault="002B0D7B" w:rsidP="002B0D7B">
      <w:pPr>
        <w:jc w:val="both"/>
        <w:rPr>
          <w:rFonts w:ascii="Arial" w:hAnsi="Arial" w:cs="Arial"/>
        </w:rPr>
      </w:pPr>
      <w:r w:rsidRPr="002B0D7B">
        <w:rPr>
          <w:rFonts w:ascii="Arial" w:hAnsi="Arial" w:cs="Arial"/>
        </w:rPr>
        <w:t xml:space="preserve">Any exceptions to these rules must be authorised by the </w:t>
      </w:r>
      <w:r w:rsidR="00156929" w:rsidRPr="00156929">
        <w:rPr>
          <w:rFonts w:ascii="Arial" w:hAnsi="Arial" w:cs="Arial"/>
        </w:rPr>
        <w:fldChar w:fldCharType="begin"/>
      </w:r>
      <w:r w:rsidR="00156929" w:rsidRPr="00156929">
        <w:rPr>
          <w:rFonts w:ascii="Arial" w:hAnsi="Arial" w:cs="Arial"/>
        </w:rPr>
        <w:instrText xml:space="preserve"> DOCPROPERTY  "Information Security Manager"  \* MERGEFORMAT </w:instrText>
      </w:r>
      <w:r w:rsidR="00156929" w:rsidRPr="00156929">
        <w:rPr>
          <w:rFonts w:ascii="Arial" w:hAnsi="Arial" w:cs="Arial"/>
        </w:rPr>
        <w:fldChar w:fldCharType="separate"/>
      </w:r>
      <w:r w:rsidR="00156929" w:rsidRPr="00156929">
        <w:rPr>
          <w:rFonts w:ascii="Arial" w:hAnsi="Arial" w:cs="Arial"/>
        </w:rPr>
        <w:t>[Information Security Manager]</w:t>
      </w:r>
      <w:r w:rsidR="00156929" w:rsidRPr="00156929">
        <w:rPr>
          <w:rFonts w:ascii="Arial" w:hAnsi="Arial" w:cs="Arial"/>
        </w:rPr>
        <w:fldChar w:fldCharType="end"/>
      </w:r>
      <w:r w:rsidRPr="00156929">
        <w:rPr>
          <w:rFonts w:ascii="Arial" w:hAnsi="Arial" w:cs="Arial"/>
        </w:rPr>
        <w:t>.</w:t>
      </w:r>
    </w:p>
    <w:p w14:paraId="6AF8F5AA" w14:textId="77777777" w:rsidR="002B0D7B" w:rsidRPr="002B0D7B" w:rsidRDefault="002B0D7B" w:rsidP="00F71CB3">
      <w:pPr>
        <w:rPr>
          <w:rFonts w:ascii="Arial" w:hAnsi="Arial" w:cs="Arial"/>
        </w:rPr>
      </w:pPr>
    </w:p>
    <w:p w14:paraId="6BF558B7" w14:textId="77777777" w:rsidR="002B0D7B" w:rsidRDefault="002B0D7B" w:rsidP="00F71CB3"/>
    <w:p w14:paraId="3E595C4B" w14:textId="77777777" w:rsidR="00F71CB3" w:rsidRPr="00F66EB5" w:rsidRDefault="00EB3D00" w:rsidP="00086124">
      <w:pPr>
        <w:pStyle w:val="Heading1"/>
      </w:pPr>
      <w:bookmarkStart w:id="29" w:name="_Toc180469025"/>
      <w:bookmarkStart w:id="30" w:name="_Toc205370130"/>
      <w:bookmarkStart w:id="31" w:name="_Toc244487072"/>
      <w:r>
        <w:br w:type="page"/>
      </w:r>
      <w:bookmarkStart w:id="32" w:name="_Toc361746"/>
      <w:r w:rsidR="00F71CB3" w:rsidRPr="00F66EB5">
        <w:lastRenderedPageBreak/>
        <w:t>User Responsibilities</w:t>
      </w:r>
      <w:bookmarkEnd w:id="29"/>
      <w:bookmarkEnd w:id="30"/>
      <w:bookmarkEnd w:id="31"/>
      <w:bookmarkEnd w:id="32"/>
    </w:p>
    <w:p w14:paraId="05366DCF" w14:textId="77777777" w:rsidR="00F71CB3" w:rsidRPr="00F66EB5" w:rsidRDefault="00F71CB3" w:rsidP="00F71CB3">
      <w:pPr>
        <w:rPr>
          <w:rFonts w:ascii="Arial" w:hAnsi="Arial"/>
          <w:sz w:val="22"/>
        </w:rPr>
      </w:pPr>
    </w:p>
    <w:p w14:paraId="141F5965" w14:textId="77777777" w:rsidR="00F71CB3" w:rsidRDefault="004F38DF" w:rsidP="00F71CB3">
      <w:pPr>
        <w:jc w:val="both"/>
        <w:rPr>
          <w:rFonts w:ascii="Arial" w:hAnsi="Arial"/>
          <w:szCs w:val="24"/>
        </w:rPr>
      </w:pPr>
      <w:r>
        <w:rPr>
          <w:rFonts w:ascii="Arial" w:hAnsi="Arial"/>
          <w:szCs w:val="24"/>
        </w:rPr>
        <w:t xml:space="preserve">In order to exercise due care and try to ensure the security of its information, </w:t>
      </w:r>
      <w:r w:rsidR="001B2F18">
        <w:rPr>
          <w:rFonts w:ascii="Arial" w:hAnsi="Arial" w:cs="Arial"/>
        </w:rPr>
        <w:fldChar w:fldCharType="begin"/>
      </w:r>
      <w:r w:rsidR="001B2F18">
        <w:rPr>
          <w:rFonts w:ascii="Arial" w:hAnsi="Arial" w:cs="Arial"/>
        </w:rPr>
        <w:instrText xml:space="preserve"> DOCPROPERTY  "Organization Name"  \* MERGEFORMAT </w:instrText>
      </w:r>
      <w:r w:rsidR="001B2F18">
        <w:rPr>
          <w:rFonts w:ascii="Arial" w:hAnsi="Arial" w:cs="Arial"/>
        </w:rPr>
        <w:fldChar w:fldCharType="separate"/>
      </w:r>
      <w:r w:rsidR="004C04C4">
        <w:rPr>
          <w:rFonts w:ascii="Arial" w:hAnsi="Arial" w:cs="Arial"/>
        </w:rPr>
        <w:t>[Organization Name]</w:t>
      </w:r>
      <w:r w:rsidR="001B2F18">
        <w:rPr>
          <w:rFonts w:ascii="Arial" w:hAnsi="Arial" w:cs="Arial"/>
        </w:rPr>
        <w:fldChar w:fldCharType="end"/>
      </w:r>
      <w:r w:rsidR="001B2F18">
        <w:rPr>
          <w:rFonts w:ascii="Arial" w:hAnsi="Arial" w:cs="Arial"/>
        </w:rPr>
        <w:t xml:space="preserve"> </w:t>
      </w:r>
      <w:r>
        <w:rPr>
          <w:rFonts w:ascii="Arial" w:hAnsi="Arial"/>
          <w:szCs w:val="24"/>
        </w:rPr>
        <w:t xml:space="preserve">expends a significant amount of time and money in implementing effective controls to lessen risk and reduce vulnerabilities. However, much still depends upon the degree of care exercised by the users of networks and systems in their day to day roles. Many recent </w:t>
      </w:r>
      <w:r w:rsidR="00EA24AF">
        <w:rPr>
          <w:rFonts w:ascii="Arial" w:hAnsi="Arial"/>
          <w:szCs w:val="24"/>
        </w:rPr>
        <w:t>high-profile</w:t>
      </w:r>
      <w:r>
        <w:rPr>
          <w:rFonts w:ascii="Arial" w:hAnsi="Arial"/>
          <w:szCs w:val="24"/>
        </w:rPr>
        <w:t xml:space="preserve"> security breaches have been largely caused by unauthorised access to user accounts resulting from passwords being stolen or guessed.</w:t>
      </w:r>
    </w:p>
    <w:p w14:paraId="11B53E34" w14:textId="77777777" w:rsidR="004F38DF" w:rsidRDefault="004F38DF" w:rsidP="00F71CB3">
      <w:pPr>
        <w:jc w:val="both"/>
        <w:rPr>
          <w:rFonts w:ascii="Arial" w:hAnsi="Arial"/>
          <w:szCs w:val="24"/>
        </w:rPr>
      </w:pPr>
    </w:p>
    <w:p w14:paraId="71200171" w14:textId="77777777" w:rsidR="004F38DF" w:rsidRDefault="004F38DF" w:rsidP="00F71CB3">
      <w:pPr>
        <w:jc w:val="both"/>
        <w:rPr>
          <w:rFonts w:ascii="Arial" w:hAnsi="Arial"/>
          <w:szCs w:val="24"/>
        </w:rPr>
      </w:pPr>
      <w:r>
        <w:rPr>
          <w:rFonts w:ascii="Arial" w:hAnsi="Arial"/>
          <w:szCs w:val="24"/>
        </w:rPr>
        <w:t xml:space="preserve">It is vital therefore that every user plays his or her part in protecting the access they have been granted and ensuring that their account is not used to harm the </w:t>
      </w:r>
      <w:r w:rsidR="001B2F18">
        <w:rPr>
          <w:rFonts w:ascii="Arial" w:hAnsi="Arial"/>
          <w:szCs w:val="24"/>
        </w:rPr>
        <w:t>organization</w:t>
      </w:r>
      <w:r>
        <w:rPr>
          <w:rFonts w:ascii="Arial" w:hAnsi="Arial"/>
          <w:szCs w:val="24"/>
        </w:rPr>
        <w:t>.</w:t>
      </w:r>
    </w:p>
    <w:p w14:paraId="73E440DC" w14:textId="77777777" w:rsidR="00F71CB3" w:rsidRDefault="00F71CB3" w:rsidP="00F71CB3">
      <w:pPr>
        <w:jc w:val="both"/>
        <w:rPr>
          <w:rFonts w:ascii="Arial" w:hAnsi="Arial"/>
          <w:szCs w:val="24"/>
        </w:rPr>
      </w:pPr>
    </w:p>
    <w:p w14:paraId="16993F05" w14:textId="77777777" w:rsidR="004F38DF" w:rsidRDefault="004F38DF" w:rsidP="00F71CB3">
      <w:pPr>
        <w:jc w:val="both"/>
        <w:rPr>
          <w:rFonts w:ascii="Arial" w:hAnsi="Arial"/>
          <w:szCs w:val="24"/>
        </w:rPr>
      </w:pPr>
      <w:r>
        <w:rPr>
          <w:rFonts w:ascii="Arial" w:hAnsi="Arial"/>
          <w:szCs w:val="24"/>
        </w:rPr>
        <w:t xml:space="preserve">In order to maximise </w:t>
      </w:r>
      <w:r w:rsidR="005B104D">
        <w:rPr>
          <w:rFonts w:ascii="Arial" w:hAnsi="Arial"/>
          <w:szCs w:val="24"/>
        </w:rPr>
        <w:t xml:space="preserve">the </w:t>
      </w:r>
      <w:r>
        <w:rPr>
          <w:rFonts w:ascii="Arial" w:hAnsi="Arial"/>
          <w:szCs w:val="24"/>
        </w:rPr>
        <w:t xml:space="preserve">security </w:t>
      </w:r>
      <w:r w:rsidR="005B104D">
        <w:rPr>
          <w:rFonts w:ascii="Arial" w:hAnsi="Arial"/>
          <w:szCs w:val="24"/>
        </w:rPr>
        <w:t>of our information every user must</w:t>
      </w:r>
      <w:r>
        <w:rPr>
          <w:rFonts w:ascii="Arial" w:hAnsi="Arial"/>
          <w:szCs w:val="24"/>
        </w:rPr>
        <w:t>:</w:t>
      </w:r>
    </w:p>
    <w:p w14:paraId="1013697A" w14:textId="77777777" w:rsidR="004F38DF" w:rsidRPr="006A000B" w:rsidRDefault="004F38DF" w:rsidP="00F71CB3">
      <w:pPr>
        <w:jc w:val="both"/>
        <w:rPr>
          <w:rFonts w:ascii="Arial" w:hAnsi="Arial"/>
          <w:szCs w:val="24"/>
        </w:rPr>
      </w:pPr>
    </w:p>
    <w:p w14:paraId="53C22BCF" w14:textId="77777777" w:rsidR="00F71CB3" w:rsidRDefault="005B104D" w:rsidP="0052398E">
      <w:pPr>
        <w:numPr>
          <w:ilvl w:val="0"/>
          <w:numId w:val="2"/>
        </w:numPr>
        <w:jc w:val="both"/>
        <w:rPr>
          <w:rFonts w:ascii="Arial" w:hAnsi="Arial"/>
          <w:szCs w:val="24"/>
        </w:rPr>
      </w:pPr>
      <w:r>
        <w:rPr>
          <w:rFonts w:ascii="Arial" w:hAnsi="Arial"/>
          <w:szCs w:val="24"/>
        </w:rPr>
        <w:t>Use</w:t>
      </w:r>
      <w:r w:rsidR="00F71CB3" w:rsidRPr="006A000B">
        <w:rPr>
          <w:rFonts w:ascii="Arial" w:hAnsi="Arial"/>
          <w:szCs w:val="24"/>
        </w:rPr>
        <w:t xml:space="preserve"> a strong password</w:t>
      </w:r>
      <w:r>
        <w:rPr>
          <w:rFonts w:ascii="Arial" w:hAnsi="Arial"/>
          <w:szCs w:val="24"/>
        </w:rPr>
        <w:t xml:space="preserve"> i.e. one which is in line with the rules set out in this policy</w:t>
      </w:r>
    </w:p>
    <w:p w14:paraId="5B1790C5" w14:textId="77777777" w:rsidR="00222916" w:rsidRDefault="00222916" w:rsidP="0052398E">
      <w:pPr>
        <w:numPr>
          <w:ilvl w:val="0"/>
          <w:numId w:val="2"/>
        </w:numPr>
        <w:jc w:val="both"/>
        <w:rPr>
          <w:rFonts w:ascii="Arial" w:hAnsi="Arial"/>
          <w:szCs w:val="24"/>
        </w:rPr>
      </w:pPr>
      <w:r>
        <w:rPr>
          <w:rFonts w:ascii="Arial" w:hAnsi="Arial"/>
          <w:szCs w:val="24"/>
        </w:rPr>
        <w:t>Never tell anyone their password or allow anyone else to use their account</w:t>
      </w:r>
    </w:p>
    <w:p w14:paraId="3219B6F9" w14:textId="77777777" w:rsidR="00222916" w:rsidRDefault="00222916" w:rsidP="0052398E">
      <w:pPr>
        <w:numPr>
          <w:ilvl w:val="0"/>
          <w:numId w:val="2"/>
        </w:numPr>
        <w:jc w:val="both"/>
        <w:rPr>
          <w:rFonts w:ascii="Arial" w:hAnsi="Arial"/>
          <w:szCs w:val="24"/>
        </w:rPr>
      </w:pPr>
      <w:r>
        <w:rPr>
          <w:rFonts w:ascii="Arial" w:hAnsi="Arial"/>
          <w:szCs w:val="24"/>
        </w:rPr>
        <w:t>Not record the password in writing or electronically e.g. in a file or email</w:t>
      </w:r>
    </w:p>
    <w:p w14:paraId="1F8D4D65" w14:textId="77777777" w:rsidR="00222916" w:rsidRPr="006A000B" w:rsidRDefault="00222916" w:rsidP="0052398E">
      <w:pPr>
        <w:numPr>
          <w:ilvl w:val="0"/>
          <w:numId w:val="2"/>
        </w:numPr>
        <w:jc w:val="both"/>
        <w:rPr>
          <w:rFonts w:ascii="Arial" w:hAnsi="Arial"/>
          <w:szCs w:val="24"/>
        </w:rPr>
      </w:pPr>
      <w:r>
        <w:rPr>
          <w:rFonts w:ascii="Arial" w:hAnsi="Arial"/>
          <w:szCs w:val="24"/>
        </w:rPr>
        <w:t>Avoid using the same password for other user accounts, either personal or business-related</w:t>
      </w:r>
    </w:p>
    <w:p w14:paraId="0ADED47E" w14:textId="77777777" w:rsidR="00F71CB3" w:rsidRPr="006A000B" w:rsidRDefault="00222916" w:rsidP="0052398E">
      <w:pPr>
        <w:numPr>
          <w:ilvl w:val="0"/>
          <w:numId w:val="2"/>
        </w:numPr>
        <w:jc w:val="both"/>
        <w:rPr>
          <w:rFonts w:ascii="Arial" w:hAnsi="Arial"/>
          <w:szCs w:val="24"/>
        </w:rPr>
      </w:pPr>
      <w:r>
        <w:rPr>
          <w:rFonts w:ascii="Arial" w:hAnsi="Arial"/>
          <w:szCs w:val="24"/>
        </w:rPr>
        <w:t>Ensure</w:t>
      </w:r>
      <w:r w:rsidR="00F71CB3" w:rsidRPr="006A000B">
        <w:rPr>
          <w:rFonts w:ascii="Arial" w:hAnsi="Arial"/>
          <w:szCs w:val="24"/>
        </w:rPr>
        <w:t xml:space="preserve"> that any PC </w:t>
      </w:r>
      <w:r w:rsidR="005B104D">
        <w:rPr>
          <w:rFonts w:ascii="Arial" w:hAnsi="Arial"/>
          <w:szCs w:val="24"/>
        </w:rPr>
        <w:t xml:space="preserve">or device they leave unattended connected to the network </w:t>
      </w:r>
      <w:r w:rsidR="00F71CB3" w:rsidRPr="006A000B">
        <w:rPr>
          <w:rFonts w:ascii="Arial" w:hAnsi="Arial"/>
          <w:szCs w:val="24"/>
        </w:rPr>
        <w:t>is locked or logged out</w:t>
      </w:r>
    </w:p>
    <w:p w14:paraId="218A8D1D" w14:textId="77777777" w:rsidR="00F71CB3" w:rsidRPr="006A000B" w:rsidRDefault="005B104D" w:rsidP="0052398E">
      <w:pPr>
        <w:numPr>
          <w:ilvl w:val="0"/>
          <w:numId w:val="2"/>
        </w:numPr>
        <w:jc w:val="both"/>
        <w:rPr>
          <w:rFonts w:ascii="Arial" w:hAnsi="Arial"/>
          <w:szCs w:val="24"/>
        </w:rPr>
      </w:pPr>
      <w:r>
        <w:rPr>
          <w:rFonts w:ascii="Arial" w:hAnsi="Arial"/>
          <w:szCs w:val="24"/>
        </w:rPr>
        <w:t>Leave</w:t>
      </w:r>
      <w:r w:rsidR="00F71CB3" w:rsidRPr="006A000B">
        <w:rPr>
          <w:rFonts w:ascii="Arial" w:hAnsi="Arial"/>
          <w:szCs w:val="24"/>
        </w:rPr>
        <w:t xml:space="preserve"> nothing on display that may contain access information such as login names and passwords</w:t>
      </w:r>
    </w:p>
    <w:p w14:paraId="5B5452DF" w14:textId="77777777" w:rsidR="00F71CB3" w:rsidRPr="006A000B" w:rsidRDefault="005B104D" w:rsidP="0052398E">
      <w:pPr>
        <w:numPr>
          <w:ilvl w:val="0"/>
          <w:numId w:val="2"/>
        </w:numPr>
        <w:jc w:val="both"/>
        <w:rPr>
          <w:rFonts w:ascii="Arial" w:hAnsi="Arial"/>
          <w:szCs w:val="24"/>
        </w:rPr>
      </w:pPr>
      <w:r>
        <w:rPr>
          <w:rFonts w:ascii="Arial" w:hAnsi="Arial"/>
          <w:szCs w:val="24"/>
        </w:rPr>
        <w:t>Inform</w:t>
      </w:r>
      <w:r w:rsidR="00F71CB3" w:rsidRPr="006A000B">
        <w:rPr>
          <w:rFonts w:ascii="Arial" w:hAnsi="Arial"/>
          <w:szCs w:val="24"/>
        </w:rPr>
        <w:t xml:space="preserve"> the </w:t>
      </w:r>
      <w:r w:rsidR="004C04C4">
        <w:rPr>
          <w:rFonts w:ascii="Arial" w:hAnsi="Arial"/>
          <w:szCs w:val="24"/>
        </w:rPr>
        <w:fldChar w:fldCharType="begin"/>
      </w:r>
      <w:r w:rsidR="004C04C4">
        <w:rPr>
          <w:rFonts w:ascii="Arial" w:hAnsi="Arial"/>
          <w:szCs w:val="24"/>
        </w:rPr>
        <w:instrText xml:space="preserve"> DOCPROPERTY  "Support Desk"  \* MERGEFORMAT </w:instrText>
      </w:r>
      <w:r w:rsidR="004C04C4">
        <w:rPr>
          <w:rFonts w:ascii="Arial" w:hAnsi="Arial"/>
          <w:szCs w:val="24"/>
        </w:rPr>
        <w:fldChar w:fldCharType="separate"/>
      </w:r>
      <w:r w:rsidR="004C04C4">
        <w:rPr>
          <w:rFonts w:ascii="Arial" w:hAnsi="Arial"/>
          <w:szCs w:val="24"/>
        </w:rPr>
        <w:t>[IT Service Desk]</w:t>
      </w:r>
      <w:r w:rsidR="004C04C4">
        <w:rPr>
          <w:rFonts w:ascii="Arial" w:hAnsi="Arial"/>
          <w:szCs w:val="24"/>
        </w:rPr>
        <w:fldChar w:fldCharType="end"/>
      </w:r>
      <w:r w:rsidR="004C04C4">
        <w:rPr>
          <w:rFonts w:ascii="Arial" w:hAnsi="Arial"/>
          <w:szCs w:val="24"/>
        </w:rPr>
        <w:t xml:space="preserve"> </w:t>
      </w:r>
      <w:r w:rsidR="00F71CB3" w:rsidRPr="006A000B">
        <w:rPr>
          <w:rFonts w:ascii="Arial" w:hAnsi="Arial"/>
          <w:szCs w:val="24"/>
        </w:rPr>
        <w:t>of any changes to their role and access requirements</w:t>
      </w:r>
    </w:p>
    <w:p w14:paraId="4CFC1DD6" w14:textId="77777777" w:rsidR="00222916" w:rsidRPr="00222916" w:rsidRDefault="00222916" w:rsidP="00222916"/>
    <w:p w14:paraId="7F117900" w14:textId="77777777" w:rsidR="00222916" w:rsidRPr="00222916" w:rsidRDefault="00222916" w:rsidP="00222916">
      <w:pPr>
        <w:jc w:val="both"/>
        <w:rPr>
          <w:rFonts w:ascii="Arial" w:hAnsi="Arial" w:cs="Arial"/>
        </w:rPr>
      </w:pPr>
      <w:r w:rsidRPr="00222916">
        <w:rPr>
          <w:rFonts w:ascii="Arial" w:hAnsi="Arial" w:cs="Arial"/>
        </w:rPr>
        <w:t xml:space="preserve">Failure to comply with these requirements may result in the </w:t>
      </w:r>
      <w:r w:rsidR="001B2F18">
        <w:rPr>
          <w:rFonts w:ascii="Arial" w:hAnsi="Arial" w:cs="Arial"/>
        </w:rPr>
        <w:t>organization</w:t>
      </w:r>
      <w:r w:rsidRPr="00222916">
        <w:rPr>
          <w:rFonts w:ascii="Arial" w:hAnsi="Arial" w:cs="Arial"/>
        </w:rPr>
        <w:t xml:space="preserve"> taking disciplinary action against the individual(s) concerned.</w:t>
      </w:r>
    </w:p>
    <w:p w14:paraId="5C5BE22B" w14:textId="77777777" w:rsidR="00F66EB5" w:rsidRPr="00EB3D00" w:rsidRDefault="00094FD4" w:rsidP="00086124">
      <w:pPr>
        <w:pStyle w:val="Heading1"/>
      </w:pPr>
      <w:r w:rsidRPr="00EB3D00">
        <w:rPr>
          <w:bCs/>
          <w:sz w:val="22"/>
        </w:rPr>
        <w:br w:type="page"/>
      </w:r>
      <w:bookmarkStart w:id="33" w:name="_Toc180469029"/>
      <w:bookmarkStart w:id="34" w:name="_Toc205370134"/>
      <w:bookmarkStart w:id="35" w:name="_Toc244487076"/>
      <w:bookmarkStart w:id="36" w:name="_Toc361747"/>
      <w:r w:rsidR="00F66EB5" w:rsidRPr="00EB3D00">
        <w:lastRenderedPageBreak/>
        <w:t xml:space="preserve">System </w:t>
      </w:r>
      <w:r w:rsidR="00F71CB3" w:rsidRPr="00EB3D00">
        <w:t xml:space="preserve">and Application </w:t>
      </w:r>
      <w:r w:rsidR="00F66EB5" w:rsidRPr="00EB3D00">
        <w:t>Access Control</w:t>
      </w:r>
      <w:bookmarkEnd w:id="33"/>
      <w:bookmarkEnd w:id="34"/>
      <w:bookmarkEnd w:id="35"/>
      <w:bookmarkEnd w:id="36"/>
    </w:p>
    <w:p w14:paraId="4C007E7C" w14:textId="77777777" w:rsidR="00F66EB5" w:rsidRPr="00F66EB5" w:rsidRDefault="00F66EB5" w:rsidP="00F66EB5">
      <w:pPr>
        <w:jc w:val="both"/>
        <w:rPr>
          <w:rFonts w:ascii="Arial" w:hAnsi="Arial"/>
          <w:sz w:val="22"/>
        </w:rPr>
      </w:pPr>
    </w:p>
    <w:p w14:paraId="4A014658" w14:textId="77777777" w:rsidR="00F66EB5" w:rsidRDefault="00942901" w:rsidP="00F66EB5">
      <w:pPr>
        <w:jc w:val="both"/>
        <w:rPr>
          <w:rFonts w:ascii="Arial" w:hAnsi="Arial"/>
        </w:rPr>
      </w:pPr>
      <w:r w:rsidRPr="00942901">
        <w:rPr>
          <w:rFonts w:ascii="Arial" w:hAnsi="Arial"/>
        </w:rPr>
        <w:t>As part of the evaluation process</w:t>
      </w:r>
      <w:r>
        <w:rPr>
          <w:rFonts w:ascii="Arial" w:hAnsi="Arial"/>
        </w:rPr>
        <w:t xml:space="preserve"> for new or significantly changed systems, requirements for effective access control </w:t>
      </w:r>
      <w:r w:rsidR="00EA24AF">
        <w:rPr>
          <w:rFonts w:ascii="Arial" w:hAnsi="Arial"/>
        </w:rPr>
        <w:t>must</w:t>
      </w:r>
      <w:r>
        <w:rPr>
          <w:rFonts w:ascii="Arial" w:hAnsi="Arial"/>
        </w:rPr>
        <w:t xml:space="preserve"> be addressed and appropriate measures implemented.</w:t>
      </w:r>
    </w:p>
    <w:p w14:paraId="2DF47C01" w14:textId="77777777" w:rsidR="00942901" w:rsidRDefault="00942901" w:rsidP="00F66EB5">
      <w:pPr>
        <w:jc w:val="both"/>
        <w:rPr>
          <w:rFonts w:ascii="Arial" w:hAnsi="Arial"/>
        </w:rPr>
      </w:pPr>
    </w:p>
    <w:p w14:paraId="17460AA2" w14:textId="77777777" w:rsidR="00942901" w:rsidRDefault="00942901" w:rsidP="0027587B">
      <w:pPr>
        <w:jc w:val="both"/>
        <w:rPr>
          <w:rFonts w:ascii="Arial" w:hAnsi="Arial"/>
        </w:rPr>
      </w:pPr>
      <w:r>
        <w:rPr>
          <w:rFonts w:ascii="Arial" w:hAnsi="Arial"/>
        </w:rPr>
        <w:t xml:space="preserve">These </w:t>
      </w:r>
      <w:r w:rsidR="00EA24AF">
        <w:rPr>
          <w:rFonts w:ascii="Arial" w:hAnsi="Arial"/>
        </w:rPr>
        <w:t>must</w:t>
      </w:r>
      <w:r>
        <w:rPr>
          <w:rFonts w:ascii="Arial" w:hAnsi="Arial"/>
        </w:rPr>
        <w:t xml:space="preserve"> consist of a comprehensive security model that includes support for the following:</w:t>
      </w:r>
    </w:p>
    <w:p w14:paraId="75129B47" w14:textId="77777777" w:rsidR="00942901" w:rsidRDefault="00942901" w:rsidP="0027587B">
      <w:pPr>
        <w:jc w:val="both"/>
        <w:rPr>
          <w:rFonts w:ascii="Arial" w:hAnsi="Arial"/>
        </w:rPr>
      </w:pPr>
    </w:p>
    <w:p w14:paraId="65DBD5FF" w14:textId="77777777" w:rsidR="00942901" w:rsidRDefault="00942901" w:rsidP="0052398E">
      <w:pPr>
        <w:numPr>
          <w:ilvl w:val="0"/>
          <w:numId w:val="8"/>
        </w:numPr>
        <w:jc w:val="both"/>
        <w:rPr>
          <w:rFonts w:ascii="Arial" w:hAnsi="Arial"/>
        </w:rPr>
      </w:pPr>
      <w:r>
        <w:rPr>
          <w:rFonts w:ascii="Arial" w:hAnsi="Arial"/>
        </w:rPr>
        <w:t>Creation of individual user accounts</w:t>
      </w:r>
    </w:p>
    <w:p w14:paraId="3DAD845C" w14:textId="77777777" w:rsidR="00942901" w:rsidRDefault="00942901" w:rsidP="0052398E">
      <w:pPr>
        <w:numPr>
          <w:ilvl w:val="0"/>
          <w:numId w:val="8"/>
        </w:numPr>
        <w:jc w:val="both"/>
        <w:rPr>
          <w:rFonts w:ascii="Arial" w:hAnsi="Arial"/>
        </w:rPr>
      </w:pPr>
      <w:r>
        <w:rPr>
          <w:rFonts w:ascii="Arial" w:hAnsi="Arial"/>
        </w:rPr>
        <w:t>Definition of roles or groups to which user accounts can be assigned</w:t>
      </w:r>
    </w:p>
    <w:p w14:paraId="44BB8667" w14:textId="77777777" w:rsidR="00942901" w:rsidRDefault="00942901" w:rsidP="0052398E">
      <w:pPr>
        <w:numPr>
          <w:ilvl w:val="0"/>
          <w:numId w:val="8"/>
        </w:numPr>
        <w:jc w:val="both"/>
        <w:rPr>
          <w:rFonts w:ascii="Arial" w:hAnsi="Arial"/>
        </w:rPr>
      </w:pPr>
      <w:r>
        <w:rPr>
          <w:rFonts w:ascii="Arial" w:hAnsi="Arial"/>
        </w:rPr>
        <w:t>Allocation of permissions to objects (e.g. files, programs, menus) of different types (e.g. read, write, delete, execute) to subjects (user accounts and groups)</w:t>
      </w:r>
    </w:p>
    <w:p w14:paraId="691FF41C" w14:textId="77777777" w:rsidR="00942901" w:rsidRDefault="00942901" w:rsidP="0052398E">
      <w:pPr>
        <w:numPr>
          <w:ilvl w:val="0"/>
          <w:numId w:val="8"/>
        </w:numPr>
        <w:jc w:val="both"/>
        <w:rPr>
          <w:rFonts w:ascii="Arial" w:hAnsi="Arial"/>
        </w:rPr>
      </w:pPr>
      <w:r>
        <w:rPr>
          <w:rFonts w:ascii="Arial" w:hAnsi="Arial"/>
        </w:rPr>
        <w:t>Provision of varying views of menu options and data according to the user account and its permission levels</w:t>
      </w:r>
    </w:p>
    <w:p w14:paraId="09E4B615" w14:textId="77777777" w:rsidR="00942901" w:rsidRDefault="00942901" w:rsidP="0052398E">
      <w:pPr>
        <w:numPr>
          <w:ilvl w:val="0"/>
          <w:numId w:val="8"/>
        </w:numPr>
        <w:jc w:val="both"/>
        <w:rPr>
          <w:rFonts w:ascii="Arial" w:hAnsi="Arial"/>
        </w:rPr>
      </w:pPr>
      <w:r>
        <w:rPr>
          <w:rFonts w:ascii="Arial" w:hAnsi="Arial"/>
        </w:rPr>
        <w:t>User account administration</w:t>
      </w:r>
      <w:r w:rsidR="00F00D67">
        <w:rPr>
          <w:rFonts w:ascii="Arial" w:hAnsi="Arial"/>
        </w:rPr>
        <w:t>, including ability to disable and delete accounts</w:t>
      </w:r>
    </w:p>
    <w:p w14:paraId="262A0A4A" w14:textId="77777777" w:rsidR="00F00D67" w:rsidRDefault="00F00D67" w:rsidP="0052398E">
      <w:pPr>
        <w:numPr>
          <w:ilvl w:val="0"/>
          <w:numId w:val="8"/>
        </w:numPr>
        <w:jc w:val="both"/>
        <w:rPr>
          <w:rFonts w:ascii="Arial" w:hAnsi="Arial"/>
        </w:rPr>
      </w:pPr>
      <w:r>
        <w:rPr>
          <w:rFonts w:ascii="Arial" w:hAnsi="Arial"/>
        </w:rPr>
        <w:t>User logon controls such as</w:t>
      </w:r>
    </w:p>
    <w:p w14:paraId="35D97760" w14:textId="77777777" w:rsidR="00F00D67" w:rsidRDefault="00F00D67" w:rsidP="0052398E">
      <w:pPr>
        <w:numPr>
          <w:ilvl w:val="1"/>
          <w:numId w:val="8"/>
        </w:numPr>
        <w:jc w:val="both"/>
        <w:rPr>
          <w:rFonts w:ascii="Arial" w:hAnsi="Arial"/>
        </w:rPr>
      </w:pPr>
      <w:r>
        <w:rPr>
          <w:rFonts w:ascii="Arial" w:hAnsi="Arial"/>
        </w:rPr>
        <w:t>Non-display of password as it is entered</w:t>
      </w:r>
    </w:p>
    <w:p w14:paraId="72C56414" w14:textId="77777777" w:rsidR="00F00D67" w:rsidRDefault="00F00D67" w:rsidP="0052398E">
      <w:pPr>
        <w:numPr>
          <w:ilvl w:val="1"/>
          <w:numId w:val="8"/>
        </w:numPr>
        <w:jc w:val="both"/>
        <w:rPr>
          <w:rFonts w:ascii="Arial" w:hAnsi="Arial"/>
        </w:rPr>
      </w:pPr>
      <w:r>
        <w:rPr>
          <w:rFonts w:ascii="Arial" w:hAnsi="Arial"/>
        </w:rPr>
        <w:t>Account lockout once number of incorrect logon attempts exceeds a specified threshold</w:t>
      </w:r>
    </w:p>
    <w:p w14:paraId="199D5B0A" w14:textId="77777777" w:rsidR="00F00D67" w:rsidRDefault="00F00D67" w:rsidP="0052398E">
      <w:pPr>
        <w:numPr>
          <w:ilvl w:val="1"/>
          <w:numId w:val="8"/>
        </w:numPr>
        <w:jc w:val="both"/>
        <w:rPr>
          <w:rFonts w:ascii="Arial" w:hAnsi="Arial"/>
        </w:rPr>
      </w:pPr>
      <w:r>
        <w:rPr>
          <w:rFonts w:ascii="Arial" w:hAnsi="Arial"/>
        </w:rPr>
        <w:t>Provide information about number of unsuccessful logon attempts and last successful logon once user has successfully logged on</w:t>
      </w:r>
    </w:p>
    <w:p w14:paraId="44BA4734" w14:textId="77777777" w:rsidR="00F00D67" w:rsidRDefault="00F00D67" w:rsidP="0052398E">
      <w:pPr>
        <w:numPr>
          <w:ilvl w:val="1"/>
          <w:numId w:val="8"/>
        </w:numPr>
        <w:jc w:val="both"/>
        <w:rPr>
          <w:rFonts w:ascii="Arial" w:hAnsi="Arial"/>
        </w:rPr>
      </w:pPr>
      <w:r>
        <w:rPr>
          <w:rFonts w:ascii="Arial" w:hAnsi="Arial"/>
        </w:rPr>
        <w:t>Date and time-based logon restrictions</w:t>
      </w:r>
    </w:p>
    <w:p w14:paraId="394A750D" w14:textId="77777777" w:rsidR="00F00D67" w:rsidRDefault="00F00D67" w:rsidP="0052398E">
      <w:pPr>
        <w:numPr>
          <w:ilvl w:val="1"/>
          <w:numId w:val="8"/>
        </w:numPr>
        <w:jc w:val="both"/>
        <w:rPr>
          <w:rFonts w:ascii="Arial" w:hAnsi="Arial"/>
        </w:rPr>
      </w:pPr>
      <w:r>
        <w:rPr>
          <w:rFonts w:ascii="Arial" w:hAnsi="Arial"/>
        </w:rPr>
        <w:t>Device and location logon restrictions</w:t>
      </w:r>
    </w:p>
    <w:p w14:paraId="7879416C" w14:textId="77777777" w:rsidR="00F00D67" w:rsidRDefault="00F00D67" w:rsidP="0052398E">
      <w:pPr>
        <w:numPr>
          <w:ilvl w:val="0"/>
          <w:numId w:val="8"/>
        </w:numPr>
        <w:jc w:val="both"/>
        <w:rPr>
          <w:rFonts w:ascii="Arial" w:hAnsi="Arial"/>
        </w:rPr>
      </w:pPr>
      <w:r>
        <w:rPr>
          <w:rFonts w:ascii="Arial" w:hAnsi="Arial"/>
        </w:rPr>
        <w:t>User inactivity timeout</w:t>
      </w:r>
    </w:p>
    <w:p w14:paraId="5ECFB3EF" w14:textId="77777777" w:rsidR="00F00D67" w:rsidRDefault="00F00D67" w:rsidP="0052398E">
      <w:pPr>
        <w:numPr>
          <w:ilvl w:val="0"/>
          <w:numId w:val="8"/>
        </w:numPr>
        <w:jc w:val="both"/>
        <w:rPr>
          <w:rFonts w:ascii="Arial" w:hAnsi="Arial"/>
        </w:rPr>
      </w:pPr>
      <w:r>
        <w:rPr>
          <w:rFonts w:ascii="Arial" w:hAnsi="Arial"/>
        </w:rPr>
        <w:t>Password management, including</w:t>
      </w:r>
    </w:p>
    <w:p w14:paraId="6136C0A6" w14:textId="77777777" w:rsidR="00F00D67" w:rsidRDefault="00F00D67" w:rsidP="0052398E">
      <w:pPr>
        <w:numPr>
          <w:ilvl w:val="1"/>
          <w:numId w:val="8"/>
        </w:numPr>
        <w:jc w:val="both"/>
        <w:rPr>
          <w:rFonts w:ascii="Arial" w:hAnsi="Arial"/>
        </w:rPr>
      </w:pPr>
      <w:r>
        <w:rPr>
          <w:rFonts w:ascii="Arial" w:hAnsi="Arial"/>
        </w:rPr>
        <w:t>Ability for user to change password</w:t>
      </w:r>
    </w:p>
    <w:p w14:paraId="0C897E91" w14:textId="77777777" w:rsidR="00F00D67" w:rsidRDefault="00F00D67" w:rsidP="0052398E">
      <w:pPr>
        <w:numPr>
          <w:ilvl w:val="1"/>
          <w:numId w:val="8"/>
        </w:numPr>
        <w:jc w:val="both"/>
        <w:rPr>
          <w:rFonts w:ascii="Arial" w:hAnsi="Arial"/>
        </w:rPr>
      </w:pPr>
      <w:r>
        <w:rPr>
          <w:rFonts w:ascii="Arial" w:hAnsi="Arial"/>
        </w:rPr>
        <w:t>Controls over acceptable passwords</w:t>
      </w:r>
    </w:p>
    <w:p w14:paraId="11C9477C" w14:textId="77777777" w:rsidR="00F00D67" w:rsidRDefault="00F00D67" w:rsidP="0052398E">
      <w:pPr>
        <w:numPr>
          <w:ilvl w:val="1"/>
          <w:numId w:val="8"/>
        </w:numPr>
        <w:jc w:val="both"/>
        <w:rPr>
          <w:rFonts w:ascii="Arial" w:hAnsi="Arial"/>
        </w:rPr>
      </w:pPr>
      <w:r>
        <w:rPr>
          <w:rFonts w:ascii="Arial" w:hAnsi="Arial"/>
        </w:rPr>
        <w:t>Password expiry</w:t>
      </w:r>
    </w:p>
    <w:p w14:paraId="71C82C79" w14:textId="77777777" w:rsidR="00F00D67" w:rsidRDefault="00F00D67" w:rsidP="0052398E">
      <w:pPr>
        <w:numPr>
          <w:ilvl w:val="1"/>
          <w:numId w:val="8"/>
        </w:numPr>
        <w:jc w:val="both"/>
        <w:rPr>
          <w:rFonts w:ascii="Arial" w:hAnsi="Arial"/>
        </w:rPr>
      </w:pPr>
      <w:r>
        <w:rPr>
          <w:rFonts w:ascii="Arial" w:hAnsi="Arial"/>
        </w:rPr>
        <w:t>Hashed/encrypted password storage and transmission</w:t>
      </w:r>
    </w:p>
    <w:p w14:paraId="275F024A" w14:textId="77777777" w:rsidR="00F00D67" w:rsidRPr="00942901" w:rsidRDefault="00F00D67" w:rsidP="0052398E">
      <w:pPr>
        <w:numPr>
          <w:ilvl w:val="0"/>
          <w:numId w:val="8"/>
        </w:numPr>
        <w:jc w:val="both"/>
        <w:rPr>
          <w:rFonts w:ascii="Arial" w:hAnsi="Arial"/>
        </w:rPr>
      </w:pPr>
      <w:r>
        <w:rPr>
          <w:rFonts w:ascii="Arial" w:hAnsi="Arial"/>
        </w:rPr>
        <w:t xml:space="preserve">Security auditing facilities, including logon/logoffs, </w:t>
      </w:r>
      <w:r w:rsidR="002632B6">
        <w:rPr>
          <w:rFonts w:ascii="Arial" w:hAnsi="Arial"/>
        </w:rPr>
        <w:t xml:space="preserve">unsuccessful logon attempts, </w:t>
      </w:r>
      <w:r>
        <w:rPr>
          <w:rFonts w:ascii="Arial" w:hAnsi="Arial"/>
        </w:rPr>
        <w:t>object access</w:t>
      </w:r>
      <w:r w:rsidR="002632B6">
        <w:rPr>
          <w:rFonts w:ascii="Arial" w:hAnsi="Arial"/>
        </w:rPr>
        <w:t xml:space="preserve"> and account administration activities</w:t>
      </w:r>
      <w:r>
        <w:rPr>
          <w:rFonts w:ascii="Arial" w:hAnsi="Arial"/>
        </w:rPr>
        <w:t xml:space="preserve"> </w:t>
      </w:r>
    </w:p>
    <w:p w14:paraId="02E78CC1" w14:textId="77777777" w:rsidR="00EB3D00" w:rsidRPr="00942901" w:rsidRDefault="00EB3D00" w:rsidP="0027587B">
      <w:pPr>
        <w:jc w:val="both"/>
        <w:rPr>
          <w:rFonts w:ascii="Arial" w:hAnsi="Arial"/>
        </w:rPr>
      </w:pPr>
    </w:p>
    <w:bookmarkEnd w:id="7"/>
    <w:p w14:paraId="080F809D" w14:textId="77777777" w:rsidR="001074F3" w:rsidRPr="002632B6" w:rsidRDefault="002632B6" w:rsidP="0027587B">
      <w:pPr>
        <w:jc w:val="both"/>
        <w:rPr>
          <w:rFonts w:ascii="Arial" w:hAnsi="Arial" w:cs="Arial"/>
          <w:szCs w:val="24"/>
        </w:rPr>
      </w:pPr>
      <w:r w:rsidRPr="002632B6">
        <w:rPr>
          <w:rFonts w:ascii="Arial" w:hAnsi="Arial" w:cs="Arial"/>
          <w:szCs w:val="24"/>
        </w:rPr>
        <w:t xml:space="preserve">Where bespoke software development is undertaken, </w:t>
      </w:r>
      <w:r>
        <w:rPr>
          <w:rFonts w:ascii="Arial" w:hAnsi="Arial" w:cs="Arial"/>
          <w:szCs w:val="24"/>
        </w:rPr>
        <w:t xml:space="preserve">program source code </w:t>
      </w:r>
      <w:r w:rsidR="00EA24AF">
        <w:rPr>
          <w:rFonts w:ascii="Arial" w:hAnsi="Arial" w:cs="Arial"/>
          <w:szCs w:val="24"/>
        </w:rPr>
        <w:t>must</w:t>
      </w:r>
      <w:r>
        <w:rPr>
          <w:rFonts w:ascii="Arial" w:hAnsi="Arial" w:cs="Arial"/>
          <w:szCs w:val="24"/>
        </w:rPr>
        <w:t xml:space="preserve"> be protected from unauthorized access</w:t>
      </w:r>
      <w:r w:rsidR="0027587B">
        <w:rPr>
          <w:rFonts w:ascii="Arial" w:hAnsi="Arial" w:cs="Arial"/>
          <w:szCs w:val="24"/>
        </w:rPr>
        <w:t>.</w:t>
      </w:r>
    </w:p>
    <w:p w14:paraId="55C5B8DD" w14:textId="77777777" w:rsidR="00001C0F" w:rsidRPr="002632B6" w:rsidRDefault="00001C0F">
      <w:pPr>
        <w:rPr>
          <w:rFonts w:ascii="Arial" w:hAnsi="Arial" w:cs="Arial"/>
        </w:rPr>
      </w:pPr>
    </w:p>
    <w:p w14:paraId="1D51DF1A" w14:textId="77777777" w:rsidR="00942901" w:rsidRPr="002632B6" w:rsidRDefault="005B08AA" w:rsidP="005B08AA">
      <w:pPr>
        <w:jc w:val="both"/>
        <w:rPr>
          <w:rFonts w:ascii="Arial" w:hAnsi="Arial" w:cs="Arial"/>
        </w:rPr>
      </w:pPr>
      <w:r>
        <w:rPr>
          <w:rFonts w:ascii="Arial" w:hAnsi="Arial" w:cs="Arial"/>
        </w:rPr>
        <w:t xml:space="preserve">Access to utility programs that provide a method of bypassing system security (e.g. data manipulation tools) </w:t>
      </w:r>
      <w:r w:rsidR="00EA24AF">
        <w:rPr>
          <w:rFonts w:ascii="Arial" w:hAnsi="Arial" w:cs="Arial"/>
        </w:rPr>
        <w:t>must</w:t>
      </w:r>
      <w:r>
        <w:rPr>
          <w:rFonts w:ascii="Arial" w:hAnsi="Arial" w:cs="Arial"/>
        </w:rPr>
        <w:t xml:space="preserve"> be strictly controlled and their use restricted to identified individuals and specific circumstances e.g. as part of a named project or change.</w:t>
      </w:r>
    </w:p>
    <w:sectPr w:rsidR="00942901" w:rsidRPr="002632B6" w:rsidSect="00C03E9D">
      <w:headerReference w:type="default" r:id="rId11"/>
      <w:footerReference w:type="default" r:id="rId12"/>
      <w:pgSz w:w="11907" w:h="16839" w:code="9"/>
      <w:pgMar w:top="1440" w:right="1440" w:bottom="1440" w:left="1440" w:header="567" w:footer="269"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AB83DD" w14:textId="77777777" w:rsidR="006673B9" w:rsidRDefault="006673B9">
      <w:r>
        <w:separator/>
      </w:r>
    </w:p>
  </w:endnote>
  <w:endnote w:type="continuationSeparator" w:id="0">
    <w:p w14:paraId="67EEB5C9" w14:textId="77777777" w:rsidR="006673B9" w:rsidRDefault="00667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3A6907" w14:textId="73581B5A" w:rsidR="00767CB3" w:rsidRPr="002F30AA" w:rsidRDefault="00767CB3" w:rsidP="002F30AA">
    <w:pPr>
      <w:jc w:val="center"/>
      <w:rPr>
        <w:rFonts w:ascii="Arial" w:hAnsi="Arial" w:cs="Arial"/>
        <w:bCs/>
        <w:iCs/>
        <w:sz w:val="20"/>
        <w:szCs w:val="24"/>
        <w:lang w:eastAsia="en-US"/>
      </w:rPr>
    </w:pPr>
    <w:r w:rsidRPr="00767CB3">
      <w:rPr>
        <w:rFonts w:ascii="Arial" w:hAnsi="Arial"/>
        <w:noProof/>
        <w:sz w:val="20"/>
        <w:szCs w:val="24"/>
      </w:rPr>
      <mc:AlternateContent>
        <mc:Choice Requires="wps">
          <w:drawing>
            <wp:anchor distT="0" distB="0" distL="114300" distR="114300" simplePos="0" relativeHeight="251655680" behindDoc="0" locked="0" layoutInCell="1" allowOverlap="1" wp14:anchorId="4E74AFD2" wp14:editId="6D89DDC8">
              <wp:simplePos x="0" y="0"/>
              <wp:positionH relativeFrom="margin">
                <wp:align>left</wp:align>
              </wp:positionH>
              <mc:AlternateContent>
                <mc:Choice Requires="wp14">
                  <wp:positionV relativeFrom="bottomMargin">
                    <wp14:pctPosVOffset>20000</wp14:pctPosVOffset>
                  </wp:positionV>
                </mc:Choice>
                <mc:Fallback>
                  <wp:positionV relativeFrom="page">
                    <wp:posOffset>9961245</wp:posOffset>
                  </wp:positionV>
                </mc:Fallback>
              </mc:AlternateContent>
              <wp:extent cx="5516880" cy="0"/>
              <wp:effectExtent l="0" t="0" r="20955" b="19050"/>
              <wp:wrapNone/>
              <wp:docPr id="9"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16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C14DFFA" id="Line 9" o:spid="_x0000_s1026" style="position:absolute;flip:y;z-index:251655680;visibility:visible;mso-wrap-style:square;mso-width-percent:1000;mso-height-percent:0;mso-top-percent:200;mso-wrap-distance-left:9pt;mso-wrap-distance-top:0;mso-wrap-distance-right:9pt;mso-wrap-distance-bottom:0;mso-position-horizontal:left;mso-position-horizontal-relative:margin;mso-position-vertical-relative:bottom-margin-area;mso-width-percent:1000;mso-height-percent:0;mso-top-percent:200;mso-width-relative:margin;mso-height-relative:page" from="0,0" to="434.4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">
              <w10:wrap anchorx="margin" anchory="margin"/>
            </v:line>
          </w:pict>
        </mc:Fallback>
      </mc:AlternateContent>
    </w:r>
    <w:r w:rsidRPr="00767CB3">
      <w:rPr>
        <w:rFonts w:ascii="Arial" w:hAnsi="Arial"/>
        <w:sz w:val="20"/>
        <w:szCs w:val="24"/>
        <w:lang w:eastAsia="en-US"/>
      </w:rPr>
      <w:t xml:space="preserve">Version </w:t>
    </w:r>
    <w:r w:rsidRPr="00767CB3">
      <w:rPr>
        <w:rFonts w:ascii="Arial" w:hAnsi="Arial"/>
        <w:sz w:val="20"/>
        <w:szCs w:val="24"/>
        <w:lang w:eastAsia="en-US"/>
      </w:rPr>
      <w:fldChar w:fldCharType="begin"/>
    </w:r>
    <w:r w:rsidRPr="00767CB3">
      <w:rPr>
        <w:rFonts w:ascii="Arial" w:hAnsi="Arial"/>
        <w:sz w:val="20"/>
        <w:szCs w:val="24"/>
        <w:lang w:eastAsia="en-US"/>
      </w:rPr>
      <w:instrText xml:space="preserve"> STYLEREF  "Version Number"  \* MERGEFORMAT </w:instrText>
    </w:r>
    <w:r w:rsidRPr="00767CB3">
      <w:rPr>
        <w:rFonts w:ascii="Arial" w:hAnsi="Arial"/>
        <w:sz w:val="20"/>
        <w:szCs w:val="24"/>
        <w:lang w:eastAsia="en-US"/>
      </w:rPr>
      <w:fldChar w:fldCharType="separate"/>
    </w:r>
    <w:r w:rsidR="00B74C04">
      <w:rPr>
        <w:rFonts w:ascii="Arial" w:hAnsi="Arial"/>
        <w:noProof/>
        <w:sz w:val="20"/>
        <w:szCs w:val="24"/>
        <w:lang w:eastAsia="en-US"/>
      </w:rPr>
      <w:t>1</w:t>
    </w:r>
    <w:r w:rsidRPr="00767CB3">
      <w:rPr>
        <w:rFonts w:ascii="Arial" w:hAnsi="Arial"/>
        <w:sz w:val="20"/>
        <w:szCs w:val="24"/>
        <w:lang w:eastAsia="en-US"/>
      </w:rPr>
      <w:fldChar w:fldCharType="end"/>
    </w:r>
    <w:r w:rsidRPr="00767CB3">
      <w:rPr>
        <w:rFonts w:ascii="Arial" w:hAnsi="Arial"/>
        <w:sz w:val="20"/>
        <w:szCs w:val="24"/>
        <w:lang w:eastAsia="en-US"/>
      </w:rPr>
      <w:tab/>
    </w:r>
    <w:r w:rsidRPr="00767CB3">
      <w:rPr>
        <w:rFonts w:ascii="Arial" w:hAnsi="Arial"/>
        <w:sz w:val="20"/>
        <w:szCs w:val="24"/>
        <w:lang w:eastAsia="en-US"/>
      </w:rPr>
      <w:tab/>
    </w:r>
    <w:r w:rsidRPr="00767CB3">
      <w:rPr>
        <w:rFonts w:ascii="Arial" w:hAnsi="Arial"/>
        <w:sz w:val="20"/>
        <w:szCs w:val="24"/>
        <w:lang w:eastAsia="en-US"/>
      </w:rPr>
      <w:tab/>
    </w:r>
    <w:r w:rsidRPr="00767CB3">
      <w:rPr>
        <w:rFonts w:ascii="Arial" w:hAnsi="Arial"/>
        <w:sz w:val="20"/>
        <w:szCs w:val="24"/>
        <w:lang w:eastAsia="en-US"/>
      </w:rPr>
      <w:tab/>
    </w:r>
    <w:r w:rsidRPr="00767CB3">
      <w:rPr>
        <w:rFonts w:ascii="Arial" w:hAnsi="Arial"/>
        <w:sz w:val="20"/>
        <w:szCs w:val="24"/>
        <w:lang w:val="en-US" w:eastAsia="en-US"/>
      </w:rPr>
      <w:t xml:space="preserve">Page </w:t>
    </w:r>
    <w:r w:rsidRPr="00767CB3">
      <w:rPr>
        <w:rFonts w:ascii="Arial" w:hAnsi="Arial"/>
        <w:sz w:val="20"/>
        <w:szCs w:val="24"/>
        <w:lang w:val="en-US" w:eastAsia="en-US"/>
      </w:rPr>
      <w:fldChar w:fldCharType="begin"/>
    </w:r>
    <w:r w:rsidRPr="00767CB3">
      <w:rPr>
        <w:rFonts w:ascii="Arial" w:hAnsi="Arial"/>
        <w:sz w:val="20"/>
        <w:szCs w:val="24"/>
        <w:lang w:val="en-US" w:eastAsia="en-US"/>
      </w:rPr>
      <w:instrText xml:space="preserve"> PAGE </w:instrText>
    </w:r>
    <w:r w:rsidRPr="00767CB3">
      <w:rPr>
        <w:rFonts w:ascii="Arial" w:hAnsi="Arial"/>
        <w:sz w:val="20"/>
        <w:szCs w:val="24"/>
        <w:lang w:val="en-US" w:eastAsia="en-US"/>
      </w:rPr>
      <w:fldChar w:fldCharType="separate"/>
    </w:r>
    <w:r w:rsidR="00EA24AF">
      <w:rPr>
        <w:rFonts w:ascii="Arial" w:hAnsi="Arial"/>
        <w:noProof/>
        <w:sz w:val="20"/>
        <w:szCs w:val="24"/>
        <w:lang w:val="en-US" w:eastAsia="en-US"/>
      </w:rPr>
      <w:t>14</w:t>
    </w:r>
    <w:r w:rsidRPr="00767CB3">
      <w:rPr>
        <w:rFonts w:ascii="Arial" w:hAnsi="Arial"/>
        <w:sz w:val="20"/>
        <w:szCs w:val="24"/>
        <w:lang w:val="en-US" w:eastAsia="en-US"/>
      </w:rPr>
      <w:fldChar w:fldCharType="end"/>
    </w:r>
    <w:r w:rsidRPr="00767CB3">
      <w:rPr>
        <w:rFonts w:ascii="Arial" w:hAnsi="Arial"/>
        <w:sz w:val="20"/>
        <w:szCs w:val="24"/>
        <w:lang w:val="en-US" w:eastAsia="en-US"/>
      </w:rPr>
      <w:t xml:space="preserve"> of </w:t>
    </w:r>
    <w:r w:rsidRPr="00767CB3">
      <w:rPr>
        <w:rFonts w:ascii="Arial" w:hAnsi="Arial"/>
        <w:sz w:val="20"/>
        <w:szCs w:val="24"/>
        <w:lang w:val="en-US" w:eastAsia="en-US"/>
      </w:rPr>
      <w:fldChar w:fldCharType="begin"/>
    </w:r>
    <w:r w:rsidRPr="00767CB3">
      <w:rPr>
        <w:rFonts w:ascii="Arial" w:hAnsi="Arial"/>
        <w:sz w:val="20"/>
        <w:szCs w:val="24"/>
        <w:lang w:val="en-US" w:eastAsia="en-US"/>
      </w:rPr>
      <w:instrText xml:space="preserve"> NUMPAGES </w:instrText>
    </w:r>
    <w:r w:rsidRPr="00767CB3">
      <w:rPr>
        <w:rFonts w:ascii="Arial" w:hAnsi="Arial"/>
        <w:sz w:val="20"/>
        <w:szCs w:val="24"/>
        <w:lang w:val="en-US" w:eastAsia="en-US"/>
      </w:rPr>
      <w:fldChar w:fldCharType="separate"/>
    </w:r>
    <w:r w:rsidR="00EA24AF">
      <w:rPr>
        <w:rFonts w:ascii="Arial" w:hAnsi="Arial"/>
        <w:noProof/>
        <w:sz w:val="20"/>
        <w:szCs w:val="24"/>
        <w:lang w:val="en-US" w:eastAsia="en-US"/>
      </w:rPr>
      <w:t>14</w:t>
    </w:r>
    <w:r w:rsidRPr="00767CB3">
      <w:rPr>
        <w:rFonts w:ascii="Arial" w:hAnsi="Arial"/>
        <w:sz w:val="20"/>
        <w:szCs w:val="24"/>
        <w:lang w:val="en-US" w:eastAsia="en-US"/>
      </w:rPr>
      <w:fldChar w:fldCharType="end"/>
    </w:r>
    <w:r w:rsidRPr="00767CB3">
      <w:rPr>
        <w:rFonts w:ascii="Arial" w:hAnsi="Arial" w:cs="Arial"/>
        <w:b/>
        <w:bCs/>
        <w:i/>
        <w:iCs/>
        <w:sz w:val="20"/>
        <w:szCs w:val="24"/>
        <w:lang w:eastAsia="en-US"/>
      </w:rPr>
      <w:t xml:space="preserve"> </w:t>
    </w:r>
    <w:r w:rsidRPr="00767CB3">
      <w:rPr>
        <w:rFonts w:ascii="Arial" w:hAnsi="Arial" w:cs="Arial"/>
        <w:bCs/>
        <w:iCs/>
        <w:sz w:val="20"/>
        <w:szCs w:val="24"/>
        <w:lang w:eastAsia="en-US"/>
      </w:rPr>
      <w:tab/>
    </w:r>
    <w:r w:rsidRPr="00767CB3">
      <w:rPr>
        <w:rFonts w:ascii="Arial" w:hAnsi="Arial" w:cs="Arial"/>
        <w:bCs/>
        <w:iCs/>
        <w:sz w:val="20"/>
        <w:szCs w:val="24"/>
        <w:lang w:eastAsia="en-US"/>
      </w:rPr>
      <w:tab/>
    </w:r>
    <w:r w:rsidRPr="00767CB3">
      <w:rPr>
        <w:rFonts w:ascii="Arial" w:hAnsi="Arial" w:cs="Arial"/>
        <w:bCs/>
        <w:iCs/>
        <w:sz w:val="20"/>
        <w:szCs w:val="24"/>
        <w:lang w:eastAsia="en-US"/>
      </w:rPr>
      <w:tab/>
    </w:r>
    <w:r w:rsidRPr="00767CB3">
      <w:rPr>
        <w:rFonts w:ascii="Arial" w:hAnsi="Arial" w:cs="Arial"/>
        <w:bCs/>
        <w:iCs/>
        <w:sz w:val="20"/>
        <w:szCs w:val="24"/>
        <w:lang w:eastAsia="en-US"/>
      </w:rPr>
      <w:tab/>
    </w:r>
    <w:r w:rsidRPr="00767CB3">
      <w:rPr>
        <w:rFonts w:ascii="Arial" w:hAnsi="Arial" w:cs="Arial"/>
        <w:bCs/>
        <w:iCs/>
        <w:sz w:val="20"/>
        <w:szCs w:val="24"/>
        <w:lang w:eastAsia="en-US"/>
      </w:rPr>
      <w:fldChar w:fldCharType="begin"/>
    </w:r>
    <w:r w:rsidRPr="00767CB3">
      <w:rPr>
        <w:rFonts w:ascii="Arial" w:hAnsi="Arial" w:cs="Arial"/>
        <w:bCs/>
        <w:iCs/>
        <w:sz w:val="20"/>
        <w:szCs w:val="24"/>
        <w:lang w:eastAsia="en-US"/>
      </w:rPr>
      <w:instrText xml:space="preserve"> STYLEREF  "Date of Publication"  \* MERGEFORMAT </w:instrText>
    </w:r>
    <w:r w:rsidRPr="00767CB3">
      <w:rPr>
        <w:rFonts w:ascii="Arial" w:hAnsi="Arial" w:cs="Arial"/>
        <w:bCs/>
        <w:iCs/>
        <w:sz w:val="20"/>
        <w:szCs w:val="24"/>
        <w:lang w:eastAsia="en-US"/>
      </w:rPr>
      <w:fldChar w:fldCharType="separate"/>
    </w:r>
    <w:r w:rsidR="00B74C04">
      <w:rPr>
        <w:rFonts w:ascii="Arial" w:hAnsi="Arial" w:cs="Arial"/>
        <w:bCs/>
        <w:iCs/>
        <w:noProof/>
        <w:sz w:val="20"/>
        <w:szCs w:val="24"/>
        <w:lang w:eastAsia="en-US"/>
      </w:rPr>
      <w:t>[Insert date]</w:t>
    </w:r>
    <w:r w:rsidRPr="00767CB3">
      <w:rPr>
        <w:rFonts w:ascii="Arial" w:hAnsi="Arial" w:cs="Arial"/>
        <w:bCs/>
        <w:iCs/>
        <w:sz w:val="20"/>
        <w:szCs w:val="24"/>
        <w:lang w:eastAsia="en-US"/>
      </w:rPr>
      <w:fldChar w:fldCharType="end"/>
    </w:r>
  </w:p>
  <w:p w14:paraId="5BDBE504" w14:textId="77777777" w:rsidR="00B67A2C" w:rsidRPr="00767CB3" w:rsidRDefault="00B67A2C" w:rsidP="00767C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EDC27E" w14:textId="77777777" w:rsidR="006673B9" w:rsidRDefault="006673B9">
      <w:r>
        <w:separator/>
      </w:r>
    </w:p>
  </w:footnote>
  <w:footnote w:type="continuationSeparator" w:id="0">
    <w:p w14:paraId="454B1D30" w14:textId="77777777" w:rsidR="006673B9" w:rsidRDefault="00667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D16EF2" w14:textId="77777777" w:rsidR="00767CB3" w:rsidRDefault="00767CB3" w:rsidP="00767CB3">
    <w:pPr>
      <w:tabs>
        <w:tab w:val="center" w:pos="4153"/>
        <w:tab w:val="right" w:pos="8306"/>
      </w:tabs>
      <w:jc w:val="center"/>
      <w:rPr>
        <w:rFonts w:ascii="Arial" w:hAnsi="Arial"/>
        <w:sz w:val="20"/>
        <w:lang w:eastAsia="en-US"/>
      </w:rPr>
    </w:pPr>
    <w:r>
      <w:rPr>
        <w:rFonts w:ascii="Arial" w:hAnsi="Arial"/>
        <w:sz w:val="20"/>
        <w:lang w:eastAsia="en-US"/>
      </w:rPr>
      <w:t>Access Control Policy</w:t>
    </w:r>
  </w:p>
  <w:p w14:paraId="779A030A" w14:textId="77777777" w:rsidR="00767CB3" w:rsidRPr="00767CB3" w:rsidRDefault="00767CB3" w:rsidP="00767CB3">
    <w:pPr>
      <w:tabs>
        <w:tab w:val="center" w:pos="4153"/>
        <w:tab w:val="right" w:pos="8306"/>
      </w:tabs>
      <w:rPr>
        <w:rFonts w:ascii="Arial" w:hAnsi="Arial"/>
        <w:szCs w:val="24"/>
        <w:lang w:eastAsia="en-US"/>
      </w:rPr>
    </w:pPr>
    <w:r w:rsidRPr="00767CB3">
      <w:rPr>
        <w:rFonts w:ascii="Arial" w:hAnsi="Arial"/>
        <w:b/>
        <w:noProof/>
        <w:sz w:val="20"/>
      </w:rPr>
      <mc:AlternateContent>
        <mc:Choice Requires="wps">
          <w:drawing>
            <wp:anchor distT="0" distB="0" distL="114300" distR="114300" simplePos="0" relativeHeight="251661824" behindDoc="0" locked="0" layoutInCell="1" allowOverlap="1" wp14:anchorId="3CA61BB5" wp14:editId="4B81D27C">
              <wp:simplePos x="0" y="0"/>
              <wp:positionH relativeFrom="margin">
                <wp:align>left</wp:align>
              </wp:positionH>
              <mc:AlternateContent>
                <mc:Choice Requires="wp14">
                  <wp:positionV relativeFrom="topMargin">
                    <wp14:pctPosVOffset>70000</wp14:pctPosVOffset>
                  </wp:positionV>
                </mc:Choice>
                <mc:Fallback>
                  <wp:positionV relativeFrom="page">
                    <wp:posOffset>640080</wp:posOffset>
                  </wp:positionV>
                </mc:Fallback>
              </mc:AlternateContent>
              <wp:extent cx="5259600" cy="0"/>
              <wp:effectExtent l="0" t="0" r="20955" b="19050"/>
              <wp:wrapNone/>
              <wp:docPr id="1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259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margin">
                <wp14:pctWidth>100000</wp14:pctWidth>
              </wp14:sizeRelH>
              <wp14:sizeRelV relativeFrom="page">
                <wp14:pctHeight>0</wp14:pctHeight>
              </wp14:sizeRelV>
            </wp:anchor>
          </w:drawing>
        </mc:Choice>
        <mc:Fallback>
          <w:pict>
            <v:line w14:anchorId="049396CE" id="Line 8" o:spid="_x0000_s1026" style="position:absolute;z-index:251661824;visibility:visible;mso-wrap-style:square;mso-width-percent:1000;mso-height-percent:0;mso-top-percent:700;mso-wrap-distance-left:9pt;mso-wrap-distance-top:0;mso-wrap-distance-right:9pt;mso-wrap-distance-bottom:0;mso-position-horizontal:left;mso-position-horizontal-relative:margin;mso-position-vertical-relative:top-margin-area;mso-width-percent:1000;mso-height-percent:0;mso-top-percent:700;mso-width-relative:margin;mso-height-relative:page" from="0,0" to="414.1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Vf6EQIAACk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">
              <w10:wrap anchorx="margin" anchory="margin"/>
            </v:line>
          </w:pict>
        </mc:Fallback>
      </mc:AlternateContent>
    </w:r>
  </w:p>
  <w:p w14:paraId="6A73A19F" w14:textId="77777777" w:rsidR="00B67A2C" w:rsidRPr="00254DAC" w:rsidRDefault="00B67A2C" w:rsidP="00254DA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702F7"/>
    <w:multiLevelType w:val="hybridMultilevel"/>
    <w:tmpl w:val="DA269C6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 w15:restartNumberingAfterBreak="0">
    <w:nsid w:val="11CE4D17"/>
    <w:multiLevelType w:val="hybridMultilevel"/>
    <w:tmpl w:val="857412A6"/>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2" w15:restartNumberingAfterBreak="0">
    <w:nsid w:val="2021464C"/>
    <w:multiLevelType w:val="hybridMultilevel"/>
    <w:tmpl w:val="195C3BC4"/>
    <w:lvl w:ilvl="0" w:tplc="7CE4D96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AF000A"/>
    <w:multiLevelType w:val="hybridMultilevel"/>
    <w:tmpl w:val="3BD22F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A49710A"/>
    <w:multiLevelType w:val="multilevel"/>
    <w:tmpl w:val="D48470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2C351789"/>
    <w:multiLevelType w:val="hybridMultilevel"/>
    <w:tmpl w:val="520C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736246"/>
    <w:multiLevelType w:val="hybridMultilevel"/>
    <w:tmpl w:val="C488072A"/>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7" w15:restartNumberingAfterBreak="0">
    <w:nsid w:val="6AFD3105"/>
    <w:multiLevelType w:val="hybridMultilevel"/>
    <w:tmpl w:val="9BE8B726"/>
    <w:lvl w:ilvl="0" w:tplc="0809000F">
      <w:start w:val="1"/>
      <w:numFmt w:val="decimal"/>
      <w:lvlText w:val="%1."/>
      <w:lvlJc w:val="left"/>
      <w:pPr>
        <w:ind w:left="780" w:hanging="360"/>
      </w:p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8" w15:restartNumberingAfterBreak="0">
    <w:nsid w:val="6BE16148"/>
    <w:multiLevelType w:val="hybridMultilevel"/>
    <w:tmpl w:val="B7F00744"/>
    <w:lvl w:ilvl="0" w:tplc="7CE4D96C">
      <w:numFmt w:val="bullet"/>
      <w:lvlText w:val="•"/>
      <w:lvlJc w:val="left"/>
      <w:pPr>
        <w:ind w:left="1080" w:hanging="72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F2359CB"/>
    <w:multiLevelType w:val="hybridMultilevel"/>
    <w:tmpl w:val="5622D70C"/>
    <w:lvl w:ilvl="0" w:tplc="7CE4D96C">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5"/>
  </w:num>
  <w:num w:numId="3">
    <w:abstractNumId w:val="0"/>
  </w:num>
  <w:num w:numId="4">
    <w:abstractNumId w:val="6"/>
  </w:num>
  <w:num w:numId="5">
    <w:abstractNumId w:val="3"/>
  </w:num>
  <w:num w:numId="6">
    <w:abstractNumId w:val="9"/>
  </w:num>
  <w:num w:numId="7">
    <w:abstractNumId w:val="2"/>
  </w:num>
  <w:num w:numId="8">
    <w:abstractNumId w:val="8"/>
  </w:num>
  <w:num w:numId="9">
    <w:abstractNumId w:val="7"/>
  </w:num>
  <w:num w:numId="1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isplayHorizontalDrawingGridEvery w:val="0"/>
  <w:displayVerticalDrawingGridEvery w:val="0"/>
  <w:doNotUseMarginsForDrawingGridOrigin/>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63C16"/>
    <w:rsid w:val="00001C0F"/>
    <w:rsid w:val="000056CA"/>
    <w:rsid w:val="0001391E"/>
    <w:rsid w:val="00017F6A"/>
    <w:rsid w:val="0002172C"/>
    <w:rsid w:val="00037D62"/>
    <w:rsid w:val="00086124"/>
    <w:rsid w:val="00094FD4"/>
    <w:rsid w:val="000A09DE"/>
    <w:rsid w:val="000B216F"/>
    <w:rsid w:val="000E7909"/>
    <w:rsid w:val="000F02D2"/>
    <w:rsid w:val="001074F3"/>
    <w:rsid w:val="00136E7C"/>
    <w:rsid w:val="00156929"/>
    <w:rsid w:val="00192BDB"/>
    <w:rsid w:val="001A673D"/>
    <w:rsid w:val="001B2F18"/>
    <w:rsid w:val="001F3398"/>
    <w:rsid w:val="00222916"/>
    <w:rsid w:val="00230D5F"/>
    <w:rsid w:val="00250852"/>
    <w:rsid w:val="00254DAC"/>
    <w:rsid w:val="002632B6"/>
    <w:rsid w:val="0027587B"/>
    <w:rsid w:val="002B0D7B"/>
    <w:rsid w:val="002B6226"/>
    <w:rsid w:val="002F30AA"/>
    <w:rsid w:val="00344E01"/>
    <w:rsid w:val="00364531"/>
    <w:rsid w:val="003E0DC3"/>
    <w:rsid w:val="00424CC9"/>
    <w:rsid w:val="00427377"/>
    <w:rsid w:val="0043132E"/>
    <w:rsid w:val="004337E1"/>
    <w:rsid w:val="00454E16"/>
    <w:rsid w:val="00483DFF"/>
    <w:rsid w:val="0049599D"/>
    <w:rsid w:val="004C04C4"/>
    <w:rsid w:val="004F38DF"/>
    <w:rsid w:val="004F6629"/>
    <w:rsid w:val="0052398E"/>
    <w:rsid w:val="00535DD3"/>
    <w:rsid w:val="00544D18"/>
    <w:rsid w:val="005528D6"/>
    <w:rsid w:val="005848E5"/>
    <w:rsid w:val="00585D6D"/>
    <w:rsid w:val="005A4798"/>
    <w:rsid w:val="005B08AA"/>
    <w:rsid w:val="005B104D"/>
    <w:rsid w:val="005B3817"/>
    <w:rsid w:val="005C69F2"/>
    <w:rsid w:val="005D2C8B"/>
    <w:rsid w:val="00624164"/>
    <w:rsid w:val="0066069C"/>
    <w:rsid w:val="006673B9"/>
    <w:rsid w:val="00673ACA"/>
    <w:rsid w:val="00691BC7"/>
    <w:rsid w:val="006A000B"/>
    <w:rsid w:val="006B5398"/>
    <w:rsid w:val="006B71CE"/>
    <w:rsid w:val="006C1F4B"/>
    <w:rsid w:val="006E0939"/>
    <w:rsid w:val="006F79F8"/>
    <w:rsid w:val="00721965"/>
    <w:rsid w:val="0073589E"/>
    <w:rsid w:val="00767CB3"/>
    <w:rsid w:val="0077500D"/>
    <w:rsid w:val="007F04A6"/>
    <w:rsid w:val="00806F7A"/>
    <w:rsid w:val="008127F2"/>
    <w:rsid w:val="0087604E"/>
    <w:rsid w:val="008B0CFB"/>
    <w:rsid w:val="008B495E"/>
    <w:rsid w:val="008C1A00"/>
    <w:rsid w:val="008E1A06"/>
    <w:rsid w:val="0090258F"/>
    <w:rsid w:val="00903DD9"/>
    <w:rsid w:val="00903FCB"/>
    <w:rsid w:val="009057B9"/>
    <w:rsid w:val="009266D2"/>
    <w:rsid w:val="00932CF2"/>
    <w:rsid w:val="00940A51"/>
    <w:rsid w:val="00942901"/>
    <w:rsid w:val="00990E00"/>
    <w:rsid w:val="00997BE3"/>
    <w:rsid w:val="009D7E3B"/>
    <w:rsid w:val="009E2053"/>
    <w:rsid w:val="00A45766"/>
    <w:rsid w:val="00A636CE"/>
    <w:rsid w:val="00A75476"/>
    <w:rsid w:val="00A8016E"/>
    <w:rsid w:val="00A802B4"/>
    <w:rsid w:val="00A86149"/>
    <w:rsid w:val="00A917F4"/>
    <w:rsid w:val="00A91AE5"/>
    <w:rsid w:val="00A95C99"/>
    <w:rsid w:val="00AA54CD"/>
    <w:rsid w:val="00B51944"/>
    <w:rsid w:val="00B67A2C"/>
    <w:rsid w:val="00B74C04"/>
    <w:rsid w:val="00BC3B75"/>
    <w:rsid w:val="00BD5C6F"/>
    <w:rsid w:val="00C03E9D"/>
    <w:rsid w:val="00C27C4F"/>
    <w:rsid w:val="00C63C16"/>
    <w:rsid w:val="00C85057"/>
    <w:rsid w:val="00CC0C24"/>
    <w:rsid w:val="00CC684E"/>
    <w:rsid w:val="00D200A0"/>
    <w:rsid w:val="00D20EF3"/>
    <w:rsid w:val="00D216CA"/>
    <w:rsid w:val="00D47E02"/>
    <w:rsid w:val="00D50F4F"/>
    <w:rsid w:val="00D52D57"/>
    <w:rsid w:val="00DA4D3A"/>
    <w:rsid w:val="00DC23B7"/>
    <w:rsid w:val="00DD2107"/>
    <w:rsid w:val="00DD57CE"/>
    <w:rsid w:val="00E228B0"/>
    <w:rsid w:val="00E32B1B"/>
    <w:rsid w:val="00E5789C"/>
    <w:rsid w:val="00E6758F"/>
    <w:rsid w:val="00EA24AF"/>
    <w:rsid w:val="00EA68A4"/>
    <w:rsid w:val="00EB0936"/>
    <w:rsid w:val="00EB3194"/>
    <w:rsid w:val="00EB3D00"/>
    <w:rsid w:val="00EB54AC"/>
    <w:rsid w:val="00EE5524"/>
    <w:rsid w:val="00F00D67"/>
    <w:rsid w:val="00F02298"/>
    <w:rsid w:val="00F04827"/>
    <w:rsid w:val="00F1610F"/>
    <w:rsid w:val="00F22715"/>
    <w:rsid w:val="00F66EB5"/>
    <w:rsid w:val="00F71CB3"/>
    <w:rsid w:val="00FA1BE0"/>
    <w:rsid w:val="00FE151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4CDB6A85"/>
  <w15:docId w15:val="{AC7AC937-46DB-4120-A576-24302C5CA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rPr>
  </w:style>
  <w:style w:type="paragraph" w:styleId="Heading1">
    <w:name w:val="heading 1"/>
    <w:basedOn w:val="Normal"/>
    <w:next w:val="Normal"/>
    <w:qFormat/>
    <w:rsid w:val="00086124"/>
    <w:pPr>
      <w:keepNext/>
      <w:numPr>
        <w:numId w:val="1"/>
      </w:numPr>
      <w:spacing w:after="60"/>
      <w:outlineLvl w:val="0"/>
    </w:pPr>
    <w:rPr>
      <w:rFonts w:ascii="Arial" w:hAnsi="Arial"/>
      <w:b/>
      <w:kern w:val="28"/>
      <w:sz w:val="28"/>
    </w:rPr>
  </w:style>
  <w:style w:type="paragraph" w:styleId="Heading2">
    <w:name w:val="heading 2"/>
    <w:aliases w:val="H2"/>
    <w:basedOn w:val="Normal"/>
    <w:next w:val="Normal"/>
    <w:qFormat/>
    <w:rsid w:val="00767CB3"/>
    <w:pPr>
      <w:keepNext/>
      <w:numPr>
        <w:ilvl w:val="1"/>
        <w:numId w:val="1"/>
      </w:numPr>
      <w:spacing w:before="240" w:after="60"/>
      <w:outlineLvl w:val="1"/>
    </w:pPr>
    <w:rPr>
      <w:rFonts w:ascii="Arial" w:hAnsi="Arial"/>
      <w:b/>
    </w:rPr>
  </w:style>
  <w:style w:type="paragraph" w:styleId="Heading3">
    <w:name w:val="heading 3"/>
    <w:basedOn w:val="Normal"/>
    <w:next w:val="Normal"/>
    <w:qFormat/>
    <w:pPr>
      <w:keepNext/>
      <w:numPr>
        <w:ilvl w:val="2"/>
        <w:numId w:val="1"/>
      </w:numPr>
      <w:spacing w:before="240" w:after="60"/>
      <w:outlineLvl w:val="2"/>
    </w:pPr>
    <w:rPr>
      <w:rFonts w:ascii="Arial" w:hAnsi="Arial"/>
    </w:rPr>
  </w:style>
  <w:style w:type="paragraph" w:styleId="Heading4">
    <w:name w:val="heading 4"/>
    <w:basedOn w:val="Normal"/>
    <w:next w:val="Normal"/>
    <w:qFormat/>
    <w:pPr>
      <w:keepNext/>
      <w:numPr>
        <w:ilvl w:val="3"/>
        <w:numId w:val="1"/>
      </w:numPr>
      <w:spacing w:before="240" w:after="60"/>
      <w:outlineLvl w:val="3"/>
    </w:pPr>
    <w:rPr>
      <w:rFonts w:ascii="Arial" w:hAnsi="Arial"/>
      <w:b/>
    </w:rPr>
  </w:style>
  <w:style w:type="paragraph" w:styleId="Heading5">
    <w:name w:val="heading 5"/>
    <w:basedOn w:val="Normal"/>
    <w:next w:val="Normal"/>
    <w:qFormat/>
    <w:pPr>
      <w:numPr>
        <w:ilvl w:val="4"/>
        <w:numId w:val="1"/>
      </w:numPr>
      <w:spacing w:before="240" w:after="60"/>
      <w:outlineLvl w:val="4"/>
    </w:pPr>
    <w:rPr>
      <w:sz w:val="22"/>
    </w:rPr>
  </w:style>
  <w:style w:type="paragraph" w:styleId="Heading6">
    <w:name w:val="heading 6"/>
    <w:basedOn w:val="Normal"/>
    <w:next w:val="Normal"/>
    <w:qFormat/>
    <w:pPr>
      <w:numPr>
        <w:ilvl w:val="5"/>
        <w:numId w:val="1"/>
      </w:numPr>
      <w:spacing w:before="240" w:after="60"/>
      <w:outlineLvl w:val="5"/>
    </w:pPr>
    <w:rPr>
      <w:i/>
      <w:sz w:val="22"/>
    </w:rPr>
  </w:style>
  <w:style w:type="paragraph" w:styleId="Heading7">
    <w:name w:val="heading 7"/>
    <w:basedOn w:val="Normal"/>
    <w:next w:val="Normal"/>
    <w:qFormat/>
    <w:pPr>
      <w:numPr>
        <w:ilvl w:val="6"/>
        <w:numId w:val="1"/>
      </w:numPr>
      <w:spacing w:before="240" w:after="60"/>
      <w:outlineLvl w:val="6"/>
    </w:pPr>
    <w:rPr>
      <w:rFonts w:ascii="Arial" w:hAnsi="Arial"/>
      <w:sz w:val="20"/>
    </w:rPr>
  </w:style>
  <w:style w:type="paragraph" w:styleId="Heading8">
    <w:name w:val="heading 8"/>
    <w:basedOn w:val="Normal"/>
    <w:next w:val="Normal"/>
    <w:qFormat/>
    <w:pPr>
      <w:numPr>
        <w:ilvl w:val="7"/>
        <w:numId w:val="1"/>
      </w:numPr>
      <w:spacing w:before="240" w:after="60"/>
      <w:outlineLvl w:val="7"/>
    </w:pPr>
    <w:rPr>
      <w:rFonts w:ascii="Arial" w:hAnsi="Arial"/>
      <w:i/>
      <w:sz w:val="20"/>
    </w:rPr>
  </w:style>
  <w:style w:type="paragraph" w:styleId="Heading9">
    <w:name w:val="heading 9"/>
    <w:basedOn w:val="Normal"/>
    <w:next w:val="Normal"/>
    <w:qFormat/>
    <w:pPr>
      <w:numPr>
        <w:ilvl w:val="8"/>
        <w:numId w:val="1"/>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rPr>
      <w:rFonts w:ascii="Arial" w:hAnsi="Arial"/>
    </w:rPr>
  </w:style>
  <w:style w:type="paragraph" w:styleId="TOC1">
    <w:name w:val="toc 1"/>
    <w:basedOn w:val="Normal"/>
    <w:next w:val="Normal"/>
    <w:autoRedefine/>
    <w:uiPriority w:val="39"/>
    <w:pPr>
      <w:spacing w:before="120" w:after="120"/>
    </w:pPr>
    <w:rPr>
      <w:b/>
      <w:caps/>
      <w:sz w:val="20"/>
    </w:rPr>
  </w:style>
  <w:style w:type="paragraph" w:styleId="TOC2">
    <w:name w:val="toc 2"/>
    <w:basedOn w:val="Normal"/>
    <w:next w:val="Normal"/>
    <w:autoRedefine/>
    <w:uiPriority w:val="39"/>
    <w:pPr>
      <w:ind w:left="240"/>
    </w:pPr>
    <w:rPr>
      <w:smallCaps/>
      <w:sz w:val="20"/>
    </w:rPr>
  </w:style>
  <w:style w:type="paragraph" w:styleId="BodyText">
    <w:name w:val="Body Text"/>
    <w:basedOn w:val="Normal"/>
    <w:pPr>
      <w:jc w:val="right"/>
      <w:outlineLvl w:val="0"/>
    </w:pPr>
    <w:rPr>
      <w:rFonts w:ascii="Arial" w:hAnsi="Arial"/>
      <w:i/>
      <w:sz w:val="56"/>
    </w:rPr>
  </w:style>
  <w:style w:type="paragraph" w:styleId="BodyText2">
    <w:name w:val="Body Text 2"/>
    <w:basedOn w:val="Normal"/>
    <w:pPr>
      <w:jc w:val="right"/>
    </w:pPr>
    <w:rPr>
      <w:rFonts w:ascii="Arial" w:hAnsi="Arial"/>
      <w:sz w:val="5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table" w:styleId="TableGrid">
    <w:name w:val="Table Grid"/>
    <w:basedOn w:val="TableNormal"/>
    <w:rsid w:val="00254D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1074F3"/>
    <w:pPr>
      <w:spacing w:before="100" w:beforeAutospacing="1" w:after="100" w:afterAutospacing="1"/>
    </w:pPr>
    <w:rPr>
      <w:color w:val="000000"/>
      <w:szCs w:val="24"/>
      <w:lang w:eastAsia="en-US"/>
    </w:rPr>
  </w:style>
  <w:style w:type="character" w:styleId="Hyperlink">
    <w:name w:val="Hyperlink"/>
    <w:rsid w:val="000E7909"/>
    <w:rPr>
      <w:color w:val="0000FF"/>
      <w:u w:val="single"/>
    </w:rPr>
  </w:style>
  <w:style w:type="character" w:styleId="FollowedHyperlink">
    <w:name w:val="FollowedHyperlink"/>
    <w:rsid w:val="00250852"/>
    <w:rPr>
      <w:color w:val="800080"/>
      <w:u w:val="single"/>
    </w:rPr>
  </w:style>
  <w:style w:type="paragraph" w:styleId="BalloonText">
    <w:name w:val="Balloon Text"/>
    <w:basedOn w:val="Normal"/>
    <w:link w:val="BalloonTextChar"/>
    <w:rsid w:val="00767CB3"/>
    <w:rPr>
      <w:rFonts w:ascii="Tahoma" w:hAnsi="Tahoma" w:cs="Tahoma"/>
      <w:sz w:val="16"/>
      <w:szCs w:val="16"/>
    </w:rPr>
  </w:style>
  <w:style w:type="character" w:customStyle="1" w:styleId="BalloonTextChar">
    <w:name w:val="Balloon Text Char"/>
    <w:basedOn w:val="DefaultParagraphFont"/>
    <w:link w:val="BalloonText"/>
    <w:rsid w:val="00767CB3"/>
    <w:rPr>
      <w:rFonts w:ascii="Tahoma" w:hAnsi="Tahoma" w:cs="Tahoma"/>
      <w:sz w:val="16"/>
      <w:szCs w:val="16"/>
    </w:rPr>
  </w:style>
  <w:style w:type="table" w:customStyle="1" w:styleId="TableGrid1">
    <w:name w:val="Table Grid1"/>
    <w:basedOn w:val="TableNormal"/>
    <w:next w:val="TableGrid"/>
    <w:uiPriority w:val="59"/>
    <w:rsid w:val="00767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ersionNumber">
    <w:name w:val="Version Number"/>
    <w:basedOn w:val="DefaultParagraphFont"/>
    <w:uiPriority w:val="1"/>
    <w:rsid w:val="00767CB3"/>
  </w:style>
  <w:style w:type="character" w:customStyle="1" w:styleId="DateofPublication">
    <w:name w:val="Date of Publication"/>
    <w:basedOn w:val="DefaultParagraphFont"/>
    <w:uiPriority w:val="1"/>
    <w:rsid w:val="00767CB3"/>
  </w:style>
  <w:style w:type="paragraph" w:styleId="ListParagraph">
    <w:name w:val="List Paragraph"/>
    <w:basedOn w:val="Normal"/>
    <w:uiPriority w:val="34"/>
    <w:qFormat/>
    <w:rsid w:val="001B2F18"/>
    <w:pPr>
      <w:ind w:left="720"/>
    </w:pPr>
    <w:rPr>
      <w:rFonts w:ascii="Arial" w:hAnsi="Arial"/>
      <w:szCs w:val="24"/>
      <w:lang w:eastAsia="en-US"/>
    </w:rPr>
  </w:style>
  <w:style w:type="paragraph" w:styleId="NoSpacing">
    <w:name w:val="No Spacing"/>
    <w:link w:val="NoSpacingChar"/>
    <w:uiPriority w:val="1"/>
    <w:qFormat/>
    <w:rsid w:val="002F30AA"/>
    <w:rPr>
      <w:rFonts w:asciiTheme="minorHAnsi" w:eastAsiaTheme="minorEastAsia" w:hAnsiTheme="minorHAnsi" w:cstheme="minorBidi"/>
      <w:sz w:val="22"/>
      <w:szCs w:val="22"/>
      <w:lang w:val="en-US" w:eastAsia="ja-JP"/>
    </w:rPr>
  </w:style>
  <w:style w:type="character" w:customStyle="1" w:styleId="NoSpacingChar">
    <w:name w:val="No Spacing Char"/>
    <w:basedOn w:val="DefaultParagraphFont"/>
    <w:link w:val="NoSpacing"/>
    <w:uiPriority w:val="1"/>
    <w:rsid w:val="002F30AA"/>
    <w:rPr>
      <w:rFonts w:asciiTheme="minorHAnsi" w:eastAsiaTheme="minorEastAsia" w:hAnsiTheme="minorHAnsi" w:cstheme="minorBidi"/>
      <w:sz w:val="22"/>
      <w:szCs w:val="22"/>
      <w:lang w:val="en-US" w:eastAsia="ja-JP"/>
    </w:rPr>
  </w:style>
  <w:style w:type="paragraph" w:customStyle="1" w:styleId="Classification">
    <w:name w:val="Classification"/>
    <w:basedOn w:val="Normal"/>
    <w:link w:val="ClassificationChar"/>
    <w:qFormat/>
    <w:rsid w:val="002F30AA"/>
    <w:pPr>
      <w:jc w:val="right"/>
    </w:pPr>
    <w:rPr>
      <w:rFonts w:ascii="Arial" w:hAnsi="Arial" w:cs="Arial"/>
      <w:b/>
      <w:color w:val="000000" w:themeColor="text1"/>
      <w:szCs w:val="28"/>
    </w:rPr>
  </w:style>
  <w:style w:type="character" w:customStyle="1" w:styleId="ClassificationChar">
    <w:name w:val="Classification Char"/>
    <w:basedOn w:val="DefaultParagraphFont"/>
    <w:link w:val="Classification"/>
    <w:rsid w:val="002F30AA"/>
    <w:rPr>
      <w:rFonts w:ascii="Arial" w:hAnsi="Arial" w:cs="Arial"/>
      <w:b/>
      <w:color w:val="000000" w:themeColor="text1"/>
      <w:sz w:val="24"/>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9922934">
      <w:bodyDiv w:val="1"/>
      <w:marLeft w:val="0"/>
      <w:marRight w:val="0"/>
      <w:marTop w:val="0"/>
      <w:marBottom w:val="0"/>
      <w:divBdr>
        <w:top w:val="none" w:sz="0" w:space="0" w:color="auto"/>
        <w:left w:val="none" w:sz="0" w:space="0" w:color="auto"/>
        <w:bottom w:val="none" w:sz="0" w:space="0" w:color="auto"/>
        <w:right w:val="none" w:sz="0" w:space="0" w:color="auto"/>
      </w:divBdr>
    </w:div>
    <w:div w:id="1647976409">
      <w:bodyDiv w:val="1"/>
      <w:marLeft w:val="0"/>
      <w:marRight w:val="0"/>
      <w:marTop w:val="0"/>
      <w:marBottom w:val="0"/>
      <w:divBdr>
        <w:top w:val="none" w:sz="0" w:space="0" w:color="auto"/>
        <w:left w:val="none" w:sz="0" w:space="0" w:color="auto"/>
        <w:bottom w:val="none" w:sz="0" w:space="0" w:color="auto"/>
        <w:right w:val="none" w:sz="0" w:space="0" w:color="auto"/>
      </w:divBdr>
    </w:div>
    <w:div w:id="1682901066">
      <w:bodyDiv w:val="1"/>
      <w:marLeft w:val="0"/>
      <w:marRight w:val="0"/>
      <w:marTop w:val="0"/>
      <w:marBottom w:val="0"/>
      <w:divBdr>
        <w:top w:val="none" w:sz="0" w:space="0" w:color="auto"/>
        <w:left w:val="none" w:sz="0" w:space="0" w:color="auto"/>
        <w:bottom w:val="none" w:sz="0" w:space="0" w:color="auto"/>
        <w:right w:val="none" w:sz="0" w:space="0" w:color="auto"/>
      </w:divBdr>
    </w:div>
    <w:div w:id="177474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D4044C59A8CAE44B6D9ED6298F811F1" ma:contentTypeVersion="8" ma:contentTypeDescription="Create a new document." ma:contentTypeScope="" ma:versionID="ec6bb53279bf8bc3119fb97b1b2bb3a7">
  <xsd:schema xmlns:xsd="http://www.w3.org/2001/XMLSchema" xmlns:xs="http://www.w3.org/2001/XMLSchema" xmlns:p="http://schemas.microsoft.com/office/2006/metadata/properties" xmlns:ns2="519c89c0-4739-45b7-90b4-c645f8135810" xmlns:ns3="906258ce-5a0c-4f3f-a95b-99bb0331ce14" targetNamespace="http://schemas.microsoft.com/office/2006/metadata/properties" ma:root="true" ma:fieldsID="fe893e3c06a0f4627c087a58f9c38919" ns2:_="" ns3:_="">
    <xsd:import namespace="519c89c0-4739-45b7-90b4-c645f8135810"/>
    <xsd:import namespace="906258ce-5a0c-4f3f-a95b-99bb0331ce1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9c89c0-4739-45b7-90b4-c645f813581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6258ce-5a0c-4f3f-a95b-99bb0331ce1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2A833A2-8B99-4475-A23B-67E7DBE1B8A5}">
  <ds:schemaRefs>
    <ds:schemaRef ds:uri="http://purl.org/dc/elements/1.1/"/>
    <ds:schemaRef ds:uri="http://schemas.microsoft.com/office/2006/metadata/properties"/>
    <ds:schemaRef ds:uri="http://schemas.microsoft.com/office/2006/documentManagement/types"/>
    <ds:schemaRef ds:uri="http://schemas.openxmlformats.org/package/2006/metadata/core-properties"/>
    <ds:schemaRef ds:uri="519c89c0-4739-45b7-90b4-c645f8135810"/>
    <ds:schemaRef ds:uri="http://purl.org/dc/dcmitype/"/>
    <ds:schemaRef ds:uri="http://schemas.microsoft.com/office/infopath/2007/PartnerControls"/>
    <ds:schemaRef ds:uri="906258ce-5a0c-4f3f-a95b-99bb0331ce14"/>
    <ds:schemaRef ds:uri="http://www.w3.org/XML/1998/namespace"/>
    <ds:schemaRef ds:uri="http://purl.org/dc/terms/"/>
  </ds:schemaRefs>
</ds:datastoreItem>
</file>

<file path=customXml/itemProps2.xml><?xml version="1.0" encoding="utf-8"?>
<ds:datastoreItem xmlns:ds="http://schemas.openxmlformats.org/officeDocument/2006/customXml" ds:itemID="{9870843B-77CC-42B1-B873-B57B6C12A924}">
  <ds:schemaRefs>
    <ds:schemaRef ds:uri="http://schemas.microsoft.com/sharepoint/v3/contenttype/forms"/>
  </ds:schemaRefs>
</ds:datastoreItem>
</file>

<file path=customXml/itemProps3.xml><?xml version="1.0" encoding="utf-8"?>
<ds:datastoreItem xmlns:ds="http://schemas.openxmlformats.org/officeDocument/2006/customXml" ds:itemID="{1C959A0C-59B1-4A0B-A679-404EA896B6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19c89c0-4739-45b7-90b4-c645f8135810"/>
    <ds:schemaRef ds:uri="906258ce-5a0c-4f3f-a95b-99bb0331ce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3298</Words>
  <Characters>18800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CertiKit GDPR Toolkit Version 5</vt:lpstr>
    </vt:vector>
  </TitlesOfParts>
  <Company/>
  <LinksUpToDate>false</LinksUpToDate>
  <CharactersWithSpaces>22054</CharactersWithSpaces>
  <SharedDoc>false</SharedDoc>
  <HLinks>
    <vt:vector size="66" baseType="variant">
      <vt:variant>
        <vt:i4>3604531</vt:i4>
      </vt:variant>
      <vt:variant>
        <vt:i4>81</vt:i4>
      </vt:variant>
      <vt:variant>
        <vt:i4>0</vt:i4>
      </vt:variant>
      <vt:variant>
        <vt:i4>5</vt:i4>
      </vt:variant>
      <vt:variant>
        <vt:lpwstr>../A14. System acquisition development and maintenance/ISMS20010 Secure Development Environment Guidelines.doc</vt:lpwstr>
      </vt:variant>
      <vt:variant>
        <vt:lpwstr/>
      </vt:variant>
      <vt:variant>
        <vt:i4>5570633</vt:i4>
      </vt:variant>
      <vt:variant>
        <vt:i4>78</vt:i4>
      </vt:variant>
      <vt:variant>
        <vt:i4>0</vt:i4>
      </vt:variant>
      <vt:variant>
        <vt:i4>5</vt:i4>
      </vt:variant>
      <vt:variant>
        <vt:lpwstr>../A13. Communications security/ISMS19005 Network Security Policy.doc</vt:lpwstr>
      </vt:variant>
      <vt:variant>
        <vt:lpwstr/>
      </vt:variant>
      <vt:variant>
        <vt:i4>1769480</vt:i4>
      </vt:variant>
      <vt:variant>
        <vt:i4>75</vt:i4>
      </vt:variant>
      <vt:variant>
        <vt:i4>0</vt:i4>
      </vt:variant>
      <vt:variant>
        <vt:i4>5</vt:i4>
      </vt:variant>
      <vt:variant>
        <vt:lpwstr>../A6. Organisation of information security/ISMS12003 Teleworking Policy.doc</vt:lpwstr>
      </vt:variant>
      <vt:variant>
        <vt:lpwstr/>
      </vt:variant>
      <vt:variant>
        <vt:i4>2097250</vt:i4>
      </vt:variant>
      <vt:variant>
        <vt:i4>72</vt:i4>
      </vt:variant>
      <vt:variant>
        <vt:i4>0</vt:i4>
      </vt:variant>
      <vt:variant>
        <vt:i4>5</vt:i4>
      </vt:variant>
      <vt:variant>
        <vt:lpwstr>../A6. Organisation of information security/ISMS12004 Bring Your Own Device Policy.doc</vt:lpwstr>
      </vt:variant>
      <vt:variant>
        <vt:lpwstr/>
      </vt:variant>
      <vt:variant>
        <vt:i4>5570633</vt:i4>
      </vt:variant>
      <vt:variant>
        <vt:i4>69</vt:i4>
      </vt:variant>
      <vt:variant>
        <vt:i4>0</vt:i4>
      </vt:variant>
      <vt:variant>
        <vt:i4>5</vt:i4>
      </vt:variant>
      <vt:variant>
        <vt:lpwstr>../A13. Communications security/ISMS19005 Network Security Policy.doc</vt:lpwstr>
      </vt:variant>
      <vt:variant>
        <vt:lpwstr/>
      </vt:variant>
      <vt:variant>
        <vt:i4>2818164</vt:i4>
      </vt:variant>
      <vt:variant>
        <vt:i4>66</vt:i4>
      </vt:variant>
      <vt:variant>
        <vt:i4>0</vt:i4>
      </vt:variant>
      <vt:variant>
        <vt:i4>5</vt:i4>
      </vt:variant>
      <vt:variant>
        <vt:lpwstr>ISMS15004 Procedure for the Reset of User Passwords.doc</vt:lpwstr>
      </vt:variant>
      <vt:variant>
        <vt:lpwstr/>
      </vt:variant>
      <vt:variant>
        <vt:i4>524369</vt:i4>
      </vt:variant>
      <vt:variant>
        <vt:i4>63</vt:i4>
      </vt:variant>
      <vt:variant>
        <vt:i4>0</vt:i4>
      </vt:variant>
      <vt:variant>
        <vt:i4>5</vt:i4>
      </vt:variant>
      <vt:variant>
        <vt:lpwstr>ISMS15003 Procedure for Remote Supplier Access to Systems.doc</vt:lpwstr>
      </vt:variant>
      <vt:variant>
        <vt:lpwstr/>
      </vt:variant>
      <vt:variant>
        <vt:i4>983062</vt:i4>
      </vt:variant>
      <vt:variant>
        <vt:i4>60</vt:i4>
      </vt:variant>
      <vt:variant>
        <vt:i4>0</vt:i4>
      </vt:variant>
      <vt:variant>
        <vt:i4>5</vt:i4>
      </vt:variant>
      <vt:variant>
        <vt:lpwstr>ISMS15002 User Access Management Process.doc</vt:lpwstr>
      </vt:variant>
      <vt:variant>
        <vt:lpwstr/>
      </vt:variant>
      <vt:variant>
        <vt:i4>1769480</vt:i4>
      </vt:variant>
      <vt:variant>
        <vt:i4>57</vt:i4>
      </vt:variant>
      <vt:variant>
        <vt:i4>0</vt:i4>
      </vt:variant>
      <vt:variant>
        <vt:i4>5</vt:i4>
      </vt:variant>
      <vt:variant>
        <vt:lpwstr>../A6. Organisation of information security/ISMS12003 Teleworking Policy.doc</vt:lpwstr>
      </vt:variant>
      <vt:variant>
        <vt:lpwstr/>
      </vt:variant>
      <vt:variant>
        <vt:i4>65625</vt:i4>
      </vt:variant>
      <vt:variant>
        <vt:i4>54</vt:i4>
      </vt:variant>
      <vt:variant>
        <vt:i4>0</vt:i4>
      </vt:variant>
      <vt:variant>
        <vt:i4>5</vt:i4>
      </vt:variant>
      <vt:variant>
        <vt:lpwstr>../A6. Organisation of information security/ISMS12002 Mobile Computing Policy.doc</vt:lpwstr>
      </vt:variant>
      <vt:variant>
        <vt:lpwstr/>
      </vt:variant>
      <vt:variant>
        <vt:i4>7012384</vt:i4>
      </vt:variant>
      <vt:variant>
        <vt:i4>51</vt:i4>
      </vt:variant>
      <vt:variant>
        <vt:i4>0</vt:i4>
      </vt:variant>
      <vt:variant>
        <vt:i4>5</vt:i4>
      </vt:variant>
      <vt:variant>
        <vt:lpwstr>../06. Planning/ISMS06004 Information Security Risk Treatment Plan.doc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GDPR Toolkit Version 5</dc:title>
  <dc:creator>Copyright CertiKit</dc:creator>
  <cp:lastModifiedBy>Mark Clifton</cp:lastModifiedBy>
  <cp:revision>20</cp:revision>
  <dcterms:created xsi:type="dcterms:W3CDTF">2015-03-13T15:07:00Z</dcterms:created>
  <dcterms:modified xsi:type="dcterms:W3CDTF">2019-03-13T15:36:00Z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Support Desk">
    <vt:lpwstr>[IT Service Desk]</vt:lpwstr>
  </property>
  <property fmtid="{D5CDD505-2E9C-101B-9397-08002B2CF9AE}" pid="4" name="Information Security Manager">
    <vt:lpwstr>[Information Security Manager]</vt:lpwstr>
  </property>
  <property fmtid="{D5CDD505-2E9C-101B-9397-08002B2CF9AE}" pid="5" name="ContentTypeId">
    <vt:lpwstr>0x010100CD4044C59A8CAE44B6D9ED6298F811F1</vt:lpwstr>
  </property>
</Properties>
</file>