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lang w:val="en-GB" w:eastAsia="en-US"/>
        </w:rPr>
        <w:id w:val="1081496492"/>
        <w:docPartObj>
          <w:docPartGallery w:val="Cover Pages"/>
          <w:docPartUnique/>
        </w:docPartObj>
      </w:sdtPr>
      <w:sdtEndPr>
        <w:rPr>
          <w:rFonts w:ascii="Arial" w:eastAsia="Times New Roman" w:hAnsi="Arial" w:cs="Times New Roman"/>
          <w:sz w:val="24"/>
          <w:szCs w:val="24"/>
        </w:rPr>
      </w:sdtEndPr>
      <w:sdtContent>
        <w:p w14:paraId="2694A494" w14:textId="77777777" w:rsidR="00306409" w:rsidRDefault="00306409" w:rsidP="0067336B">
          <w:pPr>
            <w:pStyle w:val="NoSpacing"/>
            <w:jc w:val="center"/>
            <w:rPr>
              <w:rFonts w:asciiTheme="majorHAnsi" w:eastAsiaTheme="majorEastAsia" w:hAnsiTheme="majorHAnsi" w:cstheme="majorBidi"/>
              <w:sz w:val="72"/>
              <w:szCs w:val="72"/>
            </w:rPr>
          </w:pPr>
        </w:p>
        <w:p w14:paraId="2F7A8248" w14:textId="77777777" w:rsidR="00306409" w:rsidRDefault="00306409" w:rsidP="0067336B">
          <w:pPr>
            <w:pStyle w:val="NoSpacing"/>
            <w:jc w:val="center"/>
            <w:rPr>
              <w:rFonts w:asciiTheme="majorHAnsi" w:eastAsiaTheme="majorEastAsia" w:hAnsiTheme="majorHAnsi" w:cstheme="majorBidi"/>
              <w:sz w:val="72"/>
              <w:szCs w:val="72"/>
            </w:rPr>
          </w:pPr>
        </w:p>
        <w:p w14:paraId="09E4C6B2" w14:textId="77777777" w:rsidR="00306409" w:rsidRDefault="00306409" w:rsidP="0067336B">
          <w:pPr>
            <w:pStyle w:val="NoSpacing"/>
            <w:jc w:val="center"/>
            <w:rPr>
              <w:rFonts w:asciiTheme="majorHAnsi" w:eastAsiaTheme="majorEastAsia" w:hAnsiTheme="majorHAnsi" w:cstheme="majorBidi"/>
              <w:sz w:val="72"/>
              <w:szCs w:val="72"/>
            </w:rPr>
          </w:pPr>
          <w:r>
            <w:rPr>
              <w:noProof/>
              <w:lang w:val="en-GB" w:eastAsia="en-GB"/>
            </w:rPr>
            <w:drawing>
              <wp:inline distT="0" distB="0" distL="0" distR="0" wp14:anchorId="41F28D29" wp14:editId="111E254E">
                <wp:extent cx="2512690" cy="653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28A75988" w14:textId="77777777" w:rsidR="00306409" w:rsidRDefault="00306409" w:rsidP="003527FC">
          <w:pPr>
            <w:pStyle w:val="NoSpacing"/>
            <w:jc w:val="center"/>
          </w:pPr>
          <w:r>
            <w:rPr>
              <w:noProof/>
              <w:lang w:val="en-GB" w:eastAsia="en-GB"/>
            </w:rPr>
            <mc:AlternateContent>
              <mc:Choice Requires="wps">
                <w:drawing>
                  <wp:anchor distT="0" distB="0" distL="114300" distR="114300" simplePos="0" relativeHeight="251654144" behindDoc="0" locked="0" layoutInCell="0" allowOverlap="1" wp14:anchorId="4C89D8C8" wp14:editId="5F4E5A61">
                    <wp:simplePos x="0" y="0"/>
                    <wp:positionH relativeFrom="page">
                      <wp:align>center</wp:align>
                    </wp:positionH>
                    <wp:positionV relativeFrom="page">
                      <wp:align>bottom</wp:align>
                    </wp:positionV>
                    <wp:extent cx="8161020" cy="817880"/>
                    <wp:effectExtent l="0" t="0" r="0" b="508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35A5105E" id="Rectangle 2" o:spid="_x0000_s1026" style="position:absolute;margin-left:0;margin-top:0;width:642.6pt;height:64.4pt;z-index:25165414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D5lbdF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Pr>
              <w:noProof/>
              <w:lang w:val="en-GB" w:eastAsia="en-GB"/>
            </w:rPr>
            <mc:AlternateContent>
              <mc:Choice Requires="wps">
                <w:drawing>
                  <wp:anchor distT="0" distB="0" distL="114300" distR="114300" simplePos="0" relativeHeight="251663360" behindDoc="0" locked="0" layoutInCell="0" allowOverlap="1" wp14:anchorId="5BEE2064" wp14:editId="595D7E68">
                    <wp:simplePos x="0" y="0"/>
                    <wp:positionH relativeFrom="leftMargin">
                      <wp:align>center</wp:align>
                    </wp:positionH>
                    <wp:positionV relativeFrom="page">
                      <wp:align>center</wp:align>
                    </wp:positionV>
                    <wp:extent cx="90805" cy="10556240"/>
                    <wp:effectExtent l="0" t="0" r="4445" b="508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056E86D6" id="Rectangle 5" o:spid="_x0000_s1026" style="position:absolute;margin-left:0;margin-top:0;width:7.15pt;height:831.2pt;z-index:251663360;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CYTMAS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60288" behindDoc="0" locked="0" layoutInCell="0" allowOverlap="1" wp14:anchorId="72C75310" wp14:editId="63CA939B">
                    <wp:simplePos x="0" y="0"/>
                    <wp:positionH relativeFrom="rightMargin">
                      <wp:align>center</wp:align>
                    </wp:positionH>
                    <wp:positionV relativeFrom="page">
                      <wp:align>center</wp:align>
                    </wp:positionV>
                    <wp:extent cx="90805" cy="10556240"/>
                    <wp:effectExtent l="0" t="0" r="4445" b="508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6A1C7334" id="Rectangle 4" o:spid="_x0000_s1026" style="position:absolute;margin-left:0;margin-top:0;width:7.15pt;height:831.2pt;z-index:251660288;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e3MCUScCAA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57216" behindDoc="0" locked="0" layoutInCell="0" allowOverlap="1" wp14:anchorId="6D8D98D1" wp14:editId="6C2C7F43">
                    <wp:simplePos x="0" y="0"/>
                    <wp:positionH relativeFrom="page">
                      <wp:align>center</wp:align>
                    </wp:positionH>
                    <wp:positionV relativeFrom="topMargin">
                      <wp:align>top</wp:align>
                    </wp:positionV>
                    <wp:extent cx="8161020" cy="822960"/>
                    <wp:effectExtent l="0" t="0" r="0"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6E30AE7B" id="Rectangle 3" o:spid="_x0000_s1026" style="position:absolute;margin-left:0;margin-top:0;width:642.6pt;height:64.8pt;z-index:251657216;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FE6V/CUCAABCBAAADgAAAAAAAAAAAAAAAAAuAgAAZHJzL2Uyb0RvYy54&#10;bWxQSwECLQAUAAYACAAAACEAB/5nz9wAAAAGAQAADwAAAAAAAAAAAAAAAAB/BAAAZHJzL2Rvd25y&#10;ZXYueG1sUEsFBgAAAAAEAAQA8wAAAIgFAAAAAA==&#10;" o:allowincell="f" fillcolor="#4bacc6 [3208]" strokecolor="#4f81bd [3204]">
                    <w10:wrap anchorx="page" anchory="margin"/>
                  </v:rect>
                </w:pict>
              </mc:Fallback>
            </mc:AlternateContent>
          </w:r>
        </w:p>
        <w:p w14:paraId="37227918" w14:textId="77777777" w:rsidR="00306409" w:rsidRDefault="00306409" w:rsidP="003527FC">
          <w:pPr>
            <w:pStyle w:val="NoSpacing"/>
            <w:jc w:val="center"/>
          </w:pPr>
        </w:p>
        <w:p w14:paraId="408C5A85" w14:textId="77777777" w:rsidR="00306409" w:rsidRDefault="00306409" w:rsidP="003527FC">
          <w:pPr>
            <w:pStyle w:val="NoSpacing"/>
            <w:jc w:val="center"/>
          </w:pPr>
        </w:p>
        <w:p w14:paraId="6379811F" w14:textId="77777777" w:rsidR="00306409" w:rsidRDefault="00306409" w:rsidP="003527FC">
          <w:pPr>
            <w:pStyle w:val="NoSpacing"/>
            <w:jc w:val="center"/>
          </w:pPr>
        </w:p>
        <w:p w14:paraId="475B762D" w14:textId="77777777" w:rsidR="00513BDF" w:rsidRDefault="00306409" w:rsidP="00513BDF">
          <w:pPr>
            <w:tabs>
              <w:tab w:val="center" w:pos="4153"/>
              <w:tab w:val="right" w:pos="8306"/>
            </w:tabs>
            <w:jc w:val="center"/>
            <w:rPr>
              <w:b/>
              <w:sz w:val="48"/>
              <w:szCs w:val="48"/>
            </w:rPr>
          </w:pPr>
          <w:r>
            <w:rPr>
              <w:b/>
              <w:sz w:val="48"/>
              <w:szCs w:val="48"/>
            </w:rPr>
            <w:t>Records Retention</w:t>
          </w:r>
          <w:r w:rsidR="00513BDF">
            <w:rPr>
              <w:b/>
              <w:sz w:val="48"/>
              <w:szCs w:val="48"/>
            </w:rPr>
            <w:t xml:space="preserve"> </w:t>
          </w:r>
          <w:r>
            <w:rPr>
              <w:b/>
              <w:sz w:val="48"/>
              <w:szCs w:val="48"/>
            </w:rPr>
            <w:t xml:space="preserve">and </w:t>
          </w:r>
        </w:p>
        <w:p w14:paraId="1AD1761D" w14:textId="77777777" w:rsidR="00306409" w:rsidRPr="003527FC" w:rsidRDefault="00306409" w:rsidP="00513BDF">
          <w:pPr>
            <w:tabs>
              <w:tab w:val="center" w:pos="4153"/>
              <w:tab w:val="right" w:pos="8306"/>
            </w:tabs>
            <w:jc w:val="center"/>
            <w:rPr>
              <w:b/>
              <w:sz w:val="48"/>
              <w:szCs w:val="48"/>
            </w:rPr>
          </w:pPr>
          <w:r>
            <w:rPr>
              <w:b/>
              <w:sz w:val="48"/>
              <w:szCs w:val="48"/>
            </w:rPr>
            <w:t>Protection Policy</w:t>
          </w:r>
        </w:p>
        <w:p w14:paraId="70AD013C" w14:textId="77777777" w:rsidR="00306409" w:rsidRDefault="00306409" w:rsidP="003527FC">
          <w:pPr>
            <w:pStyle w:val="NoSpacing"/>
            <w:jc w:val="center"/>
          </w:pPr>
        </w:p>
        <w:p w14:paraId="38155EAC" w14:textId="77777777" w:rsidR="00306409" w:rsidRDefault="00306409" w:rsidP="003527FC">
          <w:pPr>
            <w:pStyle w:val="NoSpacing"/>
            <w:jc w:val="center"/>
          </w:pPr>
        </w:p>
        <w:p w14:paraId="26DDBA56" w14:textId="77777777" w:rsidR="00306409" w:rsidRDefault="00306409" w:rsidP="003527FC">
          <w:pPr>
            <w:pStyle w:val="NoSpacing"/>
            <w:jc w:val="center"/>
          </w:pPr>
        </w:p>
        <w:p w14:paraId="23424485" w14:textId="77777777" w:rsidR="00306409" w:rsidRDefault="00306409" w:rsidP="003527FC">
          <w:pPr>
            <w:pStyle w:val="NoSpacing"/>
            <w:jc w:val="center"/>
          </w:pPr>
        </w:p>
        <w:p w14:paraId="404B5C89" w14:textId="77777777" w:rsidR="00306409" w:rsidRDefault="00306409" w:rsidP="003527FC">
          <w:pPr>
            <w:pStyle w:val="NoSpacing"/>
            <w:jc w:val="center"/>
          </w:pPr>
        </w:p>
        <w:p w14:paraId="2629D2C8" w14:textId="77777777" w:rsidR="00306409" w:rsidRDefault="00306409" w:rsidP="003527FC">
          <w:pPr>
            <w:pStyle w:val="NoSpacing"/>
            <w:jc w:val="center"/>
          </w:pPr>
        </w:p>
        <w:p w14:paraId="2D88026C" w14:textId="032F5751" w:rsidR="00306409" w:rsidRDefault="006952F7" w:rsidP="003527FC">
          <w:pPr>
            <w:pStyle w:val="NoSpacing"/>
            <w:jc w:val="center"/>
            <w:rPr>
              <w:sz w:val="32"/>
            </w:rPr>
          </w:pPr>
          <w:r>
            <w:rPr>
              <w:sz w:val="32"/>
            </w:rPr>
            <w:t xml:space="preserve">GDPR Toolkit Version </w:t>
          </w:r>
          <w:r w:rsidR="00E21507">
            <w:rPr>
              <w:sz w:val="32"/>
            </w:rPr>
            <w:t>5</w:t>
          </w:r>
          <w:r w:rsidR="00306409" w:rsidRPr="003527FC">
            <w:rPr>
              <w:sz w:val="32"/>
            </w:rPr>
            <w:t xml:space="preserve"> </w:t>
          </w:r>
        </w:p>
        <w:p w14:paraId="55D1B2D0" w14:textId="77777777" w:rsidR="00306409" w:rsidRPr="00306409" w:rsidRDefault="00185EA8" w:rsidP="00306409">
          <w:pPr>
            <w:jc w:val="center"/>
          </w:pPr>
          <w:r>
            <w:rPr>
              <w:rFonts w:asciiTheme="minorHAnsi" w:hAnsiTheme="minorHAnsi"/>
              <w:sz w:val="32"/>
            </w:rPr>
            <w:t>©CertiKit</w:t>
          </w:r>
          <w:r w:rsidR="00306409" w:rsidRPr="00306409">
            <w:br w:type="page"/>
          </w:r>
        </w:p>
      </w:sdtContent>
    </w:sdt>
    <w:p w14:paraId="68C5BDA3" w14:textId="77777777" w:rsidR="000E2E47" w:rsidRPr="00833D3F" w:rsidRDefault="000E2E47" w:rsidP="000E2E47">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0E2E47" w:rsidRPr="00833D3F" w14:paraId="670ACAE5" w14:textId="77777777" w:rsidTr="00E72933">
        <w:tc>
          <w:tcPr>
            <w:tcW w:w="9180" w:type="dxa"/>
            <w:shd w:val="clear" w:color="auto" w:fill="C6D9F1"/>
          </w:tcPr>
          <w:p w14:paraId="0508FB86" w14:textId="77777777" w:rsidR="000E2E47" w:rsidRPr="00833D3F" w:rsidRDefault="000E2E47" w:rsidP="00161927">
            <w:pPr>
              <w:jc w:val="center"/>
              <w:rPr>
                <w:b/>
                <w:sz w:val="28"/>
                <w:szCs w:val="28"/>
              </w:rPr>
            </w:pPr>
            <w:r w:rsidRPr="00833D3F">
              <w:rPr>
                <w:b/>
                <w:sz w:val="28"/>
                <w:szCs w:val="28"/>
              </w:rPr>
              <w:t>Implementation Guidance</w:t>
            </w:r>
          </w:p>
          <w:p w14:paraId="44A5E6F9" w14:textId="77777777" w:rsidR="000E2E47" w:rsidRPr="00833D3F" w:rsidRDefault="000E2E47" w:rsidP="00161927">
            <w:pPr>
              <w:jc w:val="center"/>
              <w:rPr>
                <w:b/>
                <w:sz w:val="20"/>
                <w:szCs w:val="20"/>
              </w:rPr>
            </w:pPr>
            <w:r w:rsidRPr="00833D3F">
              <w:rPr>
                <w:b/>
                <w:sz w:val="20"/>
                <w:szCs w:val="20"/>
              </w:rPr>
              <w:t>(</w:t>
            </w:r>
            <w:r w:rsidR="00252DDC">
              <w:rPr>
                <w:b/>
                <w:sz w:val="20"/>
                <w:szCs w:val="20"/>
              </w:rPr>
              <w:t xml:space="preserve">The header page and </w:t>
            </w:r>
            <w:r w:rsidRPr="00833D3F">
              <w:rPr>
                <w:b/>
                <w:sz w:val="20"/>
                <w:szCs w:val="20"/>
              </w:rPr>
              <w:t>this section must be removed from final version of the document)</w:t>
            </w:r>
          </w:p>
          <w:p w14:paraId="2B9AA724" w14:textId="77777777" w:rsidR="000E2E47" w:rsidRPr="00833D3F" w:rsidRDefault="000E2E47" w:rsidP="00161927">
            <w:pPr>
              <w:jc w:val="both"/>
            </w:pPr>
          </w:p>
        </w:tc>
      </w:tr>
      <w:tr w:rsidR="000E2E47" w:rsidRPr="00833D3F" w14:paraId="597B1040" w14:textId="77777777" w:rsidTr="00E72933">
        <w:tc>
          <w:tcPr>
            <w:tcW w:w="9180" w:type="dxa"/>
            <w:shd w:val="clear" w:color="auto" w:fill="auto"/>
          </w:tcPr>
          <w:p w14:paraId="2416A396" w14:textId="77777777" w:rsidR="000E2E47" w:rsidRPr="00833D3F" w:rsidRDefault="000E2E47" w:rsidP="00161927">
            <w:pPr>
              <w:jc w:val="both"/>
              <w:rPr>
                <w:b/>
              </w:rPr>
            </w:pPr>
          </w:p>
          <w:p w14:paraId="138E76A7" w14:textId="77777777" w:rsidR="000E2E47" w:rsidRPr="00833D3F" w:rsidRDefault="000E2E47" w:rsidP="00161927">
            <w:pPr>
              <w:jc w:val="both"/>
              <w:rPr>
                <w:b/>
              </w:rPr>
            </w:pPr>
            <w:r w:rsidRPr="00833D3F">
              <w:rPr>
                <w:b/>
              </w:rPr>
              <w:t>Purpose of this document</w:t>
            </w:r>
          </w:p>
          <w:p w14:paraId="5B6AB13E" w14:textId="77777777" w:rsidR="000E2E47" w:rsidRPr="00833D3F" w:rsidRDefault="000E2E47" w:rsidP="00161927">
            <w:pPr>
              <w:jc w:val="both"/>
              <w:rPr>
                <w:b/>
              </w:rPr>
            </w:pPr>
          </w:p>
          <w:p w14:paraId="271E89CA" w14:textId="77777777" w:rsidR="000E2E47" w:rsidRPr="00833D3F" w:rsidRDefault="000E2E47" w:rsidP="00161927">
            <w:pPr>
              <w:jc w:val="both"/>
            </w:pPr>
            <w:r w:rsidRPr="00833D3F">
              <w:t xml:space="preserve">This document sets out </w:t>
            </w:r>
            <w:r w:rsidR="0054370C" w:rsidRPr="00833D3F">
              <w:t xml:space="preserve">how </w:t>
            </w:r>
            <w:r w:rsidR="00A93B64">
              <w:t>organisation</w:t>
            </w:r>
            <w:r w:rsidR="0054370C" w:rsidRPr="00833D3F">
              <w:t>al records should be protected and their retention rules</w:t>
            </w:r>
            <w:r w:rsidRPr="00833D3F">
              <w:t>.</w:t>
            </w:r>
          </w:p>
          <w:p w14:paraId="5998E44C" w14:textId="77777777" w:rsidR="000E2E47" w:rsidRPr="00833D3F" w:rsidRDefault="000E2E47" w:rsidP="00161927">
            <w:pPr>
              <w:jc w:val="both"/>
            </w:pPr>
          </w:p>
        </w:tc>
      </w:tr>
      <w:tr w:rsidR="000E2E47" w:rsidRPr="00833D3F" w14:paraId="5FE33CC3" w14:textId="77777777" w:rsidTr="00E72933">
        <w:tc>
          <w:tcPr>
            <w:tcW w:w="9180" w:type="dxa"/>
            <w:shd w:val="clear" w:color="auto" w:fill="auto"/>
          </w:tcPr>
          <w:p w14:paraId="612B3C84" w14:textId="77777777" w:rsidR="000E2E47" w:rsidRPr="00833D3F" w:rsidRDefault="000E2E47" w:rsidP="00161927">
            <w:pPr>
              <w:jc w:val="both"/>
              <w:rPr>
                <w:b/>
              </w:rPr>
            </w:pPr>
          </w:p>
          <w:p w14:paraId="52BD88EA" w14:textId="77777777" w:rsidR="00185EA8" w:rsidRPr="009214DE" w:rsidRDefault="00185EA8" w:rsidP="00185EA8">
            <w:pPr>
              <w:jc w:val="both"/>
              <w:rPr>
                <w:b/>
              </w:rPr>
            </w:pPr>
            <w:r w:rsidRPr="009214DE">
              <w:rPr>
                <w:b/>
              </w:rPr>
              <w:t xml:space="preserve">Areas of the </w:t>
            </w:r>
            <w:r>
              <w:rPr>
                <w:b/>
              </w:rPr>
              <w:t>GDPR</w:t>
            </w:r>
            <w:r w:rsidRPr="009214DE">
              <w:rPr>
                <w:b/>
              </w:rPr>
              <w:t xml:space="preserve"> addressed</w:t>
            </w:r>
          </w:p>
          <w:p w14:paraId="4C3A679A" w14:textId="77777777" w:rsidR="00185EA8" w:rsidRPr="009214DE" w:rsidRDefault="00185EA8" w:rsidP="00185EA8">
            <w:pPr>
              <w:jc w:val="both"/>
            </w:pPr>
          </w:p>
          <w:p w14:paraId="77A55CAD" w14:textId="77777777" w:rsidR="00185EA8" w:rsidRPr="009214DE" w:rsidRDefault="00185EA8" w:rsidP="00185EA8">
            <w:pPr>
              <w:jc w:val="both"/>
            </w:pPr>
            <w:r w:rsidRPr="009214DE">
              <w:t xml:space="preserve">The following </w:t>
            </w:r>
            <w:r>
              <w:t>articles of the GDPR</w:t>
            </w:r>
            <w:r w:rsidRPr="009214DE">
              <w:t xml:space="preserve"> are addressed by this document:</w:t>
            </w:r>
          </w:p>
          <w:p w14:paraId="1DE161F8" w14:textId="77777777" w:rsidR="00185EA8" w:rsidRPr="009214DE" w:rsidRDefault="00185EA8" w:rsidP="00185EA8">
            <w:pPr>
              <w:jc w:val="both"/>
            </w:pPr>
          </w:p>
          <w:p w14:paraId="6A782A27" w14:textId="77777777" w:rsidR="00185EA8" w:rsidRPr="00F26AC9" w:rsidRDefault="00CA2134" w:rsidP="00185EA8">
            <w:pPr>
              <w:jc w:val="both"/>
            </w:pPr>
            <w:r>
              <w:t>Chapter II</w:t>
            </w:r>
            <w:r w:rsidR="00185EA8" w:rsidRPr="00F26AC9">
              <w:t xml:space="preserve"> – </w:t>
            </w:r>
            <w:r>
              <w:t>Principles</w:t>
            </w:r>
          </w:p>
          <w:p w14:paraId="1EF609D0" w14:textId="77777777" w:rsidR="000E2E47" w:rsidRPr="00833D3F" w:rsidRDefault="000E2E47" w:rsidP="00161927">
            <w:pPr>
              <w:jc w:val="both"/>
              <w:rPr>
                <w:b/>
              </w:rPr>
            </w:pPr>
          </w:p>
        </w:tc>
      </w:tr>
      <w:tr w:rsidR="000E2E47" w:rsidRPr="00833D3F" w14:paraId="703B6031" w14:textId="77777777" w:rsidTr="00E72933">
        <w:tc>
          <w:tcPr>
            <w:tcW w:w="9180" w:type="dxa"/>
            <w:shd w:val="clear" w:color="auto" w:fill="auto"/>
          </w:tcPr>
          <w:p w14:paraId="2B9EFAA1" w14:textId="77777777" w:rsidR="000E2E47" w:rsidRPr="00833D3F" w:rsidRDefault="000E2E47" w:rsidP="00161927">
            <w:pPr>
              <w:jc w:val="both"/>
              <w:rPr>
                <w:b/>
              </w:rPr>
            </w:pPr>
          </w:p>
          <w:p w14:paraId="0D01BAA6" w14:textId="77777777" w:rsidR="000E2E47" w:rsidRPr="00833D3F" w:rsidRDefault="000E2E47" w:rsidP="00161927">
            <w:pPr>
              <w:jc w:val="both"/>
              <w:rPr>
                <w:b/>
              </w:rPr>
            </w:pPr>
            <w:r w:rsidRPr="00833D3F">
              <w:rPr>
                <w:b/>
              </w:rPr>
              <w:t>General Guidance</w:t>
            </w:r>
          </w:p>
          <w:p w14:paraId="166222B6" w14:textId="77777777" w:rsidR="000E2E47" w:rsidRPr="00833D3F" w:rsidRDefault="000E2E47" w:rsidP="00161927">
            <w:pPr>
              <w:jc w:val="both"/>
              <w:rPr>
                <w:b/>
              </w:rPr>
            </w:pPr>
          </w:p>
          <w:p w14:paraId="4DDA60A1" w14:textId="77777777" w:rsidR="00F46CFF" w:rsidRPr="00833D3F" w:rsidRDefault="00F46CFF" w:rsidP="00161927">
            <w:pPr>
              <w:jc w:val="both"/>
            </w:pPr>
            <w:r w:rsidRPr="00833D3F">
              <w:t xml:space="preserve">You </w:t>
            </w:r>
            <w:r w:rsidR="0054370C" w:rsidRPr="00833D3F">
              <w:t>may</w:t>
            </w:r>
            <w:r w:rsidRPr="00833D3F">
              <w:t xml:space="preserve"> require legal assistance to fully understand which pieces of legislation apply to your </w:t>
            </w:r>
            <w:r w:rsidR="00A93B64">
              <w:t>organisation</w:t>
            </w:r>
            <w:r w:rsidRPr="00833D3F">
              <w:t xml:space="preserve"> </w:t>
            </w:r>
            <w:r w:rsidR="00185EA8">
              <w:t xml:space="preserve">in addition to the GDPR </w:t>
            </w:r>
            <w:r w:rsidRPr="00833D3F">
              <w:t>and their implications</w:t>
            </w:r>
            <w:r w:rsidR="0054370C" w:rsidRPr="00833D3F">
              <w:t xml:space="preserve"> for record storage and retention</w:t>
            </w:r>
            <w:r w:rsidRPr="00833D3F">
              <w:t>.</w:t>
            </w:r>
            <w:r w:rsidR="00FA4106">
              <w:t xml:space="preserve"> In general, you should not keep data for any longer than necessary, both because it may be contrary to legislation and because it represents a significant risk to your </w:t>
            </w:r>
            <w:r w:rsidR="00A93B64">
              <w:t>organisation</w:t>
            </w:r>
            <w:r w:rsidR="00FA4106">
              <w:t xml:space="preserve"> – if you don’t hold the data, it can’t be compromised. A technique the GDPR recommends if you need data for long periods is pseudonymisation which is the process of making the data anonymous so that it no longer represents personal data e.g. summarising sales data rather than keeping individual sales records. </w:t>
            </w:r>
          </w:p>
          <w:p w14:paraId="4DB9E963" w14:textId="77777777" w:rsidR="000E2E47" w:rsidRPr="00833D3F" w:rsidRDefault="000E2E47" w:rsidP="0054370C">
            <w:pPr>
              <w:jc w:val="both"/>
            </w:pPr>
          </w:p>
        </w:tc>
      </w:tr>
      <w:tr w:rsidR="000E2E47" w:rsidRPr="00833D3F" w14:paraId="2F1F7694" w14:textId="77777777" w:rsidTr="00E72933">
        <w:tc>
          <w:tcPr>
            <w:tcW w:w="9180" w:type="dxa"/>
            <w:shd w:val="clear" w:color="auto" w:fill="auto"/>
          </w:tcPr>
          <w:p w14:paraId="30E620DA" w14:textId="77777777" w:rsidR="000E2E47" w:rsidRPr="00833D3F" w:rsidRDefault="000E2E47" w:rsidP="00161927">
            <w:pPr>
              <w:jc w:val="both"/>
              <w:rPr>
                <w:b/>
              </w:rPr>
            </w:pPr>
          </w:p>
          <w:p w14:paraId="07871827" w14:textId="77777777" w:rsidR="000E2E47" w:rsidRPr="00833D3F" w:rsidRDefault="000E2E47" w:rsidP="00161927">
            <w:pPr>
              <w:jc w:val="both"/>
              <w:rPr>
                <w:b/>
              </w:rPr>
            </w:pPr>
            <w:r w:rsidRPr="00833D3F">
              <w:rPr>
                <w:b/>
              </w:rPr>
              <w:t>Review Frequency</w:t>
            </w:r>
          </w:p>
          <w:p w14:paraId="64B6322F" w14:textId="77777777" w:rsidR="000E2E47" w:rsidRPr="00833D3F" w:rsidRDefault="000E2E47" w:rsidP="00161927">
            <w:pPr>
              <w:jc w:val="both"/>
            </w:pPr>
          </w:p>
          <w:p w14:paraId="3CB020BF" w14:textId="77777777" w:rsidR="000E2E47" w:rsidRPr="00833D3F" w:rsidRDefault="000E2E47" w:rsidP="00161927">
            <w:pPr>
              <w:jc w:val="both"/>
            </w:pPr>
            <w:r w:rsidRPr="00833D3F">
              <w:t xml:space="preserve">We would recommend that this document is reviewed annually and upon significant change to the </w:t>
            </w:r>
            <w:r w:rsidR="00A93B64">
              <w:t>organisation</w:t>
            </w:r>
            <w:r w:rsidRPr="00833D3F">
              <w:t>.</w:t>
            </w:r>
          </w:p>
          <w:p w14:paraId="4BE519E6" w14:textId="77777777" w:rsidR="000E2E47" w:rsidRPr="00833D3F" w:rsidRDefault="000E2E47" w:rsidP="00161927">
            <w:pPr>
              <w:jc w:val="both"/>
              <w:rPr>
                <w:b/>
              </w:rPr>
            </w:pPr>
          </w:p>
        </w:tc>
      </w:tr>
      <w:tr w:rsidR="00E72933" w:rsidRPr="00833D3F" w14:paraId="51113979" w14:textId="77777777" w:rsidTr="00E72933">
        <w:tc>
          <w:tcPr>
            <w:tcW w:w="9180" w:type="dxa"/>
            <w:shd w:val="clear" w:color="auto" w:fill="auto"/>
          </w:tcPr>
          <w:p w14:paraId="6514E66D" w14:textId="77777777" w:rsidR="00E72933" w:rsidRPr="00B40ACD" w:rsidRDefault="00E72933" w:rsidP="00810743">
            <w:pPr>
              <w:jc w:val="both"/>
              <w:rPr>
                <w:b/>
              </w:rPr>
            </w:pPr>
          </w:p>
          <w:p w14:paraId="6DD8DB8E" w14:textId="77777777" w:rsidR="00E72933" w:rsidRPr="00B40ACD" w:rsidRDefault="00E72933" w:rsidP="00810743">
            <w:pPr>
              <w:jc w:val="both"/>
              <w:rPr>
                <w:b/>
              </w:rPr>
            </w:pPr>
            <w:r>
              <w:rPr>
                <w:b/>
              </w:rPr>
              <w:t>Toolkit</w:t>
            </w:r>
            <w:r w:rsidRPr="00B40ACD">
              <w:rPr>
                <w:b/>
              </w:rPr>
              <w:t xml:space="preserve"> Version Number</w:t>
            </w:r>
          </w:p>
          <w:p w14:paraId="336BCF5F" w14:textId="77777777" w:rsidR="00E72933" w:rsidRPr="00B40ACD" w:rsidRDefault="00E72933" w:rsidP="00810743">
            <w:pPr>
              <w:jc w:val="both"/>
              <w:rPr>
                <w:b/>
              </w:rPr>
            </w:pPr>
          </w:p>
          <w:p w14:paraId="49FF41DC" w14:textId="00DAB201" w:rsidR="00E72933" w:rsidRPr="00C66495" w:rsidRDefault="00185EA8" w:rsidP="00810743">
            <w:pPr>
              <w:jc w:val="both"/>
            </w:pPr>
            <w:r>
              <w:t>GDPR</w:t>
            </w:r>
            <w:r w:rsidR="00B151CB">
              <w:t xml:space="preserve"> </w:t>
            </w:r>
            <w:r w:rsidR="006952F7">
              <w:t xml:space="preserve">Toolkit Version </w:t>
            </w:r>
            <w:r w:rsidR="00E21507">
              <w:t>5</w:t>
            </w:r>
          </w:p>
          <w:p w14:paraId="608E604C" w14:textId="77777777" w:rsidR="00E72933" w:rsidRPr="00C66495" w:rsidRDefault="00E72933" w:rsidP="00810743">
            <w:pPr>
              <w:jc w:val="both"/>
              <w:rPr>
                <w:b/>
              </w:rPr>
            </w:pPr>
          </w:p>
        </w:tc>
      </w:tr>
      <w:tr w:rsidR="00B151CB" w:rsidRPr="00304A37" w14:paraId="70C867B8" w14:textId="77777777" w:rsidTr="0067509A">
        <w:tc>
          <w:tcPr>
            <w:tcW w:w="9180" w:type="dxa"/>
            <w:shd w:val="clear" w:color="auto" w:fill="auto"/>
          </w:tcPr>
          <w:p w14:paraId="1CD6A615" w14:textId="77777777" w:rsidR="00B151CB" w:rsidRPr="00304A37" w:rsidRDefault="00B151CB" w:rsidP="0067509A">
            <w:pPr>
              <w:jc w:val="both"/>
              <w:rPr>
                <w:rFonts w:cs="Arial"/>
                <w:b/>
              </w:rPr>
            </w:pPr>
          </w:p>
          <w:p w14:paraId="71AE4646" w14:textId="77777777" w:rsidR="00B151CB" w:rsidRPr="00304A37" w:rsidRDefault="00B151CB" w:rsidP="0067509A">
            <w:pPr>
              <w:jc w:val="both"/>
              <w:rPr>
                <w:rFonts w:cs="Arial"/>
                <w:b/>
              </w:rPr>
            </w:pPr>
            <w:r w:rsidRPr="00304A37">
              <w:rPr>
                <w:rFonts w:cs="Arial"/>
                <w:b/>
              </w:rPr>
              <w:t>Document Fields</w:t>
            </w:r>
          </w:p>
          <w:p w14:paraId="45CAD2AE" w14:textId="77777777" w:rsidR="00B151CB" w:rsidRPr="00304A37" w:rsidRDefault="00B151CB" w:rsidP="0067509A">
            <w:pPr>
              <w:jc w:val="both"/>
              <w:rPr>
                <w:rFonts w:cs="Arial"/>
                <w:b/>
              </w:rPr>
            </w:pPr>
          </w:p>
          <w:p w14:paraId="110142BE" w14:textId="77777777" w:rsidR="00B151CB" w:rsidRPr="00304A37" w:rsidRDefault="00B151CB" w:rsidP="0067509A">
            <w:pPr>
              <w:jc w:val="both"/>
              <w:rPr>
                <w:rFonts w:cs="Arial"/>
              </w:rPr>
            </w:pPr>
            <w:r w:rsidRPr="00304A37">
              <w:rPr>
                <w:rFonts w:cs="Arial"/>
              </w:rPr>
              <w:t>This document may contain fields which need to be updated with your own information, including a field for Organization Name that is linked to the custom document property “Organization Name”.</w:t>
            </w:r>
          </w:p>
          <w:p w14:paraId="786A2B37" w14:textId="77777777" w:rsidR="00B151CB" w:rsidRPr="00304A37" w:rsidRDefault="00B151CB" w:rsidP="0067509A">
            <w:pPr>
              <w:jc w:val="both"/>
              <w:rPr>
                <w:rFonts w:cs="Arial"/>
              </w:rPr>
            </w:pPr>
          </w:p>
          <w:p w14:paraId="1C08E607" w14:textId="77777777" w:rsidR="00B151CB" w:rsidRPr="00304A37" w:rsidRDefault="00B151CB" w:rsidP="0067509A">
            <w:pPr>
              <w:jc w:val="both"/>
              <w:rPr>
                <w:rFonts w:cs="Arial"/>
              </w:rPr>
            </w:pPr>
            <w:r w:rsidRPr="00304A37">
              <w:rPr>
                <w:rFonts w:cs="Arial"/>
              </w:rPr>
              <w:t>To update this field</w:t>
            </w:r>
            <w:r w:rsidR="00252DDC">
              <w:rPr>
                <w:rFonts w:cs="Arial"/>
              </w:rPr>
              <w:t xml:space="preserve"> (and any others that may exist</w:t>
            </w:r>
            <w:r w:rsidRPr="00304A37">
              <w:rPr>
                <w:rFonts w:cs="Arial"/>
              </w:rPr>
              <w:t xml:space="preserve"> in this document):</w:t>
            </w:r>
          </w:p>
          <w:p w14:paraId="1C6D5690" w14:textId="77777777" w:rsidR="00B151CB" w:rsidRPr="00304A37" w:rsidRDefault="00B151CB" w:rsidP="0067509A">
            <w:pPr>
              <w:jc w:val="both"/>
              <w:rPr>
                <w:rFonts w:cs="Arial"/>
              </w:rPr>
            </w:pPr>
          </w:p>
          <w:p w14:paraId="299E98BF" w14:textId="77777777" w:rsidR="00B151CB" w:rsidRPr="00304A37" w:rsidRDefault="00B151CB" w:rsidP="00B151CB">
            <w:pPr>
              <w:pStyle w:val="ListParagraph"/>
              <w:numPr>
                <w:ilvl w:val="0"/>
                <w:numId w:val="34"/>
              </w:numPr>
              <w:jc w:val="both"/>
              <w:rPr>
                <w:rFonts w:cs="Arial"/>
              </w:rPr>
            </w:pPr>
            <w:r w:rsidRPr="00304A37">
              <w:rPr>
                <w:rFonts w:cs="Arial"/>
              </w:rPr>
              <w:lastRenderedPageBreak/>
              <w:t>Update the custom document property “Organization Name” by clicking File &gt; Info &gt; Properties &gt; Advanced Properties &gt; Custom &gt; Organization Name</w:t>
            </w:r>
          </w:p>
          <w:p w14:paraId="4456A756" w14:textId="77777777" w:rsidR="00B151CB" w:rsidRPr="00304A37" w:rsidRDefault="00B151CB" w:rsidP="00B151CB">
            <w:pPr>
              <w:pStyle w:val="ListParagraph"/>
              <w:numPr>
                <w:ilvl w:val="0"/>
                <w:numId w:val="34"/>
              </w:numPr>
              <w:jc w:val="both"/>
              <w:rPr>
                <w:rFonts w:cs="Arial"/>
              </w:rPr>
            </w:pPr>
            <w:r w:rsidRPr="00304A37">
              <w:rPr>
                <w:rFonts w:cs="Arial"/>
              </w:rPr>
              <w:t>Press Ctrl a on the keyboard to select all text in the document (or use Select, Select All on the ribbon)</w:t>
            </w:r>
          </w:p>
          <w:p w14:paraId="4B5E60D0" w14:textId="77777777" w:rsidR="00B151CB" w:rsidRPr="00304A37" w:rsidRDefault="00B151CB" w:rsidP="00B151CB">
            <w:pPr>
              <w:pStyle w:val="ListParagraph"/>
              <w:numPr>
                <w:ilvl w:val="0"/>
                <w:numId w:val="34"/>
              </w:numPr>
              <w:jc w:val="both"/>
              <w:rPr>
                <w:rFonts w:cs="Arial"/>
              </w:rPr>
            </w:pPr>
            <w:r w:rsidRPr="00304A37">
              <w:rPr>
                <w:rFonts w:cs="Arial"/>
              </w:rPr>
              <w:t>Press F9 on the keyboard to update all fields</w:t>
            </w:r>
          </w:p>
          <w:p w14:paraId="7EB4EBD8" w14:textId="77777777" w:rsidR="00B151CB" w:rsidRPr="00304A37" w:rsidRDefault="00B151CB" w:rsidP="00B151CB">
            <w:pPr>
              <w:pStyle w:val="ListParagraph"/>
              <w:numPr>
                <w:ilvl w:val="0"/>
                <w:numId w:val="34"/>
              </w:numPr>
              <w:rPr>
                <w:rFonts w:cs="Arial"/>
              </w:rPr>
            </w:pPr>
            <w:r w:rsidRPr="00304A37">
              <w:rPr>
                <w:rFonts w:cs="Arial"/>
              </w:rPr>
              <w:t>When prompted, choose the option to just update TOC page numbers</w:t>
            </w:r>
          </w:p>
          <w:p w14:paraId="7DC8A6F7" w14:textId="77777777" w:rsidR="00B151CB" w:rsidRPr="00304A37" w:rsidRDefault="00B151CB" w:rsidP="0067509A">
            <w:pPr>
              <w:ind w:left="360"/>
              <w:jc w:val="both"/>
              <w:rPr>
                <w:rFonts w:cs="Arial"/>
              </w:rPr>
            </w:pPr>
          </w:p>
          <w:p w14:paraId="15BA4858" w14:textId="77777777" w:rsidR="00B151CB" w:rsidRPr="00304A37" w:rsidRDefault="00B151CB" w:rsidP="0067509A">
            <w:pPr>
              <w:jc w:val="both"/>
              <w:rPr>
                <w:rFonts w:cs="Arial"/>
              </w:rPr>
            </w:pPr>
            <w:r w:rsidRPr="00304A37">
              <w:rPr>
                <w:rFonts w:cs="Arial"/>
              </w:rPr>
              <w:t>If you wish to permanently convert the fields in this document to text i.e. so that they are no longer updateable, then you will need to click into each occurrence of the field and press Ctrl Shift F9.</w:t>
            </w:r>
          </w:p>
          <w:p w14:paraId="26762020" w14:textId="77777777" w:rsidR="00B151CB" w:rsidRPr="00304A37" w:rsidRDefault="00B151CB" w:rsidP="0067509A">
            <w:pPr>
              <w:jc w:val="both"/>
              <w:rPr>
                <w:rFonts w:cs="Arial"/>
              </w:rPr>
            </w:pPr>
          </w:p>
          <w:p w14:paraId="1CBB4265" w14:textId="77777777" w:rsidR="00B151CB" w:rsidRPr="00304A37" w:rsidRDefault="00B151CB" w:rsidP="0067509A">
            <w:pPr>
              <w:jc w:val="both"/>
              <w:rPr>
                <w:rFonts w:cs="Arial"/>
              </w:rPr>
            </w:pPr>
            <w:r w:rsidRPr="00304A37">
              <w:rPr>
                <w:rFonts w:cs="Arial"/>
              </w:rPr>
              <w:t>If you would like to make all fields in the document visible then go to File &gt; Options &gt; Advanced &gt; Show document content &gt; Field shading and set this to “Always”. This can be useful to check that you have updated all fields correctly.</w:t>
            </w:r>
          </w:p>
          <w:p w14:paraId="56EEDD34" w14:textId="77777777" w:rsidR="00B151CB" w:rsidRPr="00304A37" w:rsidRDefault="00B151CB" w:rsidP="0067509A">
            <w:pPr>
              <w:jc w:val="both"/>
              <w:rPr>
                <w:rFonts w:cs="Arial"/>
              </w:rPr>
            </w:pPr>
          </w:p>
          <w:p w14:paraId="24A8FCCB" w14:textId="77777777" w:rsidR="00B151CB" w:rsidRPr="00304A37" w:rsidRDefault="00B151CB" w:rsidP="0067509A">
            <w:pPr>
              <w:jc w:val="both"/>
              <w:rPr>
                <w:rFonts w:cs="Arial"/>
                <w:i/>
              </w:rPr>
            </w:pPr>
            <w:r w:rsidRPr="00304A37">
              <w:rPr>
                <w:rFonts w:cs="Arial"/>
              </w:rPr>
              <w:t xml:space="preserve">Further detail on the above procedure can be found in the </w:t>
            </w:r>
            <w:r w:rsidRPr="00304A37">
              <w:rPr>
                <w:rFonts w:cs="Arial"/>
                <w:i/>
              </w:rPr>
              <w:t xml:space="preserve">Toolkit Completion Instructions </w:t>
            </w:r>
            <w:r w:rsidRPr="00304A37">
              <w:rPr>
                <w:rFonts w:cs="Arial"/>
              </w:rPr>
              <w:t>within the Project Resources folder.</w:t>
            </w:r>
          </w:p>
          <w:p w14:paraId="01F6B69D" w14:textId="77777777" w:rsidR="00B151CB" w:rsidRPr="00304A37" w:rsidRDefault="00B151CB" w:rsidP="0067509A">
            <w:pPr>
              <w:jc w:val="both"/>
              <w:rPr>
                <w:rFonts w:cs="Arial"/>
              </w:rPr>
            </w:pPr>
            <w:r w:rsidRPr="00304A37">
              <w:rPr>
                <w:rFonts w:cs="Arial"/>
              </w:rPr>
              <w:t xml:space="preserve"> </w:t>
            </w:r>
          </w:p>
        </w:tc>
      </w:tr>
      <w:tr w:rsidR="00E72933" w:rsidRPr="00833D3F" w14:paraId="74D09F30" w14:textId="77777777" w:rsidTr="00E72933">
        <w:tc>
          <w:tcPr>
            <w:tcW w:w="9180" w:type="dxa"/>
            <w:shd w:val="clear" w:color="auto" w:fill="auto"/>
          </w:tcPr>
          <w:p w14:paraId="533FF103" w14:textId="77777777" w:rsidR="00E72933" w:rsidRPr="00B75D0F" w:rsidRDefault="00E72933" w:rsidP="00810743">
            <w:pPr>
              <w:jc w:val="both"/>
              <w:rPr>
                <w:b/>
              </w:rPr>
            </w:pPr>
          </w:p>
          <w:p w14:paraId="570DD189" w14:textId="77777777" w:rsidR="00E72933" w:rsidRPr="00B75D0F" w:rsidRDefault="00E72933" w:rsidP="00810743">
            <w:pPr>
              <w:jc w:val="both"/>
              <w:rPr>
                <w:b/>
              </w:rPr>
            </w:pPr>
            <w:r w:rsidRPr="00B75D0F">
              <w:rPr>
                <w:b/>
              </w:rPr>
              <w:t>Copyright notice</w:t>
            </w:r>
          </w:p>
          <w:p w14:paraId="482C5F9E" w14:textId="77777777" w:rsidR="00E72933" w:rsidRPr="00B75D0F" w:rsidRDefault="00E72933" w:rsidP="00810743">
            <w:pPr>
              <w:jc w:val="both"/>
              <w:rPr>
                <w:b/>
              </w:rPr>
            </w:pPr>
          </w:p>
          <w:p w14:paraId="695D0AFC" w14:textId="77777777" w:rsidR="00E72933" w:rsidRPr="00B75D0F" w:rsidRDefault="00E72933" w:rsidP="00810743">
            <w:pPr>
              <w:jc w:val="both"/>
            </w:pPr>
            <w:r w:rsidRPr="00B75D0F">
              <w:t xml:space="preserve">Except for any third party works included in this document, as identified in this document, this document has been authored by </w:t>
            </w:r>
            <w:r>
              <w:t>CertiKit</w:t>
            </w:r>
            <w:r w:rsidRPr="00B75D0F">
              <w:t xml:space="preserve">, and is © copyright </w:t>
            </w:r>
            <w:r>
              <w:t>CertiKit</w:t>
            </w:r>
            <w:r w:rsidRPr="00B75D0F">
              <w:t xml:space="preserve"> except as stated below.</w:t>
            </w:r>
          </w:p>
          <w:p w14:paraId="317B568A" w14:textId="77777777" w:rsidR="00E72933" w:rsidRPr="00B75D0F" w:rsidRDefault="00E72933" w:rsidP="00810743">
            <w:pPr>
              <w:jc w:val="both"/>
            </w:pPr>
          </w:p>
          <w:p w14:paraId="63B3C2AC" w14:textId="28AA2722" w:rsidR="00E72933" w:rsidRPr="00B75D0F" w:rsidRDefault="00E72933" w:rsidP="00810743">
            <w:pPr>
              <w:jc w:val="both"/>
            </w:pPr>
            <w:r>
              <w:t xml:space="preserve">CertiKit is a </w:t>
            </w:r>
            <w:r w:rsidRPr="00B75D0F">
              <w:t>company registered in England and Wales with company number 6432088.</w:t>
            </w:r>
          </w:p>
          <w:p w14:paraId="024038D3" w14:textId="77777777" w:rsidR="00E72933" w:rsidRPr="00B75D0F" w:rsidRDefault="00E72933" w:rsidP="00810743">
            <w:pPr>
              <w:jc w:val="both"/>
              <w:rPr>
                <w:b/>
              </w:rPr>
            </w:pPr>
          </w:p>
        </w:tc>
      </w:tr>
      <w:tr w:rsidR="00E72933" w:rsidRPr="00833D3F" w14:paraId="53B1F900" w14:textId="77777777" w:rsidTr="00E72933">
        <w:tc>
          <w:tcPr>
            <w:tcW w:w="9180" w:type="dxa"/>
            <w:shd w:val="clear" w:color="auto" w:fill="auto"/>
          </w:tcPr>
          <w:p w14:paraId="0277D88C" w14:textId="77777777" w:rsidR="00E72933" w:rsidRPr="00B75D0F" w:rsidRDefault="00E72933" w:rsidP="00810743">
            <w:pPr>
              <w:jc w:val="both"/>
              <w:rPr>
                <w:b/>
              </w:rPr>
            </w:pPr>
          </w:p>
          <w:p w14:paraId="4ABB30D3" w14:textId="77777777" w:rsidR="00E72933" w:rsidRPr="00B75D0F" w:rsidRDefault="00E72933" w:rsidP="00810743">
            <w:pPr>
              <w:jc w:val="both"/>
              <w:rPr>
                <w:b/>
              </w:rPr>
            </w:pPr>
            <w:r w:rsidRPr="00B75D0F">
              <w:rPr>
                <w:b/>
              </w:rPr>
              <w:t>Licence terms</w:t>
            </w:r>
          </w:p>
          <w:p w14:paraId="0A4CF0D0" w14:textId="77777777" w:rsidR="00E72933" w:rsidRPr="00B75D0F" w:rsidRDefault="00E72933" w:rsidP="00810743">
            <w:pPr>
              <w:jc w:val="both"/>
              <w:rPr>
                <w:b/>
              </w:rPr>
            </w:pPr>
          </w:p>
          <w:p w14:paraId="44BF2418" w14:textId="33470086" w:rsidR="00E72933" w:rsidRPr="00B75D0F" w:rsidRDefault="00E72933" w:rsidP="00810743">
            <w:pPr>
              <w:jc w:val="both"/>
            </w:pPr>
            <w:r w:rsidRPr="00B75D0F">
              <w:t xml:space="preserve">This document is licensed on and subject to the standard licence terms of </w:t>
            </w:r>
            <w:r>
              <w:t>CertiKit</w:t>
            </w:r>
            <w:r w:rsidRPr="00B75D0F">
              <w:t xml:space="preserve">,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D35FA1" w:rsidRPr="00B75D0F">
              <w:t>third-party</w:t>
            </w:r>
            <w:r w:rsidRPr="00B75D0F">
              <w:t xml:space="preserve"> copyright included in this document.</w:t>
            </w:r>
          </w:p>
          <w:p w14:paraId="73D87FF6" w14:textId="77777777" w:rsidR="00E72933" w:rsidRPr="00B75D0F" w:rsidRDefault="00E72933" w:rsidP="00810743">
            <w:pPr>
              <w:jc w:val="both"/>
            </w:pPr>
          </w:p>
        </w:tc>
      </w:tr>
      <w:tr w:rsidR="00E72933" w:rsidRPr="00833D3F" w14:paraId="6043D123" w14:textId="77777777" w:rsidTr="00E72933">
        <w:tc>
          <w:tcPr>
            <w:tcW w:w="9180" w:type="dxa"/>
            <w:shd w:val="clear" w:color="auto" w:fill="auto"/>
          </w:tcPr>
          <w:p w14:paraId="6DAA5FEC" w14:textId="77777777" w:rsidR="00E72933" w:rsidRPr="00B75D0F" w:rsidRDefault="00E72933" w:rsidP="00810743">
            <w:pPr>
              <w:jc w:val="both"/>
              <w:rPr>
                <w:b/>
              </w:rPr>
            </w:pPr>
          </w:p>
          <w:p w14:paraId="3C2EC24B" w14:textId="77777777" w:rsidR="00E72933" w:rsidRPr="00B75D0F" w:rsidRDefault="00E72933" w:rsidP="00810743">
            <w:pPr>
              <w:jc w:val="both"/>
              <w:rPr>
                <w:b/>
              </w:rPr>
            </w:pPr>
            <w:r w:rsidRPr="00B75D0F">
              <w:rPr>
                <w:b/>
              </w:rPr>
              <w:t>Disclaimer</w:t>
            </w:r>
          </w:p>
          <w:p w14:paraId="68E07DE7" w14:textId="77777777" w:rsidR="00E72933" w:rsidRPr="00B75D0F" w:rsidRDefault="00E72933" w:rsidP="00810743">
            <w:pPr>
              <w:jc w:val="both"/>
              <w:rPr>
                <w:b/>
              </w:rPr>
            </w:pPr>
          </w:p>
          <w:p w14:paraId="074AEBC6" w14:textId="7E25105C" w:rsidR="00E72933" w:rsidRPr="00B75D0F" w:rsidRDefault="00E72933" w:rsidP="00810743">
            <w:pPr>
              <w:spacing w:after="200" w:line="276" w:lineRule="auto"/>
              <w:jc w:val="both"/>
              <w:rPr>
                <w:b/>
              </w:rPr>
            </w:pPr>
            <w:r w:rsidRPr="00B75D0F">
              <w:rPr>
                <w:b/>
              </w:rPr>
              <w:t xml:space="preserve">Please Note: </w:t>
            </w:r>
            <w:r w:rsidRPr="00B75D0F">
              <w:rPr>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D35FA1" w:rsidRPr="00B75D0F">
              <w:rPr>
                <w:i/>
              </w:rPr>
              <w:t>Therefore,</w:t>
            </w:r>
            <w:r w:rsidRPr="00B75D0F">
              <w:rPr>
                <w:i/>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w:t>
            </w:r>
            <w:r w:rsidRPr="00B75D0F">
              <w:rPr>
                <w:i/>
              </w:rPr>
              <w:lastRenderedPageBreak/>
              <w:t xml:space="preserve">advice before using this document. </w:t>
            </w:r>
            <w:r>
              <w:rPr>
                <w:i/>
              </w:rPr>
              <w:t>CertiKit</w:t>
            </w:r>
            <w:r w:rsidRPr="00B75D0F">
              <w:rPr>
                <w:i/>
              </w:rPr>
              <w:t xml:space="preserve"> makes no claims, promises, or guarantees about the accuracy, completeness, or adequacy of our document 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24BB0D20" w14:textId="77777777" w:rsidR="000E2E47" w:rsidRPr="00833D3F" w:rsidRDefault="000E2E47" w:rsidP="000E2E47">
      <w:pPr>
        <w:jc w:val="center"/>
      </w:pPr>
    </w:p>
    <w:p w14:paraId="36F33D32" w14:textId="77777777" w:rsidR="001B1F46" w:rsidRPr="00833D3F" w:rsidRDefault="000E2E47">
      <w:pPr>
        <w:jc w:val="center"/>
      </w:pPr>
      <w:r w:rsidRPr="00833D3F">
        <w:br w:type="page"/>
      </w:r>
    </w:p>
    <w:p w14:paraId="2C7F8653" w14:textId="77777777" w:rsidR="001B1F46" w:rsidRPr="00833D3F" w:rsidRDefault="001B1F46">
      <w:pPr>
        <w:jc w:val="center"/>
      </w:pPr>
    </w:p>
    <w:p w14:paraId="3350EBDB" w14:textId="77777777" w:rsidR="001B1F46" w:rsidRPr="00833D3F" w:rsidRDefault="001B1F46">
      <w:pPr>
        <w:jc w:val="center"/>
      </w:pPr>
    </w:p>
    <w:p w14:paraId="4274F1E5" w14:textId="77777777" w:rsidR="001B1F46" w:rsidRPr="00833D3F" w:rsidRDefault="001B1F46">
      <w:pPr>
        <w:jc w:val="center"/>
      </w:pPr>
    </w:p>
    <w:p w14:paraId="1B70C705" w14:textId="77777777" w:rsidR="001B1F46" w:rsidRPr="00833D3F" w:rsidRDefault="001B1F46">
      <w:pPr>
        <w:jc w:val="center"/>
      </w:pPr>
    </w:p>
    <w:p w14:paraId="508FC2B6" w14:textId="77777777" w:rsidR="001B1F46" w:rsidRPr="00833D3F" w:rsidRDefault="001B1F46">
      <w:pPr>
        <w:jc w:val="center"/>
      </w:pPr>
    </w:p>
    <w:p w14:paraId="362DAD4A" w14:textId="77777777" w:rsidR="001B1F46" w:rsidRPr="00833D3F" w:rsidRDefault="001B1F46">
      <w:pPr>
        <w:jc w:val="center"/>
      </w:pPr>
    </w:p>
    <w:p w14:paraId="115DBC50" w14:textId="77777777" w:rsidR="001B1F46" w:rsidRPr="00833D3F" w:rsidRDefault="00E72933">
      <w:pPr>
        <w:jc w:val="center"/>
      </w:pPr>
      <w:r>
        <w:rPr>
          <w:noProof/>
          <w:lang w:eastAsia="en-GB"/>
        </w:rPr>
        <w:drawing>
          <wp:inline distT="0" distB="0" distL="0" distR="0" wp14:anchorId="38042893" wp14:editId="12955670">
            <wp:extent cx="2512690" cy="6539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540E0707" w14:textId="77777777" w:rsidR="00252DDC" w:rsidRPr="00252DDC" w:rsidRDefault="00252DDC" w:rsidP="00252DDC">
      <w:pPr>
        <w:jc w:val="center"/>
        <w:rPr>
          <w:rFonts w:cs="Arial"/>
          <w:b/>
          <w:sz w:val="40"/>
          <w:szCs w:val="36"/>
        </w:rPr>
      </w:pPr>
      <w:r w:rsidRPr="00252DDC">
        <w:rPr>
          <w:b/>
          <w:sz w:val="28"/>
        </w:rPr>
        <w:t>[Replace with your logo]</w:t>
      </w:r>
    </w:p>
    <w:p w14:paraId="393079B3" w14:textId="77777777" w:rsidR="00252DDC" w:rsidRDefault="00252DDC" w:rsidP="000E2E47">
      <w:pPr>
        <w:jc w:val="center"/>
        <w:rPr>
          <w:rFonts w:cs="Arial"/>
          <w:b/>
          <w:sz w:val="36"/>
          <w:szCs w:val="36"/>
        </w:rPr>
      </w:pPr>
    </w:p>
    <w:p w14:paraId="13B99FEC" w14:textId="77777777" w:rsidR="00252DDC" w:rsidRDefault="00252DDC" w:rsidP="000E2E47">
      <w:pPr>
        <w:jc w:val="center"/>
        <w:rPr>
          <w:rFonts w:cs="Arial"/>
          <w:b/>
          <w:sz w:val="36"/>
          <w:szCs w:val="36"/>
        </w:rPr>
      </w:pPr>
    </w:p>
    <w:p w14:paraId="5338D6AF" w14:textId="77777777" w:rsidR="0054370C" w:rsidRPr="00833D3F" w:rsidRDefault="0054370C" w:rsidP="000E2E47">
      <w:pPr>
        <w:jc w:val="center"/>
        <w:rPr>
          <w:rFonts w:cs="Arial"/>
          <w:b/>
          <w:sz w:val="36"/>
          <w:szCs w:val="36"/>
        </w:rPr>
      </w:pPr>
      <w:r w:rsidRPr="00833D3F">
        <w:rPr>
          <w:rFonts w:cs="Arial"/>
          <w:b/>
          <w:sz w:val="36"/>
          <w:szCs w:val="36"/>
        </w:rPr>
        <w:t xml:space="preserve">Records Retention and </w:t>
      </w:r>
    </w:p>
    <w:p w14:paraId="4690C905" w14:textId="77777777" w:rsidR="001B1F46" w:rsidRPr="00833D3F" w:rsidRDefault="0054370C" w:rsidP="000E2E47">
      <w:pPr>
        <w:jc w:val="center"/>
        <w:rPr>
          <w:rFonts w:cs="Arial"/>
          <w:b/>
          <w:sz w:val="36"/>
          <w:szCs w:val="36"/>
        </w:rPr>
      </w:pPr>
      <w:r w:rsidRPr="00833D3F">
        <w:rPr>
          <w:rFonts w:cs="Arial"/>
          <w:b/>
          <w:sz w:val="36"/>
          <w:szCs w:val="36"/>
        </w:rPr>
        <w:t>Protection</w:t>
      </w:r>
      <w:r w:rsidR="00812EE5" w:rsidRPr="00833D3F">
        <w:rPr>
          <w:rFonts w:cs="Arial"/>
          <w:b/>
          <w:sz w:val="36"/>
          <w:szCs w:val="36"/>
        </w:rPr>
        <w:t xml:space="preserve"> Policy</w:t>
      </w:r>
    </w:p>
    <w:p w14:paraId="3B7CAFAA" w14:textId="77777777" w:rsidR="001B1F46" w:rsidRPr="00833D3F" w:rsidRDefault="001B1F46">
      <w:pPr>
        <w:jc w:val="center"/>
        <w:rPr>
          <w:rFonts w:cs="Arial"/>
          <w:b/>
          <w:sz w:val="28"/>
          <w:szCs w:val="28"/>
        </w:rPr>
      </w:pPr>
    </w:p>
    <w:p w14:paraId="396BE759" w14:textId="77777777" w:rsidR="001B1F46" w:rsidRPr="00833D3F" w:rsidRDefault="001B1F46">
      <w:pPr>
        <w:jc w:val="both"/>
        <w:rPr>
          <w:rFonts w:cs="Arial"/>
          <w:b/>
        </w:rPr>
      </w:pPr>
    </w:p>
    <w:p w14:paraId="7B970BF5" w14:textId="77777777" w:rsidR="001B1F46" w:rsidRPr="00833D3F" w:rsidRDefault="001B1F46">
      <w:pPr>
        <w:jc w:val="both"/>
        <w:rPr>
          <w:rFonts w:cs="Arial"/>
          <w:b/>
        </w:rPr>
      </w:pPr>
    </w:p>
    <w:p w14:paraId="6CB2B2E8" w14:textId="77777777" w:rsidR="001B1F46" w:rsidRPr="00833D3F" w:rsidRDefault="001B1F46">
      <w:pPr>
        <w:jc w:val="both"/>
        <w:rPr>
          <w:rFonts w:cs="Arial"/>
          <w:b/>
        </w:rPr>
      </w:pPr>
    </w:p>
    <w:p w14:paraId="1E8666B2" w14:textId="77777777" w:rsidR="001B1F46" w:rsidRPr="00833D3F" w:rsidRDefault="001B1F46">
      <w:pPr>
        <w:jc w:val="both"/>
        <w:rPr>
          <w:rFonts w:cs="Arial"/>
          <w:b/>
        </w:rPr>
      </w:pPr>
    </w:p>
    <w:p w14:paraId="251E6A3F" w14:textId="77777777" w:rsidR="001B1F46" w:rsidRPr="00833D3F" w:rsidRDefault="001B1F46">
      <w:pPr>
        <w:ind w:left="2880"/>
        <w:jc w:val="right"/>
        <w:rPr>
          <w:rFonts w:cs="Arial"/>
          <w:b/>
          <w:sz w:val="28"/>
          <w:szCs w:val="28"/>
        </w:rPr>
      </w:pPr>
    </w:p>
    <w:p w14:paraId="1ADEB37A" w14:textId="77777777" w:rsidR="001B1F46" w:rsidRPr="00833D3F" w:rsidRDefault="001B1F46">
      <w:pPr>
        <w:ind w:left="2880"/>
        <w:jc w:val="right"/>
        <w:rPr>
          <w:rFonts w:cs="Arial"/>
          <w:b/>
          <w:sz w:val="28"/>
          <w:szCs w:val="28"/>
        </w:rPr>
      </w:pPr>
    </w:p>
    <w:p w14:paraId="6C9818D3" w14:textId="77777777" w:rsidR="00FF317E" w:rsidRPr="00833D3F" w:rsidRDefault="00FF317E">
      <w:pPr>
        <w:ind w:left="2880"/>
        <w:jc w:val="right"/>
        <w:rPr>
          <w:rFonts w:cs="Arial"/>
          <w:b/>
          <w:sz w:val="28"/>
          <w:szCs w:val="28"/>
        </w:rPr>
      </w:pPr>
    </w:p>
    <w:p w14:paraId="21FD37C3" w14:textId="77777777" w:rsidR="000E2E47" w:rsidRPr="00833D3F" w:rsidRDefault="000E2E47">
      <w:pPr>
        <w:ind w:left="2880"/>
        <w:jc w:val="right"/>
        <w:rPr>
          <w:rFonts w:cs="Arial"/>
          <w:b/>
          <w:sz w:val="28"/>
          <w:szCs w:val="28"/>
        </w:rPr>
      </w:pPr>
    </w:p>
    <w:p w14:paraId="0A50F6E7" w14:textId="77777777" w:rsidR="000E2E47" w:rsidRPr="00833D3F" w:rsidRDefault="000E2E47">
      <w:pPr>
        <w:ind w:left="2880"/>
        <w:jc w:val="right"/>
        <w:rPr>
          <w:rFonts w:cs="Arial"/>
          <w:b/>
          <w:sz w:val="28"/>
          <w:szCs w:val="28"/>
        </w:rPr>
      </w:pPr>
    </w:p>
    <w:p w14:paraId="5F1CC532" w14:textId="77777777" w:rsidR="000E2E47" w:rsidRPr="00833D3F" w:rsidRDefault="000E2E47">
      <w:pPr>
        <w:ind w:left="2880"/>
        <w:jc w:val="right"/>
        <w:rPr>
          <w:rFonts w:cs="Arial"/>
          <w:b/>
          <w:sz w:val="28"/>
          <w:szCs w:val="28"/>
        </w:rPr>
      </w:pPr>
    </w:p>
    <w:p w14:paraId="6DC601BA" w14:textId="77777777" w:rsidR="000E2E47" w:rsidRDefault="000E2E47">
      <w:pPr>
        <w:ind w:left="2880"/>
        <w:jc w:val="right"/>
        <w:rPr>
          <w:rFonts w:cs="Arial"/>
          <w:b/>
          <w:sz w:val="28"/>
          <w:szCs w:val="28"/>
        </w:rPr>
      </w:pPr>
    </w:p>
    <w:p w14:paraId="603D325B" w14:textId="77777777" w:rsidR="00E0671C" w:rsidRDefault="00E0671C">
      <w:pPr>
        <w:ind w:left="2880"/>
        <w:jc w:val="right"/>
        <w:rPr>
          <w:rFonts w:cs="Arial"/>
          <w:b/>
          <w:sz w:val="28"/>
          <w:szCs w:val="28"/>
        </w:rPr>
      </w:pPr>
    </w:p>
    <w:p w14:paraId="26C1BB94" w14:textId="77777777" w:rsidR="00E0671C" w:rsidRPr="00833D3F" w:rsidRDefault="00E0671C">
      <w:pPr>
        <w:ind w:left="2880"/>
        <w:jc w:val="right"/>
        <w:rPr>
          <w:rFonts w:cs="Arial"/>
          <w:b/>
          <w:sz w:val="28"/>
          <w:szCs w:val="28"/>
        </w:rPr>
      </w:pPr>
    </w:p>
    <w:p w14:paraId="7145F388" w14:textId="77777777" w:rsidR="000E2E47" w:rsidRPr="00833D3F" w:rsidRDefault="000E2E47">
      <w:pPr>
        <w:ind w:left="2880"/>
        <w:jc w:val="right"/>
        <w:rPr>
          <w:rFonts w:cs="Arial"/>
          <w:b/>
          <w:sz w:val="28"/>
          <w:szCs w:val="28"/>
        </w:rPr>
      </w:pPr>
    </w:p>
    <w:p w14:paraId="239C8F49" w14:textId="77777777" w:rsidR="00E72933" w:rsidRDefault="00E72933" w:rsidP="00E72933">
      <w:pPr>
        <w:rPr>
          <w:rFonts w:cs="Arial"/>
          <w:b/>
          <w:color w:val="000000" w:themeColor="text1"/>
          <w:sz w:val="28"/>
          <w:szCs w:val="28"/>
        </w:rPr>
      </w:pPr>
    </w:p>
    <w:p w14:paraId="4831A621" w14:textId="77777777" w:rsidR="00E72933" w:rsidRDefault="00E72933" w:rsidP="00E72933">
      <w:pPr>
        <w:rPr>
          <w:rFonts w:cs="Arial"/>
          <w:b/>
          <w:color w:val="000000" w:themeColor="text1"/>
          <w:sz w:val="28"/>
          <w:szCs w:val="28"/>
        </w:rPr>
      </w:pPr>
    </w:p>
    <w:p w14:paraId="33BF2C30" w14:textId="77777777" w:rsidR="00E72933" w:rsidRPr="00E72933" w:rsidRDefault="00E72933" w:rsidP="00E72933">
      <w:pPr>
        <w:rPr>
          <w:rFonts w:cs="Arial"/>
          <w:b/>
          <w:color w:val="000000" w:themeColor="text1"/>
          <w:sz w:val="28"/>
          <w:szCs w:val="28"/>
        </w:rPr>
      </w:pPr>
    </w:p>
    <w:tbl>
      <w:tblPr>
        <w:tblStyle w:val="TableGrid1"/>
        <w:tblW w:w="0" w:type="auto"/>
        <w:jc w:val="right"/>
        <w:tblLayout w:type="fixed"/>
        <w:tblLook w:val="04A0" w:firstRow="1" w:lastRow="0" w:firstColumn="1" w:lastColumn="0" w:noHBand="0" w:noVBand="1"/>
      </w:tblPr>
      <w:tblGrid>
        <w:gridCol w:w="3118"/>
        <w:gridCol w:w="2756"/>
      </w:tblGrid>
      <w:tr w:rsidR="00E72933" w:rsidRPr="00E72933" w14:paraId="06DB1E6C" w14:textId="77777777" w:rsidTr="00252DDC">
        <w:trPr>
          <w:jc w:val="right"/>
        </w:trPr>
        <w:tc>
          <w:tcPr>
            <w:tcW w:w="3118" w:type="dxa"/>
            <w:shd w:val="clear" w:color="auto" w:fill="C6D9F1" w:themeFill="text2" w:themeFillTint="33"/>
          </w:tcPr>
          <w:p w14:paraId="480EEC01" w14:textId="77777777" w:rsidR="00E72933" w:rsidRPr="00E72933" w:rsidRDefault="00E72933" w:rsidP="00E72933">
            <w:pPr>
              <w:jc w:val="right"/>
              <w:rPr>
                <w:rFonts w:cs="Arial"/>
                <w:b/>
                <w:color w:val="000000" w:themeColor="text1"/>
                <w:szCs w:val="28"/>
                <w:lang w:eastAsia="en-GB"/>
              </w:rPr>
            </w:pPr>
            <w:r w:rsidRPr="00E72933">
              <w:rPr>
                <w:rFonts w:cs="Arial"/>
                <w:b/>
                <w:color w:val="000000" w:themeColor="text1"/>
                <w:lang w:eastAsia="en-GB"/>
              </w:rPr>
              <w:t>Document Ref.</w:t>
            </w:r>
          </w:p>
        </w:tc>
        <w:tc>
          <w:tcPr>
            <w:tcW w:w="2756" w:type="dxa"/>
          </w:tcPr>
          <w:p w14:paraId="7F80AF89" w14:textId="77777777" w:rsidR="00E72933" w:rsidRPr="00E72933" w:rsidRDefault="007507A3" w:rsidP="00E72933">
            <w:pPr>
              <w:jc w:val="right"/>
              <w:rPr>
                <w:rFonts w:cs="Arial"/>
                <w:b/>
                <w:color w:val="000000" w:themeColor="text1"/>
                <w:szCs w:val="28"/>
                <w:lang w:eastAsia="en-GB"/>
              </w:rPr>
            </w:pPr>
            <w:r>
              <w:rPr>
                <w:rFonts w:cs="Arial"/>
                <w:b/>
                <w:color w:val="000000" w:themeColor="text1"/>
                <w:szCs w:val="28"/>
                <w:lang w:eastAsia="en-GB"/>
              </w:rPr>
              <w:t>GDPR-DOC-</w:t>
            </w:r>
            <w:r w:rsidR="0094621B">
              <w:rPr>
                <w:rFonts w:cs="Arial"/>
                <w:b/>
                <w:color w:val="000000" w:themeColor="text1"/>
                <w:szCs w:val="28"/>
                <w:lang w:eastAsia="en-GB"/>
              </w:rPr>
              <w:t>04-1</w:t>
            </w:r>
          </w:p>
        </w:tc>
      </w:tr>
      <w:tr w:rsidR="00E72933" w:rsidRPr="00E72933" w14:paraId="12BF1DAF" w14:textId="77777777" w:rsidTr="00252DDC">
        <w:trPr>
          <w:jc w:val="right"/>
        </w:trPr>
        <w:tc>
          <w:tcPr>
            <w:tcW w:w="3118" w:type="dxa"/>
            <w:shd w:val="clear" w:color="auto" w:fill="C6D9F1" w:themeFill="text2" w:themeFillTint="33"/>
          </w:tcPr>
          <w:p w14:paraId="1F2ACE42" w14:textId="77777777" w:rsidR="00E72933" w:rsidRPr="00E72933" w:rsidRDefault="00E72933" w:rsidP="00E72933">
            <w:pPr>
              <w:jc w:val="right"/>
              <w:rPr>
                <w:rFonts w:cs="Arial"/>
                <w:b/>
                <w:color w:val="000000" w:themeColor="text1"/>
                <w:szCs w:val="28"/>
                <w:lang w:eastAsia="en-GB"/>
              </w:rPr>
            </w:pPr>
            <w:r w:rsidRPr="00E72933">
              <w:rPr>
                <w:rFonts w:cs="Arial"/>
                <w:b/>
                <w:color w:val="000000" w:themeColor="text1"/>
                <w:szCs w:val="28"/>
                <w:lang w:eastAsia="en-GB"/>
              </w:rPr>
              <w:t>Version:</w:t>
            </w:r>
          </w:p>
        </w:tc>
        <w:sdt>
          <w:sdtPr>
            <w:rPr>
              <w:rStyle w:val="VersionNumber"/>
              <w:b/>
              <w:lang w:eastAsia="en-GB"/>
            </w:rPr>
            <w:alias w:val="Version Number"/>
            <w:tag w:val="Version Number"/>
            <w:id w:val="-88314127"/>
          </w:sdtPr>
          <w:sdtEndPr>
            <w:rPr>
              <w:rStyle w:val="VersionNumber"/>
            </w:rPr>
          </w:sdtEndPr>
          <w:sdtContent>
            <w:tc>
              <w:tcPr>
                <w:tcW w:w="2756" w:type="dxa"/>
              </w:tcPr>
              <w:p w14:paraId="48377638" w14:textId="77777777" w:rsidR="00E72933" w:rsidRPr="00E72933" w:rsidRDefault="00E72933" w:rsidP="00E72933">
                <w:pPr>
                  <w:jc w:val="right"/>
                  <w:rPr>
                    <w:rFonts w:cs="Arial"/>
                    <w:b/>
                    <w:color w:val="000000" w:themeColor="text1"/>
                    <w:szCs w:val="28"/>
                    <w:lang w:eastAsia="en-GB"/>
                  </w:rPr>
                </w:pPr>
                <w:r w:rsidRPr="00E72933">
                  <w:rPr>
                    <w:rStyle w:val="VersionNumber"/>
                    <w:b/>
                    <w:lang w:eastAsia="en-GB"/>
                  </w:rPr>
                  <w:t>1</w:t>
                </w:r>
              </w:p>
            </w:tc>
          </w:sdtContent>
        </w:sdt>
      </w:tr>
      <w:tr w:rsidR="00E72933" w:rsidRPr="00E72933" w14:paraId="32A0C493" w14:textId="77777777" w:rsidTr="00252DDC">
        <w:trPr>
          <w:jc w:val="right"/>
        </w:trPr>
        <w:tc>
          <w:tcPr>
            <w:tcW w:w="3118" w:type="dxa"/>
            <w:shd w:val="clear" w:color="auto" w:fill="C6D9F1" w:themeFill="text2" w:themeFillTint="33"/>
          </w:tcPr>
          <w:p w14:paraId="48E28629" w14:textId="77777777" w:rsidR="00E72933" w:rsidRPr="00E72933" w:rsidRDefault="00E72933" w:rsidP="00E72933">
            <w:pPr>
              <w:jc w:val="right"/>
              <w:rPr>
                <w:rFonts w:cs="Arial"/>
                <w:b/>
                <w:color w:val="000000" w:themeColor="text1"/>
                <w:szCs w:val="28"/>
                <w:lang w:eastAsia="en-GB"/>
              </w:rPr>
            </w:pPr>
            <w:r w:rsidRPr="00E72933">
              <w:rPr>
                <w:rFonts w:cs="Arial"/>
                <w:b/>
                <w:color w:val="000000" w:themeColor="text1"/>
                <w:szCs w:val="28"/>
                <w:lang w:eastAsia="en-GB"/>
              </w:rPr>
              <w:t>Dated:</w:t>
            </w:r>
          </w:p>
        </w:tc>
        <w:tc>
          <w:tcPr>
            <w:tcW w:w="2756" w:type="dxa"/>
          </w:tcPr>
          <w:p w14:paraId="3541A697" w14:textId="77777777" w:rsidR="00E72933" w:rsidRPr="00E72933" w:rsidRDefault="00D35FA1" w:rsidP="00E72933">
            <w:pPr>
              <w:jc w:val="right"/>
              <w:rPr>
                <w:rFonts w:cs="Arial"/>
                <w:b/>
                <w:color w:val="000000" w:themeColor="text1"/>
                <w:szCs w:val="28"/>
                <w:lang w:eastAsia="en-GB"/>
              </w:rPr>
            </w:pPr>
            <w:sdt>
              <w:sdtPr>
                <w:rPr>
                  <w:rStyle w:val="DateofPublication"/>
                  <w:b/>
                  <w:lang w:eastAsia="en-GB"/>
                </w:rPr>
                <w:alias w:val="Date of Publication"/>
                <w:tag w:val="Date of Publication"/>
                <w:id w:val="-663539662"/>
                <w:date>
                  <w:dateFormat w:val="dd MMMM yyyy"/>
                  <w:lid w:val="en-GB"/>
                  <w:storeMappedDataAs w:val="dateTime"/>
                  <w:calendar w:val="gregorian"/>
                </w:date>
              </w:sdtPr>
              <w:sdtEndPr>
                <w:rPr>
                  <w:rStyle w:val="DateofPublication"/>
                </w:rPr>
              </w:sdtEndPr>
              <w:sdtContent>
                <w:r w:rsidR="00252DDC">
                  <w:rPr>
                    <w:rStyle w:val="DateofPublication"/>
                    <w:b/>
                    <w:lang w:eastAsia="en-GB"/>
                  </w:rPr>
                  <w:t>[</w:t>
                </w:r>
                <w:r w:rsidR="00E72933" w:rsidRPr="00E72933">
                  <w:rPr>
                    <w:rStyle w:val="DateofPublication"/>
                    <w:b/>
                    <w:lang w:eastAsia="en-GB"/>
                  </w:rPr>
                  <w:t>Insert date</w:t>
                </w:r>
              </w:sdtContent>
            </w:sdt>
            <w:r w:rsidR="00252DDC">
              <w:rPr>
                <w:rStyle w:val="DateofPublication"/>
                <w:b/>
                <w:lang w:eastAsia="en-GB"/>
              </w:rPr>
              <w:t>]</w:t>
            </w:r>
          </w:p>
        </w:tc>
      </w:tr>
      <w:tr w:rsidR="00E72933" w:rsidRPr="00E72933" w14:paraId="7D6CFBEC" w14:textId="77777777" w:rsidTr="00252DDC">
        <w:trPr>
          <w:jc w:val="right"/>
        </w:trPr>
        <w:tc>
          <w:tcPr>
            <w:tcW w:w="3118" w:type="dxa"/>
            <w:shd w:val="clear" w:color="auto" w:fill="C6D9F1" w:themeFill="text2" w:themeFillTint="33"/>
          </w:tcPr>
          <w:p w14:paraId="5CA20D73" w14:textId="77777777" w:rsidR="00E72933" w:rsidRPr="00E72933" w:rsidRDefault="00E72933" w:rsidP="00E72933">
            <w:pPr>
              <w:jc w:val="right"/>
              <w:rPr>
                <w:rFonts w:cs="Arial"/>
                <w:b/>
                <w:color w:val="000000" w:themeColor="text1"/>
                <w:szCs w:val="28"/>
                <w:lang w:eastAsia="en-GB"/>
              </w:rPr>
            </w:pPr>
            <w:r w:rsidRPr="00E72933">
              <w:rPr>
                <w:rFonts w:cs="Arial"/>
                <w:b/>
                <w:color w:val="000000" w:themeColor="text1"/>
                <w:szCs w:val="28"/>
                <w:lang w:eastAsia="en-GB"/>
              </w:rPr>
              <w:t>Document Author:</w:t>
            </w:r>
          </w:p>
        </w:tc>
        <w:tc>
          <w:tcPr>
            <w:tcW w:w="2756" w:type="dxa"/>
          </w:tcPr>
          <w:p w14:paraId="4FEACAA5" w14:textId="77777777" w:rsidR="00E72933" w:rsidRPr="00E72933" w:rsidRDefault="00E72933" w:rsidP="00E72933">
            <w:pPr>
              <w:jc w:val="right"/>
              <w:rPr>
                <w:rFonts w:cs="Arial"/>
                <w:b/>
                <w:color w:val="000000" w:themeColor="text1"/>
                <w:szCs w:val="28"/>
                <w:lang w:eastAsia="en-GB"/>
              </w:rPr>
            </w:pPr>
          </w:p>
        </w:tc>
      </w:tr>
      <w:tr w:rsidR="00E72933" w:rsidRPr="00E72933" w14:paraId="6B9BF922" w14:textId="77777777" w:rsidTr="00252DDC">
        <w:trPr>
          <w:jc w:val="right"/>
        </w:trPr>
        <w:tc>
          <w:tcPr>
            <w:tcW w:w="3118" w:type="dxa"/>
            <w:shd w:val="clear" w:color="auto" w:fill="C6D9F1" w:themeFill="text2" w:themeFillTint="33"/>
          </w:tcPr>
          <w:p w14:paraId="590980B9" w14:textId="77777777" w:rsidR="00E72933" w:rsidRPr="00E72933" w:rsidRDefault="00E72933" w:rsidP="00E72933">
            <w:pPr>
              <w:jc w:val="right"/>
              <w:rPr>
                <w:rFonts w:cs="Arial"/>
                <w:b/>
                <w:color w:val="000000" w:themeColor="text1"/>
                <w:szCs w:val="28"/>
                <w:lang w:eastAsia="en-GB"/>
              </w:rPr>
            </w:pPr>
            <w:r w:rsidRPr="00E72933">
              <w:rPr>
                <w:rFonts w:cs="Arial"/>
                <w:b/>
                <w:color w:val="000000" w:themeColor="text1"/>
                <w:szCs w:val="28"/>
                <w:lang w:eastAsia="en-GB"/>
              </w:rPr>
              <w:t>Document Owner:</w:t>
            </w:r>
          </w:p>
        </w:tc>
        <w:tc>
          <w:tcPr>
            <w:tcW w:w="2756" w:type="dxa"/>
          </w:tcPr>
          <w:p w14:paraId="5C9C19F0" w14:textId="77777777" w:rsidR="00E72933" w:rsidRPr="00E72933" w:rsidRDefault="00E72933" w:rsidP="00E72933">
            <w:pPr>
              <w:jc w:val="right"/>
              <w:rPr>
                <w:rFonts w:cs="Arial"/>
                <w:b/>
                <w:color w:val="000000" w:themeColor="text1"/>
                <w:szCs w:val="28"/>
                <w:lang w:eastAsia="en-GB"/>
              </w:rPr>
            </w:pPr>
          </w:p>
        </w:tc>
      </w:tr>
    </w:tbl>
    <w:p w14:paraId="59B16B3C" w14:textId="77777777" w:rsidR="00E72933" w:rsidRPr="00E72933" w:rsidRDefault="00E72933" w:rsidP="00E72933">
      <w:pPr>
        <w:ind w:left="2880"/>
        <w:jc w:val="right"/>
        <w:rPr>
          <w:rFonts w:cs="Arial"/>
          <w:b/>
          <w:color w:val="000000" w:themeColor="text1"/>
        </w:rPr>
      </w:pPr>
    </w:p>
    <w:p w14:paraId="066BCD91" w14:textId="77777777" w:rsidR="001B1F46" w:rsidRPr="00833D3F" w:rsidRDefault="001B1F46">
      <w:pPr>
        <w:ind w:left="2880"/>
        <w:jc w:val="right"/>
        <w:rPr>
          <w:rFonts w:cs="Arial"/>
          <w:b/>
          <w:sz w:val="28"/>
          <w:szCs w:val="28"/>
        </w:rPr>
      </w:pPr>
    </w:p>
    <w:p w14:paraId="70B9F54F" w14:textId="77777777" w:rsidR="001B1F46" w:rsidRPr="00833D3F" w:rsidRDefault="001B1F46">
      <w:pPr>
        <w:jc w:val="both"/>
        <w:rPr>
          <w:b/>
        </w:rPr>
      </w:pPr>
    </w:p>
    <w:p w14:paraId="2904DC66" w14:textId="77777777" w:rsidR="001B1F46" w:rsidRPr="00833D3F" w:rsidRDefault="001B1F46">
      <w:pPr>
        <w:jc w:val="both"/>
        <w:rPr>
          <w:b/>
        </w:rPr>
      </w:pPr>
    </w:p>
    <w:p w14:paraId="3A8802E8" w14:textId="77777777" w:rsidR="001B1F46" w:rsidRPr="00833D3F" w:rsidRDefault="001B1F46">
      <w:pPr>
        <w:jc w:val="both"/>
        <w:rPr>
          <w:b/>
        </w:rPr>
      </w:pPr>
    </w:p>
    <w:p w14:paraId="0EE44D8F" w14:textId="77777777" w:rsidR="00E72933" w:rsidRPr="00E72933" w:rsidRDefault="001B1F46" w:rsidP="00E72933">
      <w:pPr>
        <w:rPr>
          <w:rFonts w:cs="Arial"/>
          <w:b/>
        </w:rPr>
      </w:pPr>
      <w:r w:rsidRPr="00833D3F">
        <w:br w:type="page"/>
      </w:r>
      <w:r w:rsidR="00E72933" w:rsidRPr="00E72933">
        <w:rPr>
          <w:rFonts w:cs="Arial"/>
          <w:b/>
        </w:rPr>
        <w:lastRenderedPageBreak/>
        <w:t xml:space="preserve">Revision History </w:t>
      </w:r>
    </w:p>
    <w:p w14:paraId="6780212B" w14:textId="77777777" w:rsidR="00E72933" w:rsidRPr="00E72933" w:rsidRDefault="00E72933" w:rsidP="00E72933">
      <w:pPr>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1547"/>
        <w:gridCol w:w="1802"/>
        <w:gridCol w:w="4626"/>
      </w:tblGrid>
      <w:tr w:rsidR="00E72933" w:rsidRPr="00E72933" w14:paraId="5965FD91" w14:textId="77777777" w:rsidTr="00810743">
        <w:tc>
          <w:tcPr>
            <w:tcW w:w="1097" w:type="dxa"/>
            <w:shd w:val="clear" w:color="auto" w:fill="C6D9F1" w:themeFill="text2" w:themeFillTint="33"/>
          </w:tcPr>
          <w:p w14:paraId="39854DA2" w14:textId="77777777" w:rsidR="00E72933" w:rsidRPr="00E72933" w:rsidRDefault="00E72933" w:rsidP="00E72933">
            <w:pPr>
              <w:autoSpaceDE w:val="0"/>
              <w:autoSpaceDN w:val="0"/>
              <w:rPr>
                <w:rFonts w:cs="Arial"/>
                <w:b/>
                <w:bCs/>
              </w:rPr>
            </w:pPr>
            <w:r w:rsidRPr="00E72933">
              <w:rPr>
                <w:rFonts w:cs="Arial"/>
                <w:b/>
                <w:bCs/>
              </w:rPr>
              <w:t>Version</w:t>
            </w:r>
          </w:p>
        </w:tc>
        <w:tc>
          <w:tcPr>
            <w:tcW w:w="1547" w:type="dxa"/>
            <w:shd w:val="clear" w:color="auto" w:fill="C6D9F1" w:themeFill="text2" w:themeFillTint="33"/>
          </w:tcPr>
          <w:p w14:paraId="49FFFF9E" w14:textId="77777777" w:rsidR="00E72933" w:rsidRPr="00E72933" w:rsidRDefault="00E72933" w:rsidP="00E72933">
            <w:pPr>
              <w:autoSpaceDE w:val="0"/>
              <w:autoSpaceDN w:val="0"/>
              <w:rPr>
                <w:rFonts w:cs="Arial"/>
                <w:b/>
                <w:bCs/>
              </w:rPr>
            </w:pPr>
            <w:r w:rsidRPr="00E72933">
              <w:rPr>
                <w:rFonts w:cs="Arial"/>
                <w:b/>
                <w:bCs/>
              </w:rPr>
              <w:t>Date</w:t>
            </w:r>
          </w:p>
        </w:tc>
        <w:tc>
          <w:tcPr>
            <w:tcW w:w="1802" w:type="dxa"/>
            <w:shd w:val="clear" w:color="auto" w:fill="C6D9F1" w:themeFill="text2" w:themeFillTint="33"/>
          </w:tcPr>
          <w:p w14:paraId="7CFE19FA" w14:textId="77777777" w:rsidR="00E72933" w:rsidRPr="00E72933" w:rsidRDefault="00E72933" w:rsidP="00E72933">
            <w:pPr>
              <w:rPr>
                <w:rFonts w:cs="Arial"/>
                <w:b/>
                <w:bCs/>
              </w:rPr>
            </w:pPr>
            <w:r w:rsidRPr="00E72933">
              <w:rPr>
                <w:rFonts w:cs="Arial"/>
                <w:b/>
                <w:bCs/>
              </w:rPr>
              <w:t>Revision Author</w:t>
            </w:r>
          </w:p>
        </w:tc>
        <w:tc>
          <w:tcPr>
            <w:tcW w:w="4626" w:type="dxa"/>
            <w:shd w:val="clear" w:color="auto" w:fill="C6D9F1" w:themeFill="text2" w:themeFillTint="33"/>
          </w:tcPr>
          <w:p w14:paraId="3B3773E5" w14:textId="77777777" w:rsidR="00E72933" w:rsidRPr="00E72933" w:rsidRDefault="00E72933" w:rsidP="00E72933">
            <w:pPr>
              <w:rPr>
                <w:rFonts w:eastAsia="Arial Unicode MS" w:cs="Arial"/>
                <w:b/>
                <w:bCs/>
              </w:rPr>
            </w:pPr>
            <w:r w:rsidRPr="00E72933">
              <w:rPr>
                <w:rFonts w:cs="Arial"/>
                <w:b/>
                <w:bCs/>
              </w:rPr>
              <w:t>Summary of Changes</w:t>
            </w:r>
          </w:p>
        </w:tc>
      </w:tr>
      <w:tr w:rsidR="00E72933" w:rsidRPr="00E72933" w14:paraId="156F2601" w14:textId="77777777" w:rsidTr="00810743">
        <w:tc>
          <w:tcPr>
            <w:tcW w:w="1097" w:type="dxa"/>
          </w:tcPr>
          <w:p w14:paraId="38BD9AAA" w14:textId="77777777" w:rsidR="00E72933" w:rsidRPr="00E72933" w:rsidRDefault="00E72933" w:rsidP="00E72933">
            <w:pPr>
              <w:autoSpaceDE w:val="0"/>
              <w:autoSpaceDN w:val="0"/>
              <w:rPr>
                <w:rFonts w:cs="Arial"/>
              </w:rPr>
            </w:pPr>
          </w:p>
        </w:tc>
        <w:tc>
          <w:tcPr>
            <w:tcW w:w="1547" w:type="dxa"/>
          </w:tcPr>
          <w:p w14:paraId="5CE33051" w14:textId="77777777" w:rsidR="00E72933" w:rsidRPr="00E72933" w:rsidRDefault="00E72933" w:rsidP="00E72933">
            <w:pPr>
              <w:autoSpaceDE w:val="0"/>
              <w:autoSpaceDN w:val="0"/>
              <w:rPr>
                <w:rFonts w:cs="Arial"/>
              </w:rPr>
            </w:pPr>
          </w:p>
        </w:tc>
        <w:tc>
          <w:tcPr>
            <w:tcW w:w="1802" w:type="dxa"/>
          </w:tcPr>
          <w:p w14:paraId="12C174FC" w14:textId="77777777" w:rsidR="00E72933" w:rsidRPr="00E72933" w:rsidRDefault="00E72933" w:rsidP="00E72933">
            <w:pPr>
              <w:autoSpaceDE w:val="0"/>
              <w:autoSpaceDN w:val="0"/>
              <w:rPr>
                <w:rFonts w:cs="Arial"/>
              </w:rPr>
            </w:pPr>
          </w:p>
        </w:tc>
        <w:tc>
          <w:tcPr>
            <w:tcW w:w="4626" w:type="dxa"/>
          </w:tcPr>
          <w:p w14:paraId="22B1AE0E" w14:textId="77777777" w:rsidR="00E72933" w:rsidRPr="00E72933" w:rsidRDefault="00E72933" w:rsidP="00E72933">
            <w:pPr>
              <w:autoSpaceDE w:val="0"/>
              <w:autoSpaceDN w:val="0"/>
              <w:rPr>
                <w:rFonts w:cs="Arial"/>
              </w:rPr>
            </w:pPr>
          </w:p>
        </w:tc>
      </w:tr>
      <w:tr w:rsidR="00E72933" w:rsidRPr="00E72933" w14:paraId="4DD4B310" w14:textId="77777777" w:rsidTr="00810743">
        <w:tc>
          <w:tcPr>
            <w:tcW w:w="1097" w:type="dxa"/>
          </w:tcPr>
          <w:p w14:paraId="6411C2D0" w14:textId="77777777" w:rsidR="00E72933" w:rsidRPr="00E72933" w:rsidRDefault="00E72933" w:rsidP="00E72933">
            <w:pPr>
              <w:autoSpaceDE w:val="0"/>
              <w:autoSpaceDN w:val="0"/>
              <w:rPr>
                <w:rFonts w:cs="Arial"/>
              </w:rPr>
            </w:pPr>
          </w:p>
        </w:tc>
        <w:tc>
          <w:tcPr>
            <w:tcW w:w="1547" w:type="dxa"/>
          </w:tcPr>
          <w:p w14:paraId="186B8639" w14:textId="77777777" w:rsidR="00E72933" w:rsidRPr="00E72933" w:rsidRDefault="00E72933" w:rsidP="00E72933">
            <w:pPr>
              <w:autoSpaceDE w:val="0"/>
              <w:autoSpaceDN w:val="0"/>
              <w:rPr>
                <w:rFonts w:cs="Arial"/>
              </w:rPr>
            </w:pPr>
          </w:p>
        </w:tc>
        <w:tc>
          <w:tcPr>
            <w:tcW w:w="1802" w:type="dxa"/>
          </w:tcPr>
          <w:p w14:paraId="7008F852" w14:textId="77777777" w:rsidR="00E72933" w:rsidRPr="00E72933" w:rsidRDefault="00E72933" w:rsidP="00E72933">
            <w:pPr>
              <w:autoSpaceDE w:val="0"/>
              <w:autoSpaceDN w:val="0"/>
              <w:rPr>
                <w:rFonts w:cs="Arial"/>
              </w:rPr>
            </w:pPr>
          </w:p>
        </w:tc>
        <w:tc>
          <w:tcPr>
            <w:tcW w:w="4626" w:type="dxa"/>
          </w:tcPr>
          <w:p w14:paraId="232B43CC" w14:textId="77777777" w:rsidR="00E72933" w:rsidRPr="00E72933" w:rsidRDefault="00E72933" w:rsidP="00E72933">
            <w:pPr>
              <w:autoSpaceDE w:val="0"/>
              <w:autoSpaceDN w:val="0"/>
              <w:rPr>
                <w:rFonts w:cs="Arial"/>
              </w:rPr>
            </w:pPr>
          </w:p>
        </w:tc>
      </w:tr>
    </w:tbl>
    <w:p w14:paraId="73E6515D" w14:textId="77777777" w:rsidR="00E72933" w:rsidRPr="00E72933" w:rsidRDefault="00E72933" w:rsidP="00E72933">
      <w:pPr>
        <w:rPr>
          <w:rFonts w:cs="Arial"/>
        </w:rPr>
      </w:pPr>
    </w:p>
    <w:p w14:paraId="65CC53D8" w14:textId="77777777" w:rsidR="00E72933" w:rsidRPr="00E72933" w:rsidRDefault="00E72933" w:rsidP="00E72933">
      <w:pPr>
        <w:rPr>
          <w:rFonts w:cs="Arial"/>
          <w:b/>
        </w:rPr>
      </w:pPr>
      <w:r w:rsidRPr="00E72933">
        <w:rPr>
          <w:rFonts w:cs="Arial"/>
          <w:b/>
        </w:rPr>
        <w:t>Distribution</w:t>
      </w:r>
    </w:p>
    <w:p w14:paraId="6AB9776F" w14:textId="77777777" w:rsidR="00E72933" w:rsidRPr="00E72933" w:rsidRDefault="00E72933" w:rsidP="00E72933">
      <w:pPr>
        <w:rPr>
          <w:rFonts w:eastAsia="Arial Unicode MS" w:cs="Arial"/>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4"/>
        <w:gridCol w:w="6538"/>
      </w:tblGrid>
      <w:tr w:rsidR="00E72933" w:rsidRPr="00E72933" w14:paraId="265BB170" w14:textId="77777777" w:rsidTr="00810743">
        <w:tc>
          <w:tcPr>
            <w:tcW w:w="2534" w:type="dxa"/>
            <w:shd w:val="clear" w:color="auto" w:fill="C6D9F1" w:themeFill="text2" w:themeFillTint="33"/>
          </w:tcPr>
          <w:p w14:paraId="6827C1BA" w14:textId="77777777" w:rsidR="00E72933" w:rsidRPr="00E72933" w:rsidRDefault="00E72933" w:rsidP="00E72933">
            <w:pPr>
              <w:autoSpaceDE w:val="0"/>
              <w:autoSpaceDN w:val="0"/>
              <w:rPr>
                <w:rFonts w:cs="Arial"/>
                <w:b/>
                <w:bCs/>
              </w:rPr>
            </w:pPr>
            <w:r w:rsidRPr="00E72933">
              <w:rPr>
                <w:rFonts w:cs="Arial"/>
                <w:b/>
                <w:bCs/>
              </w:rPr>
              <w:t>Name</w:t>
            </w:r>
          </w:p>
        </w:tc>
        <w:tc>
          <w:tcPr>
            <w:tcW w:w="6538" w:type="dxa"/>
            <w:shd w:val="clear" w:color="auto" w:fill="C6D9F1" w:themeFill="text2" w:themeFillTint="33"/>
          </w:tcPr>
          <w:p w14:paraId="583FE5B2" w14:textId="77777777" w:rsidR="00E72933" w:rsidRPr="00E72933" w:rsidRDefault="00E72933" w:rsidP="00E72933">
            <w:pPr>
              <w:autoSpaceDE w:val="0"/>
              <w:autoSpaceDN w:val="0"/>
              <w:rPr>
                <w:rFonts w:cs="Arial"/>
                <w:b/>
                <w:bCs/>
              </w:rPr>
            </w:pPr>
            <w:r w:rsidRPr="00E72933">
              <w:rPr>
                <w:rFonts w:cs="Arial"/>
                <w:b/>
                <w:bCs/>
              </w:rPr>
              <w:t>Title</w:t>
            </w:r>
          </w:p>
        </w:tc>
      </w:tr>
      <w:tr w:rsidR="00E72933" w:rsidRPr="00E72933" w14:paraId="7D8238B1" w14:textId="77777777" w:rsidTr="00810743">
        <w:tc>
          <w:tcPr>
            <w:tcW w:w="2534" w:type="dxa"/>
          </w:tcPr>
          <w:p w14:paraId="26B2CC03" w14:textId="77777777" w:rsidR="00E72933" w:rsidRPr="00E72933" w:rsidRDefault="00E72933" w:rsidP="00E72933">
            <w:pPr>
              <w:autoSpaceDE w:val="0"/>
              <w:autoSpaceDN w:val="0"/>
              <w:rPr>
                <w:rFonts w:cs="Arial"/>
              </w:rPr>
            </w:pPr>
          </w:p>
        </w:tc>
        <w:tc>
          <w:tcPr>
            <w:tcW w:w="6538" w:type="dxa"/>
          </w:tcPr>
          <w:p w14:paraId="34495D04" w14:textId="77777777" w:rsidR="00E72933" w:rsidRPr="00E72933" w:rsidRDefault="00E72933" w:rsidP="00E72933">
            <w:pPr>
              <w:autoSpaceDE w:val="0"/>
              <w:autoSpaceDN w:val="0"/>
              <w:rPr>
                <w:rFonts w:cs="Arial"/>
              </w:rPr>
            </w:pPr>
          </w:p>
        </w:tc>
      </w:tr>
      <w:tr w:rsidR="00E72933" w:rsidRPr="00E72933" w14:paraId="205AB713" w14:textId="77777777" w:rsidTr="00810743">
        <w:tc>
          <w:tcPr>
            <w:tcW w:w="2534" w:type="dxa"/>
          </w:tcPr>
          <w:p w14:paraId="07C5E121" w14:textId="77777777" w:rsidR="00E72933" w:rsidRPr="00E72933" w:rsidRDefault="00E72933" w:rsidP="00E72933">
            <w:pPr>
              <w:autoSpaceDE w:val="0"/>
              <w:autoSpaceDN w:val="0"/>
              <w:rPr>
                <w:rFonts w:cs="Arial"/>
              </w:rPr>
            </w:pPr>
          </w:p>
        </w:tc>
        <w:tc>
          <w:tcPr>
            <w:tcW w:w="6538" w:type="dxa"/>
          </w:tcPr>
          <w:p w14:paraId="4D5A6828" w14:textId="77777777" w:rsidR="00E72933" w:rsidRPr="00E72933" w:rsidRDefault="00E72933" w:rsidP="00E72933">
            <w:pPr>
              <w:autoSpaceDE w:val="0"/>
              <w:autoSpaceDN w:val="0"/>
              <w:rPr>
                <w:rFonts w:cs="Arial"/>
              </w:rPr>
            </w:pPr>
          </w:p>
        </w:tc>
      </w:tr>
      <w:tr w:rsidR="00E72933" w:rsidRPr="00E72933" w14:paraId="4EDC82E5" w14:textId="77777777" w:rsidTr="00810743">
        <w:tc>
          <w:tcPr>
            <w:tcW w:w="2534" w:type="dxa"/>
          </w:tcPr>
          <w:p w14:paraId="532E26FF" w14:textId="77777777" w:rsidR="00E72933" w:rsidRPr="00E72933" w:rsidRDefault="00E72933" w:rsidP="00E72933">
            <w:pPr>
              <w:autoSpaceDE w:val="0"/>
              <w:autoSpaceDN w:val="0"/>
              <w:rPr>
                <w:rFonts w:cs="Arial"/>
              </w:rPr>
            </w:pPr>
          </w:p>
        </w:tc>
        <w:tc>
          <w:tcPr>
            <w:tcW w:w="6538" w:type="dxa"/>
          </w:tcPr>
          <w:p w14:paraId="2C9AEF56" w14:textId="77777777" w:rsidR="00E72933" w:rsidRPr="00E72933" w:rsidRDefault="00E72933" w:rsidP="00E72933">
            <w:pPr>
              <w:autoSpaceDE w:val="0"/>
              <w:autoSpaceDN w:val="0"/>
              <w:rPr>
                <w:rFonts w:cs="Arial"/>
              </w:rPr>
            </w:pPr>
          </w:p>
        </w:tc>
      </w:tr>
    </w:tbl>
    <w:p w14:paraId="7C965E0F" w14:textId="77777777" w:rsidR="00E72933" w:rsidRPr="00E72933" w:rsidRDefault="00E72933" w:rsidP="00E72933"/>
    <w:p w14:paraId="2FA3619B" w14:textId="77777777" w:rsidR="00E72933" w:rsidRPr="00E72933" w:rsidRDefault="00E72933" w:rsidP="00E72933">
      <w:pPr>
        <w:rPr>
          <w:rFonts w:cs="Arial"/>
          <w:b/>
        </w:rPr>
      </w:pPr>
      <w:r w:rsidRPr="00E72933">
        <w:rPr>
          <w:rFonts w:cs="Arial"/>
          <w:b/>
        </w:rPr>
        <w:t>Approval</w:t>
      </w:r>
    </w:p>
    <w:p w14:paraId="29E45066" w14:textId="77777777" w:rsidR="00E72933" w:rsidRPr="00E72933" w:rsidRDefault="00E72933" w:rsidP="00E72933">
      <w:pPr>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74"/>
        <w:gridCol w:w="2579"/>
        <w:gridCol w:w="2597"/>
        <w:gridCol w:w="2222"/>
      </w:tblGrid>
      <w:tr w:rsidR="00E72933" w:rsidRPr="00E72933" w14:paraId="4B28601F" w14:textId="77777777" w:rsidTr="00810743">
        <w:tc>
          <w:tcPr>
            <w:tcW w:w="167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36ED31C5" w14:textId="77777777" w:rsidR="00E72933" w:rsidRPr="00E72933" w:rsidRDefault="00E72933" w:rsidP="00E72933">
            <w:pPr>
              <w:autoSpaceDE w:val="0"/>
              <w:autoSpaceDN w:val="0"/>
              <w:rPr>
                <w:rFonts w:cs="Arial"/>
                <w:b/>
                <w:bCs/>
              </w:rPr>
            </w:pPr>
            <w:r w:rsidRPr="00E72933">
              <w:rPr>
                <w:rFonts w:cs="Arial"/>
                <w:b/>
                <w:bCs/>
              </w:rPr>
              <w:t>Name</w:t>
            </w:r>
          </w:p>
        </w:tc>
        <w:tc>
          <w:tcPr>
            <w:tcW w:w="257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49B2ECE" w14:textId="77777777" w:rsidR="00E72933" w:rsidRPr="00E72933" w:rsidRDefault="00E72933" w:rsidP="00E72933">
            <w:pPr>
              <w:autoSpaceDE w:val="0"/>
              <w:autoSpaceDN w:val="0"/>
              <w:rPr>
                <w:rFonts w:cs="Arial"/>
                <w:b/>
                <w:bCs/>
              </w:rPr>
            </w:pPr>
            <w:r w:rsidRPr="00E72933">
              <w:rPr>
                <w:rFonts w:cs="Arial"/>
                <w:b/>
                <w:bCs/>
              </w:rPr>
              <w:t>Position</w:t>
            </w:r>
          </w:p>
        </w:tc>
        <w:tc>
          <w:tcPr>
            <w:tcW w:w="259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05F5F51" w14:textId="77777777" w:rsidR="00E72933" w:rsidRPr="00E72933" w:rsidRDefault="00E72933" w:rsidP="00E72933">
            <w:pPr>
              <w:autoSpaceDE w:val="0"/>
              <w:autoSpaceDN w:val="0"/>
              <w:rPr>
                <w:rFonts w:cs="Arial"/>
                <w:b/>
                <w:bCs/>
              </w:rPr>
            </w:pPr>
            <w:r w:rsidRPr="00E72933">
              <w:rPr>
                <w:rFonts w:cs="Arial"/>
                <w:b/>
                <w:bCs/>
              </w:rPr>
              <w:t>Signature</w:t>
            </w:r>
          </w:p>
        </w:tc>
        <w:tc>
          <w:tcPr>
            <w:tcW w:w="222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35D86F08" w14:textId="77777777" w:rsidR="00E72933" w:rsidRPr="00E72933" w:rsidRDefault="00E72933" w:rsidP="00E72933">
            <w:pPr>
              <w:autoSpaceDE w:val="0"/>
              <w:autoSpaceDN w:val="0"/>
              <w:rPr>
                <w:rFonts w:cs="Arial"/>
                <w:b/>
                <w:bCs/>
              </w:rPr>
            </w:pPr>
            <w:r w:rsidRPr="00E72933">
              <w:rPr>
                <w:rFonts w:cs="Arial"/>
                <w:b/>
                <w:bCs/>
              </w:rPr>
              <w:t>Date</w:t>
            </w:r>
          </w:p>
        </w:tc>
      </w:tr>
      <w:tr w:rsidR="00E72933" w:rsidRPr="00E72933" w14:paraId="6AE6A9E4" w14:textId="77777777" w:rsidTr="00810743">
        <w:tc>
          <w:tcPr>
            <w:tcW w:w="1674" w:type="dxa"/>
            <w:tcBorders>
              <w:top w:val="single" w:sz="4" w:space="0" w:color="auto"/>
              <w:left w:val="single" w:sz="4" w:space="0" w:color="auto"/>
              <w:bottom w:val="single" w:sz="4" w:space="0" w:color="auto"/>
              <w:right w:val="single" w:sz="4" w:space="0" w:color="auto"/>
            </w:tcBorders>
          </w:tcPr>
          <w:p w14:paraId="66FC5369" w14:textId="77777777" w:rsidR="00E72933" w:rsidRPr="00E72933" w:rsidRDefault="00E72933" w:rsidP="00E72933">
            <w:pPr>
              <w:autoSpaceDE w:val="0"/>
              <w:autoSpaceDN w:val="0"/>
              <w:rPr>
                <w:rFonts w:cs="Arial"/>
              </w:rPr>
            </w:pPr>
          </w:p>
          <w:p w14:paraId="7918CE4A" w14:textId="77777777" w:rsidR="00E72933" w:rsidRPr="00E72933" w:rsidRDefault="00E72933" w:rsidP="00E72933">
            <w:pPr>
              <w:autoSpaceDE w:val="0"/>
              <w:autoSpaceDN w:val="0"/>
              <w:rPr>
                <w:rFonts w:cs="Arial"/>
              </w:rPr>
            </w:pPr>
          </w:p>
          <w:p w14:paraId="47AEE358" w14:textId="77777777" w:rsidR="00E72933" w:rsidRPr="00E72933" w:rsidRDefault="00E72933" w:rsidP="00E72933">
            <w:pPr>
              <w:autoSpaceDE w:val="0"/>
              <w:autoSpaceDN w:val="0"/>
              <w:rPr>
                <w:rFonts w:cs="Arial"/>
              </w:rPr>
            </w:pPr>
          </w:p>
        </w:tc>
        <w:tc>
          <w:tcPr>
            <w:tcW w:w="2579" w:type="dxa"/>
            <w:tcBorders>
              <w:top w:val="single" w:sz="4" w:space="0" w:color="auto"/>
              <w:left w:val="single" w:sz="4" w:space="0" w:color="auto"/>
              <w:bottom w:val="single" w:sz="4" w:space="0" w:color="auto"/>
              <w:right w:val="single" w:sz="4" w:space="0" w:color="auto"/>
            </w:tcBorders>
          </w:tcPr>
          <w:p w14:paraId="1B54878E" w14:textId="77777777" w:rsidR="00E72933" w:rsidRPr="00E72933" w:rsidRDefault="00E72933" w:rsidP="00E72933">
            <w:pPr>
              <w:autoSpaceDE w:val="0"/>
              <w:autoSpaceDN w:val="0"/>
              <w:rPr>
                <w:rFonts w:cs="Arial"/>
              </w:rPr>
            </w:pPr>
          </w:p>
        </w:tc>
        <w:tc>
          <w:tcPr>
            <w:tcW w:w="2597" w:type="dxa"/>
            <w:tcBorders>
              <w:top w:val="single" w:sz="4" w:space="0" w:color="auto"/>
              <w:left w:val="single" w:sz="4" w:space="0" w:color="auto"/>
              <w:bottom w:val="single" w:sz="4" w:space="0" w:color="auto"/>
              <w:right w:val="single" w:sz="4" w:space="0" w:color="auto"/>
            </w:tcBorders>
          </w:tcPr>
          <w:p w14:paraId="14E10B3C" w14:textId="77777777" w:rsidR="00E72933" w:rsidRPr="00E72933" w:rsidRDefault="00E72933" w:rsidP="00E72933">
            <w:pPr>
              <w:autoSpaceDE w:val="0"/>
              <w:autoSpaceDN w:val="0"/>
              <w:rPr>
                <w:rFonts w:cs="Arial"/>
              </w:rPr>
            </w:pPr>
          </w:p>
        </w:tc>
        <w:tc>
          <w:tcPr>
            <w:tcW w:w="2222" w:type="dxa"/>
            <w:tcBorders>
              <w:top w:val="single" w:sz="4" w:space="0" w:color="auto"/>
              <w:left w:val="single" w:sz="4" w:space="0" w:color="auto"/>
              <w:bottom w:val="single" w:sz="4" w:space="0" w:color="auto"/>
              <w:right w:val="single" w:sz="4" w:space="0" w:color="auto"/>
            </w:tcBorders>
          </w:tcPr>
          <w:p w14:paraId="1878BC90" w14:textId="77777777" w:rsidR="00E72933" w:rsidRPr="00E72933" w:rsidRDefault="00E72933" w:rsidP="00E72933">
            <w:pPr>
              <w:autoSpaceDE w:val="0"/>
              <w:autoSpaceDN w:val="0"/>
              <w:rPr>
                <w:rFonts w:cs="Arial"/>
              </w:rPr>
            </w:pPr>
          </w:p>
        </w:tc>
      </w:tr>
    </w:tbl>
    <w:p w14:paraId="2E1077E8" w14:textId="77777777" w:rsidR="00E72933" w:rsidRPr="00E72933" w:rsidRDefault="00E72933" w:rsidP="00E72933">
      <w:pPr>
        <w:rPr>
          <w:rFonts w:cs="Arial"/>
        </w:rPr>
      </w:pPr>
    </w:p>
    <w:p w14:paraId="48D4BE4C" w14:textId="77777777" w:rsidR="001B1F46" w:rsidRPr="00833D3F" w:rsidRDefault="001B1F46">
      <w:r w:rsidRPr="00833D3F">
        <w:br w:type="page"/>
      </w:r>
    </w:p>
    <w:p w14:paraId="24953A3C" w14:textId="77777777" w:rsidR="001B1F46" w:rsidRPr="00833D3F" w:rsidRDefault="001B1F46">
      <w:pPr>
        <w:rPr>
          <w:rFonts w:cs="Arial"/>
          <w:b/>
        </w:rPr>
      </w:pPr>
      <w:r w:rsidRPr="00833D3F">
        <w:rPr>
          <w:rFonts w:cs="Arial"/>
          <w:b/>
        </w:rPr>
        <w:lastRenderedPageBreak/>
        <w:t>Contents</w:t>
      </w:r>
    </w:p>
    <w:p w14:paraId="0BE7D45C" w14:textId="77777777" w:rsidR="001B1F46" w:rsidRPr="00833D3F" w:rsidRDefault="001B1F46"/>
    <w:p w14:paraId="177947B2" w14:textId="0ABBD43B" w:rsidR="00E21507" w:rsidRDefault="00E72933">
      <w:pPr>
        <w:pStyle w:val="TOC1"/>
        <w:tabs>
          <w:tab w:val="left" w:pos="480"/>
          <w:tab w:val="right" w:leader="dot" w:pos="9017"/>
        </w:tabs>
        <w:rPr>
          <w:rFonts w:asciiTheme="minorHAnsi" w:eastAsiaTheme="minorEastAsia" w:hAnsiTheme="minorHAnsi" w:cstheme="minorBidi"/>
          <w:b w:val="0"/>
          <w:caps w:val="0"/>
          <w:sz w:val="22"/>
          <w:szCs w:val="22"/>
          <w:lang w:eastAsia="en-GB"/>
        </w:rPr>
      </w:pPr>
      <w:r>
        <w:fldChar w:fldCharType="begin"/>
      </w:r>
      <w:r>
        <w:instrText xml:space="preserve"> TOC \o "1-3" \h \z \u </w:instrText>
      </w:r>
      <w:r>
        <w:fldChar w:fldCharType="separate"/>
      </w:r>
      <w:hyperlink w:anchor="_Toc340633" w:history="1">
        <w:r w:rsidR="00E21507" w:rsidRPr="00011532">
          <w:rPr>
            <w:rStyle w:val="Hyperlink"/>
          </w:rPr>
          <w:t>1</w:t>
        </w:r>
        <w:r w:rsidR="00E21507">
          <w:rPr>
            <w:rFonts w:asciiTheme="minorHAnsi" w:eastAsiaTheme="minorEastAsia" w:hAnsiTheme="minorHAnsi" w:cstheme="minorBidi"/>
            <w:b w:val="0"/>
            <w:caps w:val="0"/>
            <w:sz w:val="22"/>
            <w:szCs w:val="22"/>
            <w:lang w:eastAsia="en-GB"/>
          </w:rPr>
          <w:tab/>
        </w:r>
        <w:r w:rsidR="00E21507" w:rsidRPr="00011532">
          <w:rPr>
            <w:rStyle w:val="Hyperlink"/>
          </w:rPr>
          <w:t>Introduction</w:t>
        </w:r>
        <w:r w:rsidR="00E21507">
          <w:rPr>
            <w:webHidden/>
          </w:rPr>
          <w:tab/>
        </w:r>
        <w:r w:rsidR="00E21507">
          <w:rPr>
            <w:webHidden/>
          </w:rPr>
          <w:fldChar w:fldCharType="begin"/>
        </w:r>
        <w:r w:rsidR="00E21507">
          <w:rPr>
            <w:webHidden/>
          </w:rPr>
          <w:instrText xml:space="preserve"> PAGEREF _Toc340633 \h </w:instrText>
        </w:r>
        <w:r w:rsidR="00E21507">
          <w:rPr>
            <w:webHidden/>
          </w:rPr>
        </w:r>
        <w:r w:rsidR="00E21507">
          <w:rPr>
            <w:webHidden/>
          </w:rPr>
          <w:fldChar w:fldCharType="separate"/>
        </w:r>
        <w:r w:rsidR="00E21507">
          <w:rPr>
            <w:webHidden/>
          </w:rPr>
          <w:t>8</w:t>
        </w:r>
        <w:r w:rsidR="00E21507">
          <w:rPr>
            <w:webHidden/>
          </w:rPr>
          <w:fldChar w:fldCharType="end"/>
        </w:r>
      </w:hyperlink>
    </w:p>
    <w:p w14:paraId="22C044EB" w14:textId="1EA76DA3" w:rsidR="00E21507" w:rsidRDefault="00D35FA1">
      <w:pPr>
        <w:pStyle w:val="TOC1"/>
        <w:tabs>
          <w:tab w:val="left" w:pos="480"/>
          <w:tab w:val="right" w:leader="dot" w:pos="9017"/>
        </w:tabs>
        <w:rPr>
          <w:rFonts w:asciiTheme="minorHAnsi" w:eastAsiaTheme="minorEastAsia" w:hAnsiTheme="minorHAnsi" w:cstheme="minorBidi"/>
          <w:b w:val="0"/>
          <w:caps w:val="0"/>
          <w:sz w:val="22"/>
          <w:szCs w:val="22"/>
          <w:lang w:eastAsia="en-GB"/>
        </w:rPr>
      </w:pPr>
      <w:hyperlink w:anchor="_Toc340634" w:history="1">
        <w:r w:rsidR="00E21507" w:rsidRPr="00011532">
          <w:rPr>
            <w:rStyle w:val="Hyperlink"/>
          </w:rPr>
          <w:t>2</w:t>
        </w:r>
        <w:r w:rsidR="00E21507">
          <w:rPr>
            <w:rFonts w:asciiTheme="minorHAnsi" w:eastAsiaTheme="minorEastAsia" w:hAnsiTheme="minorHAnsi" w:cstheme="minorBidi"/>
            <w:b w:val="0"/>
            <w:caps w:val="0"/>
            <w:sz w:val="22"/>
            <w:szCs w:val="22"/>
            <w:lang w:eastAsia="en-GB"/>
          </w:rPr>
          <w:tab/>
        </w:r>
        <w:r w:rsidR="00E21507" w:rsidRPr="00011532">
          <w:rPr>
            <w:rStyle w:val="Hyperlink"/>
          </w:rPr>
          <w:t>Records Retention and Protection Policy</w:t>
        </w:r>
        <w:r w:rsidR="00E21507">
          <w:rPr>
            <w:webHidden/>
          </w:rPr>
          <w:tab/>
        </w:r>
        <w:r w:rsidR="00E21507">
          <w:rPr>
            <w:webHidden/>
          </w:rPr>
          <w:fldChar w:fldCharType="begin"/>
        </w:r>
        <w:r w:rsidR="00E21507">
          <w:rPr>
            <w:webHidden/>
          </w:rPr>
          <w:instrText xml:space="preserve"> PAGEREF _Toc340634 \h </w:instrText>
        </w:r>
        <w:r w:rsidR="00E21507">
          <w:rPr>
            <w:webHidden/>
          </w:rPr>
        </w:r>
        <w:r w:rsidR="00E21507">
          <w:rPr>
            <w:webHidden/>
          </w:rPr>
          <w:fldChar w:fldCharType="separate"/>
        </w:r>
        <w:r w:rsidR="00E21507">
          <w:rPr>
            <w:webHidden/>
          </w:rPr>
          <w:t>9</w:t>
        </w:r>
        <w:r w:rsidR="00E21507">
          <w:rPr>
            <w:webHidden/>
          </w:rPr>
          <w:fldChar w:fldCharType="end"/>
        </w:r>
      </w:hyperlink>
    </w:p>
    <w:p w14:paraId="4520A943" w14:textId="432FB6C7" w:rsidR="00E21507" w:rsidRDefault="00D35FA1">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40635" w:history="1">
        <w:r w:rsidR="00E21507" w:rsidRPr="00011532">
          <w:rPr>
            <w:rStyle w:val="Hyperlink"/>
            <w:noProof/>
          </w:rPr>
          <w:t>2.1</w:t>
        </w:r>
        <w:r w:rsidR="00E21507">
          <w:rPr>
            <w:rFonts w:asciiTheme="minorHAnsi" w:eastAsiaTheme="minorEastAsia" w:hAnsiTheme="minorHAnsi" w:cstheme="minorBidi"/>
            <w:smallCaps w:val="0"/>
            <w:noProof/>
            <w:sz w:val="22"/>
            <w:szCs w:val="22"/>
            <w:lang w:eastAsia="en-GB"/>
          </w:rPr>
          <w:tab/>
        </w:r>
        <w:r w:rsidR="00E21507" w:rsidRPr="00011532">
          <w:rPr>
            <w:rStyle w:val="Hyperlink"/>
            <w:noProof/>
          </w:rPr>
          <w:t>General Principles</w:t>
        </w:r>
        <w:r w:rsidR="00E21507">
          <w:rPr>
            <w:noProof/>
            <w:webHidden/>
          </w:rPr>
          <w:tab/>
        </w:r>
        <w:r w:rsidR="00E21507">
          <w:rPr>
            <w:noProof/>
            <w:webHidden/>
          </w:rPr>
          <w:fldChar w:fldCharType="begin"/>
        </w:r>
        <w:r w:rsidR="00E21507">
          <w:rPr>
            <w:noProof/>
            <w:webHidden/>
          </w:rPr>
          <w:instrText xml:space="preserve"> PAGEREF _Toc340635 \h </w:instrText>
        </w:r>
        <w:r w:rsidR="00E21507">
          <w:rPr>
            <w:noProof/>
            <w:webHidden/>
          </w:rPr>
        </w:r>
        <w:r w:rsidR="00E21507">
          <w:rPr>
            <w:noProof/>
            <w:webHidden/>
          </w:rPr>
          <w:fldChar w:fldCharType="separate"/>
        </w:r>
        <w:r w:rsidR="00E21507">
          <w:rPr>
            <w:noProof/>
            <w:webHidden/>
          </w:rPr>
          <w:t>9</w:t>
        </w:r>
        <w:r w:rsidR="00E21507">
          <w:rPr>
            <w:noProof/>
            <w:webHidden/>
          </w:rPr>
          <w:fldChar w:fldCharType="end"/>
        </w:r>
      </w:hyperlink>
    </w:p>
    <w:p w14:paraId="110A4A88" w14:textId="43AF5EF2" w:rsidR="00E21507" w:rsidRDefault="00D35FA1">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40636" w:history="1">
        <w:r w:rsidR="00E21507" w:rsidRPr="00011532">
          <w:rPr>
            <w:rStyle w:val="Hyperlink"/>
            <w:noProof/>
          </w:rPr>
          <w:t>2.2</w:t>
        </w:r>
        <w:r w:rsidR="00E21507">
          <w:rPr>
            <w:rFonts w:asciiTheme="minorHAnsi" w:eastAsiaTheme="minorEastAsia" w:hAnsiTheme="minorHAnsi" w:cstheme="minorBidi"/>
            <w:smallCaps w:val="0"/>
            <w:noProof/>
            <w:sz w:val="22"/>
            <w:szCs w:val="22"/>
            <w:lang w:eastAsia="en-GB"/>
          </w:rPr>
          <w:tab/>
        </w:r>
        <w:r w:rsidR="00E21507" w:rsidRPr="00011532">
          <w:rPr>
            <w:rStyle w:val="Hyperlink"/>
            <w:noProof/>
          </w:rPr>
          <w:t>Record Types and Guidelines</w:t>
        </w:r>
        <w:r w:rsidR="00E21507">
          <w:rPr>
            <w:noProof/>
            <w:webHidden/>
          </w:rPr>
          <w:tab/>
        </w:r>
        <w:r w:rsidR="00E21507">
          <w:rPr>
            <w:noProof/>
            <w:webHidden/>
          </w:rPr>
          <w:fldChar w:fldCharType="begin"/>
        </w:r>
        <w:r w:rsidR="00E21507">
          <w:rPr>
            <w:noProof/>
            <w:webHidden/>
          </w:rPr>
          <w:instrText xml:space="preserve"> PAGEREF _Toc340636 \h </w:instrText>
        </w:r>
        <w:r w:rsidR="00E21507">
          <w:rPr>
            <w:noProof/>
            <w:webHidden/>
          </w:rPr>
        </w:r>
        <w:r w:rsidR="00E21507">
          <w:rPr>
            <w:noProof/>
            <w:webHidden/>
          </w:rPr>
          <w:fldChar w:fldCharType="separate"/>
        </w:r>
        <w:r w:rsidR="00E21507">
          <w:rPr>
            <w:noProof/>
            <w:webHidden/>
          </w:rPr>
          <w:t>9</w:t>
        </w:r>
        <w:r w:rsidR="00E21507">
          <w:rPr>
            <w:noProof/>
            <w:webHidden/>
          </w:rPr>
          <w:fldChar w:fldCharType="end"/>
        </w:r>
      </w:hyperlink>
    </w:p>
    <w:p w14:paraId="52D9F90E" w14:textId="04842161" w:rsidR="00E21507" w:rsidRDefault="00D35FA1">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40637" w:history="1">
        <w:r w:rsidR="00E21507" w:rsidRPr="00011532">
          <w:rPr>
            <w:rStyle w:val="Hyperlink"/>
            <w:noProof/>
          </w:rPr>
          <w:t>2.3</w:t>
        </w:r>
        <w:r w:rsidR="00E21507">
          <w:rPr>
            <w:rFonts w:asciiTheme="minorHAnsi" w:eastAsiaTheme="minorEastAsia" w:hAnsiTheme="minorHAnsi" w:cstheme="minorBidi"/>
            <w:smallCaps w:val="0"/>
            <w:noProof/>
            <w:sz w:val="22"/>
            <w:szCs w:val="22"/>
            <w:lang w:eastAsia="en-GB"/>
          </w:rPr>
          <w:tab/>
        </w:r>
        <w:r w:rsidR="00E21507" w:rsidRPr="00011532">
          <w:rPr>
            <w:rStyle w:val="Hyperlink"/>
            <w:noProof/>
          </w:rPr>
          <w:t>Use of Cryptography</w:t>
        </w:r>
        <w:r w:rsidR="00E21507">
          <w:rPr>
            <w:noProof/>
            <w:webHidden/>
          </w:rPr>
          <w:tab/>
        </w:r>
        <w:r w:rsidR="00E21507">
          <w:rPr>
            <w:noProof/>
            <w:webHidden/>
          </w:rPr>
          <w:fldChar w:fldCharType="begin"/>
        </w:r>
        <w:r w:rsidR="00E21507">
          <w:rPr>
            <w:noProof/>
            <w:webHidden/>
          </w:rPr>
          <w:instrText xml:space="preserve"> PAGEREF _Toc340637 \h </w:instrText>
        </w:r>
        <w:r w:rsidR="00E21507">
          <w:rPr>
            <w:noProof/>
            <w:webHidden/>
          </w:rPr>
        </w:r>
        <w:r w:rsidR="00E21507">
          <w:rPr>
            <w:noProof/>
            <w:webHidden/>
          </w:rPr>
          <w:fldChar w:fldCharType="separate"/>
        </w:r>
        <w:r w:rsidR="00E21507">
          <w:rPr>
            <w:noProof/>
            <w:webHidden/>
          </w:rPr>
          <w:t>11</w:t>
        </w:r>
        <w:r w:rsidR="00E21507">
          <w:rPr>
            <w:noProof/>
            <w:webHidden/>
          </w:rPr>
          <w:fldChar w:fldCharType="end"/>
        </w:r>
      </w:hyperlink>
    </w:p>
    <w:p w14:paraId="0F346A07" w14:textId="606B4F8E" w:rsidR="00E21507" w:rsidRDefault="00D35FA1">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40638" w:history="1">
        <w:r w:rsidR="00E21507" w:rsidRPr="00011532">
          <w:rPr>
            <w:rStyle w:val="Hyperlink"/>
            <w:noProof/>
          </w:rPr>
          <w:t>2.4</w:t>
        </w:r>
        <w:r w:rsidR="00E21507">
          <w:rPr>
            <w:rFonts w:asciiTheme="minorHAnsi" w:eastAsiaTheme="minorEastAsia" w:hAnsiTheme="minorHAnsi" w:cstheme="minorBidi"/>
            <w:smallCaps w:val="0"/>
            <w:noProof/>
            <w:sz w:val="22"/>
            <w:szCs w:val="22"/>
            <w:lang w:eastAsia="en-GB"/>
          </w:rPr>
          <w:tab/>
        </w:r>
        <w:r w:rsidR="00E21507" w:rsidRPr="00011532">
          <w:rPr>
            <w:rStyle w:val="Hyperlink"/>
            <w:noProof/>
          </w:rPr>
          <w:t>Media Selection</w:t>
        </w:r>
        <w:r w:rsidR="00E21507">
          <w:rPr>
            <w:noProof/>
            <w:webHidden/>
          </w:rPr>
          <w:tab/>
        </w:r>
        <w:r w:rsidR="00E21507">
          <w:rPr>
            <w:noProof/>
            <w:webHidden/>
          </w:rPr>
          <w:fldChar w:fldCharType="begin"/>
        </w:r>
        <w:r w:rsidR="00E21507">
          <w:rPr>
            <w:noProof/>
            <w:webHidden/>
          </w:rPr>
          <w:instrText xml:space="preserve"> PAGEREF _Toc340638 \h </w:instrText>
        </w:r>
        <w:r w:rsidR="00E21507">
          <w:rPr>
            <w:noProof/>
            <w:webHidden/>
          </w:rPr>
        </w:r>
        <w:r w:rsidR="00E21507">
          <w:rPr>
            <w:noProof/>
            <w:webHidden/>
          </w:rPr>
          <w:fldChar w:fldCharType="separate"/>
        </w:r>
        <w:r w:rsidR="00E21507">
          <w:rPr>
            <w:noProof/>
            <w:webHidden/>
          </w:rPr>
          <w:t>11</w:t>
        </w:r>
        <w:r w:rsidR="00E21507">
          <w:rPr>
            <w:noProof/>
            <w:webHidden/>
          </w:rPr>
          <w:fldChar w:fldCharType="end"/>
        </w:r>
      </w:hyperlink>
    </w:p>
    <w:p w14:paraId="68D43D25" w14:textId="466ECC06" w:rsidR="00E21507" w:rsidRDefault="00D35FA1">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40639" w:history="1">
        <w:r w:rsidR="00E21507" w:rsidRPr="00011532">
          <w:rPr>
            <w:rStyle w:val="Hyperlink"/>
            <w:noProof/>
          </w:rPr>
          <w:t>2.5</w:t>
        </w:r>
        <w:r w:rsidR="00E21507">
          <w:rPr>
            <w:rFonts w:asciiTheme="minorHAnsi" w:eastAsiaTheme="minorEastAsia" w:hAnsiTheme="minorHAnsi" w:cstheme="minorBidi"/>
            <w:smallCaps w:val="0"/>
            <w:noProof/>
            <w:sz w:val="22"/>
            <w:szCs w:val="22"/>
            <w:lang w:eastAsia="en-GB"/>
          </w:rPr>
          <w:tab/>
        </w:r>
        <w:r w:rsidR="00E21507" w:rsidRPr="00011532">
          <w:rPr>
            <w:rStyle w:val="Hyperlink"/>
            <w:noProof/>
          </w:rPr>
          <w:t>Record Retrieval</w:t>
        </w:r>
        <w:r w:rsidR="00E21507">
          <w:rPr>
            <w:noProof/>
            <w:webHidden/>
          </w:rPr>
          <w:tab/>
        </w:r>
        <w:r w:rsidR="00E21507">
          <w:rPr>
            <w:noProof/>
            <w:webHidden/>
          </w:rPr>
          <w:fldChar w:fldCharType="begin"/>
        </w:r>
        <w:r w:rsidR="00E21507">
          <w:rPr>
            <w:noProof/>
            <w:webHidden/>
          </w:rPr>
          <w:instrText xml:space="preserve"> PAGEREF _Toc340639 \h </w:instrText>
        </w:r>
        <w:r w:rsidR="00E21507">
          <w:rPr>
            <w:noProof/>
            <w:webHidden/>
          </w:rPr>
        </w:r>
        <w:r w:rsidR="00E21507">
          <w:rPr>
            <w:noProof/>
            <w:webHidden/>
          </w:rPr>
          <w:fldChar w:fldCharType="separate"/>
        </w:r>
        <w:r w:rsidR="00E21507">
          <w:rPr>
            <w:noProof/>
            <w:webHidden/>
          </w:rPr>
          <w:t>11</w:t>
        </w:r>
        <w:r w:rsidR="00E21507">
          <w:rPr>
            <w:noProof/>
            <w:webHidden/>
          </w:rPr>
          <w:fldChar w:fldCharType="end"/>
        </w:r>
      </w:hyperlink>
    </w:p>
    <w:p w14:paraId="313AB3E5" w14:textId="218A682E" w:rsidR="00E21507" w:rsidRDefault="00D35FA1">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40640" w:history="1">
        <w:r w:rsidR="00E21507" w:rsidRPr="00011532">
          <w:rPr>
            <w:rStyle w:val="Hyperlink"/>
            <w:noProof/>
          </w:rPr>
          <w:t>2.6</w:t>
        </w:r>
        <w:r w:rsidR="00E21507">
          <w:rPr>
            <w:rFonts w:asciiTheme="minorHAnsi" w:eastAsiaTheme="minorEastAsia" w:hAnsiTheme="minorHAnsi" w:cstheme="minorBidi"/>
            <w:smallCaps w:val="0"/>
            <w:noProof/>
            <w:sz w:val="22"/>
            <w:szCs w:val="22"/>
            <w:lang w:eastAsia="en-GB"/>
          </w:rPr>
          <w:tab/>
        </w:r>
        <w:r w:rsidR="00E21507" w:rsidRPr="00011532">
          <w:rPr>
            <w:rStyle w:val="Hyperlink"/>
            <w:noProof/>
          </w:rPr>
          <w:t>Record Destruction</w:t>
        </w:r>
        <w:r w:rsidR="00E21507">
          <w:rPr>
            <w:noProof/>
            <w:webHidden/>
          </w:rPr>
          <w:tab/>
        </w:r>
        <w:r w:rsidR="00E21507">
          <w:rPr>
            <w:noProof/>
            <w:webHidden/>
          </w:rPr>
          <w:fldChar w:fldCharType="begin"/>
        </w:r>
        <w:r w:rsidR="00E21507">
          <w:rPr>
            <w:noProof/>
            <w:webHidden/>
          </w:rPr>
          <w:instrText xml:space="preserve"> PAGEREF _Toc340640 \h </w:instrText>
        </w:r>
        <w:r w:rsidR="00E21507">
          <w:rPr>
            <w:noProof/>
            <w:webHidden/>
          </w:rPr>
        </w:r>
        <w:r w:rsidR="00E21507">
          <w:rPr>
            <w:noProof/>
            <w:webHidden/>
          </w:rPr>
          <w:fldChar w:fldCharType="separate"/>
        </w:r>
        <w:r w:rsidR="00E21507">
          <w:rPr>
            <w:noProof/>
            <w:webHidden/>
          </w:rPr>
          <w:t>11</w:t>
        </w:r>
        <w:r w:rsidR="00E21507">
          <w:rPr>
            <w:noProof/>
            <w:webHidden/>
          </w:rPr>
          <w:fldChar w:fldCharType="end"/>
        </w:r>
      </w:hyperlink>
    </w:p>
    <w:p w14:paraId="341430E8" w14:textId="01D5E672" w:rsidR="00E21507" w:rsidRDefault="00D35FA1">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40641" w:history="1">
        <w:r w:rsidR="00E21507" w:rsidRPr="00011532">
          <w:rPr>
            <w:rStyle w:val="Hyperlink"/>
            <w:noProof/>
          </w:rPr>
          <w:t>2.7</w:t>
        </w:r>
        <w:r w:rsidR="00E21507">
          <w:rPr>
            <w:rFonts w:asciiTheme="minorHAnsi" w:eastAsiaTheme="minorEastAsia" w:hAnsiTheme="minorHAnsi" w:cstheme="minorBidi"/>
            <w:smallCaps w:val="0"/>
            <w:noProof/>
            <w:sz w:val="22"/>
            <w:szCs w:val="22"/>
            <w:lang w:eastAsia="en-GB"/>
          </w:rPr>
          <w:tab/>
        </w:r>
        <w:r w:rsidR="00E21507" w:rsidRPr="00011532">
          <w:rPr>
            <w:rStyle w:val="Hyperlink"/>
            <w:noProof/>
          </w:rPr>
          <w:t>Record Review</w:t>
        </w:r>
        <w:r w:rsidR="00E21507">
          <w:rPr>
            <w:noProof/>
            <w:webHidden/>
          </w:rPr>
          <w:tab/>
        </w:r>
        <w:r w:rsidR="00E21507">
          <w:rPr>
            <w:noProof/>
            <w:webHidden/>
          </w:rPr>
          <w:fldChar w:fldCharType="begin"/>
        </w:r>
        <w:r w:rsidR="00E21507">
          <w:rPr>
            <w:noProof/>
            <w:webHidden/>
          </w:rPr>
          <w:instrText xml:space="preserve"> PAGEREF _Toc340641 \h </w:instrText>
        </w:r>
        <w:r w:rsidR="00E21507">
          <w:rPr>
            <w:noProof/>
            <w:webHidden/>
          </w:rPr>
        </w:r>
        <w:r w:rsidR="00E21507">
          <w:rPr>
            <w:noProof/>
            <w:webHidden/>
          </w:rPr>
          <w:fldChar w:fldCharType="separate"/>
        </w:r>
        <w:r w:rsidR="00E21507">
          <w:rPr>
            <w:noProof/>
            <w:webHidden/>
          </w:rPr>
          <w:t>12</w:t>
        </w:r>
        <w:r w:rsidR="00E21507">
          <w:rPr>
            <w:noProof/>
            <w:webHidden/>
          </w:rPr>
          <w:fldChar w:fldCharType="end"/>
        </w:r>
      </w:hyperlink>
    </w:p>
    <w:p w14:paraId="225919F3" w14:textId="7F41B993" w:rsidR="001B1F46" w:rsidRDefault="00E72933">
      <w:pPr>
        <w:rPr>
          <w:rFonts w:ascii="Times New Roman" w:hAnsi="Times New Roman"/>
          <w:noProof/>
          <w:sz w:val="20"/>
          <w:szCs w:val="28"/>
        </w:rPr>
      </w:pPr>
      <w:r>
        <w:rPr>
          <w:rFonts w:ascii="Times New Roman" w:hAnsi="Times New Roman"/>
          <w:noProof/>
          <w:sz w:val="20"/>
          <w:szCs w:val="28"/>
        </w:rPr>
        <w:fldChar w:fldCharType="end"/>
      </w:r>
    </w:p>
    <w:p w14:paraId="4F454AE1" w14:textId="77777777" w:rsidR="00D14EDE" w:rsidRPr="00D14EDE" w:rsidRDefault="00D14EDE">
      <w:pPr>
        <w:rPr>
          <w:rFonts w:cs="Arial"/>
          <w:b/>
          <w:noProof/>
          <w:szCs w:val="28"/>
        </w:rPr>
      </w:pPr>
      <w:r w:rsidRPr="00D14EDE">
        <w:rPr>
          <w:rFonts w:cs="Arial"/>
          <w:b/>
          <w:noProof/>
          <w:szCs w:val="28"/>
        </w:rPr>
        <w:t>List of Tables</w:t>
      </w:r>
    </w:p>
    <w:p w14:paraId="30567E25" w14:textId="77777777" w:rsidR="00D14EDE" w:rsidRDefault="00D14EDE">
      <w:pPr>
        <w:rPr>
          <w:rFonts w:ascii="Times New Roman" w:hAnsi="Times New Roman"/>
          <w:noProof/>
          <w:sz w:val="20"/>
          <w:szCs w:val="28"/>
        </w:rPr>
      </w:pPr>
    </w:p>
    <w:p w14:paraId="01321435" w14:textId="118C1249" w:rsidR="00AD33E4" w:rsidRDefault="00D14EDE">
      <w:pPr>
        <w:pStyle w:val="TableofFigures"/>
        <w:tabs>
          <w:tab w:val="right" w:leader="dot" w:pos="9017"/>
        </w:tabs>
        <w:rPr>
          <w:rFonts w:asciiTheme="minorHAnsi" w:eastAsiaTheme="minorEastAsia" w:hAnsiTheme="minorHAnsi" w:cstheme="minorBidi"/>
          <w:smallCaps w:val="0"/>
          <w:noProof/>
          <w:sz w:val="22"/>
          <w:szCs w:val="22"/>
          <w:lang w:eastAsia="en-GB"/>
        </w:rPr>
      </w:pPr>
      <w:r>
        <w:fldChar w:fldCharType="begin"/>
      </w:r>
      <w:r>
        <w:instrText xml:space="preserve"> TOC \h \z \c "Table" </w:instrText>
      </w:r>
      <w:r>
        <w:fldChar w:fldCharType="separate"/>
      </w:r>
      <w:hyperlink w:anchor="_Toc492892030" w:history="1">
        <w:r w:rsidR="00AD33E4" w:rsidRPr="00FE1ABA">
          <w:rPr>
            <w:rStyle w:val="Hyperlink"/>
            <w:noProof/>
          </w:rPr>
          <w:t>Table 1 - Record types and retention periods</w:t>
        </w:r>
        <w:r w:rsidR="00AD33E4">
          <w:rPr>
            <w:noProof/>
            <w:webHidden/>
          </w:rPr>
          <w:tab/>
        </w:r>
        <w:r w:rsidR="00AD33E4">
          <w:rPr>
            <w:noProof/>
            <w:webHidden/>
          </w:rPr>
          <w:fldChar w:fldCharType="begin"/>
        </w:r>
        <w:r w:rsidR="00AD33E4">
          <w:rPr>
            <w:noProof/>
            <w:webHidden/>
          </w:rPr>
          <w:instrText xml:space="preserve"> PAGEREF _Toc492892030 \h </w:instrText>
        </w:r>
        <w:r w:rsidR="00AD33E4">
          <w:rPr>
            <w:noProof/>
            <w:webHidden/>
          </w:rPr>
        </w:r>
        <w:r w:rsidR="00AD33E4">
          <w:rPr>
            <w:noProof/>
            <w:webHidden/>
          </w:rPr>
          <w:fldChar w:fldCharType="separate"/>
        </w:r>
        <w:r w:rsidR="00E21507">
          <w:rPr>
            <w:noProof/>
            <w:webHidden/>
          </w:rPr>
          <w:t>10</w:t>
        </w:r>
        <w:r w:rsidR="00AD33E4">
          <w:rPr>
            <w:noProof/>
            <w:webHidden/>
          </w:rPr>
          <w:fldChar w:fldCharType="end"/>
        </w:r>
      </w:hyperlink>
    </w:p>
    <w:p w14:paraId="793DE2A8" w14:textId="77777777" w:rsidR="00D14EDE" w:rsidRPr="00833D3F" w:rsidRDefault="00D14EDE">
      <w:r>
        <w:fldChar w:fldCharType="end"/>
      </w:r>
    </w:p>
    <w:p w14:paraId="562D4A15" w14:textId="77777777" w:rsidR="000E2E47" w:rsidRPr="00833D3F" w:rsidRDefault="001B1F46" w:rsidP="001C071F">
      <w:pPr>
        <w:pStyle w:val="Heading1"/>
      </w:pPr>
      <w:r w:rsidRPr="00833D3F">
        <w:br w:type="page"/>
      </w:r>
      <w:bookmarkStart w:id="0" w:name="_Toc340633"/>
      <w:bookmarkStart w:id="1" w:name="_Toc321138747"/>
      <w:bookmarkStart w:id="2" w:name="_Toc321138171"/>
      <w:bookmarkStart w:id="3" w:name="_Toc321136340"/>
      <w:bookmarkStart w:id="4" w:name="_Toc321131500"/>
      <w:bookmarkStart w:id="5" w:name="_Toc321136539"/>
      <w:bookmarkStart w:id="6" w:name="_Toc321138376"/>
      <w:bookmarkStart w:id="7" w:name="_Toc261003755"/>
      <w:r w:rsidR="000E2E47" w:rsidRPr="00833D3F">
        <w:lastRenderedPageBreak/>
        <w:t>Introduction</w:t>
      </w:r>
      <w:bookmarkEnd w:id="0"/>
    </w:p>
    <w:p w14:paraId="227FE12C" w14:textId="77777777" w:rsidR="00E72933" w:rsidRDefault="00E72933" w:rsidP="00E72933"/>
    <w:bookmarkEnd w:id="1"/>
    <w:bookmarkEnd w:id="2"/>
    <w:bookmarkEnd w:id="3"/>
    <w:bookmarkEnd w:id="4"/>
    <w:bookmarkEnd w:id="5"/>
    <w:bookmarkEnd w:id="6"/>
    <w:p w14:paraId="1EEE0AC9" w14:textId="77777777" w:rsidR="00D14EDE" w:rsidRPr="00833D3F" w:rsidRDefault="00D14EDE" w:rsidP="00D14EDE">
      <w:pPr>
        <w:jc w:val="both"/>
        <w:rPr>
          <w:lang w:eastAsia="en-GB"/>
        </w:rPr>
      </w:pPr>
      <w:r w:rsidRPr="00833D3F">
        <w:rPr>
          <w:lang w:eastAsia="en-GB"/>
        </w:rPr>
        <w:t xml:space="preserve">In its everyday business operations </w:t>
      </w:r>
      <w:r>
        <w:rPr>
          <w:rFonts w:cs="Arial"/>
        </w:rPr>
        <w:fldChar w:fldCharType="begin"/>
      </w:r>
      <w:r>
        <w:rPr>
          <w:rFonts w:cs="Arial"/>
        </w:rPr>
        <w:instrText xml:space="preserve"> DOCPROPERTY  "Organization Name"  \* MERGEFORMAT </w:instrText>
      </w:r>
      <w:r>
        <w:rPr>
          <w:rFonts w:cs="Arial"/>
        </w:rPr>
        <w:fldChar w:fldCharType="separate"/>
      </w:r>
      <w:r>
        <w:rPr>
          <w:rFonts w:cs="Arial"/>
        </w:rPr>
        <w:t>[Organization Name]</w:t>
      </w:r>
      <w:r>
        <w:rPr>
          <w:rFonts w:cs="Arial"/>
        </w:rPr>
        <w:fldChar w:fldCharType="end"/>
      </w:r>
      <w:r>
        <w:rPr>
          <w:rFonts w:cs="Arial"/>
        </w:rPr>
        <w:t xml:space="preserve"> </w:t>
      </w:r>
      <w:r w:rsidRPr="00833D3F">
        <w:rPr>
          <w:lang w:eastAsia="en-GB"/>
        </w:rPr>
        <w:t xml:space="preserve">collects and stores records of many types and in a variety of different formats. The relative importance and sensitivity of these records also varies and is subject to the </w:t>
      </w:r>
      <w:r w:rsidR="00A93B64">
        <w:rPr>
          <w:lang w:eastAsia="en-GB"/>
        </w:rPr>
        <w:t>organisation</w:t>
      </w:r>
      <w:r w:rsidRPr="00833D3F">
        <w:rPr>
          <w:lang w:eastAsia="en-GB"/>
        </w:rPr>
        <w:t>’s</w:t>
      </w:r>
      <w:r w:rsidR="00185EA8">
        <w:rPr>
          <w:lang w:eastAsia="en-GB"/>
        </w:rPr>
        <w:t xml:space="preserve"> security classification scheme.</w:t>
      </w:r>
    </w:p>
    <w:p w14:paraId="2D208488" w14:textId="77777777" w:rsidR="00D14EDE" w:rsidRPr="00833D3F" w:rsidRDefault="00D14EDE" w:rsidP="00D14EDE">
      <w:pPr>
        <w:jc w:val="both"/>
        <w:rPr>
          <w:lang w:eastAsia="en-GB"/>
        </w:rPr>
      </w:pPr>
    </w:p>
    <w:p w14:paraId="53892222" w14:textId="77777777" w:rsidR="00D14EDE" w:rsidRPr="00833D3F" w:rsidRDefault="00D14EDE" w:rsidP="00D14EDE">
      <w:pPr>
        <w:jc w:val="both"/>
        <w:rPr>
          <w:lang w:eastAsia="en-GB"/>
        </w:rPr>
      </w:pPr>
      <w:r w:rsidRPr="00833D3F">
        <w:rPr>
          <w:lang w:eastAsia="en-GB"/>
        </w:rPr>
        <w:t xml:space="preserve">It is important that these records are protected from loss, destruction, falsification, unauthorised access and unauthorised release and </w:t>
      </w:r>
      <w:r w:rsidR="00B42928">
        <w:rPr>
          <w:lang w:eastAsia="en-GB"/>
        </w:rPr>
        <w:t xml:space="preserve">a </w:t>
      </w:r>
      <w:r w:rsidRPr="00833D3F">
        <w:rPr>
          <w:lang w:eastAsia="en-GB"/>
        </w:rPr>
        <w:t>range of controls are used to ensure this, including backups, access control and encryption.</w:t>
      </w:r>
    </w:p>
    <w:p w14:paraId="4EEF4C31" w14:textId="77777777" w:rsidR="00D14EDE" w:rsidRPr="00833D3F" w:rsidRDefault="00D14EDE" w:rsidP="00D14EDE">
      <w:pPr>
        <w:jc w:val="both"/>
        <w:rPr>
          <w:lang w:eastAsia="en-GB"/>
        </w:rPr>
      </w:pPr>
    </w:p>
    <w:p w14:paraId="4D4AC579" w14:textId="77777777" w:rsidR="00D14EDE" w:rsidRPr="00833D3F" w:rsidRDefault="00D14EDE" w:rsidP="00D14EDE">
      <w:pPr>
        <w:jc w:val="both"/>
        <w:rPr>
          <w:lang w:eastAsia="en-GB"/>
        </w:rPr>
      </w:pPr>
      <w:r>
        <w:rPr>
          <w:rFonts w:cs="Arial"/>
        </w:rPr>
        <w:fldChar w:fldCharType="begin"/>
      </w:r>
      <w:r>
        <w:rPr>
          <w:rFonts w:cs="Arial"/>
        </w:rPr>
        <w:instrText xml:space="preserve"> DOCPROPERTY  "Organization Name"  \* MERGEFORMAT </w:instrText>
      </w:r>
      <w:r>
        <w:rPr>
          <w:rFonts w:cs="Arial"/>
        </w:rPr>
        <w:fldChar w:fldCharType="separate"/>
      </w:r>
      <w:r>
        <w:rPr>
          <w:rFonts w:cs="Arial"/>
        </w:rPr>
        <w:t>[Organization Name]</w:t>
      </w:r>
      <w:r>
        <w:rPr>
          <w:rFonts w:cs="Arial"/>
        </w:rPr>
        <w:fldChar w:fldCharType="end"/>
      </w:r>
      <w:r>
        <w:rPr>
          <w:rFonts w:cs="Arial"/>
        </w:rPr>
        <w:t xml:space="preserve"> </w:t>
      </w:r>
      <w:r w:rsidRPr="00833D3F">
        <w:rPr>
          <w:lang w:eastAsia="en-GB"/>
        </w:rPr>
        <w:t>also has a responsibility to ensure that it complies with all relevant legal, regulatory and contractual requirements in the collection, storage, retrieval and destruction of records.</w:t>
      </w:r>
      <w:r w:rsidR="00185EA8">
        <w:rPr>
          <w:lang w:eastAsia="en-GB"/>
        </w:rPr>
        <w:t xml:space="preserve"> Of </w:t>
      </w:r>
      <w:proofErr w:type="gramStart"/>
      <w:r w:rsidR="00185EA8">
        <w:rPr>
          <w:lang w:eastAsia="en-GB"/>
        </w:rPr>
        <w:t>particular relevance</w:t>
      </w:r>
      <w:proofErr w:type="gramEnd"/>
      <w:r w:rsidR="00185EA8">
        <w:rPr>
          <w:lang w:eastAsia="en-GB"/>
        </w:rPr>
        <w:t xml:space="preserve"> is the European Union General Data Protection Regulation (GDPR) and its requirements concerning the storage and processing of personal data.</w:t>
      </w:r>
    </w:p>
    <w:p w14:paraId="48868C59" w14:textId="77777777" w:rsidR="001C071F" w:rsidRPr="00833D3F" w:rsidRDefault="001C071F" w:rsidP="001C071F">
      <w:pPr>
        <w:rPr>
          <w:rFonts w:cs="Arial"/>
        </w:rPr>
      </w:pPr>
    </w:p>
    <w:p w14:paraId="6CC3008E" w14:textId="77777777" w:rsidR="001C071F" w:rsidRPr="00833D3F" w:rsidRDefault="001C071F" w:rsidP="001C071F">
      <w:pPr>
        <w:jc w:val="both"/>
        <w:rPr>
          <w:rFonts w:cs="Arial"/>
        </w:rPr>
      </w:pPr>
      <w:r w:rsidRPr="00833D3F">
        <w:rPr>
          <w:rFonts w:cs="Arial"/>
        </w:rPr>
        <w:t xml:space="preserve">This control applies to all systems, people and processes that constitute the </w:t>
      </w:r>
      <w:r w:rsidR="00A93B64">
        <w:rPr>
          <w:rFonts w:cs="Arial"/>
        </w:rPr>
        <w:t>organisation</w:t>
      </w:r>
      <w:r w:rsidRPr="00833D3F">
        <w:rPr>
          <w:rFonts w:cs="Arial"/>
        </w:rPr>
        <w:t xml:space="preserve">’s information systems, including board members, directors, employees, suppliers and other third parties who have access to </w:t>
      </w:r>
      <w:r w:rsidR="00B151CB">
        <w:rPr>
          <w:rFonts w:cs="Arial"/>
        </w:rPr>
        <w:fldChar w:fldCharType="begin"/>
      </w:r>
      <w:r w:rsidR="00B151CB">
        <w:rPr>
          <w:rFonts w:cs="Arial"/>
        </w:rPr>
        <w:instrText xml:space="preserve"> DOCPROPERTY  "Organization Name"  \* MERGEFORMAT </w:instrText>
      </w:r>
      <w:r w:rsidR="00B151CB">
        <w:rPr>
          <w:rFonts w:cs="Arial"/>
        </w:rPr>
        <w:fldChar w:fldCharType="separate"/>
      </w:r>
      <w:r w:rsidR="00B151CB">
        <w:rPr>
          <w:rFonts w:cs="Arial"/>
        </w:rPr>
        <w:t>[Organization Name]</w:t>
      </w:r>
      <w:r w:rsidR="00B151CB">
        <w:rPr>
          <w:rFonts w:cs="Arial"/>
        </w:rPr>
        <w:fldChar w:fldCharType="end"/>
      </w:r>
      <w:r w:rsidR="00B151CB">
        <w:rPr>
          <w:rFonts w:cs="Arial"/>
        </w:rPr>
        <w:t xml:space="preserve"> </w:t>
      </w:r>
      <w:r w:rsidRPr="00833D3F">
        <w:rPr>
          <w:rFonts w:cs="Arial"/>
        </w:rPr>
        <w:t xml:space="preserve">systems. </w:t>
      </w:r>
    </w:p>
    <w:p w14:paraId="0FF939B4" w14:textId="77777777" w:rsidR="001C071F" w:rsidRPr="00833D3F" w:rsidRDefault="001C071F" w:rsidP="001C071F">
      <w:pPr>
        <w:jc w:val="both"/>
        <w:rPr>
          <w:rFonts w:cs="Arial"/>
        </w:rPr>
      </w:pPr>
    </w:p>
    <w:p w14:paraId="67277A71" w14:textId="77777777" w:rsidR="001C071F" w:rsidRPr="00833D3F" w:rsidRDefault="001C071F" w:rsidP="001C071F">
      <w:pPr>
        <w:rPr>
          <w:rFonts w:cs="Arial"/>
        </w:rPr>
      </w:pPr>
      <w:r w:rsidRPr="00833D3F">
        <w:rPr>
          <w:rFonts w:cs="Arial"/>
        </w:rPr>
        <w:t xml:space="preserve">The following </w:t>
      </w:r>
      <w:r w:rsidR="001C4E06">
        <w:rPr>
          <w:rFonts w:cs="Arial"/>
        </w:rPr>
        <w:t>documents</w:t>
      </w:r>
      <w:r w:rsidRPr="00833D3F">
        <w:rPr>
          <w:rFonts w:cs="Arial"/>
        </w:rPr>
        <w:t xml:space="preserve"> are relevant to this </w:t>
      </w:r>
      <w:r w:rsidR="001C4E06">
        <w:rPr>
          <w:rFonts w:cs="Arial"/>
        </w:rPr>
        <w:t>policy</w:t>
      </w:r>
      <w:r w:rsidRPr="00833D3F">
        <w:rPr>
          <w:rFonts w:cs="Arial"/>
        </w:rPr>
        <w:t>:</w:t>
      </w:r>
    </w:p>
    <w:p w14:paraId="709128E6" w14:textId="77777777" w:rsidR="001C071F" w:rsidRPr="00833D3F" w:rsidRDefault="001C071F" w:rsidP="001C071F">
      <w:pPr>
        <w:rPr>
          <w:rFonts w:cs="Arial"/>
        </w:rPr>
      </w:pPr>
    </w:p>
    <w:p w14:paraId="0BDAF652" w14:textId="77777777" w:rsidR="00185EA8" w:rsidRDefault="00185EA8" w:rsidP="00185EA8">
      <w:pPr>
        <w:numPr>
          <w:ilvl w:val="0"/>
          <w:numId w:val="30"/>
        </w:numPr>
        <w:rPr>
          <w:rFonts w:cs="Arial"/>
          <w:i/>
        </w:rPr>
      </w:pPr>
      <w:r w:rsidRPr="00185EA8">
        <w:rPr>
          <w:rFonts w:cs="Arial"/>
          <w:i/>
        </w:rPr>
        <w:t>Data Protection Policy</w:t>
      </w:r>
    </w:p>
    <w:p w14:paraId="6A285784" w14:textId="77777777" w:rsidR="00185EA8" w:rsidRDefault="00185EA8" w:rsidP="00185EA8">
      <w:pPr>
        <w:numPr>
          <w:ilvl w:val="0"/>
          <w:numId w:val="30"/>
        </w:numPr>
        <w:rPr>
          <w:rFonts w:cs="Arial"/>
          <w:i/>
        </w:rPr>
      </w:pPr>
      <w:r w:rsidRPr="00185EA8">
        <w:rPr>
          <w:rFonts w:cs="Arial"/>
          <w:i/>
        </w:rPr>
        <w:t>Data Protection Impact Assessment Process</w:t>
      </w:r>
    </w:p>
    <w:p w14:paraId="28B257D8" w14:textId="77777777" w:rsidR="001C4E06" w:rsidRDefault="001C4E06" w:rsidP="00185EA8">
      <w:pPr>
        <w:numPr>
          <w:ilvl w:val="0"/>
          <w:numId w:val="30"/>
        </w:numPr>
        <w:rPr>
          <w:rFonts w:cs="Arial"/>
          <w:i/>
        </w:rPr>
      </w:pPr>
      <w:r>
        <w:rPr>
          <w:rFonts w:cs="Arial"/>
          <w:i/>
        </w:rPr>
        <w:t>Privacy Notice Procedure</w:t>
      </w:r>
    </w:p>
    <w:p w14:paraId="5CE0BABB" w14:textId="77777777" w:rsidR="001C4E06" w:rsidRPr="00D14EDE" w:rsidRDefault="001C4E06" w:rsidP="00185EA8">
      <w:pPr>
        <w:numPr>
          <w:ilvl w:val="0"/>
          <w:numId w:val="30"/>
        </w:numPr>
        <w:rPr>
          <w:rFonts w:cs="Arial"/>
          <w:i/>
        </w:rPr>
      </w:pPr>
      <w:r>
        <w:rPr>
          <w:rFonts w:cs="Arial"/>
          <w:i/>
        </w:rPr>
        <w:t xml:space="preserve">Personal Data </w:t>
      </w:r>
      <w:r w:rsidR="00FA74D9">
        <w:rPr>
          <w:rFonts w:cs="Arial"/>
          <w:i/>
        </w:rPr>
        <w:t>Analysis</w:t>
      </w:r>
      <w:r>
        <w:rPr>
          <w:rFonts w:cs="Arial"/>
          <w:i/>
        </w:rPr>
        <w:t xml:space="preserve"> Procedure</w:t>
      </w:r>
    </w:p>
    <w:p w14:paraId="346879CA" w14:textId="77777777" w:rsidR="000E2E47" w:rsidRPr="00833D3F" w:rsidRDefault="000E2E47" w:rsidP="000E2E47">
      <w:pPr>
        <w:ind w:left="360"/>
        <w:rPr>
          <w:rFonts w:cs="Arial"/>
        </w:rPr>
      </w:pPr>
    </w:p>
    <w:bookmarkEnd w:id="7"/>
    <w:p w14:paraId="27151CC4" w14:textId="77777777" w:rsidR="00812EE5" w:rsidRPr="00833D3F" w:rsidRDefault="00812EE5" w:rsidP="00812EE5">
      <w:pPr>
        <w:rPr>
          <w:sz w:val="22"/>
          <w:szCs w:val="20"/>
          <w:highlight w:val="yellow"/>
          <w:lang w:eastAsia="en-GB"/>
        </w:rPr>
      </w:pPr>
    </w:p>
    <w:p w14:paraId="6FFD51A2" w14:textId="77777777" w:rsidR="00BC56F4" w:rsidRPr="00833D3F" w:rsidRDefault="00F5609A" w:rsidP="00790C93">
      <w:pPr>
        <w:pStyle w:val="Heading1"/>
      </w:pPr>
      <w:bookmarkStart w:id="8" w:name="_Toc160615977"/>
      <w:bookmarkStart w:id="9" w:name="_Toc160616204"/>
      <w:bookmarkStart w:id="10" w:name="_Toc160616371"/>
      <w:bookmarkStart w:id="11" w:name="_Toc161078638"/>
      <w:r w:rsidRPr="00833D3F">
        <w:rPr>
          <w:lang w:eastAsia="en-GB"/>
        </w:rPr>
        <w:br w:type="page"/>
      </w:r>
      <w:bookmarkStart w:id="12" w:name="_Toc340634"/>
      <w:bookmarkEnd w:id="8"/>
      <w:bookmarkEnd w:id="9"/>
      <w:bookmarkEnd w:id="10"/>
      <w:bookmarkEnd w:id="11"/>
      <w:r w:rsidR="00790C93" w:rsidRPr="00833D3F">
        <w:lastRenderedPageBreak/>
        <w:t>Records Retention and Protection Policy</w:t>
      </w:r>
      <w:bookmarkEnd w:id="12"/>
    </w:p>
    <w:p w14:paraId="6431AA29" w14:textId="77777777" w:rsidR="00790C93" w:rsidRPr="00833D3F" w:rsidRDefault="00790C93" w:rsidP="00BC56F4"/>
    <w:p w14:paraId="6059DFE7" w14:textId="77777777" w:rsidR="007B5F3F" w:rsidRPr="00833D3F" w:rsidRDefault="007B5F3F" w:rsidP="00045631">
      <w:pPr>
        <w:jc w:val="both"/>
      </w:pPr>
      <w:r w:rsidRPr="00833D3F">
        <w:t>This policy begins by establishing the main principles that must be adopted when considering record retention and protection</w:t>
      </w:r>
      <w:r w:rsidR="00045631">
        <w:t xml:space="preserve">. It then sets out the types of records held by </w:t>
      </w:r>
      <w:r w:rsidR="00B151CB">
        <w:rPr>
          <w:rFonts w:cs="Arial"/>
        </w:rPr>
        <w:fldChar w:fldCharType="begin"/>
      </w:r>
      <w:r w:rsidR="00B151CB">
        <w:rPr>
          <w:rFonts w:cs="Arial"/>
        </w:rPr>
        <w:instrText xml:space="preserve"> DOCPROPERTY  "Organization Name"  \* MERGEFORMAT </w:instrText>
      </w:r>
      <w:r w:rsidR="00B151CB">
        <w:rPr>
          <w:rFonts w:cs="Arial"/>
        </w:rPr>
        <w:fldChar w:fldCharType="separate"/>
      </w:r>
      <w:r w:rsidR="00B151CB">
        <w:rPr>
          <w:rFonts w:cs="Arial"/>
        </w:rPr>
        <w:t>[Organization Name]</w:t>
      </w:r>
      <w:r w:rsidR="00B151CB">
        <w:rPr>
          <w:rFonts w:cs="Arial"/>
        </w:rPr>
        <w:fldChar w:fldCharType="end"/>
      </w:r>
      <w:r w:rsidR="00B151CB">
        <w:rPr>
          <w:rFonts w:cs="Arial"/>
        </w:rPr>
        <w:t xml:space="preserve"> </w:t>
      </w:r>
      <w:r w:rsidR="00045631">
        <w:t>and their general requirements before discussing record protection, destruction and management.</w:t>
      </w:r>
    </w:p>
    <w:p w14:paraId="72EF882B" w14:textId="77777777" w:rsidR="007B5F3F" w:rsidRPr="00833D3F" w:rsidRDefault="007B5F3F" w:rsidP="00BC56F4"/>
    <w:p w14:paraId="6A47BEFF" w14:textId="77777777" w:rsidR="003C3B11" w:rsidRPr="00833D3F" w:rsidRDefault="00165DE4" w:rsidP="003C3B11">
      <w:pPr>
        <w:pStyle w:val="Heading2"/>
      </w:pPr>
      <w:bookmarkStart w:id="13" w:name="_Toc340635"/>
      <w:r>
        <w:t xml:space="preserve">General </w:t>
      </w:r>
      <w:r w:rsidR="003C3B11" w:rsidRPr="00833D3F">
        <w:t>Principles</w:t>
      </w:r>
      <w:bookmarkEnd w:id="13"/>
    </w:p>
    <w:p w14:paraId="5D7733B2" w14:textId="77777777" w:rsidR="003C3B11" w:rsidRPr="00833D3F" w:rsidRDefault="003C3B11" w:rsidP="00BC56F4"/>
    <w:p w14:paraId="4107258E" w14:textId="77777777" w:rsidR="007B5F3F" w:rsidRDefault="00045631" w:rsidP="00045631">
      <w:pPr>
        <w:jc w:val="both"/>
      </w:pPr>
      <w:r>
        <w:t xml:space="preserve">There are </w:t>
      </w:r>
      <w:proofErr w:type="gramStart"/>
      <w:r>
        <w:t>a number of</w:t>
      </w:r>
      <w:proofErr w:type="gramEnd"/>
      <w:r>
        <w:t xml:space="preserve"> key </w:t>
      </w:r>
      <w:r w:rsidR="00165DE4">
        <w:t xml:space="preserve">general </w:t>
      </w:r>
      <w:r>
        <w:t xml:space="preserve">principles that </w:t>
      </w:r>
      <w:r w:rsidR="00B42928">
        <w:t>must</w:t>
      </w:r>
      <w:r>
        <w:t xml:space="preserve"> be adopted when considering record retention and protection policy. These are:</w:t>
      </w:r>
    </w:p>
    <w:p w14:paraId="4A389605" w14:textId="77777777" w:rsidR="00045631" w:rsidRDefault="00045631" w:rsidP="00BC56F4"/>
    <w:p w14:paraId="77E02B0F" w14:textId="77777777" w:rsidR="00045631" w:rsidRDefault="00165DE4" w:rsidP="00165DE4">
      <w:pPr>
        <w:numPr>
          <w:ilvl w:val="0"/>
          <w:numId w:val="32"/>
        </w:numPr>
        <w:jc w:val="both"/>
      </w:pPr>
      <w:r>
        <w:t xml:space="preserve">Records </w:t>
      </w:r>
      <w:r w:rsidR="00B42928">
        <w:t>must</w:t>
      </w:r>
      <w:r>
        <w:t xml:space="preserve"> be held in compliance with all applicable legal, regulatory and contractual requirements</w:t>
      </w:r>
    </w:p>
    <w:p w14:paraId="6DE0D835" w14:textId="77777777" w:rsidR="00165DE4" w:rsidRDefault="00165DE4" w:rsidP="00165DE4">
      <w:pPr>
        <w:numPr>
          <w:ilvl w:val="0"/>
          <w:numId w:val="32"/>
        </w:numPr>
        <w:jc w:val="both"/>
      </w:pPr>
      <w:r>
        <w:t xml:space="preserve">Records </w:t>
      </w:r>
      <w:r w:rsidR="00B42928">
        <w:t>must</w:t>
      </w:r>
      <w:r>
        <w:t xml:space="preserve"> not be held for any longer than required</w:t>
      </w:r>
    </w:p>
    <w:p w14:paraId="65D34989" w14:textId="77777777" w:rsidR="00165DE4" w:rsidRDefault="00165DE4" w:rsidP="00165DE4">
      <w:pPr>
        <w:numPr>
          <w:ilvl w:val="0"/>
          <w:numId w:val="32"/>
        </w:numPr>
        <w:jc w:val="both"/>
      </w:pPr>
      <w:r>
        <w:t xml:space="preserve">The protection of records </w:t>
      </w:r>
      <w:r w:rsidR="005743CE">
        <w:t xml:space="preserve">in terms of their confidentiality, integrity and availability </w:t>
      </w:r>
      <w:r w:rsidR="00B42928">
        <w:t>must</w:t>
      </w:r>
      <w:r>
        <w:t xml:space="preserve"> be in accordance with their security classification</w:t>
      </w:r>
    </w:p>
    <w:p w14:paraId="75B8F657" w14:textId="77777777" w:rsidR="00782698" w:rsidRDefault="003417AB" w:rsidP="00165DE4">
      <w:pPr>
        <w:numPr>
          <w:ilvl w:val="0"/>
          <w:numId w:val="32"/>
        </w:numPr>
        <w:jc w:val="both"/>
      </w:pPr>
      <w:r>
        <w:t xml:space="preserve">Records </w:t>
      </w:r>
      <w:proofErr w:type="gramStart"/>
      <w:r w:rsidR="00B42928">
        <w:t>must</w:t>
      </w:r>
      <w:r>
        <w:t xml:space="preserve"> remain retrievable </w:t>
      </w:r>
      <w:r w:rsidR="005743CE">
        <w:t xml:space="preserve">in line with business requirements </w:t>
      </w:r>
      <w:r>
        <w:t>at all times</w:t>
      </w:r>
      <w:proofErr w:type="gramEnd"/>
    </w:p>
    <w:p w14:paraId="53CF652F" w14:textId="77777777" w:rsidR="00165DE4" w:rsidRDefault="00782698" w:rsidP="00165DE4">
      <w:pPr>
        <w:numPr>
          <w:ilvl w:val="0"/>
          <w:numId w:val="32"/>
        </w:numPr>
        <w:jc w:val="both"/>
      </w:pPr>
      <w:r>
        <w:t xml:space="preserve">Where appropriate, records containing personal data </w:t>
      </w:r>
      <w:r w:rsidR="00B42928">
        <w:t>must</w:t>
      </w:r>
      <w:r>
        <w:t xml:space="preserve"> be subject as soon as possible to techniques that prevent the identification of a living individual </w:t>
      </w:r>
      <w:r w:rsidR="003417AB">
        <w:t xml:space="preserve"> </w:t>
      </w:r>
    </w:p>
    <w:p w14:paraId="5669A665" w14:textId="77777777" w:rsidR="00045631" w:rsidRDefault="00045631" w:rsidP="00BC56F4"/>
    <w:p w14:paraId="2E21673B" w14:textId="77777777" w:rsidR="00165DE4" w:rsidRDefault="00165DE4" w:rsidP="00BC56F4"/>
    <w:p w14:paraId="5282038C" w14:textId="77777777" w:rsidR="00BC56F4" w:rsidRPr="00833D3F" w:rsidRDefault="00165DE4" w:rsidP="005743CE">
      <w:pPr>
        <w:pStyle w:val="Heading2"/>
      </w:pPr>
      <w:r>
        <w:t xml:space="preserve"> </w:t>
      </w:r>
      <w:bookmarkStart w:id="14" w:name="_Toc340636"/>
      <w:r w:rsidR="00BC56F4" w:rsidRPr="00833D3F">
        <w:t>Record Types</w:t>
      </w:r>
      <w:r w:rsidR="00B424DC">
        <w:t xml:space="preserve"> and Guidelines</w:t>
      </w:r>
      <w:bookmarkEnd w:id="14"/>
    </w:p>
    <w:p w14:paraId="60CEE5C7" w14:textId="77777777" w:rsidR="00BC56F4" w:rsidRPr="00833D3F" w:rsidRDefault="00BC56F4" w:rsidP="00BC56F4"/>
    <w:p w14:paraId="7C51EDEA" w14:textId="77777777" w:rsidR="000243AE" w:rsidRDefault="000243AE" w:rsidP="000243AE">
      <w:pPr>
        <w:jc w:val="both"/>
      </w:pPr>
      <w:r>
        <w:t xml:space="preserve">In order to assist with the definition of guidelines for record retention and protection, records held by </w:t>
      </w:r>
      <w:r w:rsidR="00B151CB">
        <w:rPr>
          <w:rFonts w:cs="Arial"/>
        </w:rPr>
        <w:fldChar w:fldCharType="begin"/>
      </w:r>
      <w:r w:rsidR="00B151CB">
        <w:rPr>
          <w:rFonts w:cs="Arial"/>
        </w:rPr>
        <w:instrText xml:space="preserve"> DOCPROPERTY  "Organization Name"  \* MERGEFORMAT </w:instrText>
      </w:r>
      <w:r w:rsidR="00B151CB">
        <w:rPr>
          <w:rFonts w:cs="Arial"/>
        </w:rPr>
        <w:fldChar w:fldCharType="separate"/>
      </w:r>
      <w:r w:rsidR="00B151CB">
        <w:rPr>
          <w:rFonts w:cs="Arial"/>
        </w:rPr>
        <w:t>[Organization Name]</w:t>
      </w:r>
      <w:r w:rsidR="00B151CB">
        <w:rPr>
          <w:rFonts w:cs="Arial"/>
        </w:rPr>
        <w:fldChar w:fldCharType="end"/>
      </w:r>
      <w:r w:rsidR="00B151CB">
        <w:rPr>
          <w:rFonts w:cs="Arial"/>
        </w:rPr>
        <w:t xml:space="preserve"> </w:t>
      </w:r>
      <w:r>
        <w:t>are grouped into the categories</w:t>
      </w:r>
      <w:r w:rsidR="00B424DC">
        <w:t xml:space="preserve"> listed in the table on the following page</w:t>
      </w:r>
      <w:r>
        <w:t xml:space="preserve">. For each of these categories, the </w:t>
      </w:r>
      <w:r w:rsidR="00B424DC">
        <w:t xml:space="preserve">required or </w:t>
      </w:r>
      <w:r>
        <w:t>recommended retention period and allowable storage media are also given</w:t>
      </w:r>
      <w:r w:rsidR="00B424DC">
        <w:t>, together with a reason for the recommendation or requirement</w:t>
      </w:r>
      <w:r>
        <w:t>.</w:t>
      </w:r>
    </w:p>
    <w:p w14:paraId="6E21160D" w14:textId="77777777" w:rsidR="00B424DC" w:rsidRDefault="00B424DC" w:rsidP="000243AE">
      <w:pPr>
        <w:jc w:val="both"/>
      </w:pPr>
    </w:p>
    <w:p w14:paraId="0657EE3B" w14:textId="77777777" w:rsidR="00B424DC" w:rsidRDefault="00B424DC" w:rsidP="000243AE">
      <w:pPr>
        <w:jc w:val="both"/>
      </w:pPr>
      <w:r>
        <w:t xml:space="preserve">Note that these are guidelines only and there may be specific circumstances where records need to be kept for a longer or shorter </w:t>
      </w:r>
      <w:proofErr w:type="gramStart"/>
      <w:r>
        <w:t>period of time</w:t>
      </w:r>
      <w:proofErr w:type="gramEnd"/>
      <w:r>
        <w:t>. This should be decided on a case by case basis as part of the design of the information security elements of new or significantly changed processes and services.</w:t>
      </w:r>
    </w:p>
    <w:p w14:paraId="2D9238CA" w14:textId="77777777" w:rsidR="00B424DC" w:rsidRDefault="00B424DC" w:rsidP="000243AE">
      <w:pPr>
        <w:jc w:val="both"/>
        <w:sectPr w:rsidR="00B424DC" w:rsidSect="00E21507">
          <w:headerReference w:type="default" r:id="rId13"/>
          <w:footerReference w:type="default" r:id="rId14"/>
          <w:pgSz w:w="11907" w:h="16840" w:code="9"/>
          <w:pgMar w:top="1440" w:right="1440" w:bottom="1440" w:left="1440" w:header="720" w:footer="278" w:gutter="0"/>
          <w:cols w:space="708"/>
          <w:titlePg/>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5"/>
        <w:gridCol w:w="3685"/>
        <w:gridCol w:w="1985"/>
        <w:gridCol w:w="3402"/>
        <w:gridCol w:w="2835"/>
      </w:tblGrid>
      <w:tr w:rsidR="00B424DC" w14:paraId="62A0AB6D" w14:textId="77777777" w:rsidTr="00E72933">
        <w:tc>
          <w:tcPr>
            <w:tcW w:w="2235" w:type="dxa"/>
            <w:shd w:val="clear" w:color="auto" w:fill="C6D9F1" w:themeFill="text2" w:themeFillTint="33"/>
          </w:tcPr>
          <w:p w14:paraId="5D9969E2" w14:textId="77777777" w:rsidR="00B424DC" w:rsidRPr="006D08FA" w:rsidRDefault="00B424DC" w:rsidP="00BC56F4">
            <w:pPr>
              <w:rPr>
                <w:b/>
              </w:rPr>
            </w:pPr>
            <w:r w:rsidRPr="006D08FA">
              <w:rPr>
                <w:b/>
              </w:rPr>
              <w:lastRenderedPageBreak/>
              <w:t>Record Category</w:t>
            </w:r>
          </w:p>
        </w:tc>
        <w:tc>
          <w:tcPr>
            <w:tcW w:w="3685" w:type="dxa"/>
            <w:shd w:val="clear" w:color="auto" w:fill="C6D9F1" w:themeFill="text2" w:themeFillTint="33"/>
          </w:tcPr>
          <w:p w14:paraId="617FEE66" w14:textId="77777777" w:rsidR="00B424DC" w:rsidRPr="006D08FA" w:rsidRDefault="00B424DC" w:rsidP="00BC56F4">
            <w:pPr>
              <w:rPr>
                <w:b/>
              </w:rPr>
            </w:pPr>
            <w:r w:rsidRPr="006D08FA">
              <w:rPr>
                <w:b/>
              </w:rPr>
              <w:t>Description</w:t>
            </w:r>
          </w:p>
        </w:tc>
        <w:tc>
          <w:tcPr>
            <w:tcW w:w="1985" w:type="dxa"/>
            <w:shd w:val="clear" w:color="auto" w:fill="C6D9F1" w:themeFill="text2" w:themeFillTint="33"/>
          </w:tcPr>
          <w:p w14:paraId="03E99D18" w14:textId="77777777" w:rsidR="00B424DC" w:rsidRPr="006D08FA" w:rsidRDefault="00B424DC" w:rsidP="00BC56F4">
            <w:pPr>
              <w:rPr>
                <w:b/>
              </w:rPr>
            </w:pPr>
            <w:r w:rsidRPr="006D08FA">
              <w:rPr>
                <w:b/>
              </w:rPr>
              <w:t>Retention Period</w:t>
            </w:r>
          </w:p>
        </w:tc>
        <w:tc>
          <w:tcPr>
            <w:tcW w:w="3402" w:type="dxa"/>
            <w:shd w:val="clear" w:color="auto" w:fill="C6D9F1" w:themeFill="text2" w:themeFillTint="33"/>
          </w:tcPr>
          <w:p w14:paraId="343C539F" w14:textId="77777777" w:rsidR="00B424DC" w:rsidRPr="006D08FA" w:rsidRDefault="00B424DC" w:rsidP="00BC56F4">
            <w:pPr>
              <w:rPr>
                <w:b/>
              </w:rPr>
            </w:pPr>
            <w:r w:rsidRPr="006D08FA">
              <w:rPr>
                <w:b/>
              </w:rPr>
              <w:t>Reason for Retention Period</w:t>
            </w:r>
          </w:p>
        </w:tc>
        <w:tc>
          <w:tcPr>
            <w:tcW w:w="2835" w:type="dxa"/>
            <w:shd w:val="clear" w:color="auto" w:fill="C6D9F1" w:themeFill="text2" w:themeFillTint="33"/>
          </w:tcPr>
          <w:p w14:paraId="0960D38E" w14:textId="77777777" w:rsidR="00B424DC" w:rsidRPr="006D08FA" w:rsidRDefault="00B424DC" w:rsidP="00BC56F4">
            <w:pPr>
              <w:rPr>
                <w:b/>
              </w:rPr>
            </w:pPr>
            <w:r w:rsidRPr="006D08FA">
              <w:rPr>
                <w:b/>
              </w:rPr>
              <w:t>Allowable Storage Media</w:t>
            </w:r>
          </w:p>
        </w:tc>
      </w:tr>
      <w:tr w:rsidR="00B424DC" w14:paraId="4AE81901" w14:textId="77777777" w:rsidTr="00E72933">
        <w:tc>
          <w:tcPr>
            <w:tcW w:w="2235" w:type="dxa"/>
            <w:shd w:val="clear" w:color="auto" w:fill="auto"/>
          </w:tcPr>
          <w:p w14:paraId="48DD6152" w14:textId="77777777" w:rsidR="00B424DC" w:rsidRPr="006D08FA" w:rsidRDefault="00B424DC" w:rsidP="00BC56F4">
            <w:pPr>
              <w:rPr>
                <w:highlight w:val="yellow"/>
              </w:rPr>
            </w:pPr>
            <w:r w:rsidRPr="006D08FA">
              <w:rPr>
                <w:highlight w:val="yellow"/>
              </w:rPr>
              <w:t xml:space="preserve">Accounting </w:t>
            </w:r>
          </w:p>
        </w:tc>
        <w:tc>
          <w:tcPr>
            <w:tcW w:w="3685" w:type="dxa"/>
            <w:shd w:val="clear" w:color="auto" w:fill="auto"/>
          </w:tcPr>
          <w:p w14:paraId="6FEB4FC4" w14:textId="77777777" w:rsidR="00B424DC" w:rsidRPr="006D08FA" w:rsidRDefault="002B629E" w:rsidP="00BC56F4">
            <w:pPr>
              <w:rPr>
                <w:highlight w:val="yellow"/>
              </w:rPr>
            </w:pPr>
            <w:r w:rsidRPr="006D08FA">
              <w:rPr>
                <w:highlight w:val="yellow"/>
              </w:rPr>
              <w:t>Invoices, purchase orders, accounts and other historical financial records</w:t>
            </w:r>
          </w:p>
        </w:tc>
        <w:tc>
          <w:tcPr>
            <w:tcW w:w="1985" w:type="dxa"/>
            <w:shd w:val="clear" w:color="auto" w:fill="auto"/>
          </w:tcPr>
          <w:p w14:paraId="31600F42" w14:textId="77777777" w:rsidR="00B424DC" w:rsidRPr="006D08FA" w:rsidRDefault="002B629E" w:rsidP="00BC56F4">
            <w:pPr>
              <w:rPr>
                <w:highlight w:val="yellow"/>
              </w:rPr>
            </w:pPr>
            <w:r w:rsidRPr="006D08FA">
              <w:rPr>
                <w:highlight w:val="yellow"/>
              </w:rPr>
              <w:t>x years</w:t>
            </w:r>
          </w:p>
        </w:tc>
        <w:tc>
          <w:tcPr>
            <w:tcW w:w="3402" w:type="dxa"/>
            <w:shd w:val="clear" w:color="auto" w:fill="auto"/>
          </w:tcPr>
          <w:p w14:paraId="4D3636F6" w14:textId="77777777" w:rsidR="00B424DC" w:rsidRPr="006D08FA" w:rsidRDefault="002B629E" w:rsidP="00BC56F4">
            <w:pPr>
              <w:rPr>
                <w:highlight w:val="yellow"/>
              </w:rPr>
            </w:pPr>
            <w:r w:rsidRPr="006D08FA">
              <w:rPr>
                <w:highlight w:val="yellow"/>
              </w:rPr>
              <w:t>SOX compliance requirement</w:t>
            </w:r>
          </w:p>
        </w:tc>
        <w:tc>
          <w:tcPr>
            <w:tcW w:w="2835" w:type="dxa"/>
            <w:shd w:val="clear" w:color="auto" w:fill="auto"/>
          </w:tcPr>
          <w:p w14:paraId="33E748FE" w14:textId="77777777" w:rsidR="00B424DC" w:rsidRPr="006D08FA" w:rsidRDefault="002B629E" w:rsidP="00BC56F4">
            <w:pPr>
              <w:rPr>
                <w:highlight w:val="yellow"/>
              </w:rPr>
            </w:pPr>
            <w:r w:rsidRPr="006D08FA">
              <w:rPr>
                <w:highlight w:val="yellow"/>
              </w:rPr>
              <w:t>Electronic only – paper records must be scanned</w:t>
            </w:r>
          </w:p>
        </w:tc>
      </w:tr>
      <w:tr w:rsidR="00B424DC" w14:paraId="4BBA6B4A" w14:textId="77777777" w:rsidTr="00E72933">
        <w:tc>
          <w:tcPr>
            <w:tcW w:w="2235" w:type="dxa"/>
            <w:shd w:val="clear" w:color="auto" w:fill="auto"/>
          </w:tcPr>
          <w:p w14:paraId="4514284F" w14:textId="77777777" w:rsidR="00B424DC" w:rsidRPr="006D08FA" w:rsidRDefault="002B629E" w:rsidP="00BC56F4">
            <w:pPr>
              <w:rPr>
                <w:highlight w:val="yellow"/>
              </w:rPr>
            </w:pPr>
            <w:r w:rsidRPr="006D08FA">
              <w:rPr>
                <w:highlight w:val="yellow"/>
              </w:rPr>
              <w:t>Budgeting and Forecasting</w:t>
            </w:r>
          </w:p>
        </w:tc>
        <w:tc>
          <w:tcPr>
            <w:tcW w:w="3685" w:type="dxa"/>
            <w:shd w:val="clear" w:color="auto" w:fill="auto"/>
          </w:tcPr>
          <w:p w14:paraId="315B3C96" w14:textId="77777777" w:rsidR="00B424DC" w:rsidRPr="006D08FA" w:rsidRDefault="002B629E" w:rsidP="00BC56F4">
            <w:pPr>
              <w:rPr>
                <w:highlight w:val="yellow"/>
              </w:rPr>
            </w:pPr>
            <w:r w:rsidRPr="006D08FA">
              <w:rPr>
                <w:highlight w:val="yellow"/>
              </w:rPr>
              <w:t>Forward-looking financial estimates and plans</w:t>
            </w:r>
          </w:p>
        </w:tc>
        <w:tc>
          <w:tcPr>
            <w:tcW w:w="1985" w:type="dxa"/>
            <w:shd w:val="clear" w:color="auto" w:fill="auto"/>
          </w:tcPr>
          <w:p w14:paraId="143010D3" w14:textId="77777777" w:rsidR="00B424DC" w:rsidRPr="006D08FA" w:rsidRDefault="00FC1EA1" w:rsidP="00BC56F4">
            <w:pPr>
              <w:rPr>
                <w:highlight w:val="yellow"/>
              </w:rPr>
            </w:pPr>
            <w:r w:rsidRPr="006D08FA">
              <w:rPr>
                <w:highlight w:val="yellow"/>
              </w:rPr>
              <w:t>x years</w:t>
            </w:r>
          </w:p>
        </w:tc>
        <w:tc>
          <w:tcPr>
            <w:tcW w:w="3402" w:type="dxa"/>
            <w:shd w:val="clear" w:color="auto" w:fill="auto"/>
          </w:tcPr>
          <w:p w14:paraId="13022953" w14:textId="77777777" w:rsidR="00B424DC" w:rsidRPr="006D08FA" w:rsidRDefault="00595ADC" w:rsidP="00BC56F4">
            <w:pPr>
              <w:rPr>
                <w:highlight w:val="yellow"/>
              </w:rPr>
            </w:pPr>
            <w:r w:rsidRPr="006D08FA">
              <w:rPr>
                <w:highlight w:val="yellow"/>
              </w:rPr>
              <w:t>SOX compliance requirement</w:t>
            </w:r>
          </w:p>
        </w:tc>
        <w:tc>
          <w:tcPr>
            <w:tcW w:w="2835" w:type="dxa"/>
            <w:shd w:val="clear" w:color="auto" w:fill="auto"/>
          </w:tcPr>
          <w:p w14:paraId="54F8113E" w14:textId="77777777" w:rsidR="00B424DC" w:rsidRPr="006D08FA" w:rsidRDefault="00FC1EA1" w:rsidP="00BC56F4">
            <w:pPr>
              <w:rPr>
                <w:highlight w:val="yellow"/>
              </w:rPr>
            </w:pPr>
            <w:r w:rsidRPr="006D08FA">
              <w:rPr>
                <w:highlight w:val="yellow"/>
              </w:rPr>
              <w:t>Electronic/Paper</w:t>
            </w:r>
          </w:p>
        </w:tc>
      </w:tr>
      <w:tr w:rsidR="00B424DC" w14:paraId="2E7D3FC5" w14:textId="77777777" w:rsidTr="00E72933">
        <w:tc>
          <w:tcPr>
            <w:tcW w:w="2235" w:type="dxa"/>
            <w:shd w:val="clear" w:color="auto" w:fill="auto"/>
          </w:tcPr>
          <w:p w14:paraId="49B2C1B6" w14:textId="77777777" w:rsidR="00B424DC" w:rsidRPr="006D08FA" w:rsidRDefault="002B629E" w:rsidP="00BC56F4">
            <w:pPr>
              <w:rPr>
                <w:highlight w:val="yellow"/>
              </w:rPr>
            </w:pPr>
            <w:r w:rsidRPr="006D08FA">
              <w:rPr>
                <w:highlight w:val="yellow"/>
              </w:rPr>
              <w:t xml:space="preserve">System </w:t>
            </w:r>
            <w:r w:rsidR="00B424DC" w:rsidRPr="006D08FA">
              <w:rPr>
                <w:highlight w:val="yellow"/>
              </w:rPr>
              <w:t>Transaction Logs</w:t>
            </w:r>
          </w:p>
        </w:tc>
        <w:tc>
          <w:tcPr>
            <w:tcW w:w="3685" w:type="dxa"/>
            <w:shd w:val="clear" w:color="auto" w:fill="auto"/>
          </w:tcPr>
          <w:p w14:paraId="69BE3610" w14:textId="77777777" w:rsidR="00B424DC" w:rsidRPr="006D08FA" w:rsidRDefault="002B629E" w:rsidP="00BC56F4">
            <w:pPr>
              <w:rPr>
                <w:highlight w:val="yellow"/>
              </w:rPr>
            </w:pPr>
            <w:r w:rsidRPr="006D08FA">
              <w:rPr>
                <w:highlight w:val="yellow"/>
              </w:rPr>
              <w:t>Database journals and other logs used for database recovery</w:t>
            </w:r>
          </w:p>
        </w:tc>
        <w:tc>
          <w:tcPr>
            <w:tcW w:w="1985" w:type="dxa"/>
            <w:shd w:val="clear" w:color="auto" w:fill="auto"/>
          </w:tcPr>
          <w:p w14:paraId="412CE093" w14:textId="77777777" w:rsidR="00B424DC" w:rsidRPr="006D08FA" w:rsidRDefault="00FC1EA1" w:rsidP="00BC56F4">
            <w:pPr>
              <w:rPr>
                <w:highlight w:val="yellow"/>
              </w:rPr>
            </w:pPr>
            <w:r w:rsidRPr="006D08FA">
              <w:rPr>
                <w:highlight w:val="yellow"/>
              </w:rPr>
              <w:t>x weeks</w:t>
            </w:r>
          </w:p>
        </w:tc>
        <w:tc>
          <w:tcPr>
            <w:tcW w:w="3402" w:type="dxa"/>
            <w:shd w:val="clear" w:color="auto" w:fill="auto"/>
          </w:tcPr>
          <w:p w14:paraId="71B03C4B" w14:textId="77777777" w:rsidR="00B424DC" w:rsidRPr="006D08FA" w:rsidRDefault="00FC1EA1" w:rsidP="00BC56F4">
            <w:pPr>
              <w:rPr>
                <w:highlight w:val="yellow"/>
              </w:rPr>
            </w:pPr>
            <w:r w:rsidRPr="006D08FA">
              <w:rPr>
                <w:highlight w:val="yellow"/>
              </w:rPr>
              <w:t>Based on backup and recovery strategy</w:t>
            </w:r>
          </w:p>
        </w:tc>
        <w:tc>
          <w:tcPr>
            <w:tcW w:w="2835" w:type="dxa"/>
            <w:shd w:val="clear" w:color="auto" w:fill="auto"/>
          </w:tcPr>
          <w:p w14:paraId="110601BC" w14:textId="77777777" w:rsidR="00B424DC" w:rsidRPr="006D08FA" w:rsidRDefault="00FC1EA1" w:rsidP="00BC56F4">
            <w:pPr>
              <w:rPr>
                <w:highlight w:val="yellow"/>
              </w:rPr>
            </w:pPr>
            <w:r w:rsidRPr="006D08FA">
              <w:rPr>
                <w:highlight w:val="yellow"/>
              </w:rPr>
              <w:t>Electronic/tape media</w:t>
            </w:r>
          </w:p>
        </w:tc>
      </w:tr>
      <w:tr w:rsidR="00B424DC" w14:paraId="0D8DBDA2" w14:textId="77777777" w:rsidTr="00E72933">
        <w:tc>
          <w:tcPr>
            <w:tcW w:w="2235" w:type="dxa"/>
            <w:shd w:val="clear" w:color="auto" w:fill="auto"/>
          </w:tcPr>
          <w:p w14:paraId="1604446E" w14:textId="77777777" w:rsidR="00B424DC" w:rsidRPr="006D08FA" w:rsidRDefault="00B424DC" w:rsidP="00BC56F4">
            <w:pPr>
              <w:rPr>
                <w:highlight w:val="yellow"/>
              </w:rPr>
            </w:pPr>
            <w:r w:rsidRPr="006D08FA">
              <w:rPr>
                <w:highlight w:val="yellow"/>
              </w:rPr>
              <w:t>Audit Logs</w:t>
            </w:r>
          </w:p>
        </w:tc>
        <w:tc>
          <w:tcPr>
            <w:tcW w:w="3685" w:type="dxa"/>
            <w:shd w:val="clear" w:color="auto" w:fill="auto"/>
          </w:tcPr>
          <w:p w14:paraId="3CC1FDF6" w14:textId="77777777" w:rsidR="00B424DC" w:rsidRPr="006D08FA" w:rsidRDefault="002B629E" w:rsidP="00BC56F4">
            <w:pPr>
              <w:rPr>
                <w:highlight w:val="yellow"/>
              </w:rPr>
            </w:pPr>
            <w:r w:rsidRPr="006D08FA">
              <w:rPr>
                <w:highlight w:val="yellow"/>
              </w:rPr>
              <w:t>Security logs e.g. records of logon/logoff and permission changes</w:t>
            </w:r>
          </w:p>
        </w:tc>
        <w:tc>
          <w:tcPr>
            <w:tcW w:w="1985" w:type="dxa"/>
            <w:shd w:val="clear" w:color="auto" w:fill="auto"/>
          </w:tcPr>
          <w:p w14:paraId="7938A393" w14:textId="77777777" w:rsidR="00B424DC" w:rsidRPr="006D08FA" w:rsidRDefault="00FC1EA1" w:rsidP="00BC56F4">
            <w:pPr>
              <w:rPr>
                <w:highlight w:val="yellow"/>
              </w:rPr>
            </w:pPr>
            <w:r w:rsidRPr="006D08FA">
              <w:rPr>
                <w:highlight w:val="yellow"/>
              </w:rPr>
              <w:t>x months</w:t>
            </w:r>
          </w:p>
        </w:tc>
        <w:tc>
          <w:tcPr>
            <w:tcW w:w="3402" w:type="dxa"/>
            <w:shd w:val="clear" w:color="auto" w:fill="auto"/>
          </w:tcPr>
          <w:p w14:paraId="0CE83D1C" w14:textId="77777777" w:rsidR="00B424DC" w:rsidRPr="006D08FA" w:rsidRDefault="00595ADC" w:rsidP="00BC56F4">
            <w:pPr>
              <w:rPr>
                <w:highlight w:val="yellow"/>
              </w:rPr>
            </w:pPr>
            <w:r w:rsidRPr="006D08FA">
              <w:rPr>
                <w:highlight w:val="yellow"/>
              </w:rPr>
              <w:t>Maximum period of delay before forensic investigation</w:t>
            </w:r>
          </w:p>
        </w:tc>
        <w:tc>
          <w:tcPr>
            <w:tcW w:w="2835" w:type="dxa"/>
            <w:shd w:val="clear" w:color="auto" w:fill="auto"/>
          </w:tcPr>
          <w:p w14:paraId="447D14A4" w14:textId="77777777" w:rsidR="00B424DC" w:rsidRPr="006D08FA" w:rsidRDefault="00595ADC" w:rsidP="00BC56F4">
            <w:pPr>
              <w:rPr>
                <w:highlight w:val="yellow"/>
              </w:rPr>
            </w:pPr>
            <w:r w:rsidRPr="006D08FA">
              <w:rPr>
                <w:highlight w:val="yellow"/>
              </w:rPr>
              <w:t>Electronic</w:t>
            </w:r>
          </w:p>
        </w:tc>
      </w:tr>
      <w:tr w:rsidR="00B424DC" w14:paraId="6D9DA4DE" w14:textId="77777777" w:rsidTr="00E72933">
        <w:tc>
          <w:tcPr>
            <w:tcW w:w="2235" w:type="dxa"/>
            <w:shd w:val="clear" w:color="auto" w:fill="auto"/>
          </w:tcPr>
          <w:p w14:paraId="11B0B277" w14:textId="77777777" w:rsidR="00B424DC" w:rsidRPr="006D08FA" w:rsidRDefault="00B424DC" w:rsidP="00BC56F4">
            <w:pPr>
              <w:rPr>
                <w:highlight w:val="yellow"/>
              </w:rPr>
            </w:pPr>
            <w:r w:rsidRPr="006D08FA">
              <w:rPr>
                <w:highlight w:val="yellow"/>
              </w:rPr>
              <w:t>Operational Procedures</w:t>
            </w:r>
          </w:p>
        </w:tc>
        <w:tc>
          <w:tcPr>
            <w:tcW w:w="3685" w:type="dxa"/>
            <w:shd w:val="clear" w:color="auto" w:fill="auto"/>
          </w:tcPr>
          <w:p w14:paraId="42BB4510" w14:textId="77777777" w:rsidR="00B424DC" w:rsidRPr="006D08FA" w:rsidRDefault="002B629E" w:rsidP="00BC56F4">
            <w:pPr>
              <w:rPr>
                <w:highlight w:val="yellow"/>
              </w:rPr>
            </w:pPr>
            <w:r w:rsidRPr="006D08FA">
              <w:rPr>
                <w:highlight w:val="yellow"/>
              </w:rPr>
              <w:t>Records associated with the completion of operational procedures</w:t>
            </w:r>
          </w:p>
        </w:tc>
        <w:tc>
          <w:tcPr>
            <w:tcW w:w="1985" w:type="dxa"/>
            <w:shd w:val="clear" w:color="auto" w:fill="auto"/>
          </w:tcPr>
          <w:p w14:paraId="25555BBE" w14:textId="77777777" w:rsidR="00B424DC" w:rsidRPr="006D08FA" w:rsidRDefault="00FC1EA1" w:rsidP="00BC56F4">
            <w:pPr>
              <w:rPr>
                <w:highlight w:val="yellow"/>
              </w:rPr>
            </w:pPr>
            <w:r w:rsidRPr="006D08FA">
              <w:rPr>
                <w:highlight w:val="yellow"/>
              </w:rPr>
              <w:t>x years</w:t>
            </w:r>
          </w:p>
        </w:tc>
        <w:tc>
          <w:tcPr>
            <w:tcW w:w="3402" w:type="dxa"/>
            <w:shd w:val="clear" w:color="auto" w:fill="auto"/>
          </w:tcPr>
          <w:p w14:paraId="56AD5533" w14:textId="77777777" w:rsidR="00B424DC" w:rsidRPr="006D08FA" w:rsidRDefault="00595ADC" w:rsidP="00BC56F4">
            <w:pPr>
              <w:rPr>
                <w:highlight w:val="yellow"/>
              </w:rPr>
            </w:pPr>
            <w:r w:rsidRPr="006D08FA">
              <w:rPr>
                <w:highlight w:val="yellow"/>
              </w:rPr>
              <w:t xml:space="preserve">Maximum </w:t>
            </w:r>
            <w:proofErr w:type="gramStart"/>
            <w:r w:rsidRPr="006D08FA">
              <w:rPr>
                <w:highlight w:val="yellow"/>
              </w:rPr>
              <w:t>period of time</w:t>
            </w:r>
            <w:proofErr w:type="gramEnd"/>
            <w:r w:rsidRPr="006D08FA">
              <w:rPr>
                <w:highlight w:val="yellow"/>
              </w:rPr>
              <w:t xml:space="preserve"> elapsed regarding dispute</w:t>
            </w:r>
          </w:p>
        </w:tc>
        <w:tc>
          <w:tcPr>
            <w:tcW w:w="2835" w:type="dxa"/>
            <w:shd w:val="clear" w:color="auto" w:fill="auto"/>
          </w:tcPr>
          <w:p w14:paraId="52AA62D0" w14:textId="77777777" w:rsidR="00B424DC" w:rsidRPr="006D08FA" w:rsidRDefault="00595ADC" w:rsidP="00BC56F4">
            <w:pPr>
              <w:rPr>
                <w:highlight w:val="yellow"/>
              </w:rPr>
            </w:pPr>
            <w:r w:rsidRPr="006D08FA">
              <w:rPr>
                <w:highlight w:val="yellow"/>
              </w:rPr>
              <w:t>Electronic/Paper</w:t>
            </w:r>
          </w:p>
        </w:tc>
      </w:tr>
      <w:tr w:rsidR="002B629E" w14:paraId="75C9EBF2" w14:textId="77777777" w:rsidTr="00E72933">
        <w:tc>
          <w:tcPr>
            <w:tcW w:w="2235" w:type="dxa"/>
            <w:shd w:val="clear" w:color="auto" w:fill="auto"/>
          </w:tcPr>
          <w:p w14:paraId="53CADAA6" w14:textId="77777777" w:rsidR="002B629E" w:rsidRPr="006D08FA" w:rsidRDefault="002B629E" w:rsidP="002B629E">
            <w:pPr>
              <w:rPr>
                <w:highlight w:val="yellow"/>
              </w:rPr>
            </w:pPr>
            <w:r w:rsidRPr="006D08FA">
              <w:rPr>
                <w:highlight w:val="yellow"/>
              </w:rPr>
              <w:t>Customer</w:t>
            </w:r>
          </w:p>
        </w:tc>
        <w:tc>
          <w:tcPr>
            <w:tcW w:w="3685" w:type="dxa"/>
            <w:shd w:val="clear" w:color="auto" w:fill="auto"/>
          </w:tcPr>
          <w:p w14:paraId="2832F1D7" w14:textId="77777777" w:rsidR="002B629E" w:rsidRPr="006D08FA" w:rsidRDefault="00185EA8" w:rsidP="00BC56F4">
            <w:pPr>
              <w:rPr>
                <w:highlight w:val="yellow"/>
              </w:rPr>
            </w:pPr>
            <w:r>
              <w:rPr>
                <w:highlight w:val="yellow"/>
              </w:rPr>
              <w:t>Personal data, including c</w:t>
            </w:r>
            <w:r w:rsidR="002B629E" w:rsidRPr="006D08FA">
              <w:rPr>
                <w:highlight w:val="yellow"/>
              </w:rPr>
              <w:t>ustomer names, addresses, order history, credit card and bank details</w:t>
            </w:r>
          </w:p>
        </w:tc>
        <w:tc>
          <w:tcPr>
            <w:tcW w:w="1985" w:type="dxa"/>
            <w:shd w:val="clear" w:color="auto" w:fill="auto"/>
          </w:tcPr>
          <w:p w14:paraId="45748F49" w14:textId="77777777" w:rsidR="002B629E" w:rsidRPr="006D08FA" w:rsidRDefault="00FC1EA1" w:rsidP="00BC56F4">
            <w:pPr>
              <w:rPr>
                <w:highlight w:val="yellow"/>
              </w:rPr>
            </w:pPr>
            <w:r w:rsidRPr="006D08FA">
              <w:rPr>
                <w:highlight w:val="yellow"/>
              </w:rPr>
              <w:t>x years</w:t>
            </w:r>
            <w:r w:rsidR="00595ADC" w:rsidRPr="006D08FA">
              <w:rPr>
                <w:highlight w:val="yellow"/>
              </w:rPr>
              <w:t xml:space="preserve"> after last purchase</w:t>
            </w:r>
          </w:p>
        </w:tc>
        <w:tc>
          <w:tcPr>
            <w:tcW w:w="3402" w:type="dxa"/>
            <w:shd w:val="clear" w:color="auto" w:fill="auto"/>
          </w:tcPr>
          <w:p w14:paraId="23A9B69E" w14:textId="77777777" w:rsidR="002B629E" w:rsidRPr="006D08FA" w:rsidRDefault="009E1160" w:rsidP="00BC56F4">
            <w:pPr>
              <w:rPr>
                <w:highlight w:val="yellow"/>
              </w:rPr>
            </w:pPr>
            <w:r>
              <w:rPr>
                <w:highlight w:val="yellow"/>
              </w:rPr>
              <w:t xml:space="preserve">Data protection </w:t>
            </w:r>
            <w:r w:rsidR="00595ADC" w:rsidRPr="006D08FA">
              <w:rPr>
                <w:highlight w:val="yellow"/>
              </w:rPr>
              <w:t>requirement</w:t>
            </w:r>
          </w:p>
        </w:tc>
        <w:tc>
          <w:tcPr>
            <w:tcW w:w="2835" w:type="dxa"/>
            <w:shd w:val="clear" w:color="auto" w:fill="auto"/>
          </w:tcPr>
          <w:p w14:paraId="40CF8FBC" w14:textId="77777777" w:rsidR="002B629E" w:rsidRPr="006D08FA" w:rsidRDefault="00595ADC" w:rsidP="00BC56F4">
            <w:pPr>
              <w:rPr>
                <w:highlight w:val="yellow"/>
              </w:rPr>
            </w:pPr>
            <w:r w:rsidRPr="006D08FA">
              <w:rPr>
                <w:highlight w:val="yellow"/>
              </w:rPr>
              <w:t>Electronic/Paper</w:t>
            </w:r>
          </w:p>
        </w:tc>
      </w:tr>
      <w:tr w:rsidR="00FC1EA1" w14:paraId="09256039" w14:textId="77777777" w:rsidTr="00E72933">
        <w:tc>
          <w:tcPr>
            <w:tcW w:w="2235" w:type="dxa"/>
            <w:shd w:val="clear" w:color="auto" w:fill="auto"/>
          </w:tcPr>
          <w:p w14:paraId="5E6D9C26" w14:textId="77777777" w:rsidR="00FC1EA1" w:rsidRPr="006D08FA" w:rsidRDefault="00FC1EA1" w:rsidP="00BC56F4">
            <w:pPr>
              <w:rPr>
                <w:highlight w:val="yellow"/>
              </w:rPr>
            </w:pPr>
            <w:r w:rsidRPr="006D08FA">
              <w:rPr>
                <w:highlight w:val="yellow"/>
              </w:rPr>
              <w:t>Supplier</w:t>
            </w:r>
          </w:p>
        </w:tc>
        <w:tc>
          <w:tcPr>
            <w:tcW w:w="3685" w:type="dxa"/>
            <w:shd w:val="clear" w:color="auto" w:fill="auto"/>
          </w:tcPr>
          <w:p w14:paraId="2E0C33C0" w14:textId="77777777" w:rsidR="00FC1EA1" w:rsidRPr="006D08FA" w:rsidRDefault="00FC1EA1" w:rsidP="00BC56F4">
            <w:pPr>
              <w:rPr>
                <w:highlight w:val="yellow"/>
              </w:rPr>
            </w:pPr>
            <w:r w:rsidRPr="006D08FA">
              <w:rPr>
                <w:highlight w:val="yellow"/>
              </w:rPr>
              <w:t>Supplier names, addresses, company details</w:t>
            </w:r>
          </w:p>
        </w:tc>
        <w:tc>
          <w:tcPr>
            <w:tcW w:w="1985" w:type="dxa"/>
            <w:shd w:val="clear" w:color="auto" w:fill="auto"/>
          </w:tcPr>
          <w:p w14:paraId="252A0D57" w14:textId="77777777" w:rsidR="00FC1EA1" w:rsidRPr="006D08FA" w:rsidRDefault="00FC1EA1">
            <w:pPr>
              <w:rPr>
                <w:highlight w:val="yellow"/>
              </w:rPr>
            </w:pPr>
            <w:r w:rsidRPr="006D08FA">
              <w:rPr>
                <w:highlight w:val="yellow"/>
              </w:rPr>
              <w:t>x years</w:t>
            </w:r>
            <w:r w:rsidR="00595ADC" w:rsidRPr="006D08FA">
              <w:rPr>
                <w:highlight w:val="yellow"/>
              </w:rPr>
              <w:t xml:space="preserve"> after end of supply</w:t>
            </w:r>
          </w:p>
        </w:tc>
        <w:tc>
          <w:tcPr>
            <w:tcW w:w="3402" w:type="dxa"/>
            <w:shd w:val="clear" w:color="auto" w:fill="auto"/>
          </w:tcPr>
          <w:p w14:paraId="594E8C1C" w14:textId="77777777" w:rsidR="00FC1EA1" w:rsidRPr="006D08FA" w:rsidRDefault="0001710C" w:rsidP="00BC56F4">
            <w:pPr>
              <w:rPr>
                <w:highlight w:val="yellow"/>
              </w:rPr>
            </w:pPr>
            <w:r w:rsidRPr="006D08FA">
              <w:rPr>
                <w:highlight w:val="yellow"/>
              </w:rPr>
              <w:t>Maximum period within which dispute might occur</w:t>
            </w:r>
          </w:p>
        </w:tc>
        <w:tc>
          <w:tcPr>
            <w:tcW w:w="2835" w:type="dxa"/>
            <w:shd w:val="clear" w:color="auto" w:fill="auto"/>
          </w:tcPr>
          <w:p w14:paraId="3561EF48" w14:textId="77777777" w:rsidR="00FC1EA1" w:rsidRPr="006D08FA" w:rsidRDefault="0001710C" w:rsidP="00BC56F4">
            <w:pPr>
              <w:rPr>
                <w:highlight w:val="yellow"/>
              </w:rPr>
            </w:pPr>
            <w:r w:rsidRPr="006D08FA">
              <w:rPr>
                <w:highlight w:val="yellow"/>
              </w:rPr>
              <w:t>Electronic/Paper</w:t>
            </w:r>
            <w:r w:rsidR="00886358" w:rsidRPr="006D08FA">
              <w:rPr>
                <w:highlight w:val="yellow"/>
              </w:rPr>
              <w:t>/Microfiche</w:t>
            </w:r>
          </w:p>
        </w:tc>
      </w:tr>
      <w:tr w:rsidR="00FC1EA1" w14:paraId="50946249" w14:textId="77777777" w:rsidTr="00E72933">
        <w:tc>
          <w:tcPr>
            <w:tcW w:w="2235" w:type="dxa"/>
            <w:shd w:val="clear" w:color="auto" w:fill="auto"/>
          </w:tcPr>
          <w:p w14:paraId="79E90D9F" w14:textId="77777777" w:rsidR="00FC1EA1" w:rsidRPr="006D08FA" w:rsidRDefault="00FC1EA1" w:rsidP="00BC56F4">
            <w:pPr>
              <w:rPr>
                <w:highlight w:val="yellow"/>
              </w:rPr>
            </w:pPr>
            <w:r w:rsidRPr="006D08FA">
              <w:rPr>
                <w:highlight w:val="yellow"/>
              </w:rPr>
              <w:t>Human resources</w:t>
            </w:r>
          </w:p>
        </w:tc>
        <w:tc>
          <w:tcPr>
            <w:tcW w:w="3685" w:type="dxa"/>
            <w:shd w:val="clear" w:color="auto" w:fill="auto"/>
          </w:tcPr>
          <w:p w14:paraId="7CBC7F53" w14:textId="77777777" w:rsidR="00FC1EA1" w:rsidRPr="006D08FA" w:rsidRDefault="00FC1EA1" w:rsidP="00BC56F4">
            <w:pPr>
              <w:rPr>
                <w:highlight w:val="yellow"/>
              </w:rPr>
            </w:pPr>
            <w:r w:rsidRPr="006D08FA">
              <w:rPr>
                <w:highlight w:val="yellow"/>
              </w:rPr>
              <w:t>Employee names, addresses, bank details, tax codes, employment history</w:t>
            </w:r>
          </w:p>
        </w:tc>
        <w:tc>
          <w:tcPr>
            <w:tcW w:w="1985" w:type="dxa"/>
            <w:shd w:val="clear" w:color="auto" w:fill="auto"/>
          </w:tcPr>
          <w:p w14:paraId="666D8903" w14:textId="77777777" w:rsidR="00FC1EA1" w:rsidRPr="006D08FA" w:rsidRDefault="00FC1EA1">
            <w:pPr>
              <w:rPr>
                <w:highlight w:val="yellow"/>
              </w:rPr>
            </w:pPr>
            <w:r w:rsidRPr="006D08FA">
              <w:rPr>
                <w:highlight w:val="yellow"/>
              </w:rPr>
              <w:t>x years</w:t>
            </w:r>
            <w:r w:rsidR="00595ADC" w:rsidRPr="006D08FA">
              <w:rPr>
                <w:highlight w:val="yellow"/>
              </w:rPr>
              <w:t xml:space="preserve"> after end of employment</w:t>
            </w:r>
          </w:p>
        </w:tc>
        <w:tc>
          <w:tcPr>
            <w:tcW w:w="3402" w:type="dxa"/>
            <w:shd w:val="clear" w:color="auto" w:fill="auto"/>
          </w:tcPr>
          <w:p w14:paraId="132E2DA8" w14:textId="77777777" w:rsidR="00FC1EA1" w:rsidRPr="006D08FA" w:rsidRDefault="009E1160" w:rsidP="00BC56F4">
            <w:pPr>
              <w:rPr>
                <w:highlight w:val="yellow"/>
              </w:rPr>
            </w:pPr>
            <w:r>
              <w:rPr>
                <w:highlight w:val="yellow"/>
              </w:rPr>
              <w:t xml:space="preserve">Data protection </w:t>
            </w:r>
            <w:r w:rsidR="00595ADC" w:rsidRPr="006D08FA">
              <w:rPr>
                <w:highlight w:val="yellow"/>
              </w:rPr>
              <w:t>requirement; Employment law</w:t>
            </w:r>
          </w:p>
        </w:tc>
        <w:tc>
          <w:tcPr>
            <w:tcW w:w="2835" w:type="dxa"/>
            <w:shd w:val="clear" w:color="auto" w:fill="auto"/>
          </w:tcPr>
          <w:p w14:paraId="6D9A3948" w14:textId="77777777" w:rsidR="00FC1EA1" w:rsidRPr="006D08FA" w:rsidRDefault="00595ADC" w:rsidP="00BC56F4">
            <w:pPr>
              <w:rPr>
                <w:highlight w:val="yellow"/>
              </w:rPr>
            </w:pPr>
            <w:r w:rsidRPr="006D08FA">
              <w:rPr>
                <w:highlight w:val="yellow"/>
              </w:rPr>
              <w:t>Electronic/Paper</w:t>
            </w:r>
          </w:p>
        </w:tc>
      </w:tr>
      <w:tr w:rsidR="0001710C" w14:paraId="57D3A919" w14:textId="77777777" w:rsidTr="00E72933">
        <w:tc>
          <w:tcPr>
            <w:tcW w:w="2235" w:type="dxa"/>
            <w:shd w:val="clear" w:color="auto" w:fill="auto"/>
          </w:tcPr>
          <w:p w14:paraId="678B7058" w14:textId="77777777" w:rsidR="0001710C" w:rsidRPr="006D08FA" w:rsidRDefault="0001710C" w:rsidP="00BC56F4">
            <w:pPr>
              <w:rPr>
                <w:highlight w:val="yellow"/>
              </w:rPr>
            </w:pPr>
            <w:r w:rsidRPr="006D08FA">
              <w:rPr>
                <w:highlight w:val="yellow"/>
              </w:rPr>
              <w:t>Contractual</w:t>
            </w:r>
          </w:p>
        </w:tc>
        <w:tc>
          <w:tcPr>
            <w:tcW w:w="3685" w:type="dxa"/>
            <w:shd w:val="clear" w:color="auto" w:fill="auto"/>
          </w:tcPr>
          <w:p w14:paraId="6B61DA66" w14:textId="77777777" w:rsidR="0001710C" w:rsidRPr="006D08FA" w:rsidRDefault="0001710C" w:rsidP="00BC56F4">
            <w:pPr>
              <w:rPr>
                <w:highlight w:val="yellow"/>
              </w:rPr>
            </w:pPr>
            <w:r w:rsidRPr="006D08FA">
              <w:rPr>
                <w:highlight w:val="yellow"/>
              </w:rPr>
              <w:t>Legal contracts, terms and conditions, leases</w:t>
            </w:r>
          </w:p>
        </w:tc>
        <w:tc>
          <w:tcPr>
            <w:tcW w:w="1985" w:type="dxa"/>
            <w:shd w:val="clear" w:color="auto" w:fill="auto"/>
          </w:tcPr>
          <w:p w14:paraId="2404739E" w14:textId="77777777" w:rsidR="0001710C" w:rsidRPr="006D08FA" w:rsidRDefault="0001710C">
            <w:pPr>
              <w:rPr>
                <w:highlight w:val="yellow"/>
              </w:rPr>
            </w:pPr>
            <w:r w:rsidRPr="006D08FA">
              <w:rPr>
                <w:highlight w:val="yellow"/>
              </w:rPr>
              <w:t>x years after contract end</w:t>
            </w:r>
          </w:p>
        </w:tc>
        <w:tc>
          <w:tcPr>
            <w:tcW w:w="3402" w:type="dxa"/>
            <w:shd w:val="clear" w:color="auto" w:fill="auto"/>
          </w:tcPr>
          <w:p w14:paraId="59D431EA" w14:textId="77777777" w:rsidR="0001710C" w:rsidRPr="006D08FA" w:rsidRDefault="0001710C" w:rsidP="006D08FA">
            <w:pPr>
              <w:rPr>
                <w:highlight w:val="yellow"/>
              </w:rPr>
            </w:pPr>
            <w:r w:rsidRPr="006D08FA">
              <w:rPr>
                <w:highlight w:val="yellow"/>
              </w:rPr>
              <w:t>Maximum period within which dispute might occur</w:t>
            </w:r>
          </w:p>
        </w:tc>
        <w:tc>
          <w:tcPr>
            <w:tcW w:w="2835" w:type="dxa"/>
            <w:shd w:val="clear" w:color="auto" w:fill="auto"/>
          </w:tcPr>
          <w:p w14:paraId="3C8BBCB8" w14:textId="77777777" w:rsidR="0001710C" w:rsidRPr="006D08FA" w:rsidRDefault="0001710C" w:rsidP="006D08FA">
            <w:pPr>
              <w:rPr>
                <w:highlight w:val="yellow"/>
              </w:rPr>
            </w:pPr>
            <w:r w:rsidRPr="006D08FA">
              <w:rPr>
                <w:highlight w:val="yellow"/>
              </w:rPr>
              <w:t>Electronic/Paper</w:t>
            </w:r>
          </w:p>
        </w:tc>
      </w:tr>
      <w:tr w:rsidR="002B629E" w14:paraId="2EE9717D" w14:textId="77777777" w:rsidTr="00E72933">
        <w:tc>
          <w:tcPr>
            <w:tcW w:w="2235" w:type="dxa"/>
            <w:shd w:val="clear" w:color="auto" w:fill="auto"/>
          </w:tcPr>
          <w:p w14:paraId="6E0AFE25" w14:textId="77777777" w:rsidR="002B629E" w:rsidRDefault="002B629E" w:rsidP="00BC56F4">
            <w:r w:rsidRPr="006D08FA">
              <w:rPr>
                <w:highlight w:val="yellow"/>
              </w:rPr>
              <w:t>Further categories</w:t>
            </w:r>
          </w:p>
        </w:tc>
        <w:tc>
          <w:tcPr>
            <w:tcW w:w="3685" w:type="dxa"/>
            <w:shd w:val="clear" w:color="auto" w:fill="auto"/>
          </w:tcPr>
          <w:p w14:paraId="36C4B805" w14:textId="77777777" w:rsidR="002B629E" w:rsidRDefault="002B629E" w:rsidP="00BC56F4"/>
        </w:tc>
        <w:tc>
          <w:tcPr>
            <w:tcW w:w="1985" w:type="dxa"/>
            <w:shd w:val="clear" w:color="auto" w:fill="auto"/>
          </w:tcPr>
          <w:p w14:paraId="33D464EB" w14:textId="77777777" w:rsidR="002B629E" w:rsidRDefault="002B629E" w:rsidP="00BC56F4"/>
        </w:tc>
        <w:tc>
          <w:tcPr>
            <w:tcW w:w="3402" w:type="dxa"/>
            <w:shd w:val="clear" w:color="auto" w:fill="auto"/>
          </w:tcPr>
          <w:p w14:paraId="763061AF" w14:textId="77777777" w:rsidR="002B629E" w:rsidRDefault="002B629E" w:rsidP="00BC56F4"/>
        </w:tc>
        <w:tc>
          <w:tcPr>
            <w:tcW w:w="2835" w:type="dxa"/>
            <w:shd w:val="clear" w:color="auto" w:fill="auto"/>
          </w:tcPr>
          <w:p w14:paraId="3920805E" w14:textId="77777777" w:rsidR="002B629E" w:rsidRDefault="002B629E" w:rsidP="00D14EDE">
            <w:pPr>
              <w:keepNext/>
            </w:pPr>
          </w:p>
        </w:tc>
      </w:tr>
    </w:tbl>
    <w:p w14:paraId="4CB38BFF" w14:textId="77777777" w:rsidR="00D14EDE" w:rsidRPr="00D14EDE" w:rsidRDefault="00D14EDE" w:rsidP="00D14EDE">
      <w:pPr>
        <w:pStyle w:val="Caption"/>
        <w:spacing w:after="0"/>
        <w:rPr>
          <w:b w:val="0"/>
          <w:i/>
          <w:color w:val="auto"/>
          <w:sz w:val="20"/>
        </w:rPr>
      </w:pPr>
    </w:p>
    <w:p w14:paraId="1F0E8955" w14:textId="77777777" w:rsidR="00D14EDE" w:rsidRPr="00D14EDE" w:rsidRDefault="00D14EDE" w:rsidP="00D14EDE">
      <w:pPr>
        <w:pStyle w:val="Caption"/>
        <w:spacing w:after="0"/>
        <w:rPr>
          <w:b w:val="0"/>
          <w:i/>
          <w:color w:val="auto"/>
          <w:sz w:val="20"/>
        </w:rPr>
      </w:pPr>
      <w:bookmarkStart w:id="15" w:name="_Toc492892030"/>
      <w:r w:rsidRPr="00D14EDE">
        <w:rPr>
          <w:b w:val="0"/>
          <w:i/>
          <w:color w:val="auto"/>
          <w:sz w:val="20"/>
        </w:rPr>
        <w:t xml:space="preserve">Table </w:t>
      </w:r>
      <w:r w:rsidRPr="00D14EDE">
        <w:rPr>
          <w:b w:val="0"/>
          <w:i/>
          <w:color w:val="auto"/>
          <w:sz w:val="20"/>
        </w:rPr>
        <w:fldChar w:fldCharType="begin"/>
      </w:r>
      <w:r w:rsidRPr="00D14EDE">
        <w:rPr>
          <w:b w:val="0"/>
          <w:i/>
          <w:color w:val="auto"/>
          <w:sz w:val="20"/>
        </w:rPr>
        <w:instrText xml:space="preserve"> SEQ Table \* ARABIC </w:instrText>
      </w:r>
      <w:r w:rsidRPr="00D14EDE">
        <w:rPr>
          <w:b w:val="0"/>
          <w:i/>
          <w:color w:val="auto"/>
          <w:sz w:val="20"/>
        </w:rPr>
        <w:fldChar w:fldCharType="separate"/>
      </w:r>
      <w:r w:rsidRPr="00D14EDE">
        <w:rPr>
          <w:b w:val="0"/>
          <w:i/>
          <w:noProof/>
          <w:color w:val="auto"/>
          <w:sz w:val="20"/>
        </w:rPr>
        <w:t>1</w:t>
      </w:r>
      <w:r w:rsidRPr="00D14EDE">
        <w:rPr>
          <w:b w:val="0"/>
          <w:i/>
          <w:color w:val="auto"/>
          <w:sz w:val="20"/>
        </w:rPr>
        <w:fldChar w:fldCharType="end"/>
      </w:r>
      <w:r w:rsidRPr="00D14EDE">
        <w:rPr>
          <w:b w:val="0"/>
          <w:i/>
          <w:color w:val="auto"/>
          <w:sz w:val="20"/>
        </w:rPr>
        <w:t xml:space="preserve"> - Record types and retention periods</w:t>
      </w:r>
      <w:bookmarkEnd w:id="15"/>
    </w:p>
    <w:p w14:paraId="0BB7579A" w14:textId="77777777" w:rsidR="00B424DC" w:rsidRDefault="000243AE" w:rsidP="00BC56F4">
      <w:r>
        <w:t xml:space="preserve"> </w:t>
      </w:r>
    </w:p>
    <w:p w14:paraId="13A85AA2" w14:textId="77777777" w:rsidR="00340897" w:rsidRDefault="00340897" w:rsidP="00BC56F4"/>
    <w:p w14:paraId="481F720B" w14:textId="77777777" w:rsidR="00D14EDE" w:rsidRDefault="00D14EDE" w:rsidP="00BC56F4">
      <w:pPr>
        <w:sectPr w:rsidR="00D14EDE" w:rsidSect="00E72933">
          <w:headerReference w:type="default" r:id="rId15"/>
          <w:footerReference w:type="default" r:id="rId16"/>
          <w:pgSz w:w="16840" w:h="11907" w:orient="landscape" w:code="9"/>
          <w:pgMar w:top="1440" w:right="1440" w:bottom="1440" w:left="1440" w:header="720" w:footer="305" w:gutter="0"/>
          <w:cols w:space="708"/>
          <w:docGrid w:linePitch="360"/>
        </w:sectPr>
      </w:pPr>
    </w:p>
    <w:p w14:paraId="7966E45D" w14:textId="77777777" w:rsidR="00790C93" w:rsidRPr="00833D3F" w:rsidRDefault="00790C93" w:rsidP="00790C93">
      <w:pPr>
        <w:pStyle w:val="Heading2"/>
      </w:pPr>
      <w:bookmarkStart w:id="16" w:name="_Toc340637"/>
      <w:r w:rsidRPr="00833D3F">
        <w:lastRenderedPageBreak/>
        <w:t>Use of Cryptogra</w:t>
      </w:r>
      <w:r w:rsidR="00833D3F">
        <w:t>p</w:t>
      </w:r>
      <w:r w:rsidRPr="00833D3F">
        <w:t>hy</w:t>
      </w:r>
      <w:bookmarkEnd w:id="16"/>
    </w:p>
    <w:p w14:paraId="7B53B1DA" w14:textId="77777777" w:rsidR="00790C93" w:rsidRDefault="00790C93" w:rsidP="00BC56F4"/>
    <w:p w14:paraId="54DAF1F4" w14:textId="77777777" w:rsidR="00797DCD" w:rsidRDefault="00797DCD" w:rsidP="00797DCD">
      <w:pPr>
        <w:jc w:val="both"/>
      </w:pPr>
      <w:r>
        <w:t xml:space="preserve">Where appropriate to the classification of information and the storage medium, cryptographic techniques </w:t>
      </w:r>
      <w:r w:rsidR="00B42928">
        <w:t>must</w:t>
      </w:r>
      <w:r>
        <w:t xml:space="preserve"> be used to ensure the confidentiality and integrity of records.</w:t>
      </w:r>
    </w:p>
    <w:p w14:paraId="6E80FDEC" w14:textId="77777777" w:rsidR="00797DCD" w:rsidRDefault="00797DCD" w:rsidP="00BC56F4"/>
    <w:p w14:paraId="659A303B" w14:textId="77777777" w:rsidR="00886358" w:rsidRPr="00833D3F" w:rsidRDefault="00797DCD" w:rsidP="00797DCD">
      <w:pPr>
        <w:jc w:val="both"/>
      </w:pPr>
      <w:r>
        <w:t xml:space="preserve">Care </w:t>
      </w:r>
      <w:r w:rsidR="00B42928">
        <w:t>must</w:t>
      </w:r>
      <w:r>
        <w:t xml:space="preserve"> be taken to ensure that encryption keys used to encrypt records are securely stored for the life of the relevant records and comply with the </w:t>
      </w:r>
      <w:r w:rsidR="00A93B64">
        <w:t>organisation</w:t>
      </w:r>
      <w:r w:rsidR="00185EA8">
        <w:t>’s policy on cryptography.</w:t>
      </w:r>
    </w:p>
    <w:p w14:paraId="67393E0B" w14:textId="77777777" w:rsidR="00BC56F4" w:rsidRPr="00833D3F" w:rsidRDefault="00BC56F4" w:rsidP="00BC56F4"/>
    <w:p w14:paraId="1A0E1A71" w14:textId="77777777" w:rsidR="00790C93" w:rsidRPr="00833D3F" w:rsidRDefault="00790C93" w:rsidP="00790C93">
      <w:pPr>
        <w:pStyle w:val="Heading2"/>
      </w:pPr>
      <w:bookmarkStart w:id="17" w:name="_Toc340638"/>
      <w:r w:rsidRPr="00833D3F">
        <w:t>Media</w:t>
      </w:r>
      <w:r w:rsidR="007F4B2A">
        <w:t xml:space="preserve"> Selection</w:t>
      </w:r>
      <w:bookmarkEnd w:id="17"/>
    </w:p>
    <w:p w14:paraId="2A1930DA" w14:textId="77777777" w:rsidR="00790C93" w:rsidRDefault="00790C93" w:rsidP="00BC56F4"/>
    <w:p w14:paraId="2373DFD5" w14:textId="761B9946" w:rsidR="00797DCD" w:rsidRDefault="00797DCD" w:rsidP="007F4B2A">
      <w:pPr>
        <w:jc w:val="both"/>
      </w:pPr>
      <w:r>
        <w:t xml:space="preserve">The choice of </w:t>
      </w:r>
      <w:r w:rsidR="00D35FA1">
        <w:t>long-term</w:t>
      </w:r>
      <w:r>
        <w:t xml:space="preserve"> storage media </w:t>
      </w:r>
      <w:r w:rsidR="00B42928">
        <w:t>must</w:t>
      </w:r>
      <w:r>
        <w:t xml:space="preserve"> </w:t>
      </w:r>
      <w:proofErr w:type="gramStart"/>
      <w:r>
        <w:t>take into account</w:t>
      </w:r>
      <w:proofErr w:type="gramEnd"/>
      <w:r>
        <w:t xml:space="preserve"> the physical characteristics of the medium and the length of time it will be in use.</w:t>
      </w:r>
    </w:p>
    <w:p w14:paraId="2F5EB08B" w14:textId="77777777" w:rsidR="007F4B2A" w:rsidRDefault="007F4B2A" w:rsidP="007F4B2A">
      <w:pPr>
        <w:jc w:val="both"/>
      </w:pPr>
    </w:p>
    <w:p w14:paraId="5EA786E2" w14:textId="77777777" w:rsidR="007F4B2A" w:rsidRDefault="007F4B2A" w:rsidP="007F4B2A">
      <w:pPr>
        <w:jc w:val="both"/>
      </w:pPr>
      <w:r>
        <w:t xml:space="preserve">Where records are legally (or practically) required to be stored on paper, adequate precautions must be taken to ensure that environmental conditions remain suitable for the type of paper used. Where possible, backup copies of such records should be taken by methods such as scanning or </w:t>
      </w:r>
      <w:proofErr w:type="spellStart"/>
      <w:r>
        <w:t>mic</w:t>
      </w:r>
      <w:bookmarkStart w:id="18" w:name="_GoBack"/>
      <w:bookmarkEnd w:id="18"/>
      <w:r>
        <w:t>rofiching</w:t>
      </w:r>
      <w:proofErr w:type="spellEnd"/>
      <w:r>
        <w:t xml:space="preserve">. Regular checks </w:t>
      </w:r>
      <w:r w:rsidR="00B42928">
        <w:t>must</w:t>
      </w:r>
      <w:r>
        <w:t xml:space="preserve"> be made to assess the rate of deterioration of the paper and action taken to preserve the records if required. </w:t>
      </w:r>
    </w:p>
    <w:p w14:paraId="5BEE6364" w14:textId="77777777" w:rsidR="007F4B2A" w:rsidRDefault="007F4B2A" w:rsidP="00BC56F4"/>
    <w:p w14:paraId="6367E49E" w14:textId="77777777" w:rsidR="007F4B2A" w:rsidRDefault="007F4B2A" w:rsidP="007F4B2A">
      <w:pPr>
        <w:jc w:val="both"/>
      </w:pPr>
      <w:r>
        <w:t xml:space="preserve">For records stored on electronic media such as tape, similar precautions must be taken to ensure the longevity of the materials, including correct storage and copying onto more robust media if necessary. The ability to read the contents of the </w:t>
      </w:r>
      <w:proofErr w:type="gramStart"/>
      <w:r>
        <w:t>particular tape</w:t>
      </w:r>
      <w:proofErr w:type="gramEnd"/>
      <w:r>
        <w:t xml:space="preserve"> (or other similar media) format </w:t>
      </w:r>
      <w:r w:rsidR="00B42928">
        <w:t>must</w:t>
      </w:r>
      <w:r>
        <w:t xml:space="preserve"> be maintained by the keeping of a device capable of processing it. If this is impractical an external third party may be employed to convert the media onto an alternative format. </w:t>
      </w:r>
    </w:p>
    <w:p w14:paraId="23BA73D1" w14:textId="77777777" w:rsidR="007F4B2A" w:rsidRPr="00833D3F" w:rsidRDefault="007F4B2A" w:rsidP="00BC56F4"/>
    <w:p w14:paraId="42F9DA6A" w14:textId="77777777" w:rsidR="00BC56F4" w:rsidRPr="00833D3F" w:rsidRDefault="007F4B2A" w:rsidP="007F4B2A">
      <w:pPr>
        <w:pStyle w:val="Heading2"/>
      </w:pPr>
      <w:bookmarkStart w:id="19" w:name="_Toc340639"/>
      <w:r>
        <w:t>Record Retrieval</w:t>
      </w:r>
      <w:bookmarkEnd w:id="19"/>
    </w:p>
    <w:p w14:paraId="063CE4E9" w14:textId="77777777" w:rsidR="00BC56F4" w:rsidRPr="00833D3F" w:rsidRDefault="00BC56F4" w:rsidP="00BC56F4"/>
    <w:p w14:paraId="69266E4C" w14:textId="77777777" w:rsidR="00BC56F4" w:rsidRDefault="009D4479" w:rsidP="007F0B94">
      <w:pPr>
        <w:jc w:val="both"/>
      </w:pPr>
      <w:r>
        <w:t xml:space="preserve">There is little point in retaining records if they are not able to be accessed in line with business or legal requirements. The choice and maintenance of record storage facilities </w:t>
      </w:r>
      <w:r w:rsidR="00B42928">
        <w:t>must</w:t>
      </w:r>
      <w:r>
        <w:t xml:space="preserve"> ensure that records can be retrieved in a usable format </w:t>
      </w:r>
      <w:r w:rsidR="007F0B94">
        <w:t xml:space="preserve">within an acceptable </w:t>
      </w:r>
      <w:proofErr w:type="gramStart"/>
      <w:r w:rsidR="007F0B94">
        <w:t>period of time</w:t>
      </w:r>
      <w:proofErr w:type="gramEnd"/>
      <w:r w:rsidR="007F0B94">
        <w:t>. An appropriate balance should be struck between the cost of storage and the speed of retrieval so that the most likely circumstances are adequately catered for.</w:t>
      </w:r>
    </w:p>
    <w:p w14:paraId="02624789" w14:textId="77777777" w:rsidR="007F4B2A" w:rsidRDefault="007F4B2A" w:rsidP="00BC56F4"/>
    <w:p w14:paraId="0F5EF1CB" w14:textId="77777777" w:rsidR="00BC56F4" w:rsidRPr="00833D3F" w:rsidRDefault="00BC56F4" w:rsidP="00790C93">
      <w:pPr>
        <w:pStyle w:val="Heading2"/>
      </w:pPr>
      <w:bookmarkStart w:id="20" w:name="_Toc340640"/>
      <w:r w:rsidRPr="00833D3F">
        <w:t>Record Destruction</w:t>
      </w:r>
      <w:bookmarkEnd w:id="20"/>
    </w:p>
    <w:p w14:paraId="486EB3DE" w14:textId="77777777" w:rsidR="00BC56F4" w:rsidRDefault="00BC56F4" w:rsidP="00BC56F4"/>
    <w:p w14:paraId="59F72230" w14:textId="77777777" w:rsidR="00330B2A" w:rsidRDefault="007F0B94" w:rsidP="007F0B94">
      <w:pPr>
        <w:jc w:val="both"/>
      </w:pPr>
      <w:r>
        <w:t xml:space="preserve">Once records have reached the end of their life according to the defined policy, they </w:t>
      </w:r>
      <w:r w:rsidR="00B42928">
        <w:t>must</w:t>
      </w:r>
      <w:r>
        <w:t xml:space="preserve"> be securely destroyed in a manner that ensures that they can no longer be used.</w:t>
      </w:r>
      <w:r w:rsidR="00185EA8">
        <w:t xml:space="preserve"> The</w:t>
      </w:r>
      <w:r w:rsidR="00330B2A">
        <w:t xml:space="preserve"> </w:t>
      </w:r>
      <w:r w:rsidR="00185EA8">
        <w:t xml:space="preserve">destruction </w:t>
      </w:r>
      <w:r w:rsidR="00330B2A">
        <w:t xml:space="preserve">procedure </w:t>
      </w:r>
      <w:r w:rsidR="00B42928">
        <w:t>must</w:t>
      </w:r>
      <w:r w:rsidR="00185EA8">
        <w:t xml:space="preserve"> allow</w:t>
      </w:r>
      <w:r w:rsidR="00330B2A">
        <w:t xml:space="preserve"> for the correct recording of the details of disposal which should be retained as evidence.</w:t>
      </w:r>
    </w:p>
    <w:p w14:paraId="78E783C5" w14:textId="77777777" w:rsidR="007C649B" w:rsidRDefault="007C649B" w:rsidP="007F0B94">
      <w:pPr>
        <w:jc w:val="both"/>
      </w:pPr>
    </w:p>
    <w:p w14:paraId="64B711D4" w14:textId="77777777" w:rsidR="00BC56F4" w:rsidRDefault="003C3B11" w:rsidP="003C3B11">
      <w:pPr>
        <w:pStyle w:val="Heading2"/>
      </w:pPr>
      <w:bookmarkStart w:id="21" w:name="_Toc340641"/>
      <w:r w:rsidRPr="00833D3F">
        <w:lastRenderedPageBreak/>
        <w:t>Record Review</w:t>
      </w:r>
      <w:bookmarkEnd w:id="21"/>
    </w:p>
    <w:p w14:paraId="5E33D631" w14:textId="77777777" w:rsidR="007F0B94" w:rsidRDefault="007F0B94" w:rsidP="007F0B94"/>
    <w:p w14:paraId="05AD1063" w14:textId="77777777" w:rsidR="007F0B94" w:rsidRDefault="00330B2A" w:rsidP="00330B2A">
      <w:pPr>
        <w:jc w:val="both"/>
      </w:pPr>
      <w:r>
        <w:t xml:space="preserve">The retention and storage of records </w:t>
      </w:r>
      <w:r w:rsidR="00AD33E4">
        <w:t>must</w:t>
      </w:r>
      <w:r>
        <w:t xml:space="preserve"> be subject to a regular review process carried out under the guidance of management to ensure that:</w:t>
      </w:r>
    </w:p>
    <w:p w14:paraId="5B5A5FBC" w14:textId="77777777" w:rsidR="00330B2A" w:rsidRDefault="00330B2A" w:rsidP="007F0B94"/>
    <w:p w14:paraId="35178ADC" w14:textId="77777777" w:rsidR="00330B2A" w:rsidRDefault="00330B2A" w:rsidP="00330B2A">
      <w:pPr>
        <w:numPr>
          <w:ilvl w:val="0"/>
          <w:numId w:val="33"/>
        </w:numPr>
      </w:pPr>
      <w:r>
        <w:t>The policy on records retention and protection remains valid</w:t>
      </w:r>
    </w:p>
    <w:p w14:paraId="6336F269" w14:textId="77777777" w:rsidR="00330B2A" w:rsidRDefault="00330B2A" w:rsidP="00330B2A">
      <w:pPr>
        <w:numPr>
          <w:ilvl w:val="0"/>
          <w:numId w:val="33"/>
        </w:numPr>
      </w:pPr>
      <w:r>
        <w:t>Records are being retained according to the policy</w:t>
      </w:r>
    </w:p>
    <w:p w14:paraId="4DFE93D7" w14:textId="77777777" w:rsidR="00330B2A" w:rsidRDefault="00330B2A" w:rsidP="00330B2A">
      <w:pPr>
        <w:numPr>
          <w:ilvl w:val="0"/>
          <w:numId w:val="33"/>
        </w:numPr>
      </w:pPr>
      <w:r>
        <w:t>Records are being securely disposed of when no longer required</w:t>
      </w:r>
    </w:p>
    <w:p w14:paraId="3A7A75F3" w14:textId="77777777" w:rsidR="00330B2A" w:rsidRDefault="00330B2A" w:rsidP="00330B2A">
      <w:pPr>
        <w:numPr>
          <w:ilvl w:val="0"/>
          <w:numId w:val="33"/>
        </w:numPr>
      </w:pPr>
      <w:r>
        <w:t>Legal, regulatory and contractual requirements are being fulfilled</w:t>
      </w:r>
    </w:p>
    <w:p w14:paraId="070BB2C3" w14:textId="77777777" w:rsidR="00330B2A" w:rsidRDefault="00330B2A" w:rsidP="00330B2A">
      <w:pPr>
        <w:numPr>
          <w:ilvl w:val="0"/>
          <w:numId w:val="33"/>
        </w:numPr>
      </w:pPr>
      <w:r>
        <w:t>Processes for record retrieval are meeting business requirements</w:t>
      </w:r>
    </w:p>
    <w:p w14:paraId="66D5A141" w14:textId="77777777" w:rsidR="00330B2A" w:rsidRDefault="00330B2A" w:rsidP="00330B2A"/>
    <w:p w14:paraId="2C982038" w14:textId="77777777" w:rsidR="00330B2A" w:rsidRPr="007F0B94" w:rsidRDefault="00E6330F" w:rsidP="00330B2A">
      <w:r>
        <w:t xml:space="preserve">The results of these reviews </w:t>
      </w:r>
      <w:r w:rsidR="00AD33E4">
        <w:t>must</w:t>
      </w:r>
      <w:r>
        <w:t xml:space="preserve"> be recorded.</w:t>
      </w:r>
    </w:p>
    <w:sectPr w:rsidR="00330B2A" w:rsidRPr="007F0B94" w:rsidSect="00E72933">
      <w:headerReference w:type="default" r:id="rId17"/>
      <w:footerReference w:type="default" r:id="rId18"/>
      <w:pgSz w:w="11907" w:h="16840" w:code="9"/>
      <w:pgMar w:top="1440" w:right="1440" w:bottom="1440" w:left="1440" w:header="720" w:footer="27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A385D5" w14:textId="77777777" w:rsidR="003700BF" w:rsidRDefault="003700BF">
      <w:r>
        <w:separator/>
      </w:r>
    </w:p>
  </w:endnote>
  <w:endnote w:type="continuationSeparator" w:id="0">
    <w:p w14:paraId="2A52285A" w14:textId="77777777" w:rsidR="003700BF" w:rsidRDefault="003700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D2237E" w14:textId="37324029" w:rsidR="00E72933" w:rsidRPr="00E72933" w:rsidRDefault="00E72933" w:rsidP="00E72933">
    <w:pPr>
      <w:jc w:val="center"/>
      <w:rPr>
        <w:rFonts w:cs="Arial"/>
        <w:bCs/>
        <w:iCs/>
        <w:sz w:val="20"/>
      </w:rPr>
    </w:pPr>
    <w:r w:rsidRPr="00E72933">
      <w:rPr>
        <w:noProof/>
        <w:sz w:val="20"/>
        <w:lang w:eastAsia="en-GB"/>
      </w:rPr>
      <mc:AlternateContent>
        <mc:Choice Requires="wps">
          <w:drawing>
            <wp:anchor distT="0" distB="0" distL="114300" distR="114300" simplePos="0" relativeHeight="251656192" behindDoc="0" locked="0" layoutInCell="1" allowOverlap="1" wp14:anchorId="77034956" wp14:editId="54215424">
              <wp:simplePos x="0" y="0"/>
              <wp:positionH relativeFrom="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516880" cy="0"/>
              <wp:effectExtent l="0" t="0" r="20955" b="19050"/>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05456956" id="Line 9" o:spid="_x0000_s1026" style="position:absolute;flip:y;z-index:251656192;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V2GAIAADI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">
              <w10:wrap anchorx="margin" anchory="margin"/>
            </v:line>
          </w:pict>
        </mc:Fallback>
      </mc:AlternateContent>
    </w:r>
    <w:r w:rsidRPr="00E72933">
      <w:rPr>
        <w:sz w:val="20"/>
      </w:rPr>
      <w:t xml:space="preserve">Version </w:t>
    </w:r>
    <w:r w:rsidRPr="00E72933">
      <w:rPr>
        <w:sz w:val="20"/>
      </w:rPr>
      <w:fldChar w:fldCharType="begin"/>
    </w:r>
    <w:r w:rsidRPr="00E72933">
      <w:rPr>
        <w:sz w:val="20"/>
      </w:rPr>
      <w:instrText xml:space="preserve"> STYLEREF  "Version Number"  \* MERGEFORMAT </w:instrText>
    </w:r>
    <w:r w:rsidRPr="00E72933">
      <w:rPr>
        <w:sz w:val="20"/>
      </w:rPr>
      <w:fldChar w:fldCharType="separate"/>
    </w:r>
    <w:r w:rsidR="00D35FA1">
      <w:rPr>
        <w:noProof/>
        <w:sz w:val="20"/>
      </w:rPr>
      <w:t>1</w:t>
    </w:r>
    <w:r w:rsidRPr="00E72933">
      <w:rPr>
        <w:sz w:val="20"/>
      </w:rPr>
      <w:fldChar w:fldCharType="end"/>
    </w:r>
    <w:r w:rsidRPr="00E72933">
      <w:rPr>
        <w:sz w:val="20"/>
      </w:rPr>
      <w:tab/>
    </w:r>
    <w:r w:rsidRPr="00E72933">
      <w:rPr>
        <w:sz w:val="20"/>
      </w:rPr>
      <w:tab/>
    </w:r>
    <w:r w:rsidRPr="00E72933">
      <w:rPr>
        <w:sz w:val="20"/>
      </w:rPr>
      <w:tab/>
    </w:r>
    <w:r w:rsidRPr="00E72933">
      <w:rPr>
        <w:sz w:val="20"/>
      </w:rPr>
      <w:tab/>
    </w:r>
    <w:r w:rsidRPr="00E72933">
      <w:rPr>
        <w:sz w:val="20"/>
        <w:lang w:val="en-US"/>
      </w:rPr>
      <w:t xml:space="preserve">Page </w:t>
    </w:r>
    <w:r w:rsidRPr="00E72933">
      <w:rPr>
        <w:sz w:val="20"/>
        <w:lang w:val="en-US"/>
      </w:rPr>
      <w:fldChar w:fldCharType="begin"/>
    </w:r>
    <w:r w:rsidRPr="00E72933">
      <w:rPr>
        <w:sz w:val="20"/>
        <w:lang w:val="en-US"/>
      </w:rPr>
      <w:instrText xml:space="preserve"> PAGE </w:instrText>
    </w:r>
    <w:r w:rsidRPr="00E72933">
      <w:rPr>
        <w:sz w:val="20"/>
        <w:lang w:val="en-US"/>
      </w:rPr>
      <w:fldChar w:fldCharType="separate"/>
    </w:r>
    <w:r w:rsidR="00225566">
      <w:rPr>
        <w:noProof/>
        <w:sz w:val="20"/>
        <w:lang w:val="en-US"/>
      </w:rPr>
      <w:t>7</w:t>
    </w:r>
    <w:r w:rsidRPr="00E72933">
      <w:rPr>
        <w:sz w:val="20"/>
        <w:lang w:val="en-US"/>
      </w:rPr>
      <w:fldChar w:fldCharType="end"/>
    </w:r>
    <w:r w:rsidRPr="00E72933">
      <w:rPr>
        <w:sz w:val="20"/>
        <w:lang w:val="en-US"/>
      </w:rPr>
      <w:t xml:space="preserve"> of </w:t>
    </w:r>
    <w:r w:rsidRPr="00E72933">
      <w:rPr>
        <w:sz w:val="20"/>
        <w:lang w:val="en-US"/>
      </w:rPr>
      <w:fldChar w:fldCharType="begin"/>
    </w:r>
    <w:r w:rsidRPr="00E72933">
      <w:rPr>
        <w:sz w:val="20"/>
        <w:lang w:val="en-US"/>
      </w:rPr>
      <w:instrText xml:space="preserve"> NUMPAGES </w:instrText>
    </w:r>
    <w:r w:rsidRPr="00E72933">
      <w:rPr>
        <w:sz w:val="20"/>
        <w:lang w:val="en-US"/>
      </w:rPr>
      <w:fldChar w:fldCharType="separate"/>
    </w:r>
    <w:r w:rsidR="00225566">
      <w:rPr>
        <w:noProof/>
        <w:sz w:val="20"/>
        <w:lang w:val="en-US"/>
      </w:rPr>
      <w:t>11</w:t>
    </w:r>
    <w:r w:rsidRPr="00E72933">
      <w:rPr>
        <w:sz w:val="20"/>
        <w:lang w:val="en-US"/>
      </w:rPr>
      <w:fldChar w:fldCharType="end"/>
    </w:r>
    <w:r w:rsidRPr="00E72933">
      <w:rPr>
        <w:rFonts w:cs="Arial"/>
        <w:b/>
        <w:bCs/>
        <w:i/>
        <w:iCs/>
        <w:sz w:val="20"/>
      </w:rPr>
      <w:t xml:space="preserve"> </w:t>
    </w:r>
    <w:r w:rsidRPr="00E72933">
      <w:rPr>
        <w:rFonts w:cs="Arial"/>
        <w:bCs/>
        <w:iCs/>
        <w:sz w:val="20"/>
      </w:rPr>
      <w:tab/>
    </w:r>
    <w:r w:rsidRPr="00E72933">
      <w:rPr>
        <w:rFonts w:cs="Arial"/>
        <w:bCs/>
        <w:iCs/>
        <w:sz w:val="20"/>
      </w:rPr>
      <w:tab/>
    </w:r>
    <w:r w:rsidRPr="00E72933">
      <w:rPr>
        <w:rFonts w:cs="Arial"/>
        <w:bCs/>
        <w:iCs/>
        <w:sz w:val="20"/>
      </w:rPr>
      <w:tab/>
    </w:r>
    <w:r w:rsidRPr="00E72933">
      <w:rPr>
        <w:rFonts w:cs="Arial"/>
        <w:bCs/>
        <w:iCs/>
        <w:sz w:val="20"/>
      </w:rPr>
      <w:tab/>
    </w:r>
    <w:r w:rsidRPr="00E72933">
      <w:rPr>
        <w:rFonts w:cs="Arial"/>
        <w:bCs/>
        <w:iCs/>
        <w:sz w:val="20"/>
      </w:rPr>
      <w:fldChar w:fldCharType="begin"/>
    </w:r>
    <w:r w:rsidRPr="00E72933">
      <w:rPr>
        <w:rFonts w:cs="Arial"/>
        <w:bCs/>
        <w:iCs/>
        <w:sz w:val="20"/>
      </w:rPr>
      <w:instrText xml:space="preserve"> STYLEREF  "Date of Publication"  \* MERGEFORMAT </w:instrText>
    </w:r>
    <w:r w:rsidRPr="00E72933">
      <w:rPr>
        <w:rFonts w:cs="Arial"/>
        <w:bCs/>
        <w:iCs/>
        <w:sz w:val="20"/>
      </w:rPr>
      <w:fldChar w:fldCharType="separate"/>
    </w:r>
    <w:r w:rsidR="00D35FA1">
      <w:rPr>
        <w:rFonts w:cs="Arial"/>
        <w:bCs/>
        <w:iCs/>
        <w:noProof/>
        <w:sz w:val="20"/>
      </w:rPr>
      <w:t>[Insert date]</w:t>
    </w:r>
    <w:r w:rsidRPr="00E72933">
      <w:rPr>
        <w:rFonts w:cs="Arial"/>
        <w:bCs/>
        <w:iCs/>
        <w:sz w:val="20"/>
      </w:rPr>
      <w:fldChar w:fldCharType="end"/>
    </w:r>
  </w:p>
  <w:p w14:paraId="52A85564" w14:textId="77777777" w:rsidR="00E72933" w:rsidRPr="00E72933" w:rsidRDefault="00953694" w:rsidP="00E72933">
    <w:pPr>
      <w:tabs>
        <w:tab w:val="left" w:pos="7309"/>
        <w:tab w:val="right" w:pos="9026"/>
      </w:tabs>
      <w:rPr>
        <w:rFonts w:cs="Arial"/>
        <w:b/>
        <w:bCs/>
        <w:i/>
        <w:iCs/>
        <w:sz w:val="16"/>
      </w:rPr>
    </w:pPr>
    <w:r>
      <w:rPr>
        <w:rFonts w:cs="Arial"/>
        <w:b/>
        <w:bCs/>
        <w:i/>
        <w:iCs/>
        <w:sz w:val="16"/>
      </w:rPr>
      <w:tab/>
    </w:r>
  </w:p>
  <w:p w14:paraId="1EE0B526" w14:textId="77777777" w:rsidR="00EC51F2" w:rsidRPr="00E72933" w:rsidRDefault="00EC51F2" w:rsidP="00E729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EA54BB" w14:textId="36811068" w:rsidR="00E72933" w:rsidRPr="00E72933" w:rsidRDefault="00E72933" w:rsidP="00E72933">
    <w:pPr>
      <w:rPr>
        <w:rFonts w:cs="Arial"/>
        <w:bCs/>
        <w:iCs/>
        <w:sz w:val="20"/>
      </w:rPr>
    </w:pPr>
    <w:r w:rsidRPr="00E72933">
      <w:rPr>
        <w:noProof/>
        <w:sz w:val="20"/>
        <w:lang w:eastAsia="en-GB"/>
      </w:rPr>
      <mc:AlternateContent>
        <mc:Choice Requires="wps">
          <w:drawing>
            <wp:anchor distT="0" distB="0" distL="114300" distR="114300" simplePos="0" relativeHeight="251657216" behindDoc="0" locked="0" layoutInCell="1" allowOverlap="1" wp14:anchorId="65083BB9" wp14:editId="07E82737">
              <wp:simplePos x="0" y="0"/>
              <wp:positionH relativeFrom="margin">
                <wp:align>left</wp:align>
              </wp:positionH>
              <mc:AlternateContent>
                <mc:Choice Requires="wp14">
                  <wp:positionV relativeFrom="bottomMargin">
                    <wp14:pctPosVOffset>20000</wp14:pctPosVOffset>
                  </wp:positionV>
                </mc:Choice>
                <mc:Fallback>
                  <wp:positionV relativeFrom="page">
                    <wp:posOffset>6829425</wp:posOffset>
                  </wp:positionV>
                </mc:Fallback>
              </mc:AlternateContent>
              <wp:extent cx="5516880" cy="0"/>
              <wp:effectExtent l="0" t="0" r="20955" b="19050"/>
              <wp:wrapNone/>
              <wp:docPr id="8"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710309B8" id="Line 9" o:spid="_x0000_s1026" style="position:absolute;flip:y;z-index:251657216;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">
              <w10:wrap anchorx="margin" anchory="margin"/>
            </v:line>
          </w:pict>
        </mc:Fallback>
      </mc:AlternateContent>
    </w:r>
    <w:r w:rsidRPr="00E72933">
      <w:rPr>
        <w:sz w:val="20"/>
      </w:rPr>
      <w:t xml:space="preserve">Version </w:t>
    </w:r>
    <w:r w:rsidRPr="00E72933">
      <w:rPr>
        <w:sz w:val="20"/>
      </w:rPr>
      <w:fldChar w:fldCharType="begin"/>
    </w:r>
    <w:r w:rsidRPr="00E72933">
      <w:rPr>
        <w:sz w:val="20"/>
      </w:rPr>
      <w:instrText xml:space="preserve"> STYLEREF  "Version Number"  \* MERGEFORMAT </w:instrText>
    </w:r>
    <w:r w:rsidRPr="00E72933">
      <w:rPr>
        <w:sz w:val="20"/>
      </w:rPr>
      <w:fldChar w:fldCharType="separate"/>
    </w:r>
    <w:r w:rsidR="00D35FA1">
      <w:rPr>
        <w:noProof/>
        <w:sz w:val="20"/>
      </w:rPr>
      <w:t>1</w:t>
    </w:r>
    <w:r w:rsidRPr="00E72933">
      <w:rPr>
        <w:sz w:val="20"/>
      </w:rPr>
      <w:fldChar w:fldCharType="end"/>
    </w:r>
    <w:r w:rsidRPr="00E72933">
      <w:rPr>
        <w:sz w:val="20"/>
      </w:rPr>
      <w:tab/>
    </w:r>
    <w:r w:rsidRPr="00E72933">
      <w:rPr>
        <w:sz w:val="20"/>
      </w:rPr>
      <w:tab/>
    </w:r>
    <w:r w:rsidRPr="00E72933">
      <w:rPr>
        <w:sz w:val="20"/>
      </w:rPr>
      <w:tab/>
    </w:r>
    <w:r w:rsidRPr="00E72933">
      <w:rPr>
        <w:sz w:val="20"/>
      </w:rPr>
      <w:tab/>
    </w:r>
    <w:r>
      <w:rPr>
        <w:sz w:val="20"/>
      </w:rPr>
      <w:tab/>
    </w:r>
    <w:r>
      <w:rPr>
        <w:sz w:val="20"/>
      </w:rPr>
      <w:tab/>
    </w:r>
    <w:r>
      <w:rPr>
        <w:sz w:val="20"/>
      </w:rPr>
      <w:tab/>
    </w:r>
    <w:r>
      <w:rPr>
        <w:sz w:val="20"/>
      </w:rPr>
      <w:tab/>
    </w:r>
    <w:r w:rsidRPr="00E72933">
      <w:rPr>
        <w:sz w:val="20"/>
        <w:lang w:val="en-US"/>
      </w:rPr>
      <w:t xml:space="preserve">Page </w:t>
    </w:r>
    <w:r w:rsidRPr="00E72933">
      <w:rPr>
        <w:sz w:val="20"/>
        <w:lang w:val="en-US"/>
      </w:rPr>
      <w:fldChar w:fldCharType="begin"/>
    </w:r>
    <w:r w:rsidRPr="00E72933">
      <w:rPr>
        <w:sz w:val="20"/>
        <w:lang w:val="en-US"/>
      </w:rPr>
      <w:instrText xml:space="preserve"> PAGE </w:instrText>
    </w:r>
    <w:r w:rsidRPr="00E72933">
      <w:rPr>
        <w:sz w:val="20"/>
        <w:lang w:val="en-US"/>
      </w:rPr>
      <w:fldChar w:fldCharType="separate"/>
    </w:r>
    <w:r w:rsidR="00225566">
      <w:rPr>
        <w:noProof/>
        <w:sz w:val="20"/>
        <w:lang w:val="en-US"/>
      </w:rPr>
      <w:t>9</w:t>
    </w:r>
    <w:r w:rsidRPr="00E72933">
      <w:rPr>
        <w:sz w:val="20"/>
        <w:lang w:val="en-US"/>
      </w:rPr>
      <w:fldChar w:fldCharType="end"/>
    </w:r>
    <w:r w:rsidRPr="00E72933">
      <w:rPr>
        <w:sz w:val="20"/>
        <w:lang w:val="en-US"/>
      </w:rPr>
      <w:t xml:space="preserve"> of </w:t>
    </w:r>
    <w:r w:rsidRPr="00E72933">
      <w:rPr>
        <w:sz w:val="20"/>
        <w:lang w:val="en-US"/>
      </w:rPr>
      <w:fldChar w:fldCharType="begin"/>
    </w:r>
    <w:r w:rsidRPr="00E72933">
      <w:rPr>
        <w:sz w:val="20"/>
        <w:lang w:val="en-US"/>
      </w:rPr>
      <w:instrText xml:space="preserve"> NUMPAGES </w:instrText>
    </w:r>
    <w:r w:rsidRPr="00E72933">
      <w:rPr>
        <w:sz w:val="20"/>
        <w:lang w:val="en-US"/>
      </w:rPr>
      <w:fldChar w:fldCharType="separate"/>
    </w:r>
    <w:r w:rsidR="00225566">
      <w:rPr>
        <w:noProof/>
        <w:sz w:val="20"/>
        <w:lang w:val="en-US"/>
      </w:rPr>
      <w:t>11</w:t>
    </w:r>
    <w:r w:rsidRPr="00E72933">
      <w:rPr>
        <w:sz w:val="20"/>
        <w:lang w:val="en-US"/>
      </w:rPr>
      <w:fldChar w:fldCharType="end"/>
    </w:r>
    <w:r w:rsidRPr="00E72933">
      <w:rPr>
        <w:rFonts w:cs="Arial"/>
        <w:b/>
        <w:bCs/>
        <w:i/>
        <w:iCs/>
        <w:sz w:val="20"/>
      </w:rPr>
      <w:t xml:space="preserve"> </w:t>
    </w:r>
    <w:r w:rsidRPr="00E72933">
      <w:rPr>
        <w:rFonts w:cs="Arial"/>
        <w:bCs/>
        <w:iCs/>
        <w:sz w:val="20"/>
      </w:rPr>
      <w:tab/>
    </w:r>
    <w:r>
      <w:rPr>
        <w:rFonts w:cs="Arial"/>
        <w:bCs/>
        <w:iCs/>
        <w:sz w:val="20"/>
      </w:rPr>
      <w:tab/>
    </w:r>
    <w:r>
      <w:rPr>
        <w:rFonts w:cs="Arial"/>
        <w:bCs/>
        <w:iCs/>
        <w:sz w:val="20"/>
      </w:rPr>
      <w:tab/>
    </w:r>
    <w:r>
      <w:rPr>
        <w:rFonts w:cs="Arial"/>
        <w:bCs/>
        <w:iCs/>
        <w:sz w:val="20"/>
      </w:rPr>
      <w:tab/>
    </w:r>
    <w:r w:rsidRPr="00E72933">
      <w:rPr>
        <w:rFonts w:cs="Arial"/>
        <w:bCs/>
        <w:iCs/>
        <w:sz w:val="20"/>
      </w:rPr>
      <w:tab/>
    </w:r>
    <w:r w:rsidRPr="00E72933">
      <w:rPr>
        <w:rFonts w:cs="Arial"/>
        <w:bCs/>
        <w:iCs/>
        <w:sz w:val="20"/>
      </w:rPr>
      <w:tab/>
    </w:r>
    <w:r w:rsidRPr="00E72933">
      <w:rPr>
        <w:rFonts w:cs="Arial"/>
        <w:bCs/>
        <w:iCs/>
        <w:sz w:val="20"/>
      </w:rPr>
      <w:tab/>
    </w:r>
    <w:r w:rsidRPr="00E72933">
      <w:rPr>
        <w:rFonts w:cs="Arial"/>
        <w:bCs/>
        <w:iCs/>
        <w:sz w:val="20"/>
      </w:rPr>
      <w:fldChar w:fldCharType="begin"/>
    </w:r>
    <w:r w:rsidRPr="00E72933">
      <w:rPr>
        <w:rFonts w:cs="Arial"/>
        <w:bCs/>
        <w:iCs/>
        <w:sz w:val="20"/>
      </w:rPr>
      <w:instrText xml:space="preserve"> STYLEREF  "Date of Publication"  \* MERGEFORMAT </w:instrText>
    </w:r>
    <w:r w:rsidRPr="00E72933">
      <w:rPr>
        <w:rFonts w:cs="Arial"/>
        <w:bCs/>
        <w:iCs/>
        <w:sz w:val="20"/>
      </w:rPr>
      <w:fldChar w:fldCharType="separate"/>
    </w:r>
    <w:r w:rsidR="00D35FA1">
      <w:rPr>
        <w:rFonts w:cs="Arial"/>
        <w:bCs/>
        <w:iCs/>
        <w:noProof/>
        <w:sz w:val="20"/>
      </w:rPr>
      <w:t>[Insert date]</w:t>
    </w:r>
    <w:r w:rsidRPr="00E72933">
      <w:rPr>
        <w:rFonts w:cs="Arial"/>
        <w:bCs/>
        <w:iCs/>
        <w:sz w:val="20"/>
      </w:rPr>
      <w:fldChar w:fldCharType="end"/>
    </w:r>
  </w:p>
  <w:p w14:paraId="70C15443" w14:textId="77777777" w:rsidR="00E72933" w:rsidRPr="00E72933" w:rsidRDefault="00E72933" w:rsidP="00E72933">
    <w:pPr>
      <w:tabs>
        <w:tab w:val="left" w:pos="7309"/>
        <w:tab w:val="right" w:pos="9026"/>
      </w:tabs>
      <w:jc w:val="right"/>
      <w:rPr>
        <w:rFonts w:cs="Arial"/>
        <w:b/>
        <w:bCs/>
        <w:i/>
        <w:iCs/>
        <w:sz w:val="16"/>
      </w:rPr>
    </w:pPr>
    <w:r w:rsidRPr="00E72933">
      <w:rPr>
        <w:rFonts w:cs="Arial"/>
        <w:b/>
        <w:bCs/>
        <w:i/>
        <w:iCs/>
        <w:sz w:val="16"/>
      </w:rPr>
      <w:tab/>
    </w:r>
    <w:r w:rsidRPr="00E72933">
      <w:rPr>
        <w:rFonts w:cs="Arial"/>
        <w:b/>
        <w:bCs/>
        <w:i/>
        <w:iCs/>
        <w:sz w:val="16"/>
      </w:rPr>
      <w:tab/>
    </w:r>
  </w:p>
  <w:p w14:paraId="43CA6F5F" w14:textId="77777777" w:rsidR="00B424DC" w:rsidRPr="00E72933" w:rsidRDefault="00B424DC" w:rsidP="00E729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491FE7" w14:textId="670A4BFA" w:rsidR="00E72933" w:rsidRPr="00E72933" w:rsidRDefault="00E72933" w:rsidP="00E72933">
    <w:pPr>
      <w:jc w:val="center"/>
      <w:rPr>
        <w:rFonts w:cs="Arial"/>
        <w:bCs/>
        <w:iCs/>
        <w:sz w:val="20"/>
      </w:rPr>
    </w:pPr>
    <w:r w:rsidRPr="00E72933">
      <w:rPr>
        <w:noProof/>
        <w:sz w:val="20"/>
        <w:lang w:eastAsia="en-GB"/>
      </w:rPr>
      <mc:AlternateContent>
        <mc:Choice Requires="wps">
          <w:drawing>
            <wp:anchor distT="0" distB="0" distL="114300" distR="114300" simplePos="0" relativeHeight="251654656" behindDoc="0" locked="0" layoutInCell="1" allowOverlap="1" wp14:anchorId="30566127" wp14:editId="7CD9DA79">
              <wp:simplePos x="0" y="0"/>
              <wp:positionH relativeFrom="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516880" cy="0"/>
              <wp:effectExtent l="0" t="0" r="20955" b="19050"/>
              <wp:wrapNone/>
              <wp:docPr id="1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4DBC3FA4" id="Line 9" o:spid="_x0000_s1026" style="position:absolute;flip:y;z-index:251654656;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G9oGQIAADM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">
              <w10:wrap anchorx="margin" anchory="margin"/>
            </v:line>
          </w:pict>
        </mc:Fallback>
      </mc:AlternateContent>
    </w:r>
    <w:r w:rsidRPr="00E72933">
      <w:rPr>
        <w:sz w:val="20"/>
      </w:rPr>
      <w:t xml:space="preserve">Version </w:t>
    </w:r>
    <w:r w:rsidRPr="00E72933">
      <w:rPr>
        <w:sz w:val="20"/>
      </w:rPr>
      <w:fldChar w:fldCharType="begin"/>
    </w:r>
    <w:r w:rsidRPr="00E72933">
      <w:rPr>
        <w:sz w:val="20"/>
      </w:rPr>
      <w:instrText xml:space="preserve"> STYLEREF  "Version Number"  \* MERGEFORMAT </w:instrText>
    </w:r>
    <w:r w:rsidRPr="00E72933">
      <w:rPr>
        <w:sz w:val="20"/>
      </w:rPr>
      <w:fldChar w:fldCharType="separate"/>
    </w:r>
    <w:r w:rsidR="00D35FA1">
      <w:rPr>
        <w:noProof/>
        <w:sz w:val="20"/>
      </w:rPr>
      <w:t>1</w:t>
    </w:r>
    <w:r w:rsidRPr="00E72933">
      <w:rPr>
        <w:sz w:val="20"/>
      </w:rPr>
      <w:fldChar w:fldCharType="end"/>
    </w:r>
    <w:r w:rsidRPr="00E72933">
      <w:rPr>
        <w:sz w:val="20"/>
      </w:rPr>
      <w:tab/>
    </w:r>
    <w:r w:rsidRPr="00E72933">
      <w:rPr>
        <w:sz w:val="20"/>
      </w:rPr>
      <w:tab/>
    </w:r>
    <w:r w:rsidRPr="00E72933">
      <w:rPr>
        <w:sz w:val="20"/>
      </w:rPr>
      <w:tab/>
    </w:r>
    <w:r w:rsidRPr="00E72933">
      <w:rPr>
        <w:sz w:val="20"/>
      </w:rPr>
      <w:tab/>
    </w:r>
    <w:r w:rsidRPr="00E72933">
      <w:rPr>
        <w:sz w:val="20"/>
        <w:lang w:val="en-US"/>
      </w:rPr>
      <w:t xml:space="preserve">Page </w:t>
    </w:r>
    <w:r w:rsidRPr="00E72933">
      <w:rPr>
        <w:sz w:val="20"/>
        <w:lang w:val="en-US"/>
      </w:rPr>
      <w:fldChar w:fldCharType="begin"/>
    </w:r>
    <w:r w:rsidRPr="00E72933">
      <w:rPr>
        <w:sz w:val="20"/>
        <w:lang w:val="en-US"/>
      </w:rPr>
      <w:instrText xml:space="preserve"> PAGE </w:instrText>
    </w:r>
    <w:r w:rsidRPr="00E72933">
      <w:rPr>
        <w:sz w:val="20"/>
        <w:lang w:val="en-US"/>
      </w:rPr>
      <w:fldChar w:fldCharType="separate"/>
    </w:r>
    <w:r w:rsidR="00225566">
      <w:rPr>
        <w:noProof/>
        <w:sz w:val="20"/>
        <w:lang w:val="en-US"/>
      </w:rPr>
      <w:t>11</w:t>
    </w:r>
    <w:r w:rsidRPr="00E72933">
      <w:rPr>
        <w:sz w:val="20"/>
        <w:lang w:val="en-US"/>
      </w:rPr>
      <w:fldChar w:fldCharType="end"/>
    </w:r>
    <w:r w:rsidRPr="00E72933">
      <w:rPr>
        <w:sz w:val="20"/>
        <w:lang w:val="en-US"/>
      </w:rPr>
      <w:t xml:space="preserve"> of </w:t>
    </w:r>
    <w:r w:rsidRPr="00E72933">
      <w:rPr>
        <w:sz w:val="20"/>
        <w:lang w:val="en-US"/>
      </w:rPr>
      <w:fldChar w:fldCharType="begin"/>
    </w:r>
    <w:r w:rsidRPr="00E72933">
      <w:rPr>
        <w:sz w:val="20"/>
        <w:lang w:val="en-US"/>
      </w:rPr>
      <w:instrText xml:space="preserve"> NUMPAGES </w:instrText>
    </w:r>
    <w:r w:rsidRPr="00E72933">
      <w:rPr>
        <w:sz w:val="20"/>
        <w:lang w:val="en-US"/>
      </w:rPr>
      <w:fldChar w:fldCharType="separate"/>
    </w:r>
    <w:r w:rsidR="00225566">
      <w:rPr>
        <w:noProof/>
        <w:sz w:val="20"/>
        <w:lang w:val="en-US"/>
      </w:rPr>
      <w:t>11</w:t>
    </w:r>
    <w:r w:rsidRPr="00E72933">
      <w:rPr>
        <w:sz w:val="20"/>
        <w:lang w:val="en-US"/>
      </w:rPr>
      <w:fldChar w:fldCharType="end"/>
    </w:r>
    <w:r w:rsidRPr="00E72933">
      <w:rPr>
        <w:rFonts w:cs="Arial"/>
        <w:b/>
        <w:bCs/>
        <w:i/>
        <w:iCs/>
        <w:sz w:val="20"/>
      </w:rPr>
      <w:t xml:space="preserve"> </w:t>
    </w:r>
    <w:r w:rsidRPr="00E72933">
      <w:rPr>
        <w:rFonts w:cs="Arial"/>
        <w:bCs/>
        <w:iCs/>
        <w:sz w:val="20"/>
      </w:rPr>
      <w:tab/>
    </w:r>
    <w:r w:rsidRPr="00E72933">
      <w:rPr>
        <w:rFonts w:cs="Arial"/>
        <w:bCs/>
        <w:iCs/>
        <w:sz w:val="20"/>
      </w:rPr>
      <w:tab/>
    </w:r>
    <w:r w:rsidRPr="00E72933">
      <w:rPr>
        <w:rFonts w:cs="Arial"/>
        <w:bCs/>
        <w:iCs/>
        <w:sz w:val="20"/>
      </w:rPr>
      <w:tab/>
    </w:r>
    <w:r w:rsidRPr="00E72933">
      <w:rPr>
        <w:rFonts w:cs="Arial"/>
        <w:bCs/>
        <w:iCs/>
        <w:sz w:val="20"/>
      </w:rPr>
      <w:tab/>
    </w:r>
    <w:r w:rsidRPr="00E72933">
      <w:rPr>
        <w:rFonts w:cs="Arial"/>
        <w:bCs/>
        <w:iCs/>
        <w:sz w:val="20"/>
      </w:rPr>
      <w:fldChar w:fldCharType="begin"/>
    </w:r>
    <w:r w:rsidRPr="00E72933">
      <w:rPr>
        <w:rFonts w:cs="Arial"/>
        <w:bCs/>
        <w:iCs/>
        <w:sz w:val="20"/>
      </w:rPr>
      <w:instrText xml:space="preserve"> STYLEREF  "Date of Publication"  \* MERGEFORMAT </w:instrText>
    </w:r>
    <w:r w:rsidRPr="00E72933">
      <w:rPr>
        <w:rFonts w:cs="Arial"/>
        <w:bCs/>
        <w:iCs/>
        <w:sz w:val="20"/>
      </w:rPr>
      <w:fldChar w:fldCharType="separate"/>
    </w:r>
    <w:r w:rsidR="00D35FA1">
      <w:rPr>
        <w:rFonts w:cs="Arial"/>
        <w:bCs/>
        <w:iCs/>
        <w:noProof/>
        <w:sz w:val="20"/>
      </w:rPr>
      <w:t>[Insert date]</w:t>
    </w:r>
    <w:r w:rsidRPr="00E72933">
      <w:rPr>
        <w:rFonts w:cs="Arial"/>
        <w:bCs/>
        <w:iCs/>
        <w:sz w:val="20"/>
      </w:rPr>
      <w:fldChar w:fldCharType="end"/>
    </w:r>
  </w:p>
  <w:p w14:paraId="475993B8" w14:textId="77777777" w:rsidR="00E72933" w:rsidRPr="00E72933" w:rsidRDefault="00E72933" w:rsidP="00E72933">
    <w:pPr>
      <w:tabs>
        <w:tab w:val="left" w:pos="7309"/>
        <w:tab w:val="right" w:pos="9026"/>
      </w:tabs>
      <w:rPr>
        <w:rFonts w:cs="Arial"/>
        <w:b/>
        <w:bCs/>
        <w:i/>
        <w:iCs/>
        <w:sz w:val="16"/>
      </w:rPr>
    </w:pPr>
    <w:r w:rsidRPr="00E72933">
      <w:rPr>
        <w:rFonts w:cs="Arial"/>
        <w:b/>
        <w:bCs/>
        <w:i/>
        <w:iCs/>
        <w:sz w:val="16"/>
      </w:rPr>
      <w:tab/>
    </w:r>
    <w:r w:rsidRPr="00E72933">
      <w:rPr>
        <w:rFonts w:cs="Arial"/>
        <w:b/>
        <w:bCs/>
        <w:i/>
        <w:iCs/>
        <w:sz w:val="16"/>
      </w:rPr>
      <w:tab/>
    </w:r>
  </w:p>
  <w:p w14:paraId="5284D987" w14:textId="77777777" w:rsidR="00B424DC" w:rsidRPr="00E72933" w:rsidRDefault="00B424DC" w:rsidP="00E729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99E828" w14:textId="77777777" w:rsidR="003700BF" w:rsidRDefault="003700BF">
      <w:r>
        <w:separator/>
      </w:r>
    </w:p>
  </w:footnote>
  <w:footnote w:type="continuationSeparator" w:id="0">
    <w:p w14:paraId="246C37C0" w14:textId="77777777" w:rsidR="003700BF" w:rsidRDefault="003700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E321D9" w14:textId="77777777" w:rsidR="00E72933" w:rsidRDefault="00E72933" w:rsidP="00E72933">
    <w:pPr>
      <w:tabs>
        <w:tab w:val="center" w:pos="4153"/>
        <w:tab w:val="right" w:pos="8306"/>
      </w:tabs>
      <w:jc w:val="center"/>
      <w:rPr>
        <w:sz w:val="20"/>
        <w:szCs w:val="20"/>
      </w:rPr>
    </w:pPr>
    <w:r>
      <w:rPr>
        <w:sz w:val="20"/>
        <w:szCs w:val="20"/>
      </w:rPr>
      <w:t>Records Retention and Protection Policy</w:t>
    </w:r>
  </w:p>
  <w:p w14:paraId="74964EEE" w14:textId="77777777" w:rsidR="00E72933" w:rsidRPr="00E72933" w:rsidRDefault="00E72933" w:rsidP="00E72933">
    <w:pPr>
      <w:tabs>
        <w:tab w:val="center" w:pos="4153"/>
        <w:tab w:val="right" w:pos="8306"/>
      </w:tabs>
    </w:pPr>
    <w:r w:rsidRPr="00E72933">
      <w:rPr>
        <w:b/>
        <w:noProof/>
        <w:sz w:val="20"/>
        <w:szCs w:val="20"/>
        <w:lang w:eastAsia="en-GB"/>
      </w:rPr>
      <mc:AlternateContent>
        <mc:Choice Requires="wps">
          <w:drawing>
            <wp:anchor distT="0" distB="0" distL="114300" distR="114300" simplePos="0" relativeHeight="251659264" behindDoc="0" locked="0" layoutInCell="1" allowOverlap="1" wp14:anchorId="5CCEAEAB" wp14:editId="000FBE47">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1CFE4956" id="Line 8" o:spid="_x0000_s1026" style="position:absolute;z-index:251659264;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A3r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UZA3rEQIA&#10;ACkEAAAOAAAAAAAAAAAAAAAAAC4CAABkcnMvZTJvRG9jLnhtbFBLAQItABQABgAIAAAAIQCZZxPa&#10;2gAAAAIBAAAPAAAAAAAAAAAAAAAAAGsEAABkcnMvZG93bnJldi54bWxQSwUGAAAAAAQABADzAAAA&#10;cgUAAAAA&#10;">
              <w10:wrap anchorx="margin" anchory="margin"/>
            </v:line>
          </w:pict>
        </mc:Fallback>
      </mc:AlternateContent>
    </w:r>
  </w:p>
  <w:p w14:paraId="455EFD24" w14:textId="77777777" w:rsidR="00EC51F2" w:rsidRDefault="00EC51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AC8B0A" w14:textId="77777777" w:rsidR="00E72933" w:rsidRDefault="00E72933" w:rsidP="00E72933">
    <w:pPr>
      <w:tabs>
        <w:tab w:val="center" w:pos="4153"/>
        <w:tab w:val="right" w:pos="8306"/>
      </w:tabs>
      <w:jc w:val="center"/>
      <w:rPr>
        <w:sz w:val="20"/>
        <w:szCs w:val="20"/>
      </w:rPr>
    </w:pPr>
    <w:r>
      <w:rPr>
        <w:sz w:val="20"/>
        <w:szCs w:val="20"/>
      </w:rPr>
      <w:t>Records Retention and Protection Policy</w:t>
    </w:r>
  </w:p>
  <w:p w14:paraId="1D5EF2A0" w14:textId="77777777" w:rsidR="00E72933" w:rsidRPr="00E72933" w:rsidRDefault="00E72933" w:rsidP="00E72933">
    <w:pPr>
      <w:tabs>
        <w:tab w:val="center" w:pos="4153"/>
        <w:tab w:val="right" w:pos="8306"/>
      </w:tabs>
    </w:pPr>
    <w:r w:rsidRPr="00E72933">
      <w:rPr>
        <w:b/>
        <w:noProof/>
        <w:sz w:val="20"/>
        <w:szCs w:val="20"/>
        <w:lang w:eastAsia="en-GB"/>
      </w:rPr>
      <mc:AlternateContent>
        <mc:Choice Requires="wps">
          <w:drawing>
            <wp:anchor distT="0" distB="0" distL="114300" distR="114300" simplePos="0" relativeHeight="251660288" behindDoc="0" locked="0" layoutInCell="1" allowOverlap="1" wp14:anchorId="4AD06C3D" wp14:editId="38D52C10">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5040AD0C" id="Line 8" o:spid="_x0000_s1026" style="position:absolute;z-index:251660288;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LY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Ba6+LYEQIA&#10;ACkEAAAOAAAAAAAAAAAAAAAAAC4CAABkcnMvZTJvRG9jLnhtbFBLAQItABQABgAIAAAAIQCZZxPa&#10;2gAAAAIBAAAPAAAAAAAAAAAAAAAAAGsEAABkcnMvZG93bnJldi54bWxQSwUGAAAAAAQABADzAAAA&#10;cgUAAAAA&#10;">
              <w10:wrap anchorx="margin" anchory="margin"/>
            </v:line>
          </w:pict>
        </mc:Fallback>
      </mc:AlternateContent>
    </w:r>
  </w:p>
  <w:p w14:paraId="5E8E9E7E" w14:textId="77777777" w:rsidR="00B424DC" w:rsidRDefault="00B424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1130C9" w14:textId="77777777" w:rsidR="00E72933" w:rsidRDefault="00E72933" w:rsidP="00E72933">
    <w:pPr>
      <w:tabs>
        <w:tab w:val="center" w:pos="4153"/>
        <w:tab w:val="right" w:pos="8306"/>
      </w:tabs>
      <w:jc w:val="center"/>
      <w:rPr>
        <w:sz w:val="20"/>
        <w:szCs w:val="20"/>
      </w:rPr>
    </w:pPr>
    <w:r>
      <w:rPr>
        <w:sz w:val="20"/>
        <w:szCs w:val="20"/>
      </w:rPr>
      <w:t>Records Retention and Protection Policy</w:t>
    </w:r>
  </w:p>
  <w:p w14:paraId="568971B3" w14:textId="77777777" w:rsidR="00E72933" w:rsidRPr="00E72933" w:rsidRDefault="00E72933" w:rsidP="00E72933">
    <w:pPr>
      <w:tabs>
        <w:tab w:val="center" w:pos="4153"/>
        <w:tab w:val="right" w:pos="8306"/>
      </w:tabs>
    </w:pPr>
    <w:r w:rsidRPr="00E72933">
      <w:rPr>
        <w:b/>
        <w:noProof/>
        <w:sz w:val="20"/>
        <w:szCs w:val="20"/>
        <w:lang w:eastAsia="en-GB"/>
      </w:rPr>
      <mc:AlternateContent>
        <mc:Choice Requires="wps">
          <w:drawing>
            <wp:anchor distT="0" distB="0" distL="114300" distR="114300" simplePos="0" relativeHeight="251662848" behindDoc="0" locked="0" layoutInCell="1" allowOverlap="1" wp14:anchorId="2CF73A10" wp14:editId="237B345B">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07CA575A" id="Line 8" o:spid="_x0000_s1026" style="position:absolute;z-index:251662848;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rjJEQ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BgbrjJEQIA&#10;ACkEAAAOAAAAAAAAAAAAAAAAAC4CAABkcnMvZTJvRG9jLnhtbFBLAQItABQABgAIAAAAIQCZZxPa&#10;2gAAAAIBAAAPAAAAAAAAAAAAAAAAAGsEAABkcnMvZG93bnJldi54bWxQSwUGAAAAAAQABADzAAAA&#10;cgUAAAAA&#10;">
              <w10:wrap anchorx="margin" anchory="margin"/>
            </v:line>
          </w:pict>
        </mc:Fallback>
      </mc:AlternateContent>
    </w:r>
  </w:p>
  <w:p w14:paraId="71DBC255" w14:textId="77777777" w:rsidR="00B424DC" w:rsidRDefault="00B424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E6264"/>
    <w:multiLevelType w:val="hybridMultilevel"/>
    <w:tmpl w:val="AC408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D00527"/>
    <w:multiLevelType w:val="hybridMultilevel"/>
    <w:tmpl w:val="C94E28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9F76E7"/>
    <w:multiLevelType w:val="hybridMultilevel"/>
    <w:tmpl w:val="B6A450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7D06FC"/>
    <w:multiLevelType w:val="multilevel"/>
    <w:tmpl w:val="5DE473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0D41246F"/>
    <w:multiLevelType w:val="hybridMultilevel"/>
    <w:tmpl w:val="D43C9E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31B283A"/>
    <w:multiLevelType w:val="hybridMultilevel"/>
    <w:tmpl w:val="092C23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0F199E"/>
    <w:multiLevelType w:val="hybridMultilevel"/>
    <w:tmpl w:val="FE4E8664"/>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E2401B"/>
    <w:multiLevelType w:val="hybridMultilevel"/>
    <w:tmpl w:val="FE0CD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3A41E9"/>
    <w:multiLevelType w:val="multilevel"/>
    <w:tmpl w:val="3B2E9C6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26F5497B"/>
    <w:multiLevelType w:val="hybridMultilevel"/>
    <w:tmpl w:val="926A8678"/>
    <w:lvl w:ilvl="0" w:tplc="DE0E57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6F5A02"/>
    <w:multiLevelType w:val="hybridMultilevel"/>
    <w:tmpl w:val="8EDE8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7E5EFF"/>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12" w15:restartNumberingAfterBreak="0">
    <w:nsid w:val="35EE1784"/>
    <w:multiLevelType w:val="hybridMultilevel"/>
    <w:tmpl w:val="B4F0D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AD461A"/>
    <w:multiLevelType w:val="hybridMultilevel"/>
    <w:tmpl w:val="2DC66FF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C8503D8"/>
    <w:multiLevelType w:val="multilevel"/>
    <w:tmpl w:val="0809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 w15:restartNumberingAfterBreak="0">
    <w:nsid w:val="4087408E"/>
    <w:multiLevelType w:val="hybridMultilevel"/>
    <w:tmpl w:val="8D64E20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14D6CBA"/>
    <w:multiLevelType w:val="hybridMultilevel"/>
    <w:tmpl w:val="D6867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7B6177"/>
    <w:multiLevelType w:val="hybridMultilevel"/>
    <w:tmpl w:val="A998D6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09A589E"/>
    <w:multiLevelType w:val="hybridMultilevel"/>
    <w:tmpl w:val="C442BAF4"/>
    <w:lvl w:ilvl="0" w:tplc="0409000F">
      <w:start w:val="1"/>
      <w:numFmt w:val="decimal"/>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795AA7"/>
    <w:multiLevelType w:val="hybridMultilevel"/>
    <w:tmpl w:val="2430C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131896"/>
    <w:multiLevelType w:val="hybridMultilevel"/>
    <w:tmpl w:val="C33436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5FD06E50"/>
    <w:multiLevelType w:val="hybridMultilevel"/>
    <w:tmpl w:val="C9AC64BA"/>
    <w:lvl w:ilvl="0" w:tplc="DE0E571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600572A2"/>
    <w:multiLevelType w:val="hybridMultilevel"/>
    <w:tmpl w:val="EC58AA6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2C322D7"/>
    <w:multiLevelType w:val="multilevel"/>
    <w:tmpl w:val="08090025"/>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4" w15:restartNumberingAfterBreak="0">
    <w:nsid w:val="64DC1880"/>
    <w:multiLevelType w:val="hybridMultilevel"/>
    <w:tmpl w:val="13C830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586199B"/>
    <w:multiLevelType w:val="hybridMultilevel"/>
    <w:tmpl w:val="0728F6D0"/>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5B802C6"/>
    <w:multiLevelType w:val="hybridMultilevel"/>
    <w:tmpl w:val="1F126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8F51E7"/>
    <w:multiLevelType w:val="hybridMultilevel"/>
    <w:tmpl w:val="7EBA36B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76A26D5"/>
    <w:multiLevelType w:val="hybridMultilevel"/>
    <w:tmpl w:val="EF4006E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7D767BC"/>
    <w:multiLevelType w:val="hybridMultilevel"/>
    <w:tmpl w:val="AC724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31" w15:restartNumberingAfterBreak="0">
    <w:nsid w:val="6F560463"/>
    <w:multiLevelType w:val="hybridMultilevel"/>
    <w:tmpl w:val="0728F6D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2143C32"/>
    <w:multiLevelType w:val="hybridMultilevel"/>
    <w:tmpl w:val="173E1A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D4E5B75"/>
    <w:multiLevelType w:val="hybridMultilevel"/>
    <w:tmpl w:val="BD88C45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3"/>
  </w:num>
  <w:num w:numId="2">
    <w:abstractNumId w:val="11"/>
  </w:num>
  <w:num w:numId="3">
    <w:abstractNumId w:val="13"/>
  </w:num>
  <w:num w:numId="4">
    <w:abstractNumId w:val="28"/>
  </w:num>
  <w:num w:numId="5">
    <w:abstractNumId w:val="6"/>
  </w:num>
  <w:num w:numId="6">
    <w:abstractNumId w:val="15"/>
  </w:num>
  <w:num w:numId="7">
    <w:abstractNumId w:val="31"/>
  </w:num>
  <w:num w:numId="8">
    <w:abstractNumId w:val="4"/>
  </w:num>
  <w:num w:numId="9">
    <w:abstractNumId w:val="25"/>
  </w:num>
  <w:num w:numId="10">
    <w:abstractNumId w:val="33"/>
  </w:num>
  <w:num w:numId="11">
    <w:abstractNumId w:val="22"/>
  </w:num>
  <w:num w:numId="12">
    <w:abstractNumId w:val="2"/>
  </w:num>
  <w:num w:numId="13">
    <w:abstractNumId w:val="0"/>
  </w:num>
  <w:num w:numId="14">
    <w:abstractNumId w:val="1"/>
  </w:num>
  <w:num w:numId="15">
    <w:abstractNumId w:val="24"/>
  </w:num>
  <w:num w:numId="16">
    <w:abstractNumId w:val="7"/>
  </w:num>
  <w:num w:numId="17">
    <w:abstractNumId w:val="16"/>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7"/>
  </w:num>
  <w:num w:numId="20">
    <w:abstractNumId w:val="8"/>
  </w:num>
  <w:num w:numId="21">
    <w:abstractNumId w:val="26"/>
  </w:num>
  <w:num w:numId="22">
    <w:abstractNumId w:val="21"/>
  </w:num>
  <w:num w:numId="23">
    <w:abstractNumId w:val="18"/>
  </w:num>
  <w:num w:numId="24">
    <w:abstractNumId w:val="9"/>
  </w:num>
  <w:num w:numId="25">
    <w:abstractNumId w:val="29"/>
  </w:num>
  <w:num w:numId="26">
    <w:abstractNumId w:val="19"/>
  </w:num>
  <w:num w:numId="27">
    <w:abstractNumId w:val="12"/>
  </w:num>
  <w:num w:numId="28">
    <w:abstractNumId w:val="10"/>
  </w:num>
  <w:num w:numId="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7"/>
  </w:num>
  <w:num w:numId="31">
    <w:abstractNumId w:val="20"/>
  </w:num>
  <w:num w:numId="32">
    <w:abstractNumId w:val="32"/>
  </w:num>
  <w:num w:numId="33">
    <w:abstractNumId w:val="5"/>
  </w:num>
  <w:num w:numId="3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GB" w:vendorID="8" w:dllVersion="513" w:checkStyle="1"/>
  <w:activeWritingStyle w:appName="MSWord" w:lang="en-US" w:vendorID="8" w:dllVersion="513" w:checkStyle="1"/>
  <w:activeWritingStyle w:appName="MSWord" w:lang="fr-FR" w:vendorID="9" w:dllVersion="512" w:checkStyle="1"/>
  <w:proofState w:spelling="clean" w:grammar="clean"/>
  <w:defaultTabStop w:val="720"/>
  <w:drawingGridHorizontalSpacing w:val="181"/>
  <w:drawingGridVerticalSpacing w:val="181"/>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1F46"/>
    <w:rsid w:val="0001710C"/>
    <w:rsid w:val="000243AE"/>
    <w:rsid w:val="00045631"/>
    <w:rsid w:val="00071AA6"/>
    <w:rsid w:val="00093B80"/>
    <w:rsid w:val="000B41CA"/>
    <w:rsid w:val="000C7419"/>
    <w:rsid w:val="000E2E47"/>
    <w:rsid w:val="0011023A"/>
    <w:rsid w:val="00111887"/>
    <w:rsid w:val="00145791"/>
    <w:rsid w:val="00153BF6"/>
    <w:rsid w:val="00161927"/>
    <w:rsid w:val="00163644"/>
    <w:rsid w:val="00165DE4"/>
    <w:rsid w:val="00175C3C"/>
    <w:rsid w:val="00185432"/>
    <w:rsid w:val="00185515"/>
    <w:rsid w:val="00185EA8"/>
    <w:rsid w:val="001B1A66"/>
    <w:rsid w:val="001B1F46"/>
    <w:rsid w:val="001C071F"/>
    <w:rsid w:val="001C3CB4"/>
    <w:rsid w:val="001C4E06"/>
    <w:rsid w:val="001C7180"/>
    <w:rsid w:val="001E2EBE"/>
    <w:rsid w:val="001E5D50"/>
    <w:rsid w:val="0022041E"/>
    <w:rsid w:val="00223EBD"/>
    <w:rsid w:val="00225566"/>
    <w:rsid w:val="00226A5A"/>
    <w:rsid w:val="00252DDC"/>
    <w:rsid w:val="002727B4"/>
    <w:rsid w:val="00273F9E"/>
    <w:rsid w:val="002747AE"/>
    <w:rsid w:val="0029302E"/>
    <w:rsid w:val="002A19C7"/>
    <w:rsid w:val="002B629E"/>
    <w:rsid w:val="002C12FA"/>
    <w:rsid w:val="002D2659"/>
    <w:rsid w:val="00306409"/>
    <w:rsid w:val="00312771"/>
    <w:rsid w:val="003230B8"/>
    <w:rsid w:val="00330B2A"/>
    <w:rsid w:val="00340897"/>
    <w:rsid w:val="003417AB"/>
    <w:rsid w:val="00367AC1"/>
    <w:rsid w:val="003700BF"/>
    <w:rsid w:val="00374240"/>
    <w:rsid w:val="00375521"/>
    <w:rsid w:val="003C3B11"/>
    <w:rsid w:val="003E2A75"/>
    <w:rsid w:val="004040E9"/>
    <w:rsid w:val="0040792D"/>
    <w:rsid w:val="00426F35"/>
    <w:rsid w:val="00435FE4"/>
    <w:rsid w:val="004521FA"/>
    <w:rsid w:val="0049297F"/>
    <w:rsid w:val="004C4E81"/>
    <w:rsid w:val="004D2F4B"/>
    <w:rsid w:val="004F6FA5"/>
    <w:rsid w:val="00506651"/>
    <w:rsid w:val="00513BDF"/>
    <w:rsid w:val="00516EF9"/>
    <w:rsid w:val="00524CC5"/>
    <w:rsid w:val="00525ABC"/>
    <w:rsid w:val="00526684"/>
    <w:rsid w:val="00530086"/>
    <w:rsid w:val="0053102A"/>
    <w:rsid w:val="0054370C"/>
    <w:rsid w:val="00552204"/>
    <w:rsid w:val="005546FE"/>
    <w:rsid w:val="00565AAA"/>
    <w:rsid w:val="00571646"/>
    <w:rsid w:val="005743CE"/>
    <w:rsid w:val="005932AE"/>
    <w:rsid w:val="00594D9D"/>
    <w:rsid w:val="00595ADC"/>
    <w:rsid w:val="005A4E30"/>
    <w:rsid w:val="005B0126"/>
    <w:rsid w:val="005D4A4C"/>
    <w:rsid w:val="005F69E1"/>
    <w:rsid w:val="006224C0"/>
    <w:rsid w:val="006467F9"/>
    <w:rsid w:val="00657C0A"/>
    <w:rsid w:val="00666D95"/>
    <w:rsid w:val="006711A3"/>
    <w:rsid w:val="006836B1"/>
    <w:rsid w:val="00687BA0"/>
    <w:rsid w:val="006952F7"/>
    <w:rsid w:val="006C69C6"/>
    <w:rsid w:val="006C740A"/>
    <w:rsid w:val="006D08FA"/>
    <w:rsid w:val="006D2119"/>
    <w:rsid w:val="006F4A6D"/>
    <w:rsid w:val="006F643F"/>
    <w:rsid w:val="007039E5"/>
    <w:rsid w:val="00711194"/>
    <w:rsid w:val="007507A3"/>
    <w:rsid w:val="007709BB"/>
    <w:rsid w:val="00782698"/>
    <w:rsid w:val="00790C93"/>
    <w:rsid w:val="00797DCD"/>
    <w:rsid w:val="007A45CC"/>
    <w:rsid w:val="007B5F3F"/>
    <w:rsid w:val="007C649B"/>
    <w:rsid w:val="007D6E85"/>
    <w:rsid w:val="007E10C4"/>
    <w:rsid w:val="007E5631"/>
    <w:rsid w:val="007F0B94"/>
    <w:rsid w:val="007F4B2A"/>
    <w:rsid w:val="00812BC3"/>
    <w:rsid w:val="00812EE5"/>
    <w:rsid w:val="00833D3F"/>
    <w:rsid w:val="00886358"/>
    <w:rsid w:val="008D25D4"/>
    <w:rsid w:val="008D3B01"/>
    <w:rsid w:val="008E0009"/>
    <w:rsid w:val="008E0D98"/>
    <w:rsid w:val="008E1405"/>
    <w:rsid w:val="009070F6"/>
    <w:rsid w:val="009149A0"/>
    <w:rsid w:val="0094621B"/>
    <w:rsid w:val="00953694"/>
    <w:rsid w:val="00961428"/>
    <w:rsid w:val="00963666"/>
    <w:rsid w:val="00974281"/>
    <w:rsid w:val="009B652F"/>
    <w:rsid w:val="009D4479"/>
    <w:rsid w:val="009D6159"/>
    <w:rsid w:val="009E1160"/>
    <w:rsid w:val="00A018C4"/>
    <w:rsid w:val="00A179BC"/>
    <w:rsid w:val="00A33524"/>
    <w:rsid w:val="00A43F7C"/>
    <w:rsid w:val="00A448EC"/>
    <w:rsid w:val="00A74FE2"/>
    <w:rsid w:val="00A80D8A"/>
    <w:rsid w:val="00A87A55"/>
    <w:rsid w:val="00A93B64"/>
    <w:rsid w:val="00A93D36"/>
    <w:rsid w:val="00AA39C7"/>
    <w:rsid w:val="00AB34B0"/>
    <w:rsid w:val="00AB671A"/>
    <w:rsid w:val="00AC18D8"/>
    <w:rsid w:val="00AC2F4B"/>
    <w:rsid w:val="00AD16BF"/>
    <w:rsid w:val="00AD33E4"/>
    <w:rsid w:val="00AD50A1"/>
    <w:rsid w:val="00AD6398"/>
    <w:rsid w:val="00B151CB"/>
    <w:rsid w:val="00B31AC0"/>
    <w:rsid w:val="00B424DC"/>
    <w:rsid w:val="00B42928"/>
    <w:rsid w:val="00B43E5F"/>
    <w:rsid w:val="00B73AC4"/>
    <w:rsid w:val="00B87499"/>
    <w:rsid w:val="00BB74D4"/>
    <w:rsid w:val="00BC56F4"/>
    <w:rsid w:val="00BE3D4A"/>
    <w:rsid w:val="00C50A05"/>
    <w:rsid w:val="00C74044"/>
    <w:rsid w:val="00C925E8"/>
    <w:rsid w:val="00C93AE0"/>
    <w:rsid w:val="00CA2134"/>
    <w:rsid w:val="00CC0888"/>
    <w:rsid w:val="00D011F3"/>
    <w:rsid w:val="00D104B7"/>
    <w:rsid w:val="00D14C23"/>
    <w:rsid w:val="00D14EDE"/>
    <w:rsid w:val="00D30F83"/>
    <w:rsid w:val="00D35FA1"/>
    <w:rsid w:val="00D451BD"/>
    <w:rsid w:val="00D5516D"/>
    <w:rsid w:val="00D925F3"/>
    <w:rsid w:val="00DA6009"/>
    <w:rsid w:val="00DA6413"/>
    <w:rsid w:val="00DB096C"/>
    <w:rsid w:val="00DD0690"/>
    <w:rsid w:val="00E00B16"/>
    <w:rsid w:val="00E0671C"/>
    <w:rsid w:val="00E21507"/>
    <w:rsid w:val="00E6330F"/>
    <w:rsid w:val="00E72933"/>
    <w:rsid w:val="00E83736"/>
    <w:rsid w:val="00EA15F7"/>
    <w:rsid w:val="00EA5538"/>
    <w:rsid w:val="00EC51F2"/>
    <w:rsid w:val="00EF39EC"/>
    <w:rsid w:val="00F018CE"/>
    <w:rsid w:val="00F146D6"/>
    <w:rsid w:val="00F261C6"/>
    <w:rsid w:val="00F46CFF"/>
    <w:rsid w:val="00F52DEB"/>
    <w:rsid w:val="00F5609A"/>
    <w:rsid w:val="00F653E4"/>
    <w:rsid w:val="00F739FB"/>
    <w:rsid w:val="00F92843"/>
    <w:rsid w:val="00FA4106"/>
    <w:rsid w:val="00FA74D9"/>
    <w:rsid w:val="00FC1EA1"/>
    <w:rsid w:val="00FC34E8"/>
    <w:rsid w:val="00FC7218"/>
    <w:rsid w:val="00FD72FE"/>
    <w:rsid w:val="00FE7ECA"/>
    <w:rsid w:val="00FF31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74F7F32A"/>
  <w15:docId w15:val="{59EB9256-572E-422B-9940-1A5428596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hAnsi="Arial"/>
      <w:sz w:val="24"/>
      <w:szCs w:val="24"/>
      <w:lang w:eastAsia="en-US"/>
    </w:rPr>
  </w:style>
  <w:style w:type="paragraph" w:styleId="Heading1">
    <w:name w:val="heading 1"/>
    <w:basedOn w:val="Normal"/>
    <w:next w:val="Heading2"/>
    <w:qFormat/>
    <w:pPr>
      <w:keepNext/>
      <w:numPr>
        <w:numId w:val="1"/>
      </w:numPr>
      <w:spacing w:before="120" w:after="120"/>
      <w:outlineLvl w:val="0"/>
    </w:pPr>
    <w:rPr>
      <w:b/>
      <w:noProof/>
      <w:kern w:val="28"/>
      <w:sz w:val="28"/>
    </w:rPr>
  </w:style>
  <w:style w:type="paragraph" w:styleId="Heading2">
    <w:name w:val="heading 2"/>
    <w:aliases w:val="H2"/>
    <w:basedOn w:val="Normal"/>
    <w:next w:val="Heading3"/>
    <w:qFormat/>
    <w:pPr>
      <w:keepNext/>
      <w:numPr>
        <w:ilvl w:val="1"/>
        <w:numId w:val="1"/>
      </w:numPr>
      <w:spacing w:before="120" w:after="120"/>
      <w:outlineLvl w:val="1"/>
    </w:pPr>
    <w:rPr>
      <w:b/>
    </w:rPr>
  </w:style>
  <w:style w:type="paragraph" w:styleId="Heading3">
    <w:name w:val="heading 3"/>
    <w:basedOn w:val="Normal"/>
    <w:qFormat/>
    <w:pPr>
      <w:numPr>
        <w:ilvl w:val="2"/>
        <w:numId w:val="1"/>
      </w:numPr>
      <w:spacing w:before="120" w:after="120"/>
      <w:jc w:val="both"/>
      <w:outlineLvl w:val="2"/>
    </w:pPr>
    <w:rPr>
      <w:rFonts w:ascii="Times New Roman" w:hAnsi="Times New Roman"/>
      <w:b/>
      <w:sz w:val="23"/>
    </w:rPr>
  </w:style>
  <w:style w:type="paragraph" w:styleId="Heading4">
    <w:name w:val="heading 4"/>
    <w:basedOn w:val="Normal"/>
    <w:next w:val="Normal"/>
    <w:qFormat/>
    <w:pPr>
      <w:keepNext/>
      <w:numPr>
        <w:ilvl w:val="3"/>
        <w:numId w:val="1"/>
      </w:numPr>
      <w:spacing w:before="240" w:after="60"/>
      <w:outlineLvl w:val="3"/>
    </w:pPr>
    <w:rPr>
      <w:rFonts w:ascii="Times New Roman" w:hAnsi="Times New Roman"/>
      <w:b/>
      <w:i/>
      <w:szCs w:val="20"/>
    </w:rPr>
  </w:style>
  <w:style w:type="paragraph" w:styleId="Heading5">
    <w:name w:val="heading 5"/>
    <w:basedOn w:val="Normal"/>
    <w:next w:val="Normal"/>
    <w:qFormat/>
    <w:pPr>
      <w:numPr>
        <w:ilvl w:val="4"/>
        <w:numId w:val="1"/>
      </w:numPr>
      <w:spacing w:before="240" w:after="60"/>
      <w:outlineLvl w:val="4"/>
    </w:pPr>
    <w:rPr>
      <w:sz w:val="22"/>
      <w:szCs w:val="20"/>
    </w:rPr>
  </w:style>
  <w:style w:type="paragraph" w:styleId="Heading6">
    <w:name w:val="heading 6"/>
    <w:basedOn w:val="Normal"/>
    <w:next w:val="Normal"/>
    <w:qFormat/>
    <w:pPr>
      <w:numPr>
        <w:ilvl w:val="5"/>
        <w:numId w:val="1"/>
      </w:numPr>
      <w:spacing w:before="240" w:after="60"/>
      <w:outlineLvl w:val="5"/>
    </w:pPr>
    <w:rPr>
      <w:i/>
      <w:sz w:val="22"/>
      <w:szCs w:val="20"/>
    </w:rPr>
  </w:style>
  <w:style w:type="paragraph" w:styleId="Heading7">
    <w:name w:val="heading 7"/>
    <w:basedOn w:val="Normal"/>
    <w:next w:val="Normal"/>
    <w:qFormat/>
    <w:pPr>
      <w:numPr>
        <w:ilvl w:val="6"/>
        <w:numId w:val="1"/>
      </w:numPr>
      <w:spacing w:before="240" w:after="60"/>
      <w:outlineLvl w:val="6"/>
    </w:pPr>
    <w:rPr>
      <w:sz w:val="20"/>
      <w:szCs w:val="20"/>
    </w:rPr>
  </w:style>
  <w:style w:type="paragraph" w:styleId="Heading8">
    <w:name w:val="heading 8"/>
    <w:basedOn w:val="Normal"/>
    <w:next w:val="Normal"/>
    <w:qFormat/>
    <w:pPr>
      <w:numPr>
        <w:ilvl w:val="7"/>
        <w:numId w:val="1"/>
      </w:numPr>
      <w:spacing w:before="240" w:after="60"/>
      <w:outlineLvl w:val="7"/>
    </w:pPr>
    <w:rPr>
      <w:i/>
      <w:sz w:val="20"/>
      <w:szCs w:val="20"/>
    </w:rPr>
  </w:style>
  <w:style w:type="paragraph" w:styleId="Heading9">
    <w:name w:val="heading 9"/>
    <w:basedOn w:val="Normal"/>
    <w:next w:val="Normal"/>
    <w:qFormat/>
    <w:pPr>
      <w:numPr>
        <w:ilvl w:val="8"/>
        <w:numId w:val="1"/>
      </w:numPr>
      <w:spacing w:before="240" w:after="60"/>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TOC9">
    <w:name w:val="toc 9"/>
    <w:basedOn w:val="Normal"/>
    <w:next w:val="Normal"/>
    <w:autoRedefine/>
    <w:semiHidden/>
    <w:pPr>
      <w:ind w:left="1920"/>
    </w:pPr>
    <w:rPr>
      <w:rFonts w:ascii="Times New Roman" w:hAnsi="Times New Roman"/>
      <w:sz w:val="18"/>
    </w:rPr>
  </w:style>
  <w:style w:type="paragraph" w:styleId="BodyTextIndent">
    <w:name w:val="Body Text Indent"/>
    <w:basedOn w:val="Normal"/>
    <w:semiHidden/>
    <w:pPr>
      <w:ind w:left="360"/>
    </w:pPr>
  </w:style>
  <w:style w:type="paragraph" w:styleId="TOC1">
    <w:name w:val="toc 1"/>
    <w:basedOn w:val="Normal"/>
    <w:next w:val="Normal"/>
    <w:autoRedefine/>
    <w:uiPriority w:val="39"/>
    <w:rsid w:val="00E72933"/>
    <w:pPr>
      <w:spacing w:before="120" w:after="120"/>
    </w:pPr>
    <w:rPr>
      <w:rFonts w:ascii="Times New Roman" w:hAnsi="Times New Roman"/>
      <w:b/>
      <w:caps/>
      <w:noProof/>
      <w:sz w:val="20"/>
      <w:szCs w:val="28"/>
    </w:rPr>
  </w:style>
  <w:style w:type="paragraph" w:styleId="TOC2">
    <w:name w:val="toc 2"/>
    <w:basedOn w:val="Normal"/>
    <w:next w:val="Normal"/>
    <w:autoRedefine/>
    <w:uiPriority w:val="39"/>
    <w:pPr>
      <w:ind w:left="240"/>
    </w:pPr>
    <w:rPr>
      <w:rFonts w:ascii="Times New Roman" w:hAnsi="Times New Roman"/>
      <w:smallCaps/>
      <w:sz w:val="20"/>
    </w:rPr>
  </w:style>
  <w:style w:type="paragraph" w:styleId="TOC3">
    <w:name w:val="toc 3"/>
    <w:basedOn w:val="Normal"/>
    <w:next w:val="Normal"/>
    <w:autoRedefine/>
    <w:uiPriority w:val="39"/>
    <w:pPr>
      <w:ind w:left="480"/>
    </w:pPr>
    <w:rPr>
      <w:rFonts w:ascii="Times New Roman" w:hAnsi="Times New Roman"/>
      <w:i/>
      <w:sz w:val="20"/>
    </w:rPr>
  </w:style>
  <w:style w:type="paragraph" w:styleId="TOC4">
    <w:name w:val="toc 4"/>
    <w:basedOn w:val="Normal"/>
    <w:next w:val="Normal"/>
    <w:autoRedefine/>
    <w:semiHidden/>
    <w:pPr>
      <w:ind w:left="720"/>
    </w:pPr>
    <w:rPr>
      <w:rFonts w:ascii="Times New Roman" w:hAnsi="Times New Roman"/>
      <w:sz w:val="18"/>
    </w:rPr>
  </w:style>
  <w:style w:type="paragraph" w:styleId="TOC5">
    <w:name w:val="toc 5"/>
    <w:basedOn w:val="Normal"/>
    <w:next w:val="Normal"/>
    <w:autoRedefine/>
    <w:semiHidden/>
    <w:pPr>
      <w:ind w:left="960"/>
    </w:pPr>
    <w:rPr>
      <w:rFonts w:ascii="Times New Roman" w:hAnsi="Times New Roman"/>
      <w:sz w:val="18"/>
    </w:rPr>
  </w:style>
  <w:style w:type="paragraph" w:styleId="TOC6">
    <w:name w:val="toc 6"/>
    <w:basedOn w:val="Normal"/>
    <w:next w:val="Normal"/>
    <w:autoRedefine/>
    <w:semiHidden/>
    <w:pPr>
      <w:ind w:left="1200"/>
    </w:pPr>
    <w:rPr>
      <w:rFonts w:ascii="Times New Roman" w:hAnsi="Times New Roman"/>
      <w:sz w:val="18"/>
    </w:rPr>
  </w:style>
  <w:style w:type="paragraph" w:styleId="TOC7">
    <w:name w:val="toc 7"/>
    <w:basedOn w:val="Normal"/>
    <w:next w:val="Normal"/>
    <w:autoRedefine/>
    <w:semiHidden/>
    <w:pPr>
      <w:ind w:left="1440"/>
    </w:pPr>
    <w:rPr>
      <w:rFonts w:ascii="Times New Roman" w:hAnsi="Times New Roman"/>
      <w:sz w:val="18"/>
    </w:rPr>
  </w:style>
  <w:style w:type="paragraph" w:styleId="TOC8">
    <w:name w:val="toc 8"/>
    <w:basedOn w:val="Normal"/>
    <w:next w:val="Normal"/>
    <w:autoRedefine/>
    <w:semiHidden/>
    <w:pPr>
      <w:ind w:left="1680"/>
    </w:pPr>
    <w:rPr>
      <w:rFonts w:ascii="Times New Roman" w:hAnsi="Times New Roman"/>
      <w:sz w:val="18"/>
    </w:rPr>
  </w:style>
  <w:style w:type="paragraph" w:styleId="BodyText2">
    <w:name w:val="Body Text 2"/>
    <w:basedOn w:val="Normal"/>
    <w:link w:val="BodyText2Char"/>
    <w:semiHidden/>
    <w:rPr>
      <w:b/>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BodyTextIndent2">
    <w:name w:val="Body Text Indent 2"/>
    <w:basedOn w:val="Normal"/>
    <w:semiHidden/>
    <w:pPr>
      <w:ind w:left="357"/>
    </w:pPr>
  </w:style>
  <w:style w:type="paragraph" w:styleId="BodyText3">
    <w:name w:val="Body Text 3"/>
    <w:basedOn w:val="Normal"/>
    <w:semiHidden/>
    <w:pPr>
      <w:jc w:val="both"/>
    </w:pPr>
  </w:style>
  <w:style w:type="paragraph" w:customStyle="1" w:styleId="CcList">
    <w:name w:val="Cc List"/>
    <w:basedOn w:val="Normal"/>
    <w:rPr>
      <w:rFonts w:ascii="Times New Roman" w:hAnsi="Times New Roman"/>
    </w:rPr>
  </w:style>
  <w:style w:type="character" w:customStyle="1" w:styleId="BodyTextChar">
    <w:name w:val="Body Text Char"/>
    <w:link w:val="BodyText"/>
    <w:rsid w:val="00A018C4"/>
    <w:rPr>
      <w:rFonts w:ascii="Arial" w:hAnsi="Arial"/>
      <w:sz w:val="24"/>
      <w:szCs w:val="24"/>
      <w:lang w:eastAsia="en-US"/>
    </w:rPr>
  </w:style>
  <w:style w:type="paragraph" w:styleId="FootnoteText">
    <w:name w:val="footnote text"/>
    <w:basedOn w:val="Normal"/>
    <w:link w:val="FootnoteTextChar"/>
    <w:uiPriority w:val="99"/>
    <w:semiHidden/>
    <w:unhideWhenUsed/>
    <w:rsid w:val="00812EE5"/>
    <w:pPr>
      <w:ind w:left="720"/>
    </w:pPr>
    <w:rPr>
      <w:sz w:val="20"/>
      <w:szCs w:val="20"/>
      <w:lang w:eastAsia="en-GB"/>
    </w:rPr>
  </w:style>
  <w:style w:type="character" w:customStyle="1" w:styleId="FootnoteTextChar">
    <w:name w:val="Footnote Text Char"/>
    <w:link w:val="FootnoteText"/>
    <w:uiPriority w:val="99"/>
    <w:semiHidden/>
    <w:rsid w:val="00812EE5"/>
    <w:rPr>
      <w:rFonts w:ascii="Arial" w:hAnsi="Arial"/>
    </w:rPr>
  </w:style>
  <w:style w:type="character" w:styleId="FootnoteReference">
    <w:name w:val="footnote reference"/>
    <w:uiPriority w:val="99"/>
    <w:semiHidden/>
    <w:unhideWhenUsed/>
    <w:rsid w:val="00812EE5"/>
    <w:rPr>
      <w:vertAlign w:val="superscript"/>
    </w:rPr>
  </w:style>
  <w:style w:type="character" w:customStyle="1" w:styleId="BodyText2Char">
    <w:name w:val="Body Text 2 Char"/>
    <w:link w:val="BodyText2"/>
    <w:semiHidden/>
    <w:rsid w:val="00D925F3"/>
    <w:rPr>
      <w:rFonts w:ascii="Arial" w:hAnsi="Arial"/>
      <w:b/>
      <w:sz w:val="24"/>
      <w:szCs w:val="24"/>
      <w:lang w:eastAsia="en-US"/>
    </w:rPr>
  </w:style>
  <w:style w:type="table" w:styleId="TableGrid">
    <w:name w:val="Table Grid"/>
    <w:basedOn w:val="TableNormal"/>
    <w:uiPriority w:val="59"/>
    <w:rsid w:val="000243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72933"/>
    <w:rPr>
      <w:rFonts w:ascii="Tahoma" w:hAnsi="Tahoma" w:cs="Tahoma"/>
      <w:sz w:val="16"/>
      <w:szCs w:val="16"/>
    </w:rPr>
  </w:style>
  <w:style w:type="character" w:customStyle="1" w:styleId="BalloonTextChar">
    <w:name w:val="Balloon Text Char"/>
    <w:basedOn w:val="DefaultParagraphFont"/>
    <w:link w:val="BalloonText"/>
    <w:uiPriority w:val="99"/>
    <w:semiHidden/>
    <w:rsid w:val="00E72933"/>
    <w:rPr>
      <w:rFonts w:ascii="Tahoma" w:hAnsi="Tahoma" w:cs="Tahoma"/>
      <w:sz w:val="16"/>
      <w:szCs w:val="16"/>
      <w:lang w:eastAsia="en-US"/>
    </w:rPr>
  </w:style>
  <w:style w:type="table" w:customStyle="1" w:styleId="TableGrid1">
    <w:name w:val="Table Grid1"/>
    <w:basedOn w:val="TableNormal"/>
    <w:next w:val="TableGrid"/>
    <w:uiPriority w:val="59"/>
    <w:rsid w:val="00E729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E72933"/>
  </w:style>
  <w:style w:type="character" w:customStyle="1" w:styleId="DateofPublication">
    <w:name w:val="Date of Publication"/>
    <w:basedOn w:val="DefaultParagraphFont"/>
    <w:uiPriority w:val="1"/>
    <w:rsid w:val="00E72933"/>
  </w:style>
  <w:style w:type="paragraph" w:styleId="ListParagraph">
    <w:name w:val="List Paragraph"/>
    <w:basedOn w:val="Normal"/>
    <w:uiPriority w:val="34"/>
    <w:qFormat/>
    <w:rsid w:val="00B151CB"/>
    <w:pPr>
      <w:ind w:left="720"/>
    </w:pPr>
  </w:style>
  <w:style w:type="paragraph" w:styleId="NoSpacing">
    <w:name w:val="No Spacing"/>
    <w:link w:val="NoSpacingChar"/>
    <w:uiPriority w:val="1"/>
    <w:qFormat/>
    <w:rsid w:val="00306409"/>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306409"/>
    <w:rPr>
      <w:rFonts w:asciiTheme="minorHAnsi" w:eastAsiaTheme="minorEastAsia" w:hAnsiTheme="minorHAnsi" w:cstheme="minorBidi"/>
      <w:sz w:val="22"/>
      <w:szCs w:val="22"/>
      <w:lang w:val="en-US" w:eastAsia="ja-JP"/>
    </w:rPr>
  </w:style>
  <w:style w:type="paragraph" w:customStyle="1" w:styleId="Classification">
    <w:name w:val="Classification"/>
    <w:basedOn w:val="Normal"/>
    <w:link w:val="ClassificationChar"/>
    <w:qFormat/>
    <w:rsid w:val="00252DDC"/>
    <w:pPr>
      <w:jc w:val="right"/>
    </w:pPr>
    <w:rPr>
      <w:rFonts w:cs="Arial"/>
      <w:b/>
      <w:color w:val="000000" w:themeColor="text1"/>
      <w:szCs w:val="28"/>
      <w:lang w:eastAsia="en-GB"/>
    </w:rPr>
  </w:style>
  <w:style w:type="character" w:customStyle="1" w:styleId="ClassificationChar">
    <w:name w:val="Classification Char"/>
    <w:basedOn w:val="DefaultParagraphFont"/>
    <w:link w:val="Classification"/>
    <w:rsid w:val="00252DDC"/>
    <w:rPr>
      <w:rFonts w:ascii="Arial" w:hAnsi="Arial" w:cs="Arial"/>
      <w:b/>
      <w:color w:val="000000" w:themeColor="text1"/>
      <w:sz w:val="24"/>
      <w:szCs w:val="28"/>
    </w:rPr>
  </w:style>
  <w:style w:type="paragraph" w:styleId="Caption">
    <w:name w:val="caption"/>
    <w:basedOn w:val="Normal"/>
    <w:next w:val="Normal"/>
    <w:uiPriority w:val="35"/>
    <w:semiHidden/>
    <w:unhideWhenUsed/>
    <w:qFormat/>
    <w:rsid w:val="00D14EDE"/>
    <w:pPr>
      <w:spacing w:after="200"/>
    </w:pPr>
    <w:rPr>
      <w:b/>
      <w:bCs/>
      <w:color w:val="4F81BD" w:themeColor="accent1"/>
      <w:sz w:val="18"/>
      <w:szCs w:val="18"/>
    </w:rPr>
  </w:style>
  <w:style w:type="paragraph" w:styleId="TableofFigures">
    <w:name w:val="table of figures"/>
    <w:basedOn w:val="Normal"/>
    <w:next w:val="Normal"/>
    <w:uiPriority w:val="99"/>
    <w:unhideWhenUsed/>
    <w:rsid w:val="00D14EDE"/>
    <w:rPr>
      <w:rFonts w:ascii="Times New Roman" w:hAnsi="Times New Roman"/>
      <w:smallCap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6607979">
      <w:bodyDiv w:val="1"/>
      <w:marLeft w:val="0"/>
      <w:marRight w:val="0"/>
      <w:marTop w:val="0"/>
      <w:marBottom w:val="0"/>
      <w:divBdr>
        <w:top w:val="none" w:sz="0" w:space="0" w:color="auto"/>
        <w:left w:val="none" w:sz="0" w:space="0" w:color="auto"/>
        <w:bottom w:val="none" w:sz="0" w:space="0" w:color="auto"/>
        <w:right w:val="none" w:sz="0" w:space="0" w:color="auto"/>
      </w:divBdr>
    </w:div>
    <w:div w:id="1334917068">
      <w:bodyDiv w:val="1"/>
      <w:marLeft w:val="0"/>
      <w:marRight w:val="0"/>
      <w:marTop w:val="0"/>
      <w:marBottom w:val="0"/>
      <w:divBdr>
        <w:top w:val="none" w:sz="0" w:space="0" w:color="auto"/>
        <w:left w:val="none" w:sz="0" w:space="0" w:color="auto"/>
        <w:bottom w:val="none" w:sz="0" w:space="0" w:color="auto"/>
        <w:right w:val="none" w:sz="0" w:space="0" w:color="auto"/>
      </w:divBdr>
    </w:div>
    <w:div w:id="1949894154">
      <w:bodyDiv w:val="1"/>
      <w:marLeft w:val="0"/>
      <w:marRight w:val="0"/>
      <w:marTop w:val="0"/>
      <w:marBottom w:val="0"/>
      <w:divBdr>
        <w:top w:val="none" w:sz="0" w:space="0" w:color="auto"/>
        <w:left w:val="none" w:sz="0" w:space="0" w:color="auto"/>
        <w:bottom w:val="none" w:sz="0" w:space="0" w:color="auto"/>
        <w:right w:val="none" w:sz="0" w:space="0" w:color="auto"/>
      </w:divBdr>
    </w:div>
    <w:div w:id="1975058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A2FAC-2406-47B2-9CDB-379DFE63E8DE}">
  <ds:schemaRefs>
    <ds:schemaRef ds:uri="http://schemas.microsoft.com/sharepoint/v3/contenttype/forms"/>
  </ds:schemaRefs>
</ds:datastoreItem>
</file>

<file path=customXml/itemProps2.xml><?xml version="1.0" encoding="utf-8"?>
<ds:datastoreItem xmlns:ds="http://schemas.openxmlformats.org/officeDocument/2006/customXml" ds:itemID="{2D9FDC0F-7085-4495-971A-A8480663C3FF}">
  <ds:schemaRefs>
    <ds:schemaRef ds:uri="http://purl.org/dc/elements/1.1/"/>
    <ds:schemaRef ds:uri="http://schemas.microsoft.com/office/2006/metadata/properties"/>
    <ds:schemaRef ds:uri="http://schemas.microsoft.com/office/2006/documentManagement/types"/>
    <ds:schemaRef ds:uri="http://purl.org/dc/terms/"/>
    <ds:schemaRef ds:uri="http://schemas.openxmlformats.org/package/2006/metadata/core-properties"/>
    <ds:schemaRef ds:uri="519c89c0-4739-45b7-90b4-c645f8135810"/>
    <ds:schemaRef ds:uri="http://purl.org/dc/dcmitype/"/>
    <ds:schemaRef ds:uri="http://schemas.microsoft.com/office/infopath/2007/PartnerControls"/>
    <ds:schemaRef ds:uri="906258ce-5a0c-4f3f-a95b-99bb0331ce14"/>
    <ds:schemaRef ds:uri="http://www.w3.org/XML/1998/namespace"/>
  </ds:schemaRefs>
</ds:datastoreItem>
</file>

<file path=customXml/itemProps3.xml><?xml version="1.0" encoding="utf-8"?>
<ds:datastoreItem xmlns:ds="http://schemas.openxmlformats.org/officeDocument/2006/customXml" ds:itemID="{469E2316-6234-40BA-BE1E-50B587520D14}">
  <ds:schemaRefs>
    <ds:schemaRef ds:uri="http://schemas.microsoft.com/office/2006/metadata/longProperties"/>
  </ds:schemaRefs>
</ds:datastoreItem>
</file>

<file path=customXml/itemProps4.xml><?xml version="1.0" encoding="utf-8"?>
<ds:datastoreItem xmlns:ds="http://schemas.openxmlformats.org/officeDocument/2006/customXml" ds:itemID="{2C0B728E-7C62-42FE-8876-7F2E5A1E22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78DAF3A-878D-4BB2-B558-10B9C6F2B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12</Pages>
  <Words>2020</Words>
  <Characters>11519</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13512</CharactersWithSpaces>
  <SharedDoc>false</SharedDoc>
  <HLinks>
    <vt:vector size="138" baseType="variant">
      <vt:variant>
        <vt:i4>5177428</vt:i4>
      </vt:variant>
      <vt:variant>
        <vt:i4>108</vt:i4>
      </vt:variant>
      <vt:variant>
        <vt:i4>0</vt:i4>
      </vt:variant>
      <vt:variant>
        <vt:i4>5</vt:i4>
      </vt:variant>
      <vt:variant>
        <vt:lpwstr>../A8. Asset management/ISMS14006 Procedure for the Disposal of Media.doc</vt:lpwstr>
      </vt:variant>
      <vt:variant>
        <vt:lpwstr/>
      </vt:variant>
      <vt:variant>
        <vt:i4>2097194</vt:i4>
      </vt:variant>
      <vt:variant>
        <vt:i4>105</vt:i4>
      </vt:variant>
      <vt:variant>
        <vt:i4>0</vt:i4>
      </vt:variant>
      <vt:variant>
        <vt:i4>5</vt:i4>
      </vt:variant>
      <vt:variant>
        <vt:lpwstr>../A10. Cryptography/ISMS16001 Cryptographic Policy.doc</vt:lpwstr>
      </vt:variant>
      <vt:variant>
        <vt:lpwstr/>
      </vt:variant>
      <vt:variant>
        <vt:i4>4521997</vt:i4>
      </vt:variant>
      <vt:variant>
        <vt:i4>102</vt:i4>
      </vt:variant>
      <vt:variant>
        <vt:i4>0</vt:i4>
      </vt:variant>
      <vt:variant>
        <vt:i4>5</vt:i4>
      </vt:variant>
      <vt:variant>
        <vt:lpwstr>../A8. Asset management/ISMS14001 Information Asset Inventory.xls</vt:lpwstr>
      </vt:variant>
      <vt:variant>
        <vt:lpwstr/>
      </vt:variant>
      <vt:variant>
        <vt:i4>3539049</vt:i4>
      </vt:variant>
      <vt:variant>
        <vt:i4>99</vt:i4>
      </vt:variant>
      <vt:variant>
        <vt:i4>0</vt:i4>
      </vt:variant>
      <vt:variant>
        <vt:i4>5</vt:i4>
      </vt:variant>
      <vt:variant>
        <vt:lpwstr>ISMS24001 Legal Responsibilities Policy.doc</vt:lpwstr>
      </vt:variant>
      <vt:variant>
        <vt:lpwstr/>
      </vt:variant>
      <vt:variant>
        <vt:i4>1310750</vt:i4>
      </vt:variant>
      <vt:variant>
        <vt:i4>96</vt:i4>
      </vt:variant>
      <vt:variant>
        <vt:i4>0</vt:i4>
      </vt:variant>
      <vt:variant>
        <vt:i4>5</vt:i4>
      </vt:variant>
      <vt:variant>
        <vt:lpwstr>../A8. Asset management/ISMS14002 Information Security Classification Guidelines.doc</vt:lpwstr>
      </vt:variant>
      <vt:variant>
        <vt:lpwstr/>
      </vt:variant>
      <vt:variant>
        <vt:i4>5177428</vt:i4>
      </vt:variant>
      <vt:variant>
        <vt:i4>93</vt:i4>
      </vt:variant>
      <vt:variant>
        <vt:i4>0</vt:i4>
      </vt:variant>
      <vt:variant>
        <vt:i4>5</vt:i4>
      </vt:variant>
      <vt:variant>
        <vt:lpwstr>../A8. Asset management/ISMS14006 Procedure for the Disposal of Media.doc</vt:lpwstr>
      </vt:variant>
      <vt:variant>
        <vt:lpwstr/>
      </vt:variant>
      <vt:variant>
        <vt:i4>3997728</vt:i4>
      </vt:variant>
      <vt:variant>
        <vt:i4>90</vt:i4>
      </vt:variant>
      <vt:variant>
        <vt:i4>0</vt:i4>
      </vt:variant>
      <vt:variant>
        <vt:i4>5</vt:i4>
      </vt:variant>
      <vt:variant>
        <vt:lpwstr>../A8. Asset management/ISMS14003 Information Security Labelling Procedure.doc</vt:lpwstr>
      </vt:variant>
      <vt:variant>
        <vt:lpwstr/>
      </vt:variant>
      <vt:variant>
        <vt:i4>1310750</vt:i4>
      </vt:variant>
      <vt:variant>
        <vt:i4>87</vt:i4>
      </vt:variant>
      <vt:variant>
        <vt:i4>0</vt:i4>
      </vt:variant>
      <vt:variant>
        <vt:i4>5</vt:i4>
      </vt:variant>
      <vt:variant>
        <vt:lpwstr>../A8. Asset management/ISMS14002 Information Security Classification Guidelines.doc</vt:lpwstr>
      </vt:variant>
      <vt:variant>
        <vt:lpwstr/>
      </vt:variant>
      <vt:variant>
        <vt:i4>4521997</vt:i4>
      </vt:variant>
      <vt:variant>
        <vt:i4>84</vt:i4>
      </vt:variant>
      <vt:variant>
        <vt:i4>0</vt:i4>
      </vt:variant>
      <vt:variant>
        <vt:i4>5</vt:i4>
      </vt:variant>
      <vt:variant>
        <vt:lpwstr>../A8. Asset management/ISMS14001 Information Asset Inventory.xls</vt:lpwstr>
      </vt:variant>
      <vt:variant>
        <vt:lpwstr/>
      </vt:variant>
      <vt:variant>
        <vt:i4>7012384</vt:i4>
      </vt:variant>
      <vt:variant>
        <vt:i4>81</vt:i4>
      </vt:variant>
      <vt:variant>
        <vt:i4>0</vt:i4>
      </vt:variant>
      <vt:variant>
        <vt:i4>5</vt:i4>
      </vt:variant>
      <vt:variant>
        <vt:lpwstr>../06. Planning/ISMS06004 Information Security Risk Treatment Plan.doc</vt:lpwstr>
      </vt:variant>
      <vt:variant>
        <vt:lpwstr/>
      </vt:variant>
      <vt:variant>
        <vt:i4>1835059</vt:i4>
      </vt:variant>
      <vt:variant>
        <vt:i4>74</vt:i4>
      </vt:variant>
      <vt:variant>
        <vt:i4>0</vt:i4>
      </vt:variant>
      <vt:variant>
        <vt:i4>5</vt:i4>
      </vt:variant>
      <vt:variant>
        <vt:lpwstr/>
      </vt:variant>
      <vt:variant>
        <vt:lpwstr>_Toc380061625</vt:lpwstr>
      </vt:variant>
      <vt:variant>
        <vt:i4>1835059</vt:i4>
      </vt:variant>
      <vt:variant>
        <vt:i4>68</vt:i4>
      </vt:variant>
      <vt:variant>
        <vt:i4>0</vt:i4>
      </vt:variant>
      <vt:variant>
        <vt:i4>5</vt:i4>
      </vt:variant>
      <vt:variant>
        <vt:lpwstr/>
      </vt:variant>
      <vt:variant>
        <vt:lpwstr>_Toc380061624</vt:lpwstr>
      </vt:variant>
      <vt:variant>
        <vt:i4>1835059</vt:i4>
      </vt:variant>
      <vt:variant>
        <vt:i4>62</vt:i4>
      </vt:variant>
      <vt:variant>
        <vt:i4>0</vt:i4>
      </vt:variant>
      <vt:variant>
        <vt:i4>5</vt:i4>
      </vt:variant>
      <vt:variant>
        <vt:lpwstr/>
      </vt:variant>
      <vt:variant>
        <vt:lpwstr>_Toc380061623</vt:lpwstr>
      </vt:variant>
      <vt:variant>
        <vt:i4>1835059</vt:i4>
      </vt:variant>
      <vt:variant>
        <vt:i4>56</vt:i4>
      </vt:variant>
      <vt:variant>
        <vt:i4>0</vt:i4>
      </vt:variant>
      <vt:variant>
        <vt:i4>5</vt:i4>
      </vt:variant>
      <vt:variant>
        <vt:lpwstr/>
      </vt:variant>
      <vt:variant>
        <vt:lpwstr>_Toc380061622</vt:lpwstr>
      </vt:variant>
      <vt:variant>
        <vt:i4>1835059</vt:i4>
      </vt:variant>
      <vt:variant>
        <vt:i4>50</vt:i4>
      </vt:variant>
      <vt:variant>
        <vt:i4>0</vt:i4>
      </vt:variant>
      <vt:variant>
        <vt:i4>5</vt:i4>
      </vt:variant>
      <vt:variant>
        <vt:lpwstr/>
      </vt:variant>
      <vt:variant>
        <vt:lpwstr>_Toc380061621</vt:lpwstr>
      </vt:variant>
      <vt:variant>
        <vt:i4>1835059</vt:i4>
      </vt:variant>
      <vt:variant>
        <vt:i4>44</vt:i4>
      </vt:variant>
      <vt:variant>
        <vt:i4>0</vt:i4>
      </vt:variant>
      <vt:variant>
        <vt:i4>5</vt:i4>
      </vt:variant>
      <vt:variant>
        <vt:lpwstr/>
      </vt:variant>
      <vt:variant>
        <vt:lpwstr>_Toc380061620</vt:lpwstr>
      </vt:variant>
      <vt:variant>
        <vt:i4>2031667</vt:i4>
      </vt:variant>
      <vt:variant>
        <vt:i4>38</vt:i4>
      </vt:variant>
      <vt:variant>
        <vt:i4>0</vt:i4>
      </vt:variant>
      <vt:variant>
        <vt:i4>5</vt:i4>
      </vt:variant>
      <vt:variant>
        <vt:lpwstr/>
      </vt:variant>
      <vt:variant>
        <vt:lpwstr>_Toc380061619</vt:lpwstr>
      </vt:variant>
      <vt:variant>
        <vt:i4>2031667</vt:i4>
      </vt:variant>
      <vt:variant>
        <vt:i4>32</vt:i4>
      </vt:variant>
      <vt:variant>
        <vt:i4>0</vt:i4>
      </vt:variant>
      <vt:variant>
        <vt:i4>5</vt:i4>
      </vt:variant>
      <vt:variant>
        <vt:lpwstr/>
      </vt:variant>
      <vt:variant>
        <vt:lpwstr>_Toc380061618</vt:lpwstr>
      </vt:variant>
      <vt:variant>
        <vt:i4>2031667</vt:i4>
      </vt:variant>
      <vt:variant>
        <vt:i4>26</vt:i4>
      </vt:variant>
      <vt:variant>
        <vt:i4>0</vt:i4>
      </vt:variant>
      <vt:variant>
        <vt:i4>5</vt:i4>
      </vt:variant>
      <vt:variant>
        <vt:lpwstr/>
      </vt:variant>
      <vt:variant>
        <vt:lpwstr>_Toc380061617</vt:lpwstr>
      </vt:variant>
      <vt:variant>
        <vt:i4>2031667</vt:i4>
      </vt:variant>
      <vt:variant>
        <vt:i4>20</vt:i4>
      </vt:variant>
      <vt:variant>
        <vt:i4>0</vt:i4>
      </vt:variant>
      <vt:variant>
        <vt:i4>5</vt:i4>
      </vt:variant>
      <vt:variant>
        <vt:lpwstr/>
      </vt:variant>
      <vt:variant>
        <vt:lpwstr>_Toc380061616</vt:lpwstr>
      </vt:variant>
      <vt:variant>
        <vt:i4>2031667</vt:i4>
      </vt:variant>
      <vt:variant>
        <vt:i4>14</vt:i4>
      </vt:variant>
      <vt:variant>
        <vt:i4>0</vt:i4>
      </vt:variant>
      <vt:variant>
        <vt:i4>5</vt:i4>
      </vt:variant>
      <vt:variant>
        <vt:lpwstr/>
      </vt:variant>
      <vt:variant>
        <vt:lpwstr>_Toc380061615</vt:lpwstr>
      </vt:variant>
      <vt:variant>
        <vt:i4>2031667</vt:i4>
      </vt:variant>
      <vt:variant>
        <vt:i4>8</vt:i4>
      </vt:variant>
      <vt:variant>
        <vt:i4>0</vt:i4>
      </vt:variant>
      <vt:variant>
        <vt:i4>5</vt:i4>
      </vt:variant>
      <vt:variant>
        <vt:lpwstr/>
      </vt:variant>
      <vt:variant>
        <vt:lpwstr>_Toc380061614</vt:lpwstr>
      </vt:variant>
      <vt:variant>
        <vt:i4>2031667</vt:i4>
      </vt:variant>
      <vt:variant>
        <vt:i4>2</vt:i4>
      </vt:variant>
      <vt:variant>
        <vt:i4>0</vt:i4>
      </vt:variant>
      <vt:variant>
        <vt:i4>5</vt:i4>
      </vt:variant>
      <vt:variant>
        <vt:lpwstr/>
      </vt:variant>
      <vt:variant>
        <vt:lpwstr>_Toc380061613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Ken Holmes</dc:creator>
  <cp:lastModifiedBy>Mark Clifton</cp:lastModifiedBy>
  <cp:revision>35</cp:revision>
  <cp:lastPrinted>2009-10-21T10:34:00Z</cp:lastPrinted>
  <dcterms:created xsi:type="dcterms:W3CDTF">2015-03-15T09:38:00Z</dcterms:created>
  <dcterms:modified xsi:type="dcterms:W3CDTF">2019-03-13T12:38:00Z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