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65065956"/>
        <w:docPartObj>
          <w:docPartGallery w:val="Cover Pages"/>
          <w:docPartUnique/>
        </w:docPartObj>
      </w:sdtPr>
      <w:sdtEndPr>
        <w:rPr>
          <w:rFonts w:ascii="Arial" w:eastAsia="Times New Roman" w:hAnsi="Arial" w:cs="Times New Roman"/>
          <w:sz w:val="24"/>
          <w:szCs w:val="24"/>
        </w:rPr>
      </w:sdtEndPr>
      <w:sdtContent>
        <w:p w14:paraId="01786AE0" w14:textId="77777777" w:rsidR="00530962" w:rsidRDefault="00530962" w:rsidP="0067336B">
          <w:pPr>
            <w:pStyle w:val="NoSpacing"/>
            <w:jc w:val="center"/>
            <w:rPr>
              <w:rFonts w:asciiTheme="majorHAnsi" w:eastAsiaTheme="majorEastAsia" w:hAnsiTheme="majorHAnsi" w:cstheme="majorBidi"/>
              <w:sz w:val="72"/>
              <w:szCs w:val="72"/>
            </w:rPr>
          </w:pPr>
        </w:p>
        <w:p w14:paraId="03A8C787" w14:textId="77777777" w:rsidR="00530962" w:rsidRDefault="00530962" w:rsidP="0067336B">
          <w:pPr>
            <w:pStyle w:val="NoSpacing"/>
            <w:jc w:val="center"/>
            <w:rPr>
              <w:rFonts w:asciiTheme="majorHAnsi" w:eastAsiaTheme="majorEastAsia" w:hAnsiTheme="majorHAnsi" w:cstheme="majorBidi"/>
              <w:sz w:val="72"/>
              <w:szCs w:val="72"/>
            </w:rPr>
          </w:pPr>
        </w:p>
        <w:p w14:paraId="7CFB49B3" w14:textId="77777777" w:rsidR="00530962" w:rsidRDefault="00530962"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04B80623" wp14:editId="22D024D7">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F47648D" w14:textId="77777777" w:rsidR="00530962" w:rsidRDefault="00530962" w:rsidP="003527FC">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26220175" wp14:editId="019EA592">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AD8183A"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3E429121" wp14:editId="1AC67695">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B45B3BC"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4ABFFE08" wp14:editId="428152D2">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49F2D52"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76531AED" wp14:editId="6D3CF1BA">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C3C7C8E"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00E94DDE" w14:textId="77777777" w:rsidR="00530962" w:rsidRDefault="00530962" w:rsidP="003527FC">
          <w:pPr>
            <w:pStyle w:val="NoSpacing"/>
            <w:jc w:val="center"/>
          </w:pPr>
        </w:p>
        <w:p w14:paraId="115CEC8F" w14:textId="77777777" w:rsidR="00530962" w:rsidRDefault="00530962" w:rsidP="003527FC">
          <w:pPr>
            <w:pStyle w:val="NoSpacing"/>
            <w:jc w:val="center"/>
          </w:pPr>
        </w:p>
        <w:p w14:paraId="34EBD230" w14:textId="77777777" w:rsidR="00530962" w:rsidRDefault="00530962" w:rsidP="003527FC">
          <w:pPr>
            <w:pStyle w:val="NoSpacing"/>
            <w:jc w:val="center"/>
          </w:pPr>
        </w:p>
        <w:p w14:paraId="55EB4F2B" w14:textId="5175FE31" w:rsidR="00530962" w:rsidRDefault="00376B58" w:rsidP="003527FC">
          <w:pPr>
            <w:tabs>
              <w:tab w:val="center" w:pos="4153"/>
              <w:tab w:val="right" w:pos="8306"/>
            </w:tabs>
            <w:jc w:val="center"/>
            <w:rPr>
              <w:rFonts w:ascii="Arial" w:hAnsi="Arial" w:cs="Arial"/>
              <w:b/>
              <w:sz w:val="48"/>
              <w:szCs w:val="48"/>
            </w:rPr>
          </w:pPr>
          <w:r>
            <w:rPr>
              <w:rFonts w:ascii="Arial" w:hAnsi="Arial" w:cs="Arial"/>
              <w:b/>
              <w:sz w:val="48"/>
              <w:szCs w:val="48"/>
            </w:rPr>
            <w:t>Processor</w:t>
          </w:r>
          <w:r w:rsidR="00530962">
            <w:rPr>
              <w:rFonts w:ascii="Arial" w:hAnsi="Arial" w:cs="Arial"/>
              <w:b/>
              <w:sz w:val="48"/>
              <w:szCs w:val="48"/>
            </w:rPr>
            <w:t xml:space="preserve"> </w:t>
          </w:r>
          <w:r w:rsidR="00DE5047">
            <w:rPr>
              <w:rFonts w:ascii="Arial" w:hAnsi="Arial" w:cs="Arial"/>
              <w:b/>
              <w:sz w:val="48"/>
              <w:szCs w:val="48"/>
            </w:rPr>
            <w:t>GDPR</w:t>
          </w:r>
          <w:r w:rsidR="00530962">
            <w:rPr>
              <w:rFonts w:ascii="Arial" w:hAnsi="Arial" w:cs="Arial"/>
              <w:b/>
              <w:sz w:val="48"/>
              <w:szCs w:val="48"/>
            </w:rPr>
            <w:t xml:space="preserve"> </w:t>
          </w:r>
        </w:p>
        <w:p w14:paraId="3F491101" w14:textId="77777777" w:rsidR="00530962" w:rsidRPr="00530962" w:rsidRDefault="00530962" w:rsidP="003527FC">
          <w:pPr>
            <w:tabs>
              <w:tab w:val="center" w:pos="4153"/>
              <w:tab w:val="right" w:pos="8306"/>
            </w:tabs>
            <w:jc w:val="center"/>
            <w:rPr>
              <w:rFonts w:ascii="Arial" w:hAnsi="Arial" w:cs="Arial"/>
              <w:b/>
              <w:sz w:val="48"/>
              <w:szCs w:val="48"/>
            </w:rPr>
          </w:pPr>
          <w:r>
            <w:rPr>
              <w:rFonts w:ascii="Arial" w:hAnsi="Arial" w:cs="Arial"/>
              <w:b/>
              <w:sz w:val="48"/>
              <w:szCs w:val="48"/>
            </w:rPr>
            <w:t>Assessment Procedure</w:t>
          </w:r>
        </w:p>
        <w:p w14:paraId="711E3691" w14:textId="77777777" w:rsidR="00530962" w:rsidRDefault="00530962" w:rsidP="003527FC">
          <w:pPr>
            <w:pStyle w:val="NoSpacing"/>
            <w:jc w:val="center"/>
          </w:pPr>
        </w:p>
        <w:p w14:paraId="2F204566" w14:textId="77777777" w:rsidR="00530962" w:rsidRDefault="00530962" w:rsidP="003527FC">
          <w:pPr>
            <w:pStyle w:val="NoSpacing"/>
            <w:jc w:val="center"/>
          </w:pPr>
        </w:p>
        <w:p w14:paraId="0413231D" w14:textId="77777777" w:rsidR="00530962" w:rsidRDefault="00530962" w:rsidP="003527FC">
          <w:pPr>
            <w:pStyle w:val="NoSpacing"/>
            <w:jc w:val="center"/>
          </w:pPr>
        </w:p>
        <w:p w14:paraId="6D36C6D4" w14:textId="77777777" w:rsidR="00530962" w:rsidRDefault="00530962" w:rsidP="003527FC">
          <w:pPr>
            <w:pStyle w:val="NoSpacing"/>
            <w:jc w:val="center"/>
          </w:pPr>
        </w:p>
        <w:p w14:paraId="6976B52A" w14:textId="77777777" w:rsidR="00530962" w:rsidRDefault="00530962" w:rsidP="003527FC">
          <w:pPr>
            <w:pStyle w:val="NoSpacing"/>
            <w:jc w:val="center"/>
          </w:pPr>
        </w:p>
        <w:p w14:paraId="0A10F9BB" w14:textId="77777777" w:rsidR="00530962" w:rsidRDefault="00530962" w:rsidP="003527FC">
          <w:pPr>
            <w:pStyle w:val="NoSpacing"/>
            <w:jc w:val="center"/>
          </w:pPr>
        </w:p>
        <w:p w14:paraId="48493CDF" w14:textId="1EE88363" w:rsidR="00530962" w:rsidRPr="00530962" w:rsidRDefault="00DE5047" w:rsidP="00530962">
          <w:pPr>
            <w:pStyle w:val="NoSpacing"/>
            <w:jc w:val="center"/>
            <w:rPr>
              <w:sz w:val="32"/>
            </w:rPr>
          </w:pPr>
          <w:r>
            <w:rPr>
              <w:sz w:val="32"/>
            </w:rPr>
            <w:t xml:space="preserve">GDPR Toolkit Version </w:t>
          </w:r>
          <w:r w:rsidR="00035AF8">
            <w:rPr>
              <w:sz w:val="32"/>
            </w:rPr>
            <w:t>5</w:t>
          </w:r>
        </w:p>
        <w:p w14:paraId="3CB10ADB" w14:textId="77777777" w:rsidR="00530962" w:rsidRDefault="00DE5047" w:rsidP="00530962">
          <w:pPr>
            <w:jc w:val="center"/>
            <w:rPr>
              <w:rFonts w:ascii="Arial" w:hAnsi="Arial"/>
            </w:rPr>
          </w:pPr>
          <w:r>
            <w:rPr>
              <w:rFonts w:asciiTheme="minorHAnsi" w:hAnsiTheme="minorHAnsi"/>
              <w:sz w:val="32"/>
            </w:rPr>
            <w:t>©CertiKit</w:t>
          </w:r>
          <w:r w:rsidR="00530962">
            <w:rPr>
              <w:rFonts w:ascii="Arial" w:hAnsi="Arial"/>
            </w:rPr>
            <w:br w:type="page"/>
          </w:r>
        </w:p>
      </w:sdtContent>
    </w:sdt>
    <w:p w14:paraId="6EFA5736" w14:textId="77777777" w:rsidR="001459A3" w:rsidRPr="001459A3" w:rsidRDefault="001459A3" w:rsidP="001459A3">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459A3" w:rsidRPr="001459A3" w14:paraId="32262834" w14:textId="77777777" w:rsidTr="001E0F43">
        <w:tc>
          <w:tcPr>
            <w:tcW w:w="9180" w:type="dxa"/>
            <w:shd w:val="clear" w:color="auto" w:fill="C6D9F1" w:themeFill="text2" w:themeFillTint="33"/>
          </w:tcPr>
          <w:p w14:paraId="14F0A2CA" w14:textId="77777777" w:rsidR="001459A3" w:rsidRPr="001459A3" w:rsidRDefault="001459A3" w:rsidP="001459A3">
            <w:pPr>
              <w:jc w:val="center"/>
              <w:rPr>
                <w:rFonts w:ascii="Arial" w:hAnsi="Arial"/>
                <w:b/>
                <w:sz w:val="28"/>
                <w:szCs w:val="28"/>
              </w:rPr>
            </w:pPr>
            <w:r w:rsidRPr="001459A3">
              <w:rPr>
                <w:rFonts w:ascii="Arial" w:hAnsi="Arial"/>
                <w:b/>
                <w:sz w:val="28"/>
                <w:szCs w:val="28"/>
              </w:rPr>
              <w:t>Implementation Guidance</w:t>
            </w:r>
          </w:p>
          <w:p w14:paraId="6EA1CFB6" w14:textId="77777777" w:rsidR="001459A3" w:rsidRPr="001459A3" w:rsidRDefault="001459A3" w:rsidP="001459A3">
            <w:pPr>
              <w:jc w:val="center"/>
              <w:rPr>
                <w:rFonts w:ascii="Arial" w:hAnsi="Arial"/>
                <w:b/>
                <w:sz w:val="20"/>
                <w:szCs w:val="20"/>
              </w:rPr>
            </w:pPr>
            <w:r w:rsidRPr="001459A3">
              <w:rPr>
                <w:rFonts w:ascii="Arial" w:hAnsi="Arial"/>
                <w:b/>
                <w:sz w:val="20"/>
                <w:szCs w:val="20"/>
              </w:rPr>
              <w:t>(</w:t>
            </w:r>
            <w:r w:rsidR="00530962">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50AA5906" w14:textId="77777777" w:rsidR="001459A3" w:rsidRPr="001459A3" w:rsidRDefault="001459A3" w:rsidP="001459A3">
            <w:pPr>
              <w:jc w:val="both"/>
              <w:rPr>
                <w:rFonts w:ascii="Arial" w:hAnsi="Arial"/>
              </w:rPr>
            </w:pPr>
          </w:p>
        </w:tc>
      </w:tr>
      <w:tr w:rsidR="001459A3" w:rsidRPr="001459A3" w14:paraId="02449D7B" w14:textId="77777777" w:rsidTr="001E0F43">
        <w:tc>
          <w:tcPr>
            <w:tcW w:w="9180" w:type="dxa"/>
            <w:shd w:val="clear" w:color="auto" w:fill="auto"/>
          </w:tcPr>
          <w:p w14:paraId="7CE11161" w14:textId="77777777" w:rsidR="001459A3" w:rsidRPr="001459A3" w:rsidRDefault="001459A3" w:rsidP="001459A3">
            <w:pPr>
              <w:jc w:val="both"/>
              <w:rPr>
                <w:rFonts w:ascii="Arial" w:hAnsi="Arial"/>
                <w:b/>
              </w:rPr>
            </w:pPr>
          </w:p>
          <w:p w14:paraId="6164A2CF" w14:textId="77777777" w:rsidR="001459A3" w:rsidRPr="001459A3" w:rsidRDefault="001459A3" w:rsidP="001459A3">
            <w:pPr>
              <w:jc w:val="both"/>
              <w:rPr>
                <w:rFonts w:ascii="Arial" w:hAnsi="Arial"/>
                <w:b/>
              </w:rPr>
            </w:pPr>
            <w:r w:rsidRPr="001459A3">
              <w:rPr>
                <w:rFonts w:ascii="Arial" w:hAnsi="Arial"/>
                <w:b/>
              </w:rPr>
              <w:t>Purpose of this document</w:t>
            </w:r>
          </w:p>
          <w:p w14:paraId="6CC6C0AE" w14:textId="77777777" w:rsidR="001459A3" w:rsidRPr="001459A3" w:rsidRDefault="001459A3" w:rsidP="001459A3">
            <w:pPr>
              <w:jc w:val="both"/>
              <w:rPr>
                <w:rFonts w:ascii="Arial" w:hAnsi="Arial"/>
                <w:b/>
              </w:rPr>
            </w:pPr>
          </w:p>
          <w:p w14:paraId="1FDAB91E" w14:textId="1E7EEE16" w:rsidR="000434D5" w:rsidRPr="001459A3" w:rsidRDefault="000434D5" w:rsidP="000434D5">
            <w:pPr>
              <w:jc w:val="both"/>
              <w:rPr>
                <w:rFonts w:ascii="Arial" w:hAnsi="Arial"/>
              </w:rPr>
            </w:pPr>
            <w:r w:rsidRPr="001459A3">
              <w:rPr>
                <w:rFonts w:ascii="Arial" w:hAnsi="Arial"/>
              </w:rPr>
              <w:t xml:space="preserve">This document describes how </w:t>
            </w:r>
            <w:r w:rsidR="0074370C">
              <w:rPr>
                <w:rFonts w:ascii="Arial" w:hAnsi="Arial"/>
              </w:rPr>
              <w:t xml:space="preserve">assessments of </w:t>
            </w:r>
            <w:r w:rsidR="00DE5047">
              <w:rPr>
                <w:rFonts w:ascii="Arial" w:hAnsi="Arial"/>
              </w:rPr>
              <w:t xml:space="preserve">the controls of </w:t>
            </w:r>
            <w:r w:rsidR="00376B58">
              <w:rPr>
                <w:rFonts w:ascii="Arial" w:hAnsi="Arial"/>
              </w:rPr>
              <w:t>processors</w:t>
            </w:r>
            <w:r w:rsidR="00DE5047">
              <w:rPr>
                <w:rFonts w:ascii="Arial" w:hAnsi="Arial"/>
              </w:rPr>
              <w:t xml:space="preserve"> who store or process personal data will be carried out.</w:t>
            </w:r>
          </w:p>
          <w:p w14:paraId="24FC6893" w14:textId="77777777" w:rsidR="001459A3" w:rsidRPr="001459A3" w:rsidRDefault="001459A3" w:rsidP="001459A3">
            <w:pPr>
              <w:jc w:val="both"/>
              <w:rPr>
                <w:rFonts w:ascii="Arial" w:hAnsi="Arial"/>
              </w:rPr>
            </w:pPr>
          </w:p>
        </w:tc>
      </w:tr>
      <w:tr w:rsidR="001459A3" w:rsidRPr="001459A3" w14:paraId="2E1C7CD0" w14:textId="77777777" w:rsidTr="001E0F43">
        <w:tc>
          <w:tcPr>
            <w:tcW w:w="9180" w:type="dxa"/>
            <w:shd w:val="clear" w:color="auto" w:fill="auto"/>
          </w:tcPr>
          <w:p w14:paraId="1D5A3580" w14:textId="77777777" w:rsidR="001459A3" w:rsidRPr="001459A3" w:rsidRDefault="001459A3" w:rsidP="001459A3">
            <w:pPr>
              <w:jc w:val="both"/>
              <w:rPr>
                <w:rFonts w:ascii="Arial" w:hAnsi="Arial"/>
                <w:b/>
              </w:rPr>
            </w:pPr>
          </w:p>
          <w:p w14:paraId="28C343B9" w14:textId="77777777" w:rsidR="001459A3" w:rsidRPr="001459A3" w:rsidRDefault="001459A3" w:rsidP="001459A3">
            <w:pPr>
              <w:jc w:val="both"/>
              <w:rPr>
                <w:rFonts w:ascii="Arial" w:hAnsi="Arial"/>
                <w:b/>
              </w:rPr>
            </w:pPr>
            <w:r w:rsidRPr="001459A3">
              <w:rPr>
                <w:rFonts w:ascii="Arial" w:hAnsi="Arial"/>
                <w:b/>
              </w:rPr>
              <w:t>Areas of the standard addressed</w:t>
            </w:r>
          </w:p>
          <w:p w14:paraId="6609E0FA" w14:textId="77777777" w:rsidR="001459A3" w:rsidRPr="001459A3" w:rsidRDefault="001459A3" w:rsidP="001459A3">
            <w:pPr>
              <w:jc w:val="both"/>
              <w:rPr>
                <w:rFonts w:ascii="Arial" w:hAnsi="Arial"/>
              </w:rPr>
            </w:pPr>
          </w:p>
          <w:p w14:paraId="2408CFAF" w14:textId="77777777" w:rsidR="000434D5" w:rsidRPr="001459A3" w:rsidRDefault="000434D5" w:rsidP="000434D5">
            <w:pPr>
              <w:jc w:val="both"/>
              <w:rPr>
                <w:rFonts w:ascii="Arial" w:hAnsi="Arial"/>
              </w:rPr>
            </w:pPr>
            <w:r w:rsidRPr="001459A3">
              <w:rPr>
                <w:rFonts w:ascii="Arial" w:hAnsi="Arial"/>
              </w:rPr>
              <w:t>The following</w:t>
            </w:r>
            <w:r>
              <w:rPr>
                <w:rFonts w:ascii="Arial" w:hAnsi="Arial"/>
              </w:rPr>
              <w:t xml:space="preserve"> areas of the </w:t>
            </w:r>
            <w:r w:rsidR="00DE5047">
              <w:rPr>
                <w:rFonts w:ascii="Arial" w:hAnsi="Arial"/>
              </w:rPr>
              <w:t>GDPR</w:t>
            </w:r>
            <w:r w:rsidRPr="001459A3">
              <w:rPr>
                <w:rFonts w:ascii="Arial" w:hAnsi="Arial"/>
              </w:rPr>
              <w:t xml:space="preserve"> are addressed by this document:</w:t>
            </w:r>
          </w:p>
          <w:p w14:paraId="01141F88" w14:textId="77777777" w:rsidR="000434D5" w:rsidRPr="001459A3" w:rsidRDefault="000434D5" w:rsidP="000434D5">
            <w:pPr>
              <w:jc w:val="both"/>
              <w:rPr>
                <w:rFonts w:ascii="Arial" w:hAnsi="Arial"/>
              </w:rPr>
            </w:pPr>
          </w:p>
          <w:p w14:paraId="7C0A454C" w14:textId="77777777" w:rsidR="00DE5047" w:rsidRPr="00DE5047" w:rsidRDefault="00DE5047" w:rsidP="00DE5047">
            <w:pPr>
              <w:jc w:val="both"/>
              <w:rPr>
                <w:rFonts w:ascii="Arial" w:hAnsi="Arial"/>
              </w:rPr>
            </w:pPr>
            <w:r w:rsidRPr="00DE5047">
              <w:rPr>
                <w:rFonts w:ascii="Arial" w:hAnsi="Arial"/>
              </w:rPr>
              <w:t>Article 6 - Lawfulness of processing</w:t>
            </w:r>
          </w:p>
          <w:p w14:paraId="31116AD9" w14:textId="77777777" w:rsidR="001459A3" w:rsidRPr="00DE5047" w:rsidRDefault="00DE5047" w:rsidP="00DE5047">
            <w:pPr>
              <w:jc w:val="both"/>
              <w:rPr>
                <w:rFonts w:ascii="Arial" w:hAnsi="Arial"/>
              </w:rPr>
            </w:pPr>
            <w:r w:rsidRPr="00DE5047">
              <w:rPr>
                <w:rFonts w:ascii="Arial" w:hAnsi="Arial"/>
              </w:rPr>
              <w:t>Article 35 – Data protection impact assessment</w:t>
            </w:r>
          </w:p>
          <w:p w14:paraId="043CDDFA" w14:textId="77777777" w:rsidR="00DE5047" w:rsidRPr="001459A3" w:rsidRDefault="00DE5047" w:rsidP="00DE5047">
            <w:pPr>
              <w:jc w:val="both"/>
              <w:rPr>
                <w:rFonts w:ascii="Arial" w:hAnsi="Arial"/>
                <w:b/>
              </w:rPr>
            </w:pPr>
          </w:p>
        </w:tc>
      </w:tr>
      <w:tr w:rsidR="001459A3" w:rsidRPr="001459A3" w14:paraId="4EB9678B" w14:textId="77777777" w:rsidTr="001E0F43">
        <w:tc>
          <w:tcPr>
            <w:tcW w:w="9180" w:type="dxa"/>
            <w:shd w:val="clear" w:color="auto" w:fill="auto"/>
          </w:tcPr>
          <w:p w14:paraId="15ED0BDC" w14:textId="77777777" w:rsidR="001459A3" w:rsidRPr="001459A3" w:rsidRDefault="001459A3" w:rsidP="001459A3">
            <w:pPr>
              <w:jc w:val="both"/>
              <w:rPr>
                <w:rFonts w:ascii="Arial" w:hAnsi="Arial"/>
                <w:b/>
              </w:rPr>
            </w:pPr>
          </w:p>
          <w:p w14:paraId="41ECB7A9" w14:textId="77777777" w:rsidR="001459A3" w:rsidRPr="001459A3" w:rsidRDefault="001459A3" w:rsidP="001459A3">
            <w:pPr>
              <w:jc w:val="both"/>
              <w:rPr>
                <w:rFonts w:ascii="Arial" w:hAnsi="Arial"/>
                <w:b/>
              </w:rPr>
            </w:pPr>
            <w:r w:rsidRPr="001459A3">
              <w:rPr>
                <w:rFonts w:ascii="Arial" w:hAnsi="Arial"/>
                <w:b/>
              </w:rPr>
              <w:t>General Guidance</w:t>
            </w:r>
          </w:p>
          <w:p w14:paraId="314EA5D6" w14:textId="77777777" w:rsidR="001459A3" w:rsidRPr="001459A3" w:rsidRDefault="001459A3" w:rsidP="001459A3">
            <w:pPr>
              <w:jc w:val="both"/>
              <w:rPr>
                <w:rFonts w:ascii="Arial" w:hAnsi="Arial"/>
                <w:b/>
              </w:rPr>
            </w:pPr>
          </w:p>
          <w:p w14:paraId="313CDB9C" w14:textId="2E8F45DB" w:rsidR="001459A3" w:rsidRDefault="009007B7" w:rsidP="0074370C">
            <w:pPr>
              <w:jc w:val="both"/>
              <w:rPr>
                <w:rFonts w:ascii="Arial" w:hAnsi="Arial"/>
              </w:rPr>
            </w:pPr>
            <w:r>
              <w:rPr>
                <w:rFonts w:ascii="Arial" w:hAnsi="Arial"/>
              </w:rPr>
              <w:t xml:space="preserve">Your </w:t>
            </w:r>
            <w:r w:rsidR="009955F0">
              <w:rPr>
                <w:rFonts w:ascii="Arial" w:hAnsi="Arial"/>
              </w:rPr>
              <w:t>organisation</w:t>
            </w:r>
            <w:r>
              <w:rPr>
                <w:rFonts w:ascii="Arial" w:hAnsi="Arial"/>
              </w:rPr>
              <w:t xml:space="preserve"> may have access to enhanced information about companies via various directories and commercial services and we would certainly recommend that these be used to get as full a picture as possible of the company you are contract</w:t>
            </w:r>
            <w:r w:rsidR="00DE5047">
              <w:rPr>
                <w:rFonts w:ascii="Arial" w:hAnsi="Arial"/>
              </w:rPr>
              <w:t>ing</w:t>
            </w:r>
            <w:r>
              <w:rPr>
                <w:rFonts w:ascii="Arial" w:hAnsi="Arial"/>
              </w:rPr>
              <w:t xml:space="preserve"> with.</w:t>
            </w:r>
          </w:p>
          <w:p w14:paraId="06C1B37C" w14:textId="77777777" w:rsidR="009007B7" w:rsidRDefault="009007B7" w:rsidP="0074370C">
            <w:pPr>
              <w:jc w:val="both"/>
              <w:rPr>
                <w:rFonts w:ascii="Arial" w:hAnsi="Arial"/>
              </w:rPr>
            </w:pPr>
          </w:p>
          <w:p w14:paraId="500F5E48" w14:textId="63DF170E" w:rsidR="009007B7" w:rsidRDefault="009007B7" w:rsidP="0074370C">
            <w:pPr>
              <w:jc w:val="both"/>
              <w:rPr>
                <w:rFonts w:ascii="Arial" w:hAnsi="Arial"/>
              </w:rPr>
            </w:pPr>
            <w:r>
              <w:rPr>
                <w:rFonts w:ascii="Arial" w:hAnsi="Arial"/>
              </w:rPr>
              <w:t xml:space="preserve">Although this procedure is relevant to all suppliers, it is particularly important for cloud services, where your </w:t>
            </w:r>
            <w:r w:rsidR="009955F0">
              <w:rPr>
                <w:rFonts w:ascii="Arial" w:hAnsi="Arial"/>
              </w:rPr>
              <w:t>organisation</w:t>
            </w:r>
            <w:r>
              <w:rPr>
                <w:rFonts w:ascii="Arial" w:hAnsi="Arial"/>
              </w:rPr>
              <w:t>’s data may be stored outside of your internal network.</w:t>
            </w:r>
          </w:p>
          <w:p w14:paraId="78A0DFDF" w14:textId="77777777" w:rsidR="0074370C" w:rsidRPr="001459A3" w:rsidRDefault="0074370C" w:rsidP="0074370C">
            <w:pPr>
              <w:jc w:val="both"/>
              <w:rPr>
                <w:rFonts w:ascii="Arial" w:hAnsi="Arial"/>
              </w:rPr>
            </w:pPr>
          </w:p>
        </w:tc>
      </w:tr>
      <w:tr w:rsidR="001459A3" w:rsidRPr="001459A3" w14:paraId="62A433AE" w14:textId="77777777" w:rsidTr="001E0F43">
        <w:tc>
          <w:tcPr>
            <w:tcW w:w="9180" w:type="dxa"/>
            <w:shd w:val="clear" w:color="auto" w:fill="auto"/>
          </w:tcPr>
          <w:p w14:paraId="39C63150" w14:textId="77777777" w:rsidR="001459A3" w:rsidRPr="001459A3" w:rsidRDefault="001459A3" w:rsidP="001459A3">
            <w:pPr>
              <w:jc w:val="both"/>
              <w:rPr>
                <w:rFonts w:ascii="Arial" w:hAnsi="Arial"/>
                <w:b/>
              </w:rPr>
            </w:pPr>
          </w:p>
          <w:p w14:paraId="035EA089" w14:textId="77777777" w:rsidR="001459A3" w:rsidRPr="001459A3" w:rsidRDefault="001459A3" w:rsidP="001459A3">
            <w:pPr>
              <w:jc w:val="both"/>
              <w:rPr>
                <w:rFonts w:ascii="Arial" w:hAnsi="Arial"/>
                <w:b/>
              </w:rPr>
            </w:pPr>
            <w:r w:rsidRPr="001459A3">
              <w:rPr>
                <w:rFonts w:ascii="Arial" w:hAnsi="Arial"/>
                <w:b/>
              </w:rPr>
              <w:t>Review Frequency</w:t>
            </w:r>
          </w:p>
          <w:p w14:paraId="60414C68" w14:textId="77777777" w:rsidR="001459A3" w:rsidRPr="001459A3" w:rsidRDefault="001459A3" w:rsidP="001459A3">
            <w:pPr>
              <w:jc w:val="both"/>
              <w:rPr>
                <w:rFonts w:ascii="Arial" w:hAnsi="Arial"/>
              </w:rPr>
            </w:pPr>
          </w:p>
          <w:p w14:paraId="441D2B2A" w14:textId="77777777" w:rsidR="001459A3" w:rsidRPr="001459A3" w:rsidRDefault="001459A3" w:rsidP="001459A3">
            <w:pPr>
              <w:jc w:val="both"/>
              <w:rPr>
                <w:rFonts w:ascii="Arial" w:hAnsi="Arial"/>
              </w:rPr>
            </w:pPr>
            <w:r w:rsidRPr="001459A3">
              <w:rPr>
                <w:rFonts w:ascii="Arial" w:hAnsi="Arial"/>
              </w:rPr>
              <w:t>We would recommend that this document is reviewed annually.</w:t>
            </w:r>
          </w:p>
          <w:p w14:paraId="2E0DCDFD" w14:textId="77777777" w:rsidR="001459A3" w:rsidRPr="001459A3" w:rsidRDefault="001459A3" w:rsidP="001459A3">
            <w:pPr>
              <w:jc w:val="both"/>
              <w:rPr>
                <w:rFonts w:ascii="Arial" w:hAnsi="Arial"/>
                <w:b/>
              </w:rPr>
            </w:pPr>
          </w:p>
        </w:tc>
      </w:tr>
      <w:tr w:rsidR="001E0F43" w:rsidRPr="001459A3" w14:paraId="10708E33" w14:textId="77777777" w:rsidTr="001E0F43">
        <w:tc>
          <w:tcPr>
            <w:tcW w:w="9180" w:type="dxa"/>
            <w:shd w:val="clear" w:color="auto" w:fill="auto"/>
          </w:tcPr>
          <w:p w14:paraId="505F9312" w14:textId="77777777" w:rsidR="001E0F43" w:rsidRPr="001E0F43" w:rsidRDefault="001E0F43" w:rsidP="006E598F">
            <w:pPr>
              <w:jc w:val="both"/>
              <w:rPr>
                <w:rFonts w:ascii="Arial" w:hAnsi="Arial" w:cs="Arial"/>
                <w:b/>
              </w:rPr>
            </w:pPr>
          </w:p>
          <w:p w14:paraId="7D99F2DA" w14:textId="77777777" w:rsidR="001E0F43" w:rsidRPr="001E0F43" w:rsidRDefault="001E0F43" w:rsidP="006E598F">
            <w:pPr>
              <w:jc w:val="both"/>
              <w:rPr>
                <w:rFonts w:ascii="Arial" w:hAnsi="Arial" w:cs="Arial"/>
                <w:b/>
              </w:rPr>
            </w:pPr>
            <w:r w:rsidRPr="001E0F43">
              <w:rPr>
                <w:rFonts w:ascii="Arial" w:hAnsi="Arial" w:cs="Arial"/>
                <w:b/>
              </w:rPr>
              <w:t>Toolkit Version Number</w:t>
            </w:r>
          </w:p>
          <w:p w14:paraId="160682D1" w14:textId="77777777" w:rsidR="001E0F43" w:rsidRPr="001E0F43" w:rsidRDefault="001E0F43" w:rsidP="006E598F">
            <w:pPr>
              <w:jc w:val="both"/>
              <w:rPr>
                <w:rFonts w:ascii="Arial" w:hAnsi="Arial" w:cs="Arial"/>
                <w:b/>
              </w:rPr>
            </w:pPr>
          </w:p>
          <w:p w14:paraId="12D55BE1" w14:textId="660D840E" w:rsidR="000434D5" w:rsidRPr="000434D5" w:rsidRDefault="00DE5047" w:rsidP="000434D5">
            <w:pPr>
              <w:jc w:val="both"/>
              <w:rPr>
                <w:rFonts w:ascii="Arial" w:hAnsi="Arial"/>
              </w:rPr>
            </w:pPr>
            <w:r>
              <w:rPr>
                <w:rFonts w:ascii="Arial" w:hAnsi="Arial"/>
              </w:rPr>
              <w:t xml:space="preserve">GDPR Toolkit Version </w:t>
            </w:r>
            <w:r w:rsidR="00035AF8">
              <w:rPr>
                <w:rFonts w:ascii="Arial" w:hAnsi="Arial"/>
              </w:rPr>
              <w:t>5</w:t>
            </w:r>
          </w:p>
          <w:p w14:paraId="1E3272F3" w14:textId="77777777" w:rsidR="001E0F43" w:rsidRPr="001E0F43" w:rsidRDefault="001E0F43" w:rsidP="006E598F">
            <w:pPr>
              <w:jc w:val="both"/>
              <w:rPr>
                <w:rFonts w:ascii="Arial" w:hAnsi="Arial" w:cs="Arial"/>
                <w:b/>
              </w:rPr>
            </w:pPr>
          </w:p>
        </w:tc>
      </w:tr>
      <w:tr w:rsidR="007A2B8B" w:rsidRPr="00304A37" w14:paraId="47D2811A" w14:textId="77777777" w:rsidTr="0067509A">
        <w:tc>
          <w:tcPr>
            <w:tcW w:w="9180" w:type="dxa"/>
            <w:shd w:val="clear" w:color="auto" w:fill="auto"/>
          </w:tcPr>
          <w:p w14:paraId="490BFDAA" w14:textId="77777777" w:rsidR="007A2B8B" w:rsidRPr="007A2B8B" w:rsidRDefault="007A2B8B" w:rsidP="0067509A">
            <w:pPr>
              <w:jc w:val="both"/>
              <w:rPr>
                <w:rFonts w:ascii="Arial" w:hAnsi="Arial" w:cs="Arial"/>
                <w:b/>
              </w:rPr>
            </w:pPr>
          </w:p>
          <w:p w14:paraId="6C0F3301" w14:textId="77777777" w:rsidR="007A2B8B" w:rsidRPr="007A2B8B" w:rsidRDefault="007A2B8B" w:rsidP="0067509A">
            <w:pPr>
              <w:jc w:val="both"/>
              <w:rPr>
                <w:rFonts w:ascii="Arial" w:hAnsi="Arial" w:cs="Arial"/>
                <w:b/>
              </w:rPr>
            </w:pPr>
            <w:r w:rsidRPr="007A2B8B">
              <w:rPr>
                <w:rFonts w:ascii="Arial" w:hAnsi="Arial" w:cs="Arial"/>
                <w:b/>
              </w:rPr>
              <w:t>Document Fields</w:t>
            </w:r>
          </w:p>
          <w:p w14:paraId="1E249BCF" w14:textId="77777777" w:rsidR="007A2B8B" w:rsidRPr="007A2B8B" w:rsidRDefault="007A2B8B" w:rsidP="0067509A">
            <w:pPr>
              <w:jc w:val="both"/>
              <w:rPr>
                <w:rFonts w:ascii="Arial" w:hAnsi="Arial" w:cs="Arial"/>
                <w:b/>
              </w:rPr>
            </w:pPr>
          </w:p>
          <w:p w14:paraId="7D7A2425" w14:textId="77777777" w:rsidR="007A2B8B" w:rsidRPr="007A2B8B" w:rsidRDefault="007A2B8B" w:rsidP="0067509A">
            <w:pPr>
              <w:jc w:val="both"/>
              <w:rPr>
                <w:rFonts w:ascii="Arial" w:hAnsi="Arial" w:cs="Arial"/>
              </w:rPr>
            </w:pPr>
            <w:r w:rsidRPr="007A2B8B">
              <w:rPr>
                <w:rFonts w:ascii="Arial" w:hAnsi="Arial" w:cs="Arial"/>
              </w:rPr>
              <w:t>This document may contain fields which need to be updated with your own information, including a field for Organization Name that is linked to the custom document property “Organization Name”.</w:t>
            </w:r>
          </w:p>
          <w:p w14:paraId="51C99860" w14:textId="77777777" w:rsidR="007A2B8B" w:rsidRPr="007A2B8B" w:rsidRDefault="007A2B8B" w:rsidP="0067509A">
            <w:pPr>
              <w:jc w:val="both"/>
              <w:rPr>
                <w:rFonts w:ascii="Arial" w:hAnsi="Arial" w:cs="Arial"/>
              </w:rPr>
            </w:pPr>
          </w:p>
          <w:p w14:paraId="3DE77B4F" w14:textId="77777777" w:rsidR="007A2B8B" w:rsidRPr="007A2B8B" w:rsidRDefault="007A2B8B" w:rsidP="0067509A">
            <w:pPr>
              <w:jc w:val="both"/>
              <w:rPr>
                <w:rFonts w:ascii="Arial" w:hAnsi="Arial" w:cs="Arial"/>
              </w:rPr>
            </w:pPr>
            <w:r w:rsidRPr="007A2B8B">
              <w:rPr>
                <w:rFonts w:ascii="Arial" w:hAnsi="Arial" w:cs="Arial"/>
              </w:rPr>
              <w:t>To update this field</w:t>
            </w:r>
            <w:r w:rsidR="00530962">
              <w:rPr>
                <w:rFonts w:ascii="Arial" w:hAnsi="Arial" w:cs="Arial"/>
              </w:rPr>
              <w:t xml:space="preserve"> (and any others that may exist</w:t>
            </w:r>
            <w:r w:rsidRPr="007A2B8B">
              <w:rPr>
                <w:rFonts w:ascii="Arial" w:hAnsi="Arial" w:cs="Arial"/>
              </w:rPr>
              <w:t xml:space="preserve"> in this document):</w:t>
            </w:r>
          </w:p>
          <w:p w14:paraId="747256C5" w14:textId="77777777" w:rsidR="007A2B8B" w:rsidRPr="007A2B8B" w:rsidRDefault="007A2B8B" w:rsidP="0067509A">
            <w:pPr>
              <w:jc w:val="both"/>
              <w:rPr>
                <w:rFonts w:ascii="Arial" w:hAnsi="Arial" w:cs="Arial"/>
              </w:rPr>
            </w:pPr>
          </w:p>
          <w:p w14:paraId="6177B1EF"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 xml:space="preserve">Update the custom document property “Organization Name” by clicking File </w:t>
            </w:r>
            <w:r w:rsidRPr="007A2B8B">
              <w:rPr>
                <w:rFonts w:ascii="Arial" w:hAnsi="Arial" w:cs="Arial"/>
              </w:rPr>
              <w:lastRenderedPageBreak/>
              <w:t>&gt; Info &gt; Properties &gt; Advanced Properties &gt; Custom &gt; Organization Name</w:t>
            </w:r>
          </w:p>
          <w:p w14:paraId="47F20D18"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Ctrl a on the keyboard to select all text in the document (or use Select, Select All on the ribbon)</w:t>
            </w:r>
          </w:p>
          <w:p w14:paraId="2BED2172"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F9 on the keyboard to update all fields</w:t>
            </w:r>
          </w:p>
          <w:p w14:paraId="4328D015" w14:textId="77777777" w:rsidR="007A2B8B" w:rsidRPr="007A2B8B" w:rsidRDefault="007A2B8B" w:rsidP="007A2B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0FC37BEA" w14:textId="77777777" w:rsidR="007A2B8B" w:rsidRPr="007A2B8B" w:rsidRDefault="007A2B8B" w:rsidP="0067509A">
            <w:pPr>
              <w:ind w:left="360"/>
              <w:jc w:val="both"/>
              <w:rPr>
                <w:rFonts w:ascii="Arial" w:hAnsi="Arial" w:cs="Arial"/>
              </w:rPr>
            </w:pPr>
          </w:p>
          <w:p w14:paraId="59758205" w14:textId="77777777" w:rsidR="007A2B8B" w:rsidRPr="007A2B8B" w:rsidRDefault="007A2B8B" w:rsidP="0067509A">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0C09D4A2" w14:textId="77777777" w:rsidR="007A2B8B" w:rsidRPr="007A2B8B" w:rsidRDefault="007A2B8B" w:rsidP="0067509A">
            <w:pPr>
              <w:jc w:val="both"/>
              <w:rPr>
                <w:rFonts w:ascii="Arial" w:hAnsi="Arial" w:cs="Arial"/>
              </w:rPr>
            </w:pPr>
          </w:p>
          <w:p w14:paraId="702F0405" w14:textId="77777777" w:rsidR="007A2B8B" w:rsidRPr="007A2B8B" w:rsidRDefault="007A2B8B" w:rsidP="0067509A">
            <w:pPr>
              <w:jc w:val="both"/>
              <w:rPr>
                <w:rFonts w:ascii="Arial" w:hAnsi="Arial" w:cs="Arial"/>
              </w:rPr>
            </w:pPr>
            <w:r w:rsidRPr="007A2B8B">
              <w:rPr>
                <w:rFonts w:ascii="Arial" w:hAnsi="Arial" w:cs="Arial"/>
              </w:rPr>
              <w:t>If you would like to make all fields in the document visible then go to File &gt; Options &gt; Advanced &gt; Show document content &gt; Field shading and set this to “Always”. This can be useful to check that you have updated all fields correctly.</w:t>
            </w:r>
          </w:p>
          <w:p w14:paraId="56BA245C" w14:textId="77777777" w:rsidR="007A2B8B" w:rsidRPr="007A2B8B" w:rsidRDefault="007A2B8B" w:rsidP="0067509A">
            <w:pPr>
              <w:jc w:val="both"/>
              <w:rPr>
                <w:rFonts w:ascii="Arial" w:hAnsi="Arial" w:cs="Arial"/>
              </w:rPr>
            </w:pPr>
          </w:p>
          <w:p w14:paraId="3E11B0AB" w14:textId="77777777" w:rsidR="007A2B8B" w:rsidRPr="007A2B8B" w:rsidRDefault="007A2B8B" w:rsidP="0067509A">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47B36264" w14:textId="77777777" w:rsidR="007A2B8B" w:rsidRPr="007A2B8B" w:rsidRDefault="007A2B8B" w:rsidP="0067509A">
            <w:pPr>
              <w:jc w:val="both"/>
              <w:rPr>
                <w:rFonts w:ascii="Arial" w:hAnsi="Arial" w:cs="Arial"/>
              </w:rPr>
            </w:pPr>
            <w:r w:rsidRPr="007A2B8B">
              <w:rPr>
                <w:rFonts w:ascii="Arial" w:hAnsi="Arial" w:cs="Arial"/>
              </w:rPr>
              <w:t xml:space="preserve"> </w:t>
            </w:r>
          </w:p>
        </w:tc>
      </w:tr>
      <w:tr w:rsidR="001E0F43" w:rsidRPr="001459A3" w14:paraId="099163D6" w14:textId="77777777" w:rsidTr="001E0F43">
        <w:tc>
          <w:tcPr>
            <w:tcW w:w="9180" w:type="dxa"/>
            <w:shd w:val="clear" w:color="auto" w:fill="auto"/>
          </w:tcPr>
          <w:p w14:paraId="71AF9610" w14:textId="77777777" w:rsidR="001E0F43" w:rsidRPr="001E0F43" w:rsidRDefault="001E0F43" w:rsidP="006E598F">
            <w:pPr>
              <w:jc w:val="both"/>
              <w:rPr>
                <w:rFonts w:ascii="Arial" w:hAnsi="Arial" w:cs="Arial"/>
                <w:b/>
              </w:rPr>
            </w:pPr>
          </w:p>
          <w:p w14:paraId="781CD8EC" w14:textId="77777777" w:rsidR="001E0F43" w:rsidRPr="001E0F43" w:rsidRDefault="001E0F43" w:rsidP="006E598F">
            <w:pPr>
              <w:jc w:val="both"/>
              <w:rPr>
                <w:rFonts w:ascii="Arial" w:hAnsi="Arial" w:cs="Arial"/>
                <w:b/>
              </w:rPr>
            </w:pPr>
            <w:r w:rsidRPr="001E0F43">
              <w:rPr>
                <w:rFonts w:ascii="Arial" w:hAnsi="Arial" w:cs="Arial"/>
                <w:b/>
              </w:rPr>
              <w:t>Copyright notice</w:t>
            </w:r>
          </w:p>
          <w:p w14:paraId="05BAD258" w14:textId="77777777" w:rsidR="001E0F43" w:rsidRPr="001E0F43" w:rsidRDefault="001E0F43" w:rsidP="006E598F">
            <w:pPr>
              <w:jc w:val="both"/>
              <w:rPr>
                <w:rFonts w:ascii="Arial" w:hAnsi="Arial" w:cs="Arial"/>
                <w:b/>
              </w:rPr>
            </w:pPr>
          </w:p>
          <w:p w14:paraId="6B243024" w14:textId="77777777" w:rsidR="001E0F43" w:rsidRPr="001E0F43" w:rsidRDefault="001E0F43" w:rsidP="006E598F">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6657BB6E" w14:textId="77777777" w:rsidR="001E0F43" w:rsidRPr="001E0F43" w:rsidRDefault="001E0F43" w:rsidP="006E598F">
            <w:pPr>
              <w:jc w:val="both"/>
              <w:rPr>
                <w:rFonts w:ascii="Arial" w:hAnsi="Arial" w:cs="Arial"/>
              </w:rPr>
            </w:pPr>
          </w:p>
          <w:p w14:paraId="4EBE4998" w14:textId="3CD0115A" w:rsidR="001E0F43" w:rsidRPr="001E0F43" w:rsidRDefault="001E0F43" w:rsidP="006E598F">
            <w:pPr>
              <w:jc w:val="both"/>
              <w:rPr>
                <w:rFonts w:ascii="Arial" w:hAnsi="Arial" w:cs="Arial"/>
              </w:rPr>
            </w:pPr>
            <w:r w:rsidRPr="001E0F43">
              <w:rPr>
                <w:rFonts w:ascii="Arial" w:hAnsi="Arial" w:cs="Arial"/>
              </w:rPr>
              <w:t>CertiKit is a company registered in England and Wales with company number 6432088.</w:t>
            </w:r>
          </w:p>
          <w:p w14:paraId="751A35DD" w14:textId="77777777" w:rsidR="001E0F43" w:rsidRPr="001E0F43" w:rsidRDefault="001E0F43" w:rsidP="006E598F">
            <w:pPr>
              <w:jc w:val="both"/>
              <w:rPr>
                <w:rFonts w:ascii="Arial" w:hAnsi="Arial" w:cs="Arial"/>
                <w:b/>
              </w:rPr>
            </w:pPr>
          </w:p>
        </w:tc>
      </w:tr>
      <w:tr w:rsidR="001E0F43" w:rsidRPr="001459A3" w14:paraId="1BA5B752" w14:textId="77777777" w:rsidTr="001E0F43">
        <w:tc>
          <w:tcPr>
            <w:tcW w:w="9180" w:type="dxa"/>
            <w:shd w:val="clear" w:color="auto" w:fill="auto"/>
          </w:tcPr>
          <w:p w14:paraId="29AFC8A8" w14:textId="77777777" w:rsidR="001E0F43" w:rsidRPr="001E0F43" w:rsidRDefault="001E0F43" w:rsidP="006E598F">
            <w:pPr>
              <w:jc w:val="both"/>
              <w:rPr>
                <w:rFonts w:ascii="Arial" w:hAnsi="Arial" w:cs="Arial"/>
                <w:b/>
              </w:rPr>
            </w:pPr>
          </w:p>
          <w:p w14:paraId="57B1AC8C" w14:textId="77777777" w:rsidR="001E0F43" w:rsidRPr="001E0F43" w:rsidRDefault="001E0F43" w:rsidP="006E598F">
            <w:pPr>
              <w:jc w:val="both"/>
              <w:rPr>
                <w:rFonts w:ascii="Arial" w:hAnsi="Arial" w:cs="Arial"/>
                <w:b/>
              </w:rPr>
            </w:pPr>
            <w:r w:rsidRPr="001E0F43">
              <w:rPr>
                <w:rFonts w:ascii="Arial" w:hAnsi="Arial" w:cs="Arial"/>
                <w:b/>
              </w:rPr>
              <w:t>Licence terms</w:t>
            </w:r>
          </w:p>
          <w:p w14:paraId="563556B1" w14:textId="77777777" w:rsidR="001E0F43" w:rsidRPr="001E0F43" w:rsidRDefault="001E0F43" w:rsidP="006E598F">
            <w:pPr>
              <w:jc w:val="both"/>
              <w:rPr>
                <w:rFonts w:ascii="Arial" w:hAnsi="Arial" w:cs="Arial"/>
                <w:b/>
              </w:rPr>
            </w:pPr>
          </w:p>
          <w:p w14:paraId="574BAA5A" w14:textId="4CCBBF0F" w:rsidR="001E0F43" w:rsidRPr="001E0F43" w:rsidRDefault="001E0F43" w:rsidP="006E598F">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D30F51" w:rsidRPr="001E0F43">
              <w:rPr>
                <w:rFonts w:ascii="Arial" w:hAnsi="Arial" w:cs="Arial"/>
              </w:rPr>
              <w:t>third-party</w:t>
            </w:r>
            <w:r w:rsidRPr="001E0F43">
              <w:rPr>
                <w:rFonts w:ascii="Arial" w:hAnsi="Arial" w:cs="Arial"/>
              </w:rPr>
              <w:t xml:space="preserve"> copyright included in this document.</w:t>
            </w:r>
          </w:p>
          <w:p w14:paraId="0CD327AC" w14:textId="77777777" w:rsidR="001E0F43" w:rsidRPr="001E0F43" w:rsidRDefault="001E0F43" w:rsidP="006E598F">
            <w:pPr>
              <w:jc w:val="both"/>
              <w:rPr>
                <w:rFonts w:ascii="Arial" w:hAnsi="Arial" w:cs="Arial"/>
              </w:rPr>
            </w:pPr>
          </w:p>
        </w:tc>
      </w:tr>
      <w:tr w:rsidR="001E0F43" w:rsidRPr="001459A3" w14:paraId="79EC5CD2" w14:textId="77777777" w:rsidTr="001E0F43">
        <w:tc>
          <w:tcPr>
            <w:tcW w:w="9180" w:type="dxa"/>
            <w:shd w:val="clear" w:color="auto" w:fill="auto"/>
          </w:tcPr>
          <w:p w14:paraId="3F76835B" w14:textId="77777777" w:rsidR="001E0F43" w:rsidRPr="001E0F43" w:rsidRDefault="001E0F43" w:rsidP="006E598F">
            <w:pPr>
              <w:jc w:val="both"/>
              <w:rPr>
                <w:rFonts w:ascii="Arial" w:hAnsi="Arial" w:cs="Arial"/>
                <w:b/>
              </w:rPr>
            </w:pPr>
          </w:p>
          <w:p w14:paraId="409A073C" w14:textId="77777777" w:rsidR="001E0F43" w:rsidRPr="001E0F43" w:rsidRDefault="001E0F43" w:rsidP="006E598F">
            <w:pPr>
              <w:jc w:val="both"/>
              <w:rPr>
                <w:rFonts w:ascii="Arial" w:hAnsi="Arial" w:cs="Arial"/>
                <w:b/>
              </w:rPr>
            </w:pPr>
            <w:r w:rsidRPr="001E0F43">
              <w:rPr>
                <w:rFonts w:ascii="Arial" w:hAnsi="Arial" w:cs="Arial"/>
                <w:b/>
              </w:rPr>
              <w:t>Disclaimer</w:t>
            </w:r>
          </w:p>
          <w:p w14:paraId="70146614" w14:textId="77777777" w:rsidR="001E0F43" w:rsidRPr="001E0F43" w:rsidRDefault="001E0F43" w:rsidP="006E598F">
            <w:pPr>
              <w:jc w:val="both"/>
              <w:rPr>
                <w:rFonts w:ascii="Arial" w:hAnsi="Arial" w:cs="Arial"/>
                <w:b/>
              </w:rPr>
            </w:pPr>
          </w:p>
          <w:p w14:paraId="599D12F0" w14:textId="249A3A07" w:rsidR="001E0F43" w:rsidRPr="001E0F43" w:rsidRDefault="001E0F43" w:rsidP="006E598F">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D30F51" w:rsidRPr="001E0F43">
              <w:rPr>
                <w:rFonts w:ascii="Arial" w:hAnsi="Arial" w:cs="Arial"/>
                <w:i/>
              </w:rPr>
              <w:t>Therefore,</w:t>
            </w:r>
            <w:r w:rsidRPr="001E0F4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w:t>
            </w:r>
            <w:r w:rsidRPr="001E0F43">
              <w:rPr>
                <w:rFonts w:ascii="Arial" w:hAnsi="Arial" w:cs="Arial"/>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7BB1EA1C" w14:textId="77777777" w:rsidR="001459A3" w:rsidRPr="001459A3" w:rsidRDefault="001459A3" w:rsidP="001459A3">
      <w:pPr>
        <w:jc w:val="center"/>
        <w:rPr>
          <w:rFonts w:ascii="Arial" w:hAnsi="Arial"/>
        </w:rPr>
      </w:pPr>
    </w:p>
    <w:p w14:paraId="736F1DE5" w14:textId="77777777" w:rsidR="0023597B" w:rsidRDefault="0023597B">
      <w:pPr>
        <w:jc w:val="center"/>
      </w:pPr>
    </w:p>
    <w:p w14:paraId="08DABF6C" w14:textId="77777777" w:rsidR="0023597B" w:rsidRDefault="0023597B">
      <w:pPr>
        <w:jc w:val="center"/>
      </w:pPr>
    </w:p>
    <w:p w14:paraId="4AEE54FF" w14:textId="77777777" w:rsidR="0023597B" w:rsidRDefault="0023597B">
      <w:pPr>
        <w:jc w:val="center"/>
      </w:pPr>
    </w:p>
    <w:p w14:paraId="343F8E68" w14:textId="77777777" w:rsidR="0023597B" w:rsidRDefault="00A46AA8">
      <w:pPr>
        <w:jc w:val="center"/>
      </w:pPr>
      <w:r>
        <w:br w:type="page"/>
      </w:r>
    </w:p>
    <w:p w14:paraId="05470879" w14:textId="77777777" w:rsidR="0023597B" w:rsidRDefault="0023597B"/>
    <w:p w14:paraId="111CB186" w14:textId="77777777" w:rsidR="0023597B" w:rsidRDefault="0023597B">
      <w:pPr>
        <w:jc w:val="center"/>
        <w:rPr>
          <w:b/>
          <w:sz w:val="36"/>
          <w:szCs w:val="36"/>
        </w:rPr>
      </w:pPr>
    </w:p>
    <w:p w14:paraId="14D31190" w14:textId="77777777" w:rsidR="001459A3" w:rsidRDefault="001459A3">
      <w:pPr>
        <w:jc w:val="center"/>
        <w:rPr>
          <w:b/>
          <w:sz w:val="36"/>
          <w:szCs w:val="36"/>
        </w:rPr>
      </w:pPr>
    </w:p>
    <w:p w14:paraId="0055776A" w14:textId="77777777" w:rsidR="001337FC" w:rsidRDefault="001337FC">
      <w:pPr>
        <w:jc w:val="center"/>
        <w:rPr>
          <w:b/>
          <w:sz w:val="36"/>
          <w:szCs w:val="36"/>
        </w:rPr>
      </w:pPr>
    </w:p>
    <w:p w14:paraId="69D2D687" w14:textId="77777777" w:rsidR="001337FC" w:rsidRDefault="001E0F43">
      <w:pPr>
        <w:jc w:val="center"/>
        <w:rPr>
          <w:b/>
          <w:sz w:val="36"/>
          <w:szCs w:val="36"/>
        </w:rPr>
      </w:pPr>
      <w:r>
        <w:rPr>
          <w:noProof/>
          <w:lang w:eastAsia="en-GB"/>
        </w:rPr>
        <w:drawing>
          <wp:inline distT="0" distB="0" distL="0" distR="0" wp14:anchorId="561261AF" wp14:editId="1A3A4CD2">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87CDBA6" w14:textId="77777777" w:rsidR="001337FC" w:rsidRPr="00530962" w:rsidRDefault="00530962">
      <w:pPr>
        <w:jc w:val="center"/>
        <w:rPr>
          <w:rFonts w:ascii="Arial" w:hAnsi="Arial" w:cs="Arial"/>
          <w:b/>
          <w:sz w:val="32"/>
          <w:szCs w:val="36"/>
        </w:rPr>
      </w:pPr>
      <w:r w:rsidRPr="00530962">
        <w:rPr>
          <w:rFonts w:ascii="Arial" w:hAnsi="Arial" w:cs="Arial"/>
          <w:b/>
          <w:sz w:val="32"/>
          <w:szCs w:val="36"/>
        </w:rPr>
        <w:t>[Replace with your logo]</w:t>
      </w:r>
    </w:p>
    <w:p w14:paraId="49035907" w14:textId="77777777" w:rsidR="0023597B" w:rsidRDefault="0023597B">
      <w:pPr>
        <w:jc w:val="right"/>
        <w:rPr>
          <w:b/>
          <w:sz w:val="36"/>
          <w:szCs w:val="36"/>
        </w:rPr>
      </w:pPr>
    </w:p>
    <w:p w14:paraId="207B46B3" w14:textId="77777777" w:rsidR="00530962" w:rsidRDefault="00530962">
      <w:pPr>
        <w:jc w:val="right"/>
        <w:rPr>
          <w:b/>
          <w:sz w:val="36"/>
          <w:szCs w:val="36"/>
        </w:rPr>
      </w:pPr>
    </w:p>
    <w:p w14:paraId="3453FCBF" w14:textId="6FC66119" w:rsidR="0074370C" w:rsidRDefault="00376B58" w:rsidP="001459A3">
      <w:pPr>
        <w:jc w:val="center"/>
        <w:rPr>
          <w:rFonts w:ascii="Arial" w:hAnsi="Arial" w:cs="Arial"/>
          <w:b/>
          <w:sz w:val="36"/>
          <w:szCs w:val="36"/>
        </w:rPr>
      </w:pPr>
      <w:r>
        <w:rPr>
          <w:rFonts w:ascii="Arial" w:hAnsi="Arial" w:cs="Arial"/>
          <w:b/>
          <w:sz w:val="36"/>
          <w:szCs w:val="36"/>
        </w:rPr>
        <w:t>Processor</w:t>
      </w:r>
      <w:r w:rsidR="0074370C">
        <w:rPr>
          <w:rFonts w:ascii="Arial" w:hAnsi="Arial" w:cs="Arial"/>
          <w:b/>
          <w:sz w:val="36"/>
          <w:szCs w:val="36"/>
        </w:rPr>
        <w:t xml:space="preserve"> </w:t>
      </w:r>
      <w:r w:rsidR="00DE5047">
        <w:rPr>
          <w:rFonts w:ascii="Arial" w:hAnsi="Arial" w:cs="Arial"/>
          <w:b/>
          <w:sz w:val="36"/>
          <w:szCs w:val="36"/>
        </w:rPr>
        <w:t>GDPR</w:t>
      </w:r>
      <w:r w:rsidR="0074370C">
        <w:rPr>
          <w:rFonts w:ascii="Arial" w:hAnsi="Arial" w:cs="Arial"/>
          <w:b/>
          <w:sz w:val="36"/>
          <w:szCs w:val="36"/>
        </w:rPr>
        <w:t xml:space="preserve"> </w:t>
      </w:r>
    </w:p>
    <w:p w14:paraId="1513FC50" w14:textId="77777777" w:rsidR="0023597B" w:rsidRDefault="0074370C" w:rsidP="001459A3">
      <w:pPr>
        <w:jc w:val="center"/>
        <w:rPr>
          <w:rFonts w:ascii="Arial" w:hAnsi="Arial" w:cs="Arial"/>
          <w:b/>
          <w:sz w:val="36"/>
          <w:szCs w:val="36"/>
        </w:rPr>
      </w:pPr>
      <w:r>
        <w:rPr>
          <w:rFonts w:ascii="Arial" w:hAnsi="Arial" w:cs="Arial"/>
          <w:b/>
          <w:sz w:val="36"/>
          <w:szCs w:val="36"/>
        </w:rPr>
        <w:t>Assessment Procedure</w:t>
      </w:r>
    </w:p>
    <w:p w14:paraId="3AC34322" w14:textId="77777777" w:rsidR="0023597B" w:rsidRDefault="0023597B">
      <w:pPr>
        <w:jc w:val="right"/>
        <w:rPr>
          <w:rFonts w:ascii="Arial" w:hAnsi="Arial" w:cs="Arial"/>
          <w:b/>
          <w:sz w:val="36"/>
          <w:szCs w:val="36"/>
        </w:rPr>
      </w:pPr>
    </w:p>
    <w:p w14:paraId="6FF3406C" w14:textId="77777777" w:rsidR="0023597B" w:rsidRDefault="0023597B">
      <w:pPr>
        <w:jc w:val="right"/>
        <w:rPr>
          <w:rFonts w:ascii="Arial" w:hAnsi="Arial" w:cs="Arial"/>
          <w:b/>
          <w:sz w:val="36"/>
          <w:szCs w:val="36"/>
        </w:rPr>
      </w:pPr>
    </w:p>
    <w:p w14:paraId="61FB5D9A" w14:textId="77777777" w:rsidR="0023597B" w:rsidRDefault="0023597B">
      <w:pPr>
        <w:jc w:val="right"/>
        <w:rPr>
          <w:rFonts w:ascii="Arial" w:hAnsi="Arial" w:cs="Arial"/>
          <w:b/>
          <w:sz w:val="36"/>
          <w:szCs w:val="36"/>
        </w:rPr>
      </w:pPr>
    </w:p>
    <w:p w14:paraId="0342CC38" w14:textId="77777777" w:rsidR="001459A3" w:rsidRDefault="001459A3">
      <w:pPr>
        <w:jc w:val="right"/>
        <w:rPr>
          <w:rFonts w:ascii="Arial" w:hAnsi="Arial" w:cs="Arial"/>
          <w:b/>
          <w:sz w:val="28"/>
        </w:rPr>
      </w:pPr>
    </w:p>
    <w:p w14:paraId="34A129B5" w14:textId="77777777" w:rsidR="001459A3" w:rsidRDefault="001459A3">
      <w:pPr>
        <w:jc w:val="right"/>
        <w:rPr>
          <w:rFonts w:ascii="Arial" w:hAnsi="Arial" w:cs="Arial"/>
          <w:b/>
          <w:sz w:val="28"/>
        </w:rPr>
      </w:pPr>
    </w:p>
    <w:p w14:paraId="25C9C26D" w14:textId="77777777" w:rsidR="001459A3" w:rsidRDefault="001459A3">
      <w:pPr>
        <w:jc w:val="right"/>
        <w:rPr>
          <w:rFonts w:ascii="Arial" w:hAnsi="Arial" w:cs="Arial"/>
          <w:b/>
          <w:sz w:val="28"/>
        </w:rPr>
      </w:pPr>
    </w:p>
    <w:p w14:paraId="48348685" w14:textId="77777777" w:rsidR="001459A3" w:rsidRDefault="001459A3">
      <w:pPr>
        <w:jc w:val="right"/>
        <w:rPr>
          <w:rFonts w:ascii="Arial" w:hAnsi="Arial" w:cs="Arial"/>
          <w:b/>
          <w:sz w:val="28"/>
        </w:rPr>
      </w:pPr>
    </w:p>
    <w:p w14:paraId="22197BA1" w14:textId="77777777" w:rsidR="001459A3" w:rsidRDefault="001459A3">
      <w:pPr>
        <w:jc w:val="right"/>
        <w:rPr>
          <w:rFonts w:ascii="Arial" w:hAnsi="Arial" w:cs="Arial"/>
          <w:b/>
          <w:sz w:val="28"/>
        </w:rPr>
      </w:pPr>
    </w:p>
    <w:p w14:paraId="46A884C3" w14:textId="77777777" w:rsidR="001459A3" w:rsidRDefault="001459A3">
      <w:pPr>
        <w:jc w:val="right"/>
        <w:rPr>
          <w:rFonts w:ascii="Arial" w:hAnsi="Arial" w:cs="Arial"/>
          <w:b/>
          <w:sz w:val="28"/>
        </w:rPr>
      </w:pPr>
    </w:p>
    <w:p w14:paraId="49FA0C4C" w14:textId="77777777" w:rsidR="001459A3" w:rsidRDefault="001459A3">
      <w:pPr>
        <w:jc w:val="right"/>
        <w:rPr>
          <w:rFonts w:ascii="Arial" w:hAnsi="Arial" w:cs="Arial"/>
          <w:b/>
          <w:sz w:val="28"/>
        </w:rPr>
      </w:pPr>
    </w:p>
    <w:p w14:paraId="18B6A930" w14:textId="77777777" w:rsidR="001459A3" w:rsidRDefault="001459A3">
      <w:pPr>
        <w:jc w:val="right"/>
        <w:rPr>
          <w:rFonts w:ascii="Arial" w:hAnsi="Arial" w:cs="Arial"/>
          <w:b/>
          <w:sz w:val="28"/>
        </w:rPr>
      </w:pPr>
    </w:p>
    <w:p w14:paraId="3285474B" w14:textId="77777777" w:rsidR="001459A3" w:rsidRDefault="001459A3">
      <w:pPr>
        <w:jc w:val="right"/>
        <w:rPr>
          <w:rFonts w:ascii="Arial" w:hAnsi="Arial" w:cs="Arial"/>
          <w:b/>
          <w:sz w:val="28"/>
        </w:rPr>
      </w:pPr>
    </w:p>
    <w:p w14:paraId="3E0CCC35" w14:textId="77777777" w:rsidR="00E75130" w:rsidRDefault="00E75130">
      <w:pPr>
        <w:jc w:val="right"/>
        <w:rPr>
          <w:rFonts w:ascii="Arial" w:hAnsi="Arial" w:cs="Arial"/>
          <w:b/>
          <w:sz w:val="28"/>
        </w:rPr>
      </w:pPr>
    </w:p>
    <w:p w14:paraId="0C02DD6E" w14:textId="77777777" w:rsidR="00E75130" w:rsidRDefault="00E75130">
      <w:pPr>
        <w:jc w:val="right"/>
        <w:rPr>
          <w:rFonts w:ascii="Arial" w:hAnsi="Arial" w:cs="Arial"/>
          <w:b/>
          <w:sz w:val="28"/>
        </w:rPr>
      </w:pPr>
    </w:p>
    <w:p w14:paraId="64F58612" w14:textId="77777777" w:rsidR="001E0F43" w:rsidRDefault="001E0F43" w:rsidP="001E0F43">
      <w:pPr>
        <w:rPr>
          <w:rFonts w:ascii="Arial" w:hAnsi="Arial" w:cs="Arial"/>
          <w:b/>
          <w:color w:val="000000" w:themeColor="text1"/>
          <w:sz w:val="28"/>
          <w:szCs w:val="28"/>
        </w:rPr>
      </w:pPr>
    </w:p>
    <w:p w14:paraId="3A255AD3" w14:textId="77777777" w:rsidR="001E0F43" w:rsidRDefault="001E0F43" w:rsidP="001E0F43">
      <w:pPr>
        <w:rPr>
          <w:rFonts w:ascii="Arial" w:hAnsi="Arial" w:cs="Arial"/>
          <w:b/>
          <w:color w:val="000000" w:themeColor="text1"/>
          <w:sz w:val="28"/>
          <w:szCs w:val="28"/>
        </w:rPr>
      </w:pPr>
    </w:p>
    <w:p w14:paraId="461A14E9" w14:textId="77777777" w:rsidR="001E0F43" w:rsidRDefault="001E0F43" w:rsidP="001E0F43">
      <w:pPr>
        <w:rPr>
          <w:rFonts w:ascii="Arial" w:hAnsi="Arial" w:cs="Arial"/>
          <w:b/>
          <w:color w:val="000000" w:themeColor="text1"/>
          <w:sz w:val="28"/>
          <w:szCs w:val="28"/>
        </w:rPr>
      </w:pPr>
    </w:p>
    <w:p w14:paraId="71A11AB0" w14:textId="77777777" w:rsidR="001E0F43" w:rsidRDefault="001E0F43" w:rsidP="001E0F43">
      <w:pPr>
        <w:rPr>
          <w:rFonts w:ascii="Arial" w:hAnsi="Arial" w:cs="Arial"/>
          <w:b/>
          <w:color w:val="000000" w:themeColor="text1"/>
          <w:sz w:val="28"/>
          <w:szCs w:val="28"/>
        </w:rPr>
      </w:pPr>
    </w:p>
    <w:p w14:paraId="4C89CF4B"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55A8F87D" w14:textId="77777777" w:rsidTr="00530962">
        <w:trPr>
          <w:jc w:val="right"/>
        </w:trPr>
        <w:tc>
          <w:tcPr>
            <w:tcW w:w="3119" w:type="dxa"/>
            <w:shd w:val="clear" w:color="auto" w:fill="C6D9F1" w:themeFill="text2" w:themeFillTint="33"/>
          </w:tcPr>
          <w:p w14:paraId="5DE245BD"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4C9A472A" w14:textId="414F199F" w:rsidR="001E0F43" w:rsidRPr="001E0F43" w:rsidRDefault="00DE5047" w:rsidP="001E0F43">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w:t>
            </w:r>
            <w:r w:rsidR="00366201">
              <w:rPr>
                <w:rFonts w:ascii="Arial" w:hAnsi="Arial" w:cs="Arial"/>
                <w:b/>
                <w:color w:val="000000" w:themeColor="text1"/>
                <w:szCs w:val="28"/>
                <w:lang w:eastAsia="en-GB"/>
              </w:rPr>
              <w:t>06-2</w:t>
            </w:r>
          </w:p>
        </w:tc>
      </w:tr>
      <w:tr w:rsidR="001E0F43" w:rsidRPr="001E0F43" w14:paraId="000B8ACD" w14:textId="77777777" w:rsidTr="00530962">
        <w:trPr>
          <w:jc w:val="right"/>
        </w:trPr>
        <w:tc>
          <w:tcPr>
            <w:tcW w:w="3119" w:type="dxa"/>
            <w:shd w:val="clear" w:color="auto" w:fill="C6D9F1" w:themeFill="text2" w:themeFillTint="33"/>
          </w:tcPr>
          <w:p w14:paraId="4E51B245"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placeholder>
              <w:docPart w:val="8E69676C056E4742AFA6244B529C31A4"/>
            </w:placeholder>
          </w:sdtPr>
          <w:sdtEndPr>
            <w:rPr>
              <w:rStyle w:val="VersionNumber"/>
            </w:rPr>
          </w:sdtEndPr>
          <w:sdtContent>
            <w:tc>
              <w:tcPr>
                <w:tcW w:w="2760" w:type="dxa"/>
              </w:tcPr>
              <w:p w14:paraId="2F30D942"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4E77E99F" w14:textId="77777777" w:rsidTr="00530962">
        <w:trPr>
          <w:jc w:val="right"/>
        </w:trPr>
        <w:tc>
          <w:tcPr>
            <w:tcW w:w="3119" w:type="dxa"/>
            <w:shd w:val="clear" w:color="auto" w:fill="C6D9F1" w:themeFill="text2" w:themeFillTint="33"/>
          </w:tcPr>
          <w:p w14:paraId="55D89B6F"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60" w:type="dxa"/>
              </w:tcPr>
              <w:p w14:paraId="71CFDDAB" w14:textId="77777777" w:rsidR="001E0F43" w:rsidRPr="001E0F43" w:rsidRDefault="00530962" w:rsidP="001E0F43">
                <w:pPr>
                  <w:jc w:val="right"/>
                  <w:rPr>
                    <w:rFonts w:ascii="Arial" w:hAnsi="Arial" w:cs="Arial"/>
                    <w:b/>
                    <w:color w:val="000000" w:themeColor="text1"/>
                    <w:szCs w:val="28"/>
                    <w:lang w:eastAsia="en-GB"/>
                  </w:rPr>
                </w:pPr>
                <w:r>
                  <w:rPr>
                    <w:rStyle w:val="DateofPublication"/>
                    <w:rFonts w:ascii="Arial" w:hAnsi="Arial" w:cs="Arial"/>
                    <w:b/>
                    <w:lang w:eastAsia="en-GB"/>
                  </w:rPr>
                  <w:t>[</w:t>
                </w:r>
                <w:r w:rsidR="001E0F43" w:rsidRPr="001E0F43">
                  <w:rPr>
                    <w:rStyle w:val="DateofPublication"/>
                    <w:rFonts w:ascii="Arial" w:hAnsi="Arial" w:cs="Arial"/>
                    <w:b/>
                    <w:lang w:eastAsia="en-GB"/>
                  </w:rPr>
                  <w:t>Insert date</w:t>
                </w:r>
                <w:r>
                  <w:rPr>
                    <w:rStyle w:val="DateofPublication"/>
                    <w:rFonts w:ascii="Arial" w:hAnsi="Arial" w:cs="Arial"/>
                    <w:b/>
                    <w:lang w:eastAsia="en-GB"/>
                  </w:rPr>
                  <w:t>]</w:t>
                </w:r>
              </w:p>
            </w:tc>
          </w:sdtContent>
        </w:sdt>
      </w:tr>
      <w:tr w:rsidR="001E0F43" w:rsidRPr="001E0F43" w14:paraId="3BAE4CEC" w14:textId="77777777" w:rsidTr="00530962">
        <w:trPr>
          <w:jc w:val="right"/>
        </w:trPr>
        <w:tc>
          <w:tcPr>
            <w:tcW w:w="3119" w:type="dxa"/>
            <w:shd w:val="clear" w:color="auto" w:fill="C6D9F1" w:themeFill="text2" w:themeFillTint="33"/>
          </w:tcPr>
          <w:p w14:paraId="694A6661"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Author:</w:t>
            </w:r>
          </w:p>
        </w:tc>
        <w:tc>
          <w:tcPr>
            <w:tcW w:w="2760" w:type="dxa"/>
          </w:tcPr>
          <w:p w14:paraId="66468D79" w14:textId="77777777" w:rsidR="001E0F43" w:rsidRPr="001E0F43" w:rsidRDefault="001E0F43" w:rsidP="001E0F43">
            <w:pPr>
              <w:jc w:val="right"/>
              <w:rPr>
                <w:rFonts w:ascii="Arial" w:hAnsi="Arial" w:cs="Arial"/>
                <w:b/>
                <w:color w:val="000000" w:themeColor="text1"/>
                <w:szCs w:val="28"/>
                <w:lang w:eastAsia="en-GB"/>
              </w:rPr>
            </w:pPr>
          </w:p>
        </w:tc>
      </w:tr>
      <w:tr w:rsidR="001E0F43" w:rsidRPr="001E0F43" w14:paraId="53F484E0" w14:textId="77777777" w:rsidTr="00530962">
        <w:trPr>
          <w:jc w:val="right"/>
        </w:trPr>
        <w:tc>
          <w:tcPr>
            <w:tcW w:w="3119" w:type="dxa"/>
            <w:shd w:val="clear" w:color="auto" w:fill="C6D9F1" w:themeFill="text2" w:themeFillTint="33"/>
          </w:tcPr>
          <w:p w14:paraId="28C9DE24"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Owner:</w:t>
            </w:r>
          </w:p>
        </w:tc>
        <w:tc>
          <w:tcPr>
            <w:tcW w:w="2760" w:type="dxa"/>
          </w:tcPr>
          <w:p w14:paraId="635BCDD6" w14:textId="77777777" w:rsidR="001E0F43" w:rsidRPr="001E0F43" w:rsidRDefault="001E0F43" w:rsidP="001E0F43">
            <w:pPr>
              <w:jc w:val="right"/>
              <w:rPr>
                <w:rFonts w:ascii="Arial" w:hAnsi="Arial" w:cs="Arial"/>
                <w:b/>
                <w:color w:val="000000" w:themeColor="text1"/>
                <w:szCs w:val="28"/>
                <w:lang w:eastAsia="en-GB"/>
              </w:rPr>
            </w:pPr>
          </w:p>
        </w:tc>
      </w:tr>
    </w:tbl>
    <w:p w14:paraId="669A620F" w14:textId="77777777" w:rsidR="0023597B" w:rsidRDefault="0023597B">
      <w:pPr>
        <w:jc w:val="both"/>
        <w:rPr>
          <w:b/>
        </w:rPr>
      </w:pPr>
      <w:r>
        <w:rPr>
          <w:b/>
        </w:rPr>
        <w:tab/>
      </w:r>
      <w:r>
        <w:rPr>
          <w:b/>
        </w:rPr>
        <w:tab/>
      </w:r>
      <w:r>
        <w:rPr>
          <w:b/>
        </w:rPr>
        <w:tab/>
      </w:r>
    </w:p>
    <w:p w14:paraId="4BB0CDBD" w14:textId="77777777" w:rsidR="0023597B" w:rsidRDefault="0023597B">
      <w:pPr>
        <w:jc w:val="both"/>
        <w:rPr>
          <w:b/>
        </w:rPr>
      </w:pPr>
    </w:p>
    <w:p w14:paraId="58D1A1E7" w14:textId="77777777" w:rsidR="0023597B" w:rsidRDefault="0023597B">
      <w:pPr>
        <w:jc w:val="both"/>
        <w:rPr>
          <w:b/>
        </w:rPr>
      </w:pPr>
    </w:p>
    <w:p w14:paraId="7D3CF760" w14:textId="77777777" w:rsidR="001E0F43" w:rsidRPr="001E0F43" w:rsidRDefault="0023597B" w:rsidP="001E0F43">
      <w:pPr>
        <w:rPr>
          <w:rFonts w:ascii="Arial" w:hAnsi="Arial" w:cs="Arial"/>
          <w:b/>
        </w:rPr>
      </w:pPr>
      <w:r>
        <w:br w:type="page"/>
      </w:r>
      <w:r w:rsidR="001E0F43" w:rsidRPr="001E0F43">
        <w:rPr>
          <w:rFonts w:ascii="Arial" w:hAnsi="Arial" w:cs="Arial"/>
          <w:b/>
        </w:rPr>
        <w:lastRenderedPageBreak/>
        <w:t xml:space="preserve">Revision History </w:t>
      </w:r>
    </w:p>
    <w:p w14:paraId="26EB23A0"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E0F43" w:rsidRPr="001E0F43" w14:paraId="08E5ABF8" w14:textId="77777777" w:rsidTr="006E598F">
        <w:tc>
          <w:tcPr>
            <w:tcW w:w="1097" w:type="dxa"/>
            <w:shd w:val="clear" w:color="auto" w:fill="C6D9F1" w:themeFill="text2" w:themeFillTint="33"/>
          </w:tcPr>
          <w:p w14:paraId="25C26D72" w14:textId="77777777" w:rsidR="001E0F43" w:rsidRPr="001E0F43" w:rsidRDefault="001E0F43" w:rsidP="001E0F43">
            <w:pPr>
              <w:autoSpaceDE w:val="0"/>
              <w:autoSpaceDN w:val="0"/>
              <w:rPr>
                <w:rFonts w:ascii="Arial" w:hAnsi="Arial" w:cs="Arial"/>
                <w:b/>
                <w:bCs/>
              </w:rPr>
            </w:pPr>
            <w:r w:rsidRPr="001E0F43">
              <w:rPr>
                <w:rFonts w:ascii="Arial" w:hAnsi="Arial" w:cs="Arial"/>
                <w:b/>
                <w:bCs/>
              </w:rPr>
              <w:t>Version</w:t>
            </w:r>
          </w:p>
        </w:tc>
        <w:tc>
          <w:tcPr>
            <w:tcW w:w="1547" w:type="dxa"/>
            <w:shd w:val="clear" w:color="auto" w:fill="C6D9F1" w:themeFill="text2" w:themeFillTint="33"/>
          </w:tcPr>
          <w:p w14:paraId="2EED6A5C"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c>
          <w:tcPr>
            <w:tcW w:w="1802" w:type="dxa"/>
            <w:shd w:val="clear" w:color="auto" w:fill="C6D9F1" w:themeFill="text2" w:themeFillTint="33"/>
          </w:tcPr>
          <w:p w14:paraId="65160AE2" w14:textId="77777777" w:rsidR="001E0F43" w:rsidRPr="001E0F43" w:rsidRDefault="001E0F43" w:rsidP="001E0F43">
            <w:pPr>
              <w:rPr>
                <w:rFonts w:ascii="Arial" w:hAnsi="Arial" w:cs="Arial"/>
                <w:b/>
                <w:bCs/>
              </w:rPr>
            </w:pPr>
            <w:r w:rsidRPr="001E0F43">
              <w:rPr>
                <w:rFonts w:ascii="Arial" w:hAnsi="Arial" w:cs="Arial"/>
                <w:b/>
                <w:bCs/>
              </w:rPr>
              <w:t>Revision Author</w:t>
            </w:r>
          </w:p>
        </w:tc>
        <w:tc>
          <w:tcPr>
            <w:tcW w:w="4626" w:type="dxa"/>
            <w:shd w:val="clear" w:color="auto" w:fill="C6D9F1" w:themeFill="text2" w:themeFillTint="33"/>
          </w:tcPr>
          <w:p w14:paraId="19AC7A89" w14:textId="77777777" w:rsidR="001E0F43" w:rsidRPr="001E0F43" w:rsidRDefault="001E0F43" w:rsidP="001E0F43">
            <w:pPr>
              <w:rPr>
                <w:rFonts w:ascii="Arial" w:eastAsia="Arial Unicode MS" w:hAnsi="Arial" w:cs="Arial"/>
                <w:b/>
                <w:bCs/>
              </w:rPr>
            </w:pPr>
            <w:r w:rsidRPr="001E0F43">
              <w:rPr>
                <w:rFonts w:ascii="Arial" w:hAnsi="Arial" w:cs="Arial"/>
                <w:b/>
                <w:bCs/>
              </w:rPr>
              <w:t>Summary of Changes</w:t>
            </w:r>
          </w:p>
        </w:tc>
      </w:tr>
      <w:tr w:rsidR="001E0F43" w:rsidRPr="001E0F43" w14:paraId="0F798DDD" w14:textId="77777777" w:rsidTr="006E598F">
        <w:tc>
          <w:tcPr>
            <w:tcW w:w="1097" w:type="dxa"/>
          </w:tcPr>
          <w:p w14:paraId="6E030688" w14:textId="77777777" w:rsidR="001E0F43" w:rsidRPr="001E0F43" w:rsidRDefault="001E0F43" w:rsidP="001E0F43">
            <w:pPr>
              <w:autoSpaceDE w:val="0"/>
              <w:autoSpaceDN w:val="0"/>
              <w:rPr>
                <w:rFonts w:ascii="Arial" w:hAnsi="Arial" w:cs="Arial"/>
              </w:rPr>
            </w:pPr>
          </w:p>
        </w:tc>
        <w:tc>
          <w:tcPr>
            <w:tcW w:w="1547" w:type="dxa"/>
          </w:tcPr>
          <w:p w14:paraId="051E8D84" w14:textId="77777777" w:rsidR="001E0F43" w:rsidRPr="001E0F43" w:rsidRDefault="001E0F43" w:rsidP="001E0F43">
            <w:pPr>
              <w:autoSpaceDE w:val="0"/>
              <w:autoSpaceDN w:val="0"/>
              <w:rPr>
                <w:rFonts w:ascii="Arial" w:hAnsi="Arial" w:cs="Arial"/>
              </w:rPr>
            </w:pPr>
          </w:p>
        </w:tc>
        <w:tc>
          <w:tcPr>
            <w:tcW w:w="1802" w:type="dxa"/>
          </w:tcPr>
          <w:p w14:paraId="0027A90B" w14:textId="77777777" w:rsidR="001E0F43" w:rsidRPr="001E0F43" w:rsidRDefault="001E0F43" w:rsidP="001E0F43">
            <w:pPr>
              <w:autoSpaceDE w:val="0"/>
              <w:autoSpaceDN w:val="0"/>
              <w:rPr>
                <w:rFonts w:ascii="Arial" w:hAnsi="Arial" w:cs="Arial"/>
              </w:rPr>
            </w:pPr>
          </w:p>
        </w:tc>
        <w:tc>
          <w:tcPr>
            <w:tcW w:w="4626" w:type="dxa"/>
          </w:tcPr>
          <w:p w14:paraId="0C8CC54B" w14:textId="77777777" w:rsidR="001E0F43" w:rsidRPr="001E0F43" w:rsidRDefault="001E0F43" w:rsidP="001E0F43">
            <w:pPr>
              <w:autoSpaceDE w:val="0"/>
              <w:autoSpaceDN w:val="0"/>
              <w:rPr>
                <w:rFonts w:ascii="Arial" w:hAnsi="Arial" w:cs="Arial"/>
              </w:rPr>
            </w:pPr>
          </w:p>
        </w:tc>
      </w:tr>
      <w:tr w:rsidR="001E0F43" w:rsidRPr="001E0F43" w14:paraId="12A50120" w14:textId="77777777" w:rsidTr="006E598F">
        <w:tc>
          <w:tcPr>
            <w:tcW w:w="1097" w:type="dxa"/>
          </w:tcPr>
          <w:p w14:paraId="4544214E" w14:textId="77777777" w:rsidR="001E0F43" w:rsidRPr="001E0F43" w:rsidRDefault="001E0F43" w:rsidP="001E0F43">
            <w:pPr>
              <w:autoSpaceDE w:val="0"/>
              <w:autoSpaceDN w:val="0"/>
              <w:rPr>
                <w:rFonts w:ascii="Arial" w:hAnsi="Arial" w:cs="Arial"/>
              </w:rPr>
            </w:pPr>
          </w:p>
        </w:tc>
        <w:tc>
          <w:tcPr>
            <w:tcW w:w="1547" w:type="dxa"/>
          </w:tcPr>
          <w:p w14:paraId="61BE899C" w14:textId="77777777" w:rsidR="001E0F43" w:rsidRPr="001E0F43" w:rsidRDefault="001E0F43" w:rsidP="001E0F43">
            <w:pPr>
              <w:autoSpaceDE w:val="0"/>
              <w:autoSpaceDN w:val="0"/>
              <w:rPr>
                <w:rFonts w:ascii="Arial" w:hAnsi="Arial" w:cs="Arial"/>
              </w:rPr>
            </w:pPr>
          </w:p>
        </w:tc>
        <w:tc>
          <w:tcPr>
            <w:tcW w:w="1802" w:type="dxa"/>
          </w:tcPr>
          <w:p w14:paraId="65B206C7" w14:textId="77777777" w:rsidR="001E0F43" w:rsidRPr="001E0F43" w:rsidRDefault="001E0F43" w:rsidP="001E0F43">
            <w:pPr>
              <w:autoSpaceDE w:val="0"/>
              <w:autoSpaceDN w:val="0"/>
              <w:rPr>
                <w:rFonts w:ascii="Arial" w:hAnsi="Arial" w:cs="Arial"/>
              </w:rPr>
            </w:pPr>
          </w:p>
        </w:tc>
        <w:tc>
          <w:tcPr>
            <w:tcW w:w="4626" w:type="dxa"/>
          </w:tcPr>
          <w:p w14:paraId="79BAE9B7" w14:textId="77777777" w:rsidR="001E0F43" w:rsidRPr="001E0F43" w:rsidRDefault="001E0F43" w:rsidP="001E0F43">
            <w:pPr>
              <w:autoSpaceDE w:val="0"/>
              <w:autoSpaceDN w:val="0"/>
              <w:rPr>
                <w:rFonts w:ascii="Arial" w:hAnsi="Arial" w:cs="Arial"/>
              </w:rPr>
            </w:pPr>
          </w:p>
        </w:tc>
      </w:tr>
    </w:tbl>
    <w:p w14:paraId="5F28F4FA" w14:textId="77777777" w:rsidR="001E0F43" w:rsidRPr="001E0F43" w:rsidRDefault="001E0F43" w:rsidP="001E0F43">
      <w:pPr>
        <w:rPr>
          <w:rFonts w:ascii="Arial" w:hAnsi="Arial" w:cs="Arial"/>
        </w:rPr>
      </w:pPr>
    </w:p>
    <w:p w14:paraId="414AF82E" w14:textId="77777777" w:rsidR="001E0F43" w:rsidRPr="001E0F43" w:rsidRDefault="001E0F43" w:rsidP="001E0F43">
      <w:pPr>
        <w:rPr>
          <w:rFonts w:ascii="Arial" w:hAnsi="Arial" w:cs="Arial"/>
          <w:b/>
        </w:rPr>
      </w:pPr>
      <w:r w:rsidRPr="001E0F43">
        <w:rPr>
          <w:rFonts w:ascii="Arial" w:hAnsi="Arial" w:cs="Arial"/>
          <w:b/>
        </w:rPr>
        <w:t>Distribution</w:t>
      </w:r>
    </w:p>
    <w:p w14:paraId="741FE2FC" w14:textId="77777777" w:rsidR="001E0F43" w:rsidRPr="001E0F43" w:rsidRDefault="001E0F43" w:rsidP="001E0F43">
      <w:pPr>
        <w:rPr>
          <w:rFonts w:ascii="Arial" w:eastAsia="Arial Unicode MS" w:hAnsi="Arial" w:cs="Arial"/>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353"/>
      </w:tblGrid>
      <w:tr w:rsidR="001E0F43" w:rsidRPr="001E0F43" w14:paraId="101D9604" w14:textId="77777777" w:rsidTr="0074370C">
        <w:tc>
          <w:tcPr>
            <w:tcW w:w="2534" w:type="dxa"/>
            <w:shd w:val="clear" w:color="auto" w:fill="C6D9F1" w:themeFill="text2" w:themeFillTint="33"/>
          </w:tcPr>
          <w:p w14:paraId="0653DB6E"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6353" w:type="dxa"/>
            <w:shd w:val="clear" w:color="auto" w:fill="C6D9F1" w:themeFill="text2" w:themeFillTint="33"/>
          </w:tcPr>
          <w:p w14:paraId="5A15C46E" w14:textId="77777777" w:rsidR="001E0F43" w:rsidRPr="001E0F43" w:rsidRDefault="001E0F43" w:rsidP="001E0F43">
            <w:pPr>
              <w:autoSpaceDE w:val="0"/>
              <w:autoSpaceDN w:val="0"/>
              <w:rPr>
                <w:rFonts w:ascii="Arial" w:hAnsi="Arial" w:cs="Arial"/>
                <w:b/>
                <w:bCs/>
              </w:rPr>
            </w:pPr>
            <w:r w:rsidRPr="001E0F43">
              <w:rPr>
                <w:rFonts w:ascii="Arial" w:hAnsi="Arial" w:cs="Arial"/>
                <w:b/>
                <w:bCs/>
              </w:rPr>
              <w:t>Title</w:t>
            </w:r>
          </w:p>
        </w:tc>
      </w:tr>
      <w:tr w:rsidR="001E0F43" w:rsidRPr="001E0F43" w14:paraId="03F725A9" w14:textId="77777777" w:rsidTr="0074370C">
        <w:tc>
          <w:tcPr>
            <w:tcW w:w="2534" w:type="dxa"/>
          </w:tcPr>
          <w:p w14:paraId="5A10DA10" w14:textId="77777777" w:rsidR="001E0F43" w:rsidRPr="001E0F43" w:rsidRDefault="001E0F43" w:rsidP="001E0F43">
            <w:pPr>
              <w:autoSpaceDE w:val="0"/>
              <w:autoSpaceDN w:val="0"/>
              <w:rPr>
                <w:rFonts w:ascii="Arial" w:hAnsi="Arial" w:cs="Arial"/>
              </w:rPr>
            </w:pPr>
          </w:p>
        </w:tc>
        <w:tc>
          <w:tcPr>
            <w:tcW w:w="6353" w:type="dxa"/>
          </w:tcPr>
          <w:p w14:paraId="538A8402" w14:textId="77777777" w:rsidR="001E0F43" w:rsidRPr="001E0F43" w:rsidRDefault="001E0F43" w:rsidP="001E0F43">
            <w:pPr>
              <w:autoSpaceDE w:val="0"/>
              <w:autoSpaceDN w:val="0"/>
              <w:rPr>
                <w:rFonts w:ascii="Arial" w:hAnsi="Arial" w:cs="Arial"/>
              </w:rPr>
            </w:pPr>
          </w:p>
        </w:tc>
      </w:tr>
      <w:tr w:rsidR="001E0F43" w:rsidRPr="001E0F43" w14:paraId="10636672" w14:textId="77777777" w:rsidTr="0074370C">
        <w:tc>
          <w:tcPr>
            <w:tcW w:w="2534" w:type="dxa"/>
          </w:tcPr>
          <w:p w14:paraId="3B6C6B35" w14:textId="77777777" w:rsidR="001E0F43" w:rsidRPr="001E0F43" w:rsidRDefault="001E0F43" w:rsidP="001E0F43">
            <w:pPr>
              <w:autoSpaceDE w:val="0"/>
              <w:autoSpaceDN w:val="0"/>
              <w:rPr>
                <w:rFonts w:ascii="Arial" w:hAnsi="Arial" w:cs="Arial"/>
              </w:rPr>
            </w:pPr>
          </w:p>
        </w:tc>
        <w:tc>
          <w:tcPr>
            <w:tcW w:w="6353" w:type="dxa"/>
          </w:tcPr>
          <w:p w14:paraId="4959AD8A" w14:textId="77777777" w:rsidR="001E0F43" w:rsidRPr="001E0F43" w:rsidRDefault="001E0F43" w:rsidP="001E0F43">
            <w:pPr>
              <w:autoSpaceDE w:val="0"/>
              <w:autoSpaceDN w:val="0"/>
              <w:rPr>
                <w:rFonts w:ascii="Arial" w:hAnsi="Arial" w:cs="Arial"/>
              </w:rPr>
            </w:pPr>
          </w:p>
        </w:tc>
      </w:tr>
      <w:tr w:rsidR="001E0F43" w:rsidRPr="001E0F43" w14:paraId="55DE8744" w14:textId="77777777" w:rsidTr="0074370C">
        <w:tc>
          <w:tcPr>
            <w:tcW w:w="2534" w:type="dxa"/>
          </w:tcPr>
          <w:p w14:paraId="505DD8B0" w14:textId="77777777" w:rsidR="001E0F43" w:rsidRPr="001E0F43" w:rsidRDefault="001E0F43" w:rsidP="001E0F43">
            <w:pPr>
              <w:autoSpaceDE w:val="0"/>
              <w:autoSpaceDN w:val="0"/>
              <w:rPr>
                <w:rFonts w:ascii="Arial" w:hAnsi="Arial" w:cs="Arial"/>
              </w:rPr>
            </w:pPr>
          </w:p>
        </w:tc>
        <w:tc>
          <w:tcPr>
            <w:tcW w:w="6353" w:type="dxa"/>
          </w:tcPr>
          <w:p w14:paraId="3B4EB766" w14:textId="77777777" w:rsidR="001E0F43" w:rsidRPr="001E0F43" w:rsidRDefault="001E0F43" w:rsidP="001E0F43">
            <w:pPr>
              <w:autoSpaceDE w:val="0"/>
              <w:autoSpaceDN w:val="0"/>
              <w:rPr>
                <w:rFonts w:ascii="Arial" w:hAnsi="Arial" w:cs="Arial"/>
              </w:rPr>
            </w:pPr>
          </w:p>
        </w:tc>
      </w:tr>
    </w:tbl>
    <w:p w14:paraId="54F812EB" w14:textId="77777777" w:rsidR="001E0F43" w:rsidRPr="001E0F43" w:rsidRDefault="001E0F43" w:rsidP="001E0F43">
      <w:pPr>
        <w:rPr>
          <w:rFonts w:ascii="Arial" w:hAnsi="Arial"/>
        </w:rPr>
      </w:pPr>
    </w:p>
    <w:p w14:paraId="4BFAABB2" w14:textId="77777777" w:rsidR="001E0F43" w:rsidRPr="001E0F43" w:rsidRDefault="001E0F43" w:rsidP="001E0F43">
      <w:pPr>
        <w:rPr>
          <w:rFonts w:ascii="Arial" w:hAnsi="Arial" w:cs="Arial"/>
          <w:b/>
        </w:rPr>
      </w:pPr>
      <w:r w:rsidRPr="001E0F43">
        <w:rPr>
          <w:rFonts w:ascii="Arial" w:hAnsi="Arial" w:cs="Arial"/>
          <w:b/>
        </w:rPr>
        <w:t>Approval</w:t>
      </w:r>
    </w:p>
    <w:p w14:paraId="6A999BD6"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E0F43" w:rsidRPr="001E0F43" w14:paraId="264B3280" w14:textId="77777777" w:rsidTr="006E598F">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1FC4838"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66B6043" w14:textId="77777777" w:rsidR="001E0F43" w:rsidRPr="001E0F43" w:rsidRDefault="001E0F43" w:rsidP="001E0F43">
            <w:pPr>
              <w:autoSpaceDE w:val="0"/>
              <w:autoSpaceDN w:val="0"/>
              <w:rPr>
                <w:rFonts w:ascii="Arial" w:hAnsi="Arial" w:cs="Arial"/>
                <w:b/>
                <w:bCs/>
              </w:rPr>
            </w:pPr>
            <w:r w:rsidRPr="001E0F43">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058D4F7" w14:textId="77777777" w:rsidR="001E0F43" w:rsidRPr="001E0F43" w:rsidRDefault="001E0F43" w:rsidP="001E0F43">
            <w:pPr>
              <w:autoSpaceDE w:val="0"/>
              <w:autoSpaceDN w:val="0"/>
              <w:rPr>
                <w:rFonts w:ascii="Arial" w:hAnsi="Arial" w:cs="Arial"/>
                <w:b/>
                <w:bCs/>
              </w:rPr>
            </w:pPr>
            <w:r w:rsidRPr="001E0F43">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EECD6A"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r>
      <w:tr w:rsidR="001E0F43" w:rsidRPr="001E0F43" w14:paraId="6B04C384" w14:textId="77777777" w:rsidTr="006E598F">
        <w:tc>
          <w:tcPr>
            <w:tcW w:w="1674" w:type="dxa"/>
            <w:tcBorders>
              <w:top w:val="single" w:sz="4" w:space="0" w:color="auto"/>
              <w:left w:val="single" w:sz="4" w:space="0" w:color="auto"/>
              <w:bottom w:val="single" w:sz="4" w:space="0" w:color="auto"/>
              <w:right w:val="single" w:sz="4" w:space="0" w:color="auto"/>
            </w:tcBorders>
          </w:tcPr>
          <w:p w14:paraId="2DDD2DEB" w14:textId="77777777" w:rsidR="001E0F43" w:rsidRPr="001E0F43" w:rsidRDefault="001E0F43" w:rsidP="001E0F43">
            <w:pPr>
              <w:autoSpaceDE w:val="0"/>
              <w:autoSpaceDN w:val="0"/>
              <w:rPr>
                <w:rFonts w:ascii="Arial" w:hAnsi="Arial" w:cs="Arial"/>
              </w:rPr>
            </w:pPr>
          </w:p>
          <w:p w14:paraId="19376CE9" w14:textId="77777777" w:rsidR="001E0F43" w:rsidRPr="001E0F43" w:rsidRDefault="001E0F43" w:rsidP="001E0F43">
            <w:pPr>
              <w:autoSpaceDE w:val="0"/>
              <w:autoSpaceDN w:val="0"/>
              <w:rPr>
                <w:rFonts w:ascii="Arial" w:hAnsi="Arial" w:cs="Arial"/>
              </w:rPr>
            </w:pPr>
          </w:p>
          <w:p w14:paraId="7E59E6A1" w14:textId="77777777" w:rsidR="001E0F43" w:rsidRPr="001E0F43" w:rsidRDefault="001E0F43" w:rsidP="001E0F43">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59F1B356" w14:textId="77777777" w:rsidR="001E0F43" w:rsidRPr="001E0F43" w:rsidRDefault="001E0F43" w:rsidP="001E0F43">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2879C608" w14:textId="77777777" w:rsidR="001E0F43" w:rsidRPr="001E0F43" w:rsidRDefault="001E0F43" w:rsidP="001E0F43">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62AEE7F0" w14:textId="77777777" w:rsidR="001E0F43" w:rsidRPr="001E0F43" w:rsidRDefault="001E0F43" w:rsidP="001E0F43">
            <w:pPr>
              <w:autoSpaceDE w:val="0"/>
              <w:autoSpaceDN w:val="0"/>
              <w:rPr>
                <w:rFonts w:ascii="Arial" w:hAnsi="Arial" w:cs="Arial"/>
              </w:rPr>
            </w:pPr>
          </w:p>
        </w:tc>
      </w:tr>
    </w:tbl>
    <w:p w14:paraId="30CD9D49" w14:textId="77777777" w:rsidR="001E0F43" w:rsidRPr="001E0F43" w:rsidRDefault="001E0F43" w:rsidP="001E0F43">
      <w:pPr>
        <w:rPr>
          <w:rFonts w:ascii="Arial" w:hAnsi="Arial" w:cs="Arial"/>
        </w:rPr>
      </w:pPr>
    </w:p>
    <w:p w14:paraId="5B17B696" w14:textId="77777777" w:rsidR="0023597B" w:rsidRDefault="0023597B">
      <w:r>
        <w:br w:type="page"/>
      </w:r>
    </w:p>
    <w:p w14:paraId="37C473C1" w14:textId="77777777" w:rsidR="0023597B" w:rsidRDefault="0023597B">
      <w:pPr>
        <w:rPr>
          <w:rFonts w:ascii="Arial" w:hAnsi="Arial" w:cs="Arial"/>
          <w:b/>
        </w:rPr>
      </w:pPr>
      <w:r>
        <w:rPr>
          <w:rFonts w:ascii="Arial" w:hAnsi="Arial" w:cs="Arial"/>
          <w:b/>
        </w:rPr>
        <w:lastRenderedPageBreak/>
        <w:t>Contents</w:t>
      </w:r>
    </w:p>
    <w:p w14:paraId="06999619" w14:textId="77777777" w:rsidR="0023597B" w:rsidRDefault="0023597B"/>
    <w:p w14:paraId="5AB1E313" w14:textId="3FC2A346" w:rsidR="00035AF8" w:rsidRDefault="001459A3">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w:instrText>
      </w:r>
      <w:r>
        <w:fldChar w:fldCharType="separate"/>
      </w:r>
      <w:hyperlink w:anchor="_Toc342343" w:history="1">
        <w:r w:rsidR="00035AF8" w:rsidRPr="00F60446">
          <w:rPr>
            <w:rStyle w:val="Hyperlink"/>
            <w:noProof/>
          </w:rPr>
          <w:t>1</w:t>
        </w:r>
        <w:r w:rsidR="00035AF8">
          <w:rPr>
            <w:rFonts w:asciiTheme="minorHAnsi" w:eastAsiaTheme="minorEastAsia" w:hAnsiTheme="minorHAnsi" w:cstheme="minorBidi"/>
            <w:b w:val="0"/>
            <w:bCs w:val="0"/>
            <w:caps w:val="0"/>
            <w:noProof/>
            <w:sz w:val="22"/>
            <w:szCs w:val="22"/>
            <w:lang w:eastAsia="en-GB"/>
          </w:rPr>
          <w:tab/>
        </w:r>
        <w:r w:rsidR="00035AF8" w:rsidRPr="00F60446">
          <w:rPr>
            <w:rStyle w:val="Hyperlink"/>
            <w:noProof/>
          </w:rPr>
          <w:t>Introduction</w:t>
        </w:r>
        <w:r w:rsidR="00035AF8">
          <w:rPr>
            <w:noProof/>
            <w:webHidden/>
          </w:rPr>
          <w:tab/>
        </w:r>
        <w:r w:rsidR="00035AF8">
          <w:rPr>
            <w:noProof/>
            <w:webHidden/>
          </w:rPr>
          <w:fldChar w:fldCharType="begin"/>
        </w:r>
        <w:r w:rsidR="00035AF8">
          <w:rPr>
            <w:noProof/>
            <w:webHidden/>
          </w:rPr>
          <w:instrText xml:space="preserve"> PAGEREF _Toc342343 \h </w:instrText>
        </w:r>
        <w:r w:rsidR="00035AF8">
          <w:rPr>
            <w:noProof/>
            <w:webHidden/>
          </w:rPr>
        </w:r>
        <w:r w:rsidR="00035AF8">
          <w:rPr>
            <w:noProof/>
            <w:webHidden/>
          </w:rPr>
          <w:fldChar w:fldCharType="separate"/>
        </w:r>
        <w:r w:rsidR="00035AF8">
          <w:rPr>
            <w:noProof/>
            <w:webHidden/>
          </w:rPr>
          <w:t>8</w:t>
        </w:r>
        <w:r w:rsidR="00035AF8">
          <w:rPr>
            <w:noProof/>
            <w:webHidden/>
          </w:rPr>
          <w:fldChar w:fldCharType="end"/>
        </w:r>
      </w:hyperlink>
    </w:p>
    <w:p w14:paraId="75612DC9" w14:textId="1C6C89CA" w:rsidR="00035AF8" w:rsidRDefault="00D30F51">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hyperlink w:anchor="_Toc342344" w:history="1">
        <w:r w:rsidR="00035AF8" w:rsidRPr="00F60446">
          <w:rPr>
            <w:rStyle w:val="Hyperlink"/>
            <w:noProof/>
          </w:rPr>
          <w:t>2</w:t>
        </w:r>
        <w:r w:rsidR="00035AF8">
          <w:rPr>
            <w:rFonts w:asciiTheme="minorHAnsi" w:eastAsiaTheme="minorEastAsia" w:hAnsiTheme="minorHAnsi" w:cstheme="minorBidi"/>
            <w:b w:val="0"/>
            <w:bCs w:val="0"/>
            <w:caps w:val="0"/>
            <w:noProof/>
            <w:sz w:val="22"/>
            <w:szCs w:val="22"/>
            <w:lang w:eastAsia="en-GB"/>
          </w:rPr>
          <w:tab/>
        </w:r>
        <w:r w:rsidR="00035AF8" w:rsidRPr="00F60446">
          <w:rPr>
            <w:rStyle w:val="Hyperlink"/>
            <w:noProof/>
          </w:rPr>
          <w:t>Processor GDPR Assessment Procedure</w:t>
        </w:r>
        <w:r w:rsidR="00035AF8">
          <w:rPr>
            <w:noProof/>
            <w:webHidden/>
          </w:rPr>
          <w:tab/>
        </w:r>
        <w:r w:rsidR="00035AF8">
          <w:rPr>
            <w:noProof/>
            <w:webHidden/>
          </w:rPr>
          <w:fldChar w:fldCharType="begin"/>
        </w:r>
        <w:r w:rsidR="00035AF8">
          <w:rPr>
            <w:noProof/>
            <w:webHidden/>
          </w:rPr>
          <w:instrText xml:space="preserve"> PAGEREF _Toc342344 \h </w:instrText>
        </w:r>
        <w:r w:rsidR="00035AF8">
          <w:rPr>
            <w:noProof/>
            <w:webHidden/>
          </w:rPr>
        </w:r>
        <w:r w:rsidR="00035AF8">
          <w:rPr>
            <w:noProof/>
            <w:webHidden/>
          </w:rPr>
          <w:fldChar w:fldCharType="separate"/>
        </w:r>
        <w:r w:rsidR="00035AF8">
          <w:rPr>
            <w:noProof/>
            <w:webHidden/>
          </w:rPr>
          <w:t>9</w:t>
        </w:r>
        <w:r w:rsidR="00035AF8">
          <w:rPr>
            <w:noProof/>
            <w:webHidden/>
          </w:rPr>
          <w:fldChar w:fldCharType="end"/>
        </w:r>
      </w:hyperlink>
    </w:p>
    <w:p w14:paraId="2C2668B7" w14:textId="6310CF51" w:rsidR="00035AF8" w:rsidRDefault="00D30F51">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345" w:history="1">
        <w:r w:rsidR="00035AF8" w:rsidRPr="00F60446">
          <w:rPr>
            <w:rStyle w:val="Hyperlink"/>
            <w:noProof/>
          </w:rPr>
          <w:t>2.1</w:t>
        </w:r>
        <w:r w:rsidR="00035AF8">
          <w:rPr>
            <w:rFonts w:asciiTheme="minorHAnsi" w:eastAsiaTheme="minorEastAsia" w:hAnsiTheme="minorHAnsi" w:cstheme="minorBidi"/>
            <w:smallCaps w:val="0"/>
            <w:noProof/>
            <w:sz w:val="22"/>
            <w:szCs w:val="22"/>
            <w:lang w:eastAsia="en-GB"/>
          </w:rPr>
          <w:tab/>
        </w:r>
        <w:r w:rsidR="00035AF8" w:rsidRPr="00F60446">
          <w:rPr>
            <w:rStyle w:val="Hyperlink"/>
            <w:noProof/>
          </w:rPr>
          <w:t>Prerequisites</w:t>
        </w:r>
        <w:r w:rsidR="00035AF8">
          <w:rPr>
            <w:noProof/>
            <w:webHidden/>
          </w:rPr>
          <w:tab/>
        </w:r>
        <w:r w:rsidR="00035AF8">
          <w:rPr>
            <w:noProof/>
            <w:webHidden/>
          </w:rPr>
          <w:fldChar w:fldCharType="begin"/>
        </w:r>
        <w:r w:rsidR="00035AF8">
          <w:rPr>
            <w:noProof/>
            <w:webHidden/>
          </w:rPr>
          <w:instrText xml:space="preserve"> PAGEREF _Toc342345 \h </w:instrText>
        </w:r>
        <w:r w:rsidR="00035AF8">
          <w:rPr>
            <w:noProof/>
            <w:webHidden/>
          </w:rPr>
        </w:r>
        <w:r w:rsidR="00035AF8">
          <w:rPr>
            <w:noProof/>
            <w:webHidden/>
          </w:rPr>
          <w:fldChar w:fldCharType="separate"/>
        </w:r>
        <w:r w:rsidR="00035AF8">
          <w:rPr>
            <w:noProof/>
            <w:webHidden/>
          </w:rPr>
          <w:t>9</w:t>
        </w:r>
        <w:r w:rsidR="00035AF8">
          <w:rPr>
            <w:noProof/>
            <w:webHidden/>
          </w:rPr>
          <w:fldChar w:fldCharType="end"/>
        </w:r>
      </w:hyperlink>
    </w:p>
    <w:p w14:paraId="588BEF26" w14:textId="782FD621" w:rsidR="00035AF8" w:rsidRDefault="00D30F51">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346" w:history="1">
        <w:r w:rsidR="00035AF8" w:rsidRPr="00F60446">
          <w:rPr>
            <w:rStyle w:val="Hyperlink"/>
            <w:noProof/>
          </w:rPr>
          <w:t>2.2</w:t>
        </w:r>
        <w:r w:rsidR="00035AF8">
          <w:rPr>
            <w:rFonts w:asciiTheme="minorHAnsi" w:eastAsiaTheme="minorEastAsia" w:hAnsiTheme="minorHAnsi" w:cstheme="minorBidi"/>
            <w:smallCaps w:val="0"/>
            <w:noProof/>
            <w:sz w:val="22"/>
            <w:szCs w:val="22"/>
            <w:lang w:eastAsia="en-GB"/>
          </w:rPr>
          <w:tab/>
        </w:r>
        <w:r w:rsidR="00035AF8" w:rsidRPr="00F60446">
          <w:rPr>
            <w:rStyle w:val="Hyperlink"/>
            <w:noProof/>
          </w:rPr>
          <w:t>Timing and Scheduling</w:t>
        </w:r>
        <w:r w:rsidR="00035AF8">
          <w:rPr>
            <w:noProof/>
            <w:webHidden/>
          </w:rPr>
          <w:tab/>
        </w:r>
        <w:r w:rsidR="00035AF8">
          <w:rPr>
            <w:noProof/>
            <w:webHidden/>
          </w:rPr>
          <w:fldChar w:fldCharType="begin"/>
        </w:r>
        <w:r w:rsidR="00035AF8">
          <w:rPr>
            <w:noProof/>
            <w:webHidden/>
          </w:rPr>
          <w:instrText xml:space="preserve"> PAGEREF _Toc342346 \h </w:instrText>
        </w:r>
        <w:r w:rsidR="00035AF8">
          <w:rPr>
            <w:noProof/>
            <w:webHidden/>
          </w:rPr>
        </w:r>
        <w:r w:rsidR="00035AF8">
          <w:rPr>
            <w:noProof/>
            <w:webHidden/>
          </w:rPr>
          <w:fldChar w:fldCharType="separate"/>
        </w:r>
        <w:r w:rsidR="00035AF8">
          <w:rPr>
            <w:noProof/>
            <w:webHidden/>
          </w:rPr>
          <w:t>9</w:t>
        </w:r>
        <w:r w:rsidR="00035AF8">
          <w:rPr>
            <w:noProof/>
            <w:webHidden/>
          </w:rPr>
          <w:fldChar w:fldCharType="end"/>
        </w:r>
      </w:hyperlink>
    </w:p>
    <w:p w14:paraId="0B626744" w14:textId="4FA15729" w:rsidR="00035AF8" w:rsidRDefault="00D30F51">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347" w:history="1">
        <w:r w:rsidR="00035AF8" w:rsidRPr="00F60446">
          <w:rPr>
            <w:rStyle w:val="Hyperlink"/>
            <w:noProof/>
          </w:rPr>
          <w:t>2.3</w:t>
        </w:r>
        <w:r w:rsidR="00035AF8">
          <w:rPr>
            <w:rFonts w:asciiTheme="minorHAnsi" w:eastAsiaTheme="minorEastAsia" w:hAnsiTheme="minorHAnsi" w:cstheme="minorBidi"/>
            <w:smallCaps w:val="0"/>
            <w:noProof/>
            <w:sz w:val="22"/>
            <w:szCs w:val="22"/>
            <w:lang w:eastAsia="en-GB"/>
          </w:rPr>
          <w:tab/>
        </w:r>
        <w:r w:rsidR="00035AF8" w:rsidRPr="00F60446">
          <w:rPr>
            <w:rStyle w:val="Hyperlink"/>
            <w:noProof/>
          </w:rPr>
          <w:t>Procedure</w:t>
        </w:r>
        <w:r w:rsidR="00035AF8">
          <w:rPr>
            <w:noProof/>
            <w:webHidden/>
          </w:rPr>
          <w:tab/>
        </w:r>
        <w:r w:rsidR="00035AF8">
          <w:rPr>
            <w:noProof/>
            <w:webHidden/>
          </w:rPr>
          <w:fldChar w:fldCharType="begin"/>
        </w:r>
        <w:r w:rsidR="00035AF8">
          <w:rPr>
            <w:noProof/>
            <w:webHidden/>
          </w:rPr>
          <w:instrText xml:space="preserve"> PAGEREF _Toc342347 \h </w:instrText>
        </w:r>
        <w:r w:rsidR="00035AF8">
          <w:rPr>
            <w:noProof/>
            <w:webHidden/>
          </w:rPr>
        </w:r>
        <w:r w:rsidR="00035AF8">
          <w:rPr>
            <w:noProof/>
            <w:webHidden/>
          </w:rPr>
          <w:fldChar w:fldCharType="separate"/>
        </w:r>
        <w:r w:rsidR="00035AF8">
          <w:rPr>
            <w:noProof/>
            <w:webHidden/>
          </w:rPr>
          <w:t>9</w:t>
        </w:r>
        <w:r w:rsidR="00035AF8">
          <w:rPr>
            <w:noProof/>
            <w:webHidden/>
          </w:rPr>
          <w:fldChar w:fldCharType="end"/>
        </w:r>
      </w:hyperlink>
    </w:p>
    <w:p w14:paraId="210E71DE" w14:textId="575B0A95" w:rsidR="0023597B" w:rsidRDefault="001459A3">
      <w:pPr>
        <w:rPr>
          <w:rFonts w:cs="Calibri"/>
          <w:sz w:val="20"/>
          <w:szCs w:val="20"/>
        </w:rPr>
      </w:pPr>
      <w:r>
        <w:rPr>
          <w:rFonts w:cs="Calibri"/>
          <w:sz w:val="20"/>
          <w:szCs w:val="20"/>
        </w:rPr>
        <w:fldChar w:fldCharType="end"/>
      </w:r>
    </w:p>
    <w:p w14:paraId="00844323" w14:textId="1CD1C02C" w:rsidR="00667559" w:rsidRDefault="00667559"/>
    <w:p w14:paraId="6D1049CA" w14:textId="77777777" w:rsidR="0023597B" w:rsidRDefault="0023597B"/>
    <w:p w14:paraId="24EBAD71" w14:textId="77777777" w:rsidR="0023597B" w:rsidRDefault="0023597B"/>
    <w:p w14:paraId="00698C04" w14:textId="77777777" w:rsidR="0023597B" w:rsidRDefault="0023597B"/>
    <w:p w14:paraId="6C2D1F43" w14:textId="77777777" w:rsidR="0023597B" w:rsidRDefault="0023597B"/>
    <w:p w14:paraId="1A1534D2" w14:textId="77777777" w:rsidR="0074370C" w:rsidRPr="0074370C" w:rsidRDefault="0023597B" w:rsidP="00737FD1">
      <w:pPr>
        <w:pStyle w:val="Heading1"/>
      </w:pPr>
      <w:r>
        <w:br w:type="page"/>
      </w:r>
      <w:bookmarkStart w:id="0" w:name="_Toc438022617"/>
      <w:bookmarkStart w:id="1" w:name="_Toc342343"/>
      <w:bookmarkStart w:id="2" w:name="_Toc321136340"/>
      <w:bookmarkStart w:id="3" w:name="_Toc321131500"/>
      <w:bookmarkStart w:id="4" w:name="_Toc321136539"/>
      <w:r w:rsidR="0074370C" w:rsidRPr="0074370C">
        <w:lastRenderedPageBreak/>
        <w:t>Introduction</w:t>
      </w:r>
      <w:bookmarkEnd w:id="0"/>
      <w:bookmarkEnd w:id="1"/>
    </w:p>
    <w:p w14:paraId="3A98184F" w14:textId="77777777" w:rsidR="0074370C" w:rsidRPr="0074370C" w:rsidRDefault="0074370C" w:rsidP="0074370C">
      <w:pPr>
        <w:rPr>
          <w:rFonts w:ascii="Arial" w:hAnsi="Arial"/>
        </w:rPr>
      </w:pPr>
      <w:bookmarkStart w:id="5" w:name="_GoBack"/>
      <w:bookmarkEnd w:id="5"/>
    </w:p>
    <w:bookmarkEnd w:id="2"/>
    <w:bookmarkEnd w:id="3"/>
    <w:bookmarkEnd w:id="4"/>
    <w:p w14:paraId="77E95521" w14:textId="075B8C8B" w:rsidR="0074370C" w:rsidRPr="0074370C" w:rsidRDefault="0074370C" w:rsidP="0074370C">
      <w:pPr>
        <w:jc w:val="both"/>
        <w:rPr>
          <w:rFonts w:ascii="Arial" w:hAnsi="Arial" w:cs="Arial"/>
        </w:rPr>
      </w:pPr>
      <w:r w:rsidRPr="0074370C">
        <w:rPr>
          <w:rFonts w:ascii="Arial" w:hAnsi="Arial" w:cs="Arial"/>
        </w:rPr>
        <w:t xml:space="preserve">The </w:t>
      </w:r>
      <w:r w:rsidR="00DE5047">
        <w:rPr>
          <w:rFonts w:ascii="Arial" w:hAnsi="Arial" w:cs="Arial"/>
        </w:rPr>
        <w:t>use</w:t>
      </w:r>
      <w:r w:rsidRPr="0074370C">
        <w:rPr>
          <w:rFonts w:ascii="Arial" w:hAnsi="Arial" w:cs="Arial"/>
        </w:rPr>
        <w:t xml:space="preserve"> of appropriate, secure and effective </w:t>
      </w:r>
      <w:r w:rsidR="00376B58">
        <w:rPr>
          <w:rFonts w:ascii="Arial" w:hAnsi="Arial" w:cs="Arial"/>
        </w:rPr>
        <w:t>processors</w:t>
      </w:r>
      <w:r w:rsidRPr="0074370C">
        <w:rPr>
          <w:rFonts w:ascii="Arial" w:hAnsi="Arial" w:cs="Arial"/>
        </w:rPr>
        <w:t xml:space="preserve"> is key to</w:t>
      </w:r>
      <w:r>
        <w:rPr>
          <w:rFonts w:ascii="Arial" w:hAnsi="Arial" w:cs="Arial"/>
        </w:rPr>
        <w:t xml:space="preserve">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sidRPr="0074370C">
        <w:rPr>
          <w:rFonts w:ascii="Arial" w:hAnsi="Arial" w:cs="Arial"/>
        </w:rPr>
        <w:t xml:space="preserve">’s </w:t>
      </w:r>
      <w:r w:rsidR="00DE5047">
        <w:rPr>
          <w:rFonts w:ascii="Arial" w:hAnsi="Arial" w:cs="Arial"/>
        </w:rPr>
        <w:t>compliance with the General Data Protection Regulation (GDPR)</w:t>
      </w:r>
      <w:r w:rsidRPr="0074370C">
        <w:rPr>
          <w:rFonts w:ascii="Arial" w:hAnsi="Arial" w:cs="Arial"/>
        </w:rPr>
        <w:t xml:space="preserve">. </w:t>
      </w:r>
      <w:r w:rsidR="00376B58">
        <w:rPr>
          <w:rFonts w:ascii="Arial" w:hAnsi="Arial" w:cs="Arial"/>
        </w:rPr>
        <w:t>Processors</w:t>
      </w:r>
      <w:r w:rsidRPr="0074370C">
        <w:rPr>
          <w:rFonts w:ascii="Arial" w:hAnsi="Arial" w:cs="Arial"/>
        </w:rPr>
        <w:t xml:space="preserve"> are used not only to help with the running of an effective company but in many cases to deliver services directly to the customer, such as in the case of web hosting. Other suppliers play a major part in whether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w:t>
      </w:r>
      <w:r w:rsidRPr="0074370C">
        <w:rPr>
          <w:rFonts w:ascii="Arial" w:hAnsi="Arial" w:cs="Arial"/>
        </w:rPr>
        <w:t xml:space="preserve">is successful in reaching its objectives, for example in attracting </w:t>
      </w:r>
      <w:proofErr w:type="gramStart"/>
      <w:r w:rsidRPr="0074370C">
        <w:rPr>
          <w:rFonts w:ascii="Arial" w:hAnsi="Arial" w:cs="Arial"/>
        </w:rPr>
        <w:t>sufficient</w:t>
      </w:r>
      <w:proofErr w:type="gramEnd"/>
      <w:r w:rsidRPr="0074370C">
        <w:rPr>
          <w:rFonts w:ascii="Arial" w:hAnsi="Arial" w:cs="Arial"/>
        </w:rPr>
        <w:t xml:space="preserve"> visitors to its website.</w:t>
      </w:r>
    </w:p>
    <w:p w14:paraId="4D73C94D" w14:textId="77777777" w:rsidR="0074370C" w:rsidRPr="0074370C" w:rsidRDefault="0074370C" w:rsidP="0074370C">
      <w:pPr>
        <w:jc w:val="both"/>
        <w:rPr>
          <w:rFonts w:ascii="Arial" w:hAnsi="Arial" w:cs="Arial"/>
        </w:rPr>
      </w:pPr>
    </w:p>
    <w:p w14:paraId="6DFE619E" w14:textId="433BBF1D" w:rsidR="0074370C" w:rsidRPr="0074370C" w:rsidRDefault="0074370C" w:rsidP="0074370C">
      <w:pPr>
        <w:jc w:val="both"/>
        <w:rPr>
          <w:rFonts w:ascii="Arial" w:hAnsi="Arial" w:cs="Arial"/>
        </w:rPr>
      </w:pPr>
      <w:r w:rsidRPr="0074370C">
        <w:rPr>
          <w:rFonts w:ascii="Arial" w:hAnsi="Arial" w:cs="Arial"/>
        </w:rPr>
        <w:t xml:space="preserve">But </w:t>
      </w:r>
      <w:r w:rsidR="00376B58">
        <w:rPr>
          <w:rFonts w:ascii="Arial" w:hAnsi="Arial" w:cs="Arial"/>
        </w:rPr>
        <w:t>processors</w:t>
      </w:r>
      <w:r w:rsidRPr="0074370C">
        <w:rPr>
          <w:rFonts w:ascii="Arial" w:hAnsi="Arial" w:cs="Arial"/>
        </w:rPr>
        <w:t xml:space="preserve"> must not only deliver good products and services but also do so in a secure way that doesn’t put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w:t>
      </w:r>
      <w:r w:rsidRPr="0074370C">
        <w:rPr>
          <w:rFonts w:ascii="Arial" w:hAnsi="Arial" w:cs="Arial"/>
        </w:rPr>
        <w:t xml:space="preserve">and its customers’ </w:t>
      </w:r>
      <w:r w:rsidR="00DE5047">
        <w:rPr>
          <w:rFonts w:ascii="Arial" w:hAnsi="Arial" w:cs="Arial"/>
        </w:rPr>
        <w:t xml:space="preserve">personal </w:t>
      </w:r>
      <w:r w:rsidRPr="0074370C">
        <w:rPr>
          <w:rFonts w:ascii="Arial" w:hAnsi="Arial" w:cs="Arial"/>
        </w:rPr>
        <w:t xml:space="preserve">data at risk. This procedure is intended to ensure that sufficient actions are </w:t>
      </w:r>
      <w:proofErr w:type="gramStart"/>
      <w:r w:rsidRPr="0074370C">
        <w:rPr>
          <w:rFonts w:ascii="Arial" w:hAnsi="Arial" w:cs="Arial"/>
        </w:rPr>
        <w:t>taken</w:t>
      </w:r>
      <w:proofErr w:type="gramEnd"/>
      <w:r w:rsidRPr="0074370C">
        <w:rPr>
          <w:rFonts w:ascii="Arial" w:hAnsi="Arial" w:cs="Arial"/>
        </w:rPr>
        <w:t xml:space="preserve"> and research completed to reach a reasonable judgement about whether a </w:t>
      </w:r>
      <w:r w:rsidR="00376B58">
        <w:rPr>
          <w:rFonts w:ascii="Arial" w:hAnsi="Arial" w:cs="Arial"/>
        </w:rPr>
        <w:t>processor</w:t>
      </w:r>
      <w:r w:rsidRPr="0074370C">
        <w:rPr>
          <w:rFonts w:ascii="Arial" w:hAnsi="Arial" w:cs="Arial"/>
        </w:rPr>
        <w:t xml:space="preserve"> is </w:t>
      </w:r>
      <w:r w:rsidR="00DE5047">
        <w:rPr>
          <w:rFonts w:ascii="Arial" w:hAnsi="Arial" w:cs="Arial"/>
        </w:rPr>
        <w:t>meeting its GDPR obligations</w:t>
      </w:r>
      <w:r w:rsidRPr="0074370C">
        <w:rPr>
          <w:rFonts w:ascii="Arial" w:hAnsi="Arial" w:cs="Arial"/>
        </w:rPr>
        <w:t>.</w:t>
      </w:r>
    </w:p>
    <w:p w14:paraId="52F3D1A6" w14:textId="77777777" w:rsidR="0074370C" w:rsidRPr="0074370C" w:rsidRDefault="0074370C" w:rsidP="0074370C">
      <w:pPr>
        <w:rPr>
          <w:rFonts w:ascii="Arial" w:hAnsi="Arial" w:cs="Arial"/>
        </w:rPr>
      </w:pPr>
    </w:p>
    <w:p w14:paraId="6EBEB2D4" w14:textId="77777777" w:rsidR="0074370C" w:rsidRPr="0074370C" w:rsidRDefault="0074370C" w:rsidP="0074370C">
      <w:pPr>
        <w:rPr>
          <w:rFonts w:ascii="Arial" w:hAnsi="Arial" w:cs="Arial"/>
        </w:rPr>
      </w:pPr>
      <w:r w:rsidRPr="0074370C">
        <w:rPr>
          <w:rFonts w:ascii="Arial" w:hAnsi="Arial" w:cs="Arial"/>
        </w:rPr>
        <w:t>The following related documents are relevant to this procedure:</w:t>
      </w:r>
    </w:p>
    <w:p w14:paraId="24DF73F1" w14:textId="77777777" w:rsidR="0074370C" w:rsidRPr="0074370C" w:rsidRDefault="0074370C" w:rsidP="0074370C">
      <w:pPr>
        <w:rPr>
          <w:rFonts w:ascii="Arial" w:hAnsi="Arial" w:cs="Arial"/>
        </w:rPr>
      </w:pPr>
    </w:p>
    <w:p w14:paraId="2B6FA105" w14:textId="169DADB8" w:rsidR="00DE5047" w:rsidRPr="007640CA" w:rsidRDefault="00DE5047" w:rsidP="00DE5047">
      <w:pPr>
        <w:pStyle w:val="ListParagraph"/>
        <w:numPr>
          <w:ilvl w:val="0"/>
          <w:numId w:val="14"/>
        </w:numPr>
        <w:jc w:val="both"/>
        <w:rPr>
          <w:rFonts w:ascii="Arial" w:hAnsi="Arial"/>
          <w:i/>
          <w:szCs w:val="22"/>
          <w:lang w:eastAsia="en-GB"/>
        </w:rPr>
      </w:pPr>
      <w:r w:rsidRPr="007640CA">
        <w:rPr>
          <w:rFonts w:ascii="Arial" w:hAnsi="Arial"/>
          <w:i/>
          <w:szCs w:val="22"/>
          <w:lang w:eastAsia="en-GB"/>
        </w:rPr>
        <w:t>Data Protection Policy</w:t>
      </w:r>
    </w:p>
    <w:p w14:paraId="14EAB841" w14:textId="77777777" w:rsidR="007640CA" w:rsidRPr="007640CA" w:rsidRDefault="007640CA" w:rsidP="00DE5047">
      <w:pPr>
        <w:pStyle w:val="ListParagraph"/>
        <w:numPr>
          <w:ilvl w:val="0"/>
          <w:numId w:val="14"/>
        </w:numPr>
        <w:jc w:val="both"/>
        <w:rPr>
          <w:rFonts w:ascii="Arial" w:hAnsi="Arial"/>
          <w:i/>
          <w:szCs w:val="22"/>
          <w:lang w:eastAsia="en-GB"/>
        </w:rPr>
      </w:pPr>
      <w:r w:rsidRPr="007640CA">
        <w:rPr>
          <w:rFonts w:ascii="Arial" w:hAnsi="Arial"/>
          <w:i/>
          <w:szCs w:val="22"/>
          <w:lang w:eastAsia="en-GB"/>
        </w:rPr>
        <w:t>GDPR Controller/Processor Agreement Policy</w:t>
      </w:r>
    </w:p>
    <w:p w14:paraId="0BAB4426" w14:textId="77777777" w:rsidR="00DE5047" w:rsidRPr="007640CA" w:rsidRDefault="00DE5047" w:rsidP="00DE5047">
      <w:pPr>
        <w:pStyle w:val="ListParagraph"/>
        <w:numPr>
          <w:ilvl w:val="0"/>
          <w:numId w:val="14"/>
        </w:numPr>
        <w:jc w:val="both"/>
        <w:rPr>
          <w:rFonts w:ascii="Arial" w:hAnsi="Arial"/>
          <w:i/>
          <w:szCs w:val="22"/>
          <w:lang w:eastAsia="en-GB"/>
        </w:rPr>
      </w:pPr>
      <w:r w:rsidRPr="007640CA">
        <w:rPr>
          <w:rFonts w:ascii="Arial" w:hAnsi="Arial"/>
          <w:i/>
          <w:szCs w:val="22"/>
          <w:lang w:eastAsia="en-GB"/>
        </w:rPr>
        <w:t>Procedure for International Transfers of Personal Data</w:t>
      </w:r>
    </w:p>
    <w:p w14:paraId="44621190" w14:textId="77777777" w:rsidR="00737FD1" w:rsidRDefault="00737FD1">
      <w:bookmarkStart w:id="6" w:name="_Toc438022618"/>
      <w:r>
        <w:br w:type="page"/>
      </w:r>
    </w:p>
    <w:p w14:paraId="01489E27" w14:textId="167CBE63" w:rsidR="0074370C" w:rsidRPr="0074370C" w:rsidRDefault="00376B58" w:rsidP="00737FD1">
      <w:pPr>
        <w:pStyle w:val="Heading1"/>
      </w:pPr>
      <w:bookmarkStart w:id="7" w:name="_Toc342344"/>
      <w:r>
        <w:lastRenderedPageBreak/>
        <w:t>Processor</w:t>
      </w:r>
      <w:r w:rsidR="00667559">
        <w:t xml:space="preserve"> </w:t>
      </w:r>
      <w:r w:rsidR="00DE5047">
        <w:t>GDPR</w:t>
      </w:r>
      <w:r w:rsidR="00667559">
        <w:t xml:space="preserve"> Assessment </w:t>
      </w:r>
      <w:r w:rsidR="0074370C" w:rsidRPr="0074370C">
        <w:t>Procedure</w:t>
      </w:r>
      <w:bookmarkEnd w:id="6"/>
      <w:bookmarkEnd w:id="7"/>
    </w:p>
    <w:p w14:paraId="59E7F3AA" w14:textId="77777777" w:rsidR="0074370C" w:rsidRDefault="0074370C" w:rsidP="0074370C">
      <w:pPr>
        <w:rPr>
          <w:rFonts w:ascii="Arial" w:hAnsi="Arial"/>
          <w:lang w:eastAsia="en-GB"/>
        </w:rPr>
      </w:pPr>
    </w:p>
    <w:p w14:paraId="327BB520" w14:textId="77777777" w:rsidR="00667559" w:rsidRPr="0074370C" w:rsidRDefault="00667559" w:rsidP="0074370C">
      <w:pPr>
        <w:rPr>
          <w:rFonts w:ascii="Arial" w:hAnsi="Arial"/>
          <w:lang w:eastAsia="en-GB"/>
        </w:rPr>
      </w:pPr>
    </w:p>
    <w:p w14:paraId="4EE04EF0" w14:textId="77777777" w:rsidR="0074370C" w:rsidRPr="0058078E" w:rsidRDefault="0074370C" w:rsidP="0058078E">
      <w:pPr>
        <w:pStyle w:val="Heading2"/>
      </w:pPr>
      <w:bookmarkStart w:id="8" w:name="_Toc438022619"/>
      <w:bookmarkStart w:id="9" w:name="_Toc342345"/>
      <w:r w:rsidRPr="0058078E">
        <w:t>Prerequisites</w:t>
      </w:r>
      <w:bookmarkEnd w:id="8"/>
      <w:bookmarkEnd w:id="9"/>
    </w:p>
    <w:p w14:paraId="0E411D84" w14:textId="77777777" w:rsidR="0074370C" w:rsidRPr="0074370C" w:rsidRDefault="0074370C" w:rsidP="0074370C">
      <w:pPr>
        <w:rPr>
          <w:rFonts w:ascii="Arial" w:hAnsi="Arial"/>
          <w:lang w:eastAsia="en-GB"/>
        </w:rPr>
      </w:pPr>
    </w:p>
    <w:p w14:paraId="7315F9A3" w14:textId="77777777" w:rsidR="0074370C" w:rsidRPr="0074370C" w:rsidRDefault="0074370C" w:rsidP="0074370C">
      <w:pPr>
        <w:jc w:val="both"/>
        <w:rPr>
          <w:rFonts w:ascii="Arial" w:hAnsi="Arial"/>
          <w:lang w:eastAsia="en-GB"/>
        </w:rPr>
      </w:pPr>
      <w:r w:rsidRPr="0074370C">
        <w:rPr>
          <w:rFonts w:ascii="Arial" w:hAnsi="Arial"/>
          <w:lang w:eastAsia="en-GB"/>
        </w:rPr>
        <w:t>Before starting the procedure, the following prerequisites must be in place:</w:t>
      </w:r>
    </w:p>
    <w:p w14:paraId="2D16D442" w14:textId="77777777" w:rsidR="0074370C" w:rsidRPr="0074370C" w:rsidRDefault="0074370C" w:rsidP="0074370C">
      <w:pPr>
        <w:jc w:val="both"/>
        <w:rPr>
          <w:rFonts w:ascii="Arial" w:hAnsi="Arial"/>
          <w:lang w:eastAsia="en-GB"/>
        </w:rPr>
      </w:pPr>
    </w:p>
    <w:p w14:paraId="5FD9AD22" w14:textId="77777777" w:rsidR="0074370C" w:rsidRPr="0074370C" w:rsidRDefault="0074370C" w:rsidP="0074370C">
      <w:pPr>
        <w:numPr>
          <w:ilvl w:val="0"/>
          <w:numId w:val="11"/>
        </w:numPr>
        <w:contextualSpacing/>
        <w:jc w:val="both"/>
        <w:rPr>
          <w:rFonts w:ascii="Arial" w:hAnsi="Arial"/>
          <w:lang w:eastAsia="en-GB"/>
        </w:rPr>
      </w:pPr>
      <w:r w:rsidRPr="0074370C">
        <w:rPr>
          <w:rFonts w:ascii="Arial" w:hAnsi="Arial"/>
          <w:lang w:eastAsia="en-GB"/>
        </w:rPr>
        <w:t>Requirements for a product or service have been defined</w:t>
      </w:r>
    </w:p>
    <w:p w14:paraId="3CD3E44B" w14:textId="7A135233" w:rsidR="0074370C" w:rsidRDefault="00961A12" w:rsidP="0074370C">
      <w:pPr>
        <w:numPr>
          <w:ilvl w:val="0"/>
          <w:numId w:val="11"/>
        </w:numPr>
        <w:contextualSpacing/>
        <w:jc w:val="both"/>
        <w:rPr>
          <w:rFonts w:ascii="Arial" w:hAnsi="Arial"/>
          <w:lang w:eastAsia="en-GB"/>
        </w:rPr>
      </w:pPr>
      <w:r>
        <w:rPr>
          <w:rFonts w:ascii="Arial" w:hAnsi="Arial"/>
          <w:lang w:eastAsia="en-GB"/>
        </w:rPr>
        <w:t xml:space="preserve">The </w:t>
      </w:r>
      <w:r w:rsidR="00376B58">
        <w:rPr>
          <w:rFonts w:ascii="Arial" w:hAnsi="Arial"/>
          <w:lang w:eastAsia="en-GB"/>
        </w:rPr>
        <w:t>processor</w:t>
      </w:r>
      <w:r>
        <w:rPr>
          <w:rFonts w:ascii="Arial" w:hAnsi="Arial"/>
          <w:lang w:eastAsia="en-GB"/>
        </w:rPr>
        <w:t xml:space="preserve"> will be, or is already, storing and processing the personal data of our customers, employees or other stakeholders</w:t>
      </w:r>
    </w:p>
    <w:p w14:paraId="27E9DD26" w14:textId="77777777" w:rsidR="00667559" w:rsidRPr="0074370C" w:rsidRDefault="00667559" w:rsidP="00667559">
      <w:pPr>
        <w:ind w:left="360"/>
        <w:contextualSpacing/>
        <w:jc w:val="both"/>
        <w:rPr>
          <w:rFonts w:ascii="Arial" w:hAnsi="Arial"/>
          <w:lang w:eastAsia="en-GB"/>
        </w:rPr>
      </w:pPr>
    </w:p>
    <w:p w14:paraId="51D5D4B8" w14:textId="77777777" w:rsidR="0074370C" w:rsidRPr="0074370C" w:rsidRDefault="0074370C" w:rsidP="0074370C">
      <w:pPr>
        <w:jc w:val="both"/>
        <w:rPr>
          <w:rFonts w:ascii="Arial" w:hAnsi="Arial"/>
          <w:lang w:eastAsia="en-GB"/>
        </w:rPr>
      </w:pPr>
    </w:p>
    <w:p w14:paraId="134E6F7D" w14:textId="77777777" w:rsidR="0074370C" w:rsidRPr="0074370C" w:rsidRDefault="0074370C" w:rsidP="0058078E">
      <w:pPr>
        <w:pStyle w:val="Heading2"/>
      </w:pPr>
      <w:bookmarkStart w:id="10" w:name="_Toc378685655"/>
      <w:bookmarkStart w:id="11" w:name="_Toc438022620"/>
      <w:bookmarkStart w:id="12" w:name="_Toc342346"/>
      <w:r w:rsidRPr="0074370C">
        <w:t>Timing and Scheduling</w:t>
      </w:r>
      <w:bookmarkEnd w:id="10"/>
      <w:bookmarkEnd w:id="11"/>
      <w:bookmarkEnd w:id="12"/>
    </w:p>
    <w:p w14:paraId="4317BD51" w14:textId="77777777" w:rsidR="0074370C" w:rsidRPr="0074370C" w:rsidRDefault="0074370C" w:rsidP="0074370C">
      <w:pPr>
        <w:rPr>
          <w:rFonts w:ascii="Arial" w:hAnsi="Arial"/>
        </w:rPr>
      </w:pPr>
    </w:p>
    <w:p w14:paraId="00C69B08" w14:textId="77777777" w:rsidR="0074370C" w:rsidRPr="0074370C" w:rsidRDefault="0074370C" w:rsidP="0074370C">
      <w:pPr>
        <w:jc w:val="both"/>
        <w:rPr>
          <w:rFonts w:ascii="Arial" w:hAnsi="Arial"/>
          <w:lang w:eastAsia="en-GB"/>
        </w:rPr>
      </w:pPr>
      <w:r w:rsidRPr="0074370C">
        <w:rPr>
          <w:rFonts w:ascii="Arial" w:hAnsi="Arial"/>
          <w:lang w:eastAsia="en-GB"/>
        </w:rPr>
        <w:t>This procedure can be initiated at any time</w:t>
      </w:r>
      <w:r w:rsidR="00961A12">
        <w:rPr>
          <w:rFonts w:ascii="Arial" w:hAnsi="Arial"/>
          <w:lang w:eastAsia="en-GB"/>
        </w:rPr>
        <w:t>, but is particularly relevant to personal data mapping exercises.</w:t>
      </w:r>
    </w:p>
    <w:p w14:paraId="5E3623C6" w14:textId="77777777" w:rsidR="0074370C" w:rsidRDefault="0074370C" w:rsidP="0074370C">
      <w:pPr>
        <w:jc w:val="both"/>
        <w:rPr>
          <w:rFonts w:ascii="Arial" w:hAnsi="Arial"/>
          <w:lang w:eastAsia="en-GB"/>
        </w:rPr>
      </w:pPr>
    </w:p>
    <w:p w14:paraId="5E0740AA" w14:textId="77777777" w:rsidR="00667559" w:rsidRPr="0074370C" w:rsidRDefault="00667559" w:rsidP="0074370C">
      <w:pPr>
        <w:jc w:val="both"/>
        <w:rPr>
          <w:rFonts w:ascii="Arial" w:hAnsi="Arial"/>
          <w:lang w:eastAsia="en-GB"/>
        </w:rPr>
      </w:pPr>
    </w:p>
    <w:p w14:paraId="5748A7FA" w14:textId="77777777" w:rsidR="0074370C" w:rsidRPr="0074370C" w:rsidRDefault="0074370C" w:rsidP="0058078E">
      <w:pPr>
        <w:pStyle w:val="Heading2"/>
      </w:pPr>
      <w:bookmarkStart w:id="13" w:name="_Toc438022621"/>
      <w:bookmarkStart w:id="14" w:name="_Toc342347"/>
      <w:r w:rsidRPr="0074370C">
        <w:t>Procedure</w:t>
      </w:r>
      <w:bookmarkEnd w:id="13"/>
      <w:bookmarkEnd w:id="14"/>
    </w:p>
    <w:p w14:paraId="19610314" w14:textId="77777777" w:rsidR="0074370C" w:rsidRPr="0074370C" w:rsidRDefault="0074370C" w:rsidP="0074370C">
      <w:pPr>
        <w:rPr>
          <w:rFonts w:ascii="Arial" w:hAnsi="Arial"/>
          <w:lang w:eastAsia="en-GB"/>
        </w:rPr>
      </w:pPr>
    </w:p>
    <w:p w14:paraId="39BFE744" w14:textId="7ADA7E28" w:rsidR="0074370C" w:rsidRPr="0074370C" w:rsidRDefault="0074370C" w:rsidP="0074370C">
      <w:pPr>
        <w:jc w:val="both"/>
        <w:rPr>
          <w:rFonts w:ascii="Arial" w:hAnsi="Arial"/>
          <w:lang w:eastAsia="en-GB"/>
        </w:rPr>
      </w:pPr>
      <w:r w:rsidRPr="0074370C">
        <w:rPr>
          <w:rFonts w:ascii="Arial" w:hAnsi="Arial"/>
          <w:lang w:eastAsia="en-GB"/>
        </w:rPr>
        <w:t xml:space="preserve">A </w:t>
      </w:r>
      <w:r w:rsidR="00376B58">
        <w:rPr>
          <w:rFonts w:ascii="Arial" w:hAnsi="Arial"/>
          <w:lang w:eastAsia="en-GB"/>
        </w:rPr>
        <w:t>processor</w:t>
      </w:r>
      <w:r w:rsidRPr="0074370C">
        <w:rPr>
          <w:rFonts w:ascii="Arial" w:hAnsi="Arial"/>
          <w:lang w:eastAsia="en-GB"/>
        </w:rPr>
        <w:t xml:space="preserve"> </w:t>
      </w:r>
      <w:r w:rsidR="00961A12">
        <w:rPr>
          <w:rFonts w:ascii="Arial" w:hAnsi="Arial"/>
          <w:lang w:eastAsia="en-GB"/>
        </w:rPr>
        <w:t>GDPR</w:t>
      </w:r>
      <w:r w:rsidRPr="0074370C">
        <w:rPr>
          <w:rFonts w:ascii="Arial" w:hAnsi="Arial"/>
          <w:lang w:eastAsia="en-GB"/>
        </w:rPr>
        <w:t xml:space="preserve"> a</w:t>
      </w:r>
      <w:r>
        <w:rPr>
          <w:rFonts w:ascii="Arial" w:hAnsi="Arial"/>
          <w:lang w:eastAsia="en-GB"/>
        </w:rPr>
        <w:t xml:space="preserve">ssessment should be recorded using </w:t>
      </w:r>
      <w:r w:rsidR="00667559">
        <w:rPr>
          <w:rFonts w:ascii="Arial" w:hAnsi="Arial"/>
          <w:lang w:eastAsia="en-GB"/>
        </w:rPr>
        <w:t xml:space="preserve">the </w:t>
      </w:r>
      <w:r w:rsidR="00376B58">
        <w:rPr>
          <w:rFonts w:ascii="Arial" w:hAnsi="Arial"/>
          <w:i/>
          <w:lang w:eastAsia="en-GB"/>
        </w:rPr>
        <w:t>Processor</w:t>
      </w:r>
      <w:r w:rsidR="00667559" w:rsidRPr="00667559">
        <w:rPr>
          <w:rFonts w:ascii="Arial" w:hAnsi="Arial"/>
          <w:i/>
          <w:lang w:eastAsia="en-GB"/>
        </w:rPr>
        <w:t xml:space="preserve"> </w:t>
      </w:r>
      <w:r w:rsidR="00961A12">
        <w:rPr>
          <w:rFonts w:ascii="Arial" w:hAnsi="Arial"/>
          <w:i/>
          <w:lang w:eastAsia="en-GB"/>
        </w:rPr>
        <w:t>GDPR</w:t>
      </w:r>
      <w:r w:rsidR="00667559" w:rsidRPr="00667559">
        <w:rPr>
          <w:rFonts w:ascii="Arial" w:hAnsi="Arial"/>
          <w:i/>
          <w:lang w:eastAsia="en-GB"/>
        </w:rPr>
        <w:t xml:space="preserve"> Assessment</w:t>
      </w:r>
      <w:r w:rsidR="00667559">
        <w:rPr>
          <w:rFonts w:ascii="Arial" w:hAnsi="Arial"/>
          <w:lang w:eastAsia="en-GB"/>
        </w:rPr>
        <w:t xml:space="preserve"> form </w:t>
      </w:r>
      <w:r w:rsidRPr="0074370C">
        <w:rPr>
          <w:rFonts w:ascii="Arial" w:hAnsi="Arial"/>
          <w:lang w:eastAsia="en-GB"/>
        </w:rPr>
        <w:t xml:space="preserve">and retained as evidence of the assessment. </w:t>
      </w:r>
    </w:p>
    <w:p w14:paraId="1217DCBE" w14:textId="77777777" w:rsidR="0074370C" w:rsidRPr="0074370C" w:rsidRDefault="0074370C" w:rsidP="0074370C">
      <w:pPr>
        <w:rPr>
          <w:rFonts w:ascii="Arial" w:hAnsi="Arial"/>
          <w:lang w:eastAsia="en-GB"/>
        </w:rPr>
      </w:pPr>
    </w:p>
    <w:p w14:paraId="387C31FA" w14:textId="77777777" w:rsidR="0074370C" w:rsidRPr="0074370C" w:rsidRDefault="0074370C" w:rsidP="0074370C">
      <w:pPr>
        <w:jc w:val="both"/>
        <w:rPr>
          <w:rFonts w:ascii="Arial" w:eastAsiaTheme="minorHAnsi" w:hAnsi="Arial" w:cs="Arial"/>
          <w:noProof/>
          <w:szCs w:val="20"/>
        </w:rPr>
      </w:pPr>
      <w:r w:rsidRPr="0074370C">
        <w:rPr>
          <w:rFonts w:ascii="Arial" w:eastAsiaTheme="minorHAnsi" w:hAnsi="Arial" w:cs="Arial"/>
          <w:noProof/>
          <w:szCs w:val="20"/>
        </w:rPr>
        <w:t>The following steps are required:</w:t>
      </w:r>
    </w:p>
    <w:p w14:paraId="0F960C34" w14:textId="77777777" w:rsidR="0074370C" w:rsidRPr="0074370C" w:rsidRDefault="0074370C" w:rsidP="0074370C">
      <w:pPr>
        <w:jc w:val="both"/>
        <w:rPr>
          <w:rFonts w:ascii="Arial" w:eastAsiaTheme="minorHAnsi" w:hAnsi="Arial" w:cs="Arial"/>
          <w:noProof/>
        </w:rPr>
      </w:pPr>
    </w:p>
    <w:p w14:paraId="0A5EEC34" w14:textId="56080C86" w:rsidR="0074370C" w:rsidRPr="0074370C" w:rsidRDefault="0074370C" w:rsidP="0074370C">
      <w:pPr>
        <w:numPr>
          <w:ilvl w:val="0"/>
          <w:numId w:val="12"/>
        </w:numPr>
        <w:contextualSpacing/>
        <w:jc w:val="both"/>
        <w:rPr>
          <w:rFonts w:ascii="Arial" w:eastAsiaTheme="minorHAnsi" w:hAnsi="Arial"/>
        </w:rPr>
      </w:pPr>
      <w:r w:rsidRPr="0074370C">
        <w:rPr>
          <w:rFonts w:ascii="Arial" w:eastAsiaTheme="minorHAnsi" w:hAnsi="Arial"/>
        </w:rPr>
        <w:t xml:space="preserve">Use a fresh copy of </w:t>
      </w:r>
      <w:r w:rsidR="00667559">
        <w:rPr>
          <w:rFonts w:ascii="Arial" w:hAnsi="Arial"/>
          <w:lang w:eastAsia="en-GB"/>
        </w:rPr>
        <w:t xml:space="preserve">the </w:t>
      </w:r>
      <w:r w:rsidR="00376B58">
        <w:rPr>
          <w:rFonts w:ascii="Arial" w:hAnsi="Arial"/>
          <w:i/>
          <w:lang w:eastAsia="en-GB"/>
        </w:rPr>
        <w:t>Processor</w:t>
      </w:r>
      <w:r w:rsidR="00667559" w:rsidRPr="00667559">
        <w:rPr>
          <w:rFonts w:ascii="Arial" w:hAnsi="Arial"/>
          <w:i/>
          <w:lang w:eastAsia="en-GB"/>
        </w:rPr>
        <w:t xml:space="preserve"> </w:t>
      </w:r>
      <w:r w:rsidR="00961A12">
        <w:rPr>
          <w:rFonts w:ascii="Arial" w:hAnsi="Arial"/>
          <w:i/>
          <w:lang w:eastAsia="en-GB"/>
        </w:rPr>
        <w:t>GDPR</w:t>
      </w:r>
      <w:r w:rsidR="00667559" w:rsidRPr="00667559">
        <w:rPr>
          <w:rFonts w:ascii="Arial" w:hAnsi="Arial"/>
          <w:i/>
          <w:lang w:eastAsia="en-GB"/>
        </w:rPr>
        <w:t xml:space="preserve"> Assessment</w:t>
      </w:r>
      <w:r w:rsidR="00667559">
        <w:rPr>
          <w:rFonts w:ascii="Arial" w:hAnsi="Arial"/>
          <w:lang w:eastAsia="en-GB"/>
        </w:rPr>
        <w:t xml:space="preserve"> form</w:t>
      </w:r>
      <w:r w:rsidR="00667559" w:rsidRPr="0074370C">
        <w:rPr>
          <w:rFonts w:ascii="Arial" w:eastAsiaTheme="minorHAnsi" w:hAnsi="Arial"/>
        </w:rPr>
        <w:t xml:space="preserve"> </w:t>
      </w:r>
      <w:r w:rsidRPr="0074370C">
        <w:rPr>
          <w:rFonts w:ascii="Arial" w:eastAsiaTheme="minorHAnsi" w:hAnsi="Arial"/>
        </w:rPr>
        <w:t xml:space="preserve">and record the details of the assessment, including date/time, assessor name, company under assessment, product or service name and </w:t>
      </w:r>
      <w:r w:rsidR="00961A12">
        <w:rPr>
          <w:rFonts w:ascii="Arial" w:eastAsiaTheme="minorHAnsi" w:hAnsi="Arial"/>
        </w:rPr>
        <w:t>the</w:t>
      </w:r>
      <w:r w:rsidRPr="0074370C">
        <w:rPr>
          <w:rFonts w:ascii="Arial" w:eastAsiaTheme="minorHAnsi" w:hAnsi="Arial"/>
        </w:rPr>
        <w:t xml:space="preserve"> classification of </w:t>
      </w:r>
      <w:r w:rsidR="00961A12">
        <w:rPr>
          <w:rFonts w:ascii="Arial" w:eastAsiaTheme="minorHAnsi" w:hAnsi="Arial"/>
        </w:rPr>
        <w:t xml:space="preserve">personal </w:t>
      </w:r>
      <w:r w:rsidRPr="0074370C">
        <w:rPr>
          <w:rFonts w:ascii="Arial" w:eastAsiaTheme="minorHAnsi" w:hAnsi="Arial"/>
        </w:rPr>
        <w:t xml:space="preserve">data that </w:t>
      </w:r>
      <w:r w:rsidR="00961A12">
        <w:rPr>
          <w:rFonts w:ascii="Arial" w:eastAsiaTheme="minorHAnsi" w:hAnsi="Arial"/>
        </w:rPr>
        <w:t xml:space="preserve">is or </w:t>
      </w:r>
      <w:r w:rsidRPr="0074370C">
        <w:rPr>
          <w:rFonts w:ascii="Arial" w:eastAsiaTheme="minorHAnsi" w:hAnsi="Arial"/>
        </w:rPr>
        <w:t xml:space="preserve">may be shared with the </w:t>
      </w:r>
      <w:r w:rsidR="00376B58">
        <w:rPr>
          <w:rFonts w:ascii="Arial" w:eastAsiaTheme="minorHAnsi" w:hAnsi="Arial"/>
        </w:rPr>
        <w:t>processor</w:t>
      </w:r>
      <w:r w:rsidRPr="0074370C">
        <w:rPr>
          <w:rFonts w:ascii="Arial" w:eastAsiaTheme="minorHAnsi" w:hAnsi="Arial"/>
        </w:rPr>
        <w:t>.</w:t>
      </w:r>
    </w:p>
    <w:p w14:paraId="76983B0A" w14:textId="77777777" w:rsidR="0074370C" w:rsidRPr="0074370C" w:rsidRDefault="0074370C" w:rsidP="0074370C">
      <w:pPr>
        <w:jc w:val="both"/>
        <w:rPr>
          <w:rFonts w:ascii="Arial" w:eastAsiaTheme="minorHAnsi" w:hAnsi="Arial"/>
        </w:rPr>
      </w:pPr>
    </w:p>
    <w:p w14:paraId="491DD8A8" w14:textId="77777777" w:rsidR="0074370C" w:rsidRPr="0074370C" w:rsidRDefault="0074370C" w:rsidP="0074370C">
      <w:pPr>
        <w:numPr>
          <w:ilvl w:val="0"/>
          <w:numId w:val="12"/>
        </w:numPr>
        <w:contextualSpacing/>
        <w:jc w:val="both"/>
        <w:rPr>
          <w:rFonts w:ascii="Arial" w:eastAsiaTheme="minorHAnsi" w:hAnsi="Arial"/>
        </w:rPr>
      </w:pPr>
      <w:r w:rsidRPr="0074370C">
        <w:rPr>
          <w:rFonts w:ascii="Arial" w:eastAsiaTheme="minorHAnsi" w:hAnsi="Arial"/>
        </w:rPr>
        <w:t>Research the details of the company providing the product or service, including registered name, country of registration, approximate size and when they were formed</w:t>
      </w:r>
    </w:p>
    <w:p w14:paraId="190D7FC6" w14:textId="77777777" w:rsidR="0074370C" w:rsidRPr="0074370C" w:rsidRDefault="0074370C" w:rsidP="0074370C">
      <w:pPr>
        <w:ind w:left="720"/>
        <w:contextualSpacing/>
        <w:rPr>
          <w:rFonts w:ascii="Arial" w:eastAsiaTheme="minorHAnsi" w:hAnsi="Arial"/>
        </w:rPr>
      </w:pPr>
    </w:p>
    <w:p w14:paraId="35EB8122" w14:textId="021C3F2B" w:rsidR="0074370C" w:rsidRPr="0074370C" w:rsidRDefault="0074370C" w:rsidP="0074370C">
      <w:pPr>
        <w:numPr>
          <w:ilvl w:val="0"/>
          <w:numId w:val="12"/>
        </w:numPr>
        <w:contextualSpacing/>
        <w:jc w:val="both"/>
        <w:rPr>
          <w:rFonts w:ascii="Arial" w:eastAsiaTheme="minorHAnsi" w:hAnsi="Arial"/>
        </w:rPr>
      </w:pPr>
      <w:r w:rsidRPr="0074370C">
        <w:rPr>
          <w:rFonts w:ascii="Arial" w:eastAsiaTheme="minorHAnsi" w:hAnsi="Arial"/>
        </w:rPr>
        <w:t>Document the commercial details of the offering under consideration, including contract terms including length, applicable law, renewal and termination.</w:t>
      </w:r>
      <w:r w:rsidR="007640CA">
        <w:rPr>
          <w:rFonts w:ascii="Arial" w:eastAsiaTheme="minorHAnsi" w:hAnsi="Arial"/>
        </w:rPr>
        <w:t xml:space="preserve"> Pay </w:t>
      </w:r>
      <w:proofErr w:type="gramStart"/>
      <w:r w:rsidR="007640CA">
        <w:rPr>
          <w:rFonts w:ascii="Arial" w:eastAsiaTheme="minorHAnsi" w:hAnsi="Arial"/>
        </w:rPr>
        <w:t>particular attention</w:t>
      </w:r>
      <w:proofErr w:type="gramEnd"/>
      <w:r w:rsidR="007640CA">
        <w:rPr>
          <w:rFonts w:ascii="Arial" w:eastAsiaTheme="minorHAnsi" w:hAnsi="Arial"/>
        </w:rPr>
        <w:t xml:space="preserve"> to the terms relevant to data protection – see </w:t>
      </w:r>
      <w:r w:rsidR="007640CA" w:rsidRPr="007640CA">
        <w:rPr>
          <w:rFonts w:ascii="Arial" w:eastAsiaTheme="minorHAnsi" w:hAnsi="Arial"/>
          <w:i/>
        </w:rPr>
        <w:t>GDPR Controller/Processor Agreement Policy</w:t>
      </w:r>
      <w:r w:rsidR="007640CA">
        <w:rPr>
          <w:rFonts w:ascii="Arial" w:eastAsiaTheme="minorHAnsi" w:hAnsi="Arial"/>
        </w:rPr>
        <w:t>.</w:t>
      </w:r>
    </w:p>
    <w:p w14:paraId="26C5C3A7" w14:textId="77777777" w:rsidR="0074370C" w:rsidRPr="0074370C" w:rsidRDefault="0074370C" w:rsidP="0074370C">
      <w:pPr>
        <w:ind w:left="720"/>
        <w:contextualSpacing/>
        <w:rPr>
          <w:rFonts w:ascii="Arial" w:eastAsiaTheme="minorHAnsi" w:hAnsi="Arial"/>
        </w:rPr>
      </w:pPr>
    </w:p>
    <w:p w14:paraId="0BEFB064" w14:textId="5088048D" w:rsidR="0074370C" w:rsidRPr="0074370C" w:rsidRDefault="0074370C" w:rsidP="0074370C">
      <w:pPr>
        <w:numPr>
          <w:ilvl w:val="0"/>
          <w:numId w:val="12"/>
        </w:numPr>
        <w:contextualSpacing/>
        <w:jc w:val="both"/>
        <w:rPr>
          <w:rFonts w:ascii="Arial" w:eastAsiaTheme="minorHAnsi" w:hAnsi="Arial"/>
        </w:rPr>
      </w:pPr>
      <w:r w:rsidRPr="0074370C">
        <w:rPr>
          <w:rFonts w:ascii="Arial" w:eastAsiaTheme="minorHAnsi" w:hAnsi="Arial"/>
        </w:rPr>
        <w:t xml:space="preserve">Find out what information is available about the information security controls used by the </w:t>
      </w:r>
      <w:r w:rsidR="00376B58">
        <w:rPr>
          <w:rFonts w:ascii="Arial" w:eastAsiaTheme="minorHAnsi" w:hAnsi="Arial"/>
        </w:rPr>
        <w:t>processor</w:t>
      </w:r>
      <w:r w:rsidRPr="0074370C">
        <w:rPr>
          <w:rFonts w:ascii="Arial" w:eastAsiaTheme="minorHAnsi" w:hAnsi="Arial"/>
        </w:rPr>
        <w:t>, including information security policy, certifications (e.g. ISO/IEC 2700</w:t>
      </w:r>
      <w:r w:rsidR="00667559">
        <w:rPr>
          <w:rFonts w:ascii="Arial" w:eastAsiaTheme="minorHAnsi" w:hAnsi="Arial"/>
        </w:rPr>
        <w:t>1, Cyber-Essentials</w:t>
      </w:r>
      <w:r w:rsidRPr="0074370C">
        <w:rPr>
          <w:rFonts w:ascii="Arial" w:eastAsiaTheme="minorHAnsi" w:hAnsi="Arial"/>
        </w:rPr>
        <w:t>), encryption etc.</w:t>
      </w:r>
    </w:p>
    <w:p w14:paraId="054EB430" w14:textId="77777777" w:rsidR="0074370C" w:rsidRDefault="0074370C" w:rsidP="0074370C">
      <w:pPr>
        <w:ind w:left="720"/>
        <w:contextualSpacing/>
        <w:rPr>
          <w:rFonts w:ascii="Arial" w:eastAsiaTheme="minorHAnsi" w:hAnsi="Arial"/>
        </w:rPr>
      </w:pPr>
    </w:p>
    <w:p w14:paraId="37635055" w14:textId="676D781C" w:rsidR="00961A12" w:rsidRPr="00961A12" w:rsidRDefault="00961A12" w:rsidP="00961A12">
      <w:pPr>
        <w:pStyle w:val="ListParagraph"/>
        <w:numPr>
          <w:ilvl w:val="0"/>
          <w:numId w:val="12"/>
        </w:numPr>
        <w:contextualSpacing/>
        <w:jc w:val="both"/>
        <w:rPr>
          <w:rFonts w:ascii="Arial" w:eastAsiaTheme="minorHAnsi" w:hAnsi="Arial"/>
        </w:rPr>
      </w:pPr>
      <w:r w:rsidRPr="00961A12">
        <w:rPr>
          <w:rFonts w:ascii="Arial" w:eastAsiaTheme="minorHAnsi" w:hAnsi="Arial"/>
        </w:rPr>
        <w:t xml:space="preserve">Define what personal data is held or processed by the </w:t>
      </w:r>
      <w:r w:rsidR="00376B58">
        <w:rPr>
          <w:rFonts w:ascii="Arial" w:eastAsiaTheme="minorHAnsi" w:hAnsi="Arial"/>
        </w:rPr>
        <w:t>processor</w:t>
      </w:r>
      <w:r w:rsidRPr="00961A12">
        <w:rPr>
          <w:rFonts w:ascii="Arial" w:eastAsiaTheme="minorHAnsi" w:hAnsi="Arial"/>
        </w:rPr>
        <w:t xml:space="preserve"> and for what reason.</w:t>
      </w:r>
      <w:r>
        <w:rPr>
          <w:rFonts w:ascii="Arial" w:eastAsiaTheme="minorHAnsi" w:hAnsi="Arial"/>
        </w:rPr>
        <w:t xml:space="preserve"> This should include volumes and whether any special categories are involved.</w:t>
      </w:r>
    </w:p>
    <w:p w14:paraId="780D9DE0" w14:textId="77777777" w:rsidR="00961A12" w:rsidRDefault="00961A12" w:rsidP="00961A12">
      <w:pPr>
        <w:ind w:left="720"/>
        <w:contextualSpacing/>
        <w:jc w:val="both"/>
        <w:rPr>
          <w:rFonts w:ascii="Arial" w:eastAsiaTheme="minorHAnsi" w:hAnsi="Arial"/>
        </w:rPr>
      </w:pPr>
    </w:p>
    <w:p w14:paraId="3D6E81C7" w14:textId="650BAF87" w:rsidR="00961A12" w:rsidRPr="00961A12" w:rsidRDefault="00961A12" w:rsidP="00961A12">
      <w:pPr>
        <w:pStyle w:val="ListParagraph"/>
        <w:numPr>
          <w:ilvl w:val="0"/>
          <w:numId w:val="12"/>
        </w:numPr>
        <w:contextualSpacing/>
        <w:jc w:val="both"/>
        <w:rPr>
          <w:rFonts w:ascii="Arial" w:eastAsiaTheme="minorHAnsi" w:hAnsi="Arial"/>
        </w:rPr>
      </w:pPr>
      <w:r w:rsidRPr="00961A12">
        <w:rPr>
          <w:rFonts w:ascii="Arial" w:eastAsiaTheme="minorHAnsi" w:hAnsi="Arial"/>
        </w:rPr>
        <w:t xml:space="preserve">Establish the physical location of the personal data i.e. the country or countries in which the hardware on which the data resides, is located. For </w:t>
      </w:r>
      <w:r w:rsidRPr="00961A12">
        <w:rPr>
          <w:rFonts w:ascii="Arial" w:eastAsiaTheme="minorHAnsi" w:hAnsi="Arial"/>
        </w:rPr>
        <w:lastRenderedPageBreak/>
        <w:t xml:space="preserve">GDPR purposes this will </w:t>
      </w:r>
      <w:r w:rsidR="00376B58">
        <w:rPr>
          <w:rFonts w:ascii="Arial" w:eastAsiaTheme="minorHAnsi" w:hAnsi="Arial"/>
        </w:rPr>
        <w:t xml:space="preserve">ideally </w:t>
      </w:r>
      <w:r w:rsidRPr="00961A12">
        <w:rPr>
          <w:rFonts w:ascii="Arial" w:eastAsiaTheme="minorHAnsi" w:hAnsi="Arial"/>
        </w:rPr>
        <w:t xml:space="preserve">be within the European Union or in a country whose data protection framework has been deemed acceptable by the EU. </w:t>
      </w:r>
    </w:p>
    <w:p w14:paraId="53757C3E" w14:textId="77777777" w:rsidR="00961A12" w:rsidRDefault="00961A12" w:rsidP="0074370C">
      <w:pPr>
        <w:ind w:left="720"/>
        <w:contextualSpacing/>
        <w:rPr>
          <w:rFonts w:ascii="Arial" w:eastAsiaTheme="minorHAnsi" w:hAnsi="Arial"/>
        </w:rPr>
      </w:pPr>
    </w:p>
    <w:p w14:paraId="5D2C4544" w14:textId="582D47BF" w:rsidR="00961A12" w:rsidRPr="00961A12" w:rsidRDefault="00961A12" w:rsidP="00961A12">
      <w:pPr>
        <w:pStyle w:val="ListParagraph"/>
        <w:numPr>
          <w:ilvl w:val="0"/>
          <w:numId w:val="12"/>
        </w:numPr>
        <w:contextualSpacing/>
        <w:jc w:val="both"/>
        <w:rPr>
          <w:rFonts w:ascii="Arial" w:eastAsiaTheme="minorHAnsi" w:hAnsi="Arial"/>
        </w:rPr>
      </w:pPr>
      <w:r w:rsidRPr="00961A12">
        <w:rPr>
          <w:rFonts w:ascii="Arial" w:eastAsiaTheme="minorHAnsi" w:hAnsi="Arial"/>
        </w:rPr>
        <w:t xml:space="preserve">Find out what controls the </w:t>
      </w:r>
      <w:r w:rsidR="00376B58">
        <w:rPr>
          <w:rFonts w:ascii="Arial" w:eastAsiaTheme="minorHAnsi" w:hAnsi="Arial"/>
        </w:rPr>
        <w:t>processor</w:t>
      </w:r>
      <w:r w:rsidRPr="00961A12">
        <w:rPr>
          <w:rFonts w:ascii="Arial" w:eastAsiaTheme="minorHAnsi" w:hAnsi="Arial"/>
        </w:rPr>
        <w:t xml:space="preserve"> has in place to protect the personal data, such as encryption at rest and access control.</w:t>
      </w:r>
    </w:p>
    <w:p w14:paraId="066A2D61" w14:textId="77777777" w:rsidR="00961A12" w:rsidRDefault="00961A12" w:rsidP="0074370C">
      <w:pPr>
        <w:ind w:left="720"/>
        <w:contextualSpacing/>
        <w:rPr>
          <w:rFonts w:ascii="Arial" w:eastAsiaTheme="minorHAnsi" w:hAnsi="Arial"/>
        </w:rPr>
      </w:pPr>
    </w:p>
    <w:p w14:paraId="325B9664" w14:textId="04DCFEB6" w:rsidR="00961A12" w:rsidRPr="00961A12" w:rsidRDefault="00961A12" w:rsidP="00961A12">
      <w:pPr>
        <w:pStyle w:val="ListParagraph"/>
        <w:numPr>
          <w:ilvl w:val="0"/>
          <w:numId w:val="12"/>
        </w:numPr>
        <w:contextualSpacing/>
        <w:jc w:val="both"/>
        <w:rPr>
          <w:rFonts w:ascii="Arial" w:eastAsiaTheme="minorHAnsi" w:hAnsi="Arial"/>
        </w:rPr>
      </w:pPr>
      <w:r w:rsidRPr="00961A12">
        <w:rPr>
          <w:rFonts w:ascii="Arial" w:eastAsiaTheme="minorHAnsi" w:hAnsi="Arial"/>
        </w:rPr>
        <w:t xml:space="preserve">Ascertain whether the </w:t>
      </w:r>
      <w:r w:rsidR="00376B58">
        <w:rPr>
          <w:rFonts w:ascii="Arial" w:eastAsiaTheme="minorHAnsi" w:hAnsi="Arial"/>
        </w:rPr>
        <w:t>processor</w:t>
      </w:r>
      <w:r w:rsidRPr="00961A12">
        <w:rPr>
          <w:rFonts w:ascii="Arial" w:eastAsiaTheme="minorHAnsi" w:hAnsi="Arial"/>
        </w:rPr>
        <w:t xml:space="preserve"> uses any third parties to provide the service and whether they will have access to the personal data. If so, this procedure must be repeated for each one.</w:t>
      </w:r>
    </w:p>
    <w:p w14:paraId="7EA53DFC" w14:textId="77777777" w:rsidR="00961A12" w:rsidRPr="0074370C" w:rsidRDefault="00961A12" w:rsidP="0074370C">
      <w:pPr>
        <w:ind w:left="720"/>
        <w:contextualSpacing/>
        <w:rPr>
          <w:rFonts w:ascii="Arial" w:eastAsiaTheme="minorHAnsi" w:hAnsi="Arial"/>
        </w:rPr>
      </w:pPr>
    </w:p>
    <w:p w14:paraId="2447ED93" w14:textId="77777777" w:rsidR="0074370C" w:rsidRPr="0074370C" w:rsidRDefault="0074370C" w:rsidP="0074370C">
      <w:pPr>
        <w:numPr>
          <w:ilvl w:val="0"/>
          <w:numId w:val="12"/>
        </w:numPr>
        <w:contextualSpacing/>
        <w:jc w:val="both"/>
        <w:rPr>
          <w:rFonts w:ascii="Arial" w:eastAsiaTheme="minorHAnsi" w:hAnsi="Arial"/>
        </w:rPr>
      </w:pPr>
      <w:r w:rsidRPr="0074370C">
        <w:rPr>
          <w:rFonts w:ascii="Arial" w:eastAsiaTheme="minorHAnsi" w:hAnsi="Arial"/>
        </w:rPr>
        <w:t xml:space="preserve">When all relevant information has been obtained and recorded, </w:t>
      </w:r>
      <w:r w:rsidR="00D14B01">
        <w:rPr>
          <w:rFonts w:ascii="Arial" w:eastAsiaTheme="minorHAnsi" w:hAnsi="Arial"/>
        </w:rPr>
        <w:t>assess whether any further action needs to be taken to ensure compliance with the GDPR</w:t>
      </w:r>
      <w:r w:rsidRPr="0074370C">
        <w:rPr>
          <w:rFonts w:ascii="Arial" w:eastAsiaTheme="minorHAnsi" w:hAnsi="Arial"/>
        </w:rPr>
        <w:t>.</w:t>
      </w:r>
      <w:r w:rsidR="00D14B01">
        <w:rPr>
          <w:rFonts w:ascii="Arial" w:eastAsiaTheme="minorHAnsi" w:hAnsi="Arial"/>
        </w:rPr>
        <w:t xml:space="preserve"> Records these actions on the form and ensure they are communicated and progressed.</w:t>
      </w:r>
    </w:p>
    <w:p w14:paraId="7671F225" w14:textId="77777777" w:rsidR="0074370C" w:rsidRPr="0074370C" w:rsidRDefault="0074370C" w:rsidP="0074370C">
      <w:pPr>
        <w:ind w:left="720"/>
        <w:contextualSpacing/>
        <w:rPr>
          <w:rFonts w:ascii="Arial" w:eastAsiaTheme="minorHAnsi" w:hAnsi="Arial"/>
        </w:rPr>
      </w:pPr>
    </w:p>
    <w:p w14:paraId="6CD69305" w14:textId="77777777" w:rsidR="0074370C" w:rsidRPr="0074370C" w:rsidRDefault="0074370C" w:rsidP="0074370C">
      <w:pPr>
        <w:jc w:val="both"/>
        <w:rPr>
          <w:rFonts w:ascii="Arial" w:hAnsi="Arial"/>
        </w:rPr>
      </w:pPr>
      <w:r w:rsidRPr="0074370C">
        <w:rPr>
          <w:rFonts w:ascii="Arial" w:hAnsi="Arial"/>
        </w:rPr>
        <w:t>Progress of assessments should be monitored at least weekly whilst ongoing, although many will be completed within a shorter timeframe.</w:t>
      </w:r>
    </w:p>
    <w:p w14:paraId="7ED32178" w14:textId="77777777" w:rsidR="0023597B" w:rsidRDefault="0023597B"/>
    <w:sectPr w:rsidR="0023597B" w:rsidSect="00035AF8">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C1BFE" w14:textId="77777777" w:rsidR="00EB1DAC" w:rsidRDefault="00EB1DAC">
      <w:r>
        <w:separator/>
      </w:r>
    </w:p>
  </w:endnote>
  <w:endnote w:type="continuationSeparator" w:id="0">
    <w:p w14:paraId="617136BE" w14:textId="77777777" w:rsidR="00EB1DAC" w:rsidRDefault="00EB1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95B24D" w14:textId="477E2F13" w:rsidR="00EE564D" w:rsidRPr="00530962" w:rsidRDefault="001E0F43" w:rsidP="00530962">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5DC14BC3" wp14:editId="5B844E6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BB37DCF"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D30F51">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sidR="004B5DCD">
      <w:rPr>
        <w:rFonts w:ascii="Arial" w:hAnsi="Arial"/>
        <w:noProof/>
        <w:sz w:val="20"/>
        <w:lang w:val="en-US"/>
      </w:rPr>
      <w:t>7</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sidR="004B5DCD">
      <w:rPr>
        <w:rFonts w:ascii="Arial" w:hAnsi="Arial"/>
        <w:noProof/>
        <w:sz w:val="20"/>
        <w:lang w:val="en-US"/>
      </w:rPr>
      <w:t>9</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D30F51">
      <w:rPr>
        <w:rFonts w:ascii="Arial" w:hAnsi="Arial" w:cs="Arial"/>
        <w:bCs/>
        <w:iCs/>
        <w:noProof/>
        <w:sz w:val="20"/>
      </w:rPr>
      <w:t>[Insert date]</w:t>
    </w:r>
    <w:r w:rsidRPr="001E0F43">
      <w:rPr>
        <w:rFonts w:ascii="Arial" w:hAnsi="Arial" w:cs="Arial"/>
        <w:bCs/>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A0E26" w14:textId="77777777" w:rsidR="00EB1DAC" w:rsidRDefault="00EB1DAC">
      <w:r>
        <w:separator/>
      </w:r>
    </w:p>
  </w:footnote>
  <w:footnote w:type="continuationSeparator" w:id="0">
    <w:p w14:paraId="031BBCEC" w14:textId="77777777" w:rsidR="00EB1DAC" w:rsidRDefault="00EB1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0E2DA" w14:textId="2DE3D856" w:rsidR="001E0F43" w:rsidRDefault="00376B58" w:rsidP="001E0F43">
    <w:pPr>
      <w:tabs>
        <w:tab w:val="center" w:pos="4153"/>
        <w:tab w:val="right" w:pos="8306"/>
      </w:tabs>
      <w:jc w:val="center"/>
      <w:rPr>
        <w:rFonts w:ascii="Arial" w:hAnsi="Arial"/>
        <w:sz w:val="20"/>
        <w:szCs w:val="20"/>
      </w:rPr>
    </w:pPr>
    <w:r>
      <w:rPr>
        <w:rFonts w:ascii="Arial" w:hAnsi="Arial"/>
        <w:sz w:val="20"/>
        <w:szCs w:val="20"/>
      </w:rPr>
      <w:t>Processor</w:t>
    </w:r>
    <w:r w:rsidR="0074370C">
      <w:rPr>
        <w:rFonts w:ascii="Arial" w:hAnsi="Arial"/>
        <w:sz w:val="20"/>
        <w:szCs w:val="20"/>
      </w:rPr>
      <w:t xml:space="preserve"> </w:t>
    </w:r>
    <w:r w:rsidR="00DE5047">
      <w:rPr>
        <w:rFonts w:ascii="Arial" w:hAnsi="Arial"/>
        <w:sz w:val="20"/>
        <w:szCs w:val="20"/>
      </w:rPr>
      <w:t>GDPR</w:t>
    </w:r>
    <w:r w:rsidR="0074370C">
      <w:rPr>
        <w:rFonts w:ascii="Arial" w:hAnsi="Arial"/>
        <w:sz w:val="20"/>
        <w:szCs w:val="20"/>
      </w:rPr>
      <w:t xml:space="preserve"> Assessment Procedure</w:t>
    </w:r>
  </w:p>
  <w:p w14:paraId="604BB7FC" w14:textId="77777777" w:rsidR="001E0F43" w:rsidRPr="001E0F43" w:rsidRDefault="001E0F43"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61824" behindDoc="0" locked="0" layoutInCell="1" allowOverlap="1" wp14:anchorId="6A17D38E" wp14:editId="2F1BEF8A">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3FFB902"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53DE22E0" w14:textId="77777777" w:rsidR="00EE564D" w:rsidRPr="001E0F43" w:rsidRDefault="00EE564D" w:rsidP="001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666BA"/>
    <w:multiLevelType w:val="multilevel"/>
    <w:tmpl w:val="4E5A5D1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53A63C9"/>
    <w:multiLevelType w:val="hybridMultilevel"/>
    <w:tmpl w:val="6F2A0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A5C16E8"/>
    <w:multiLevelType w:val="hybridMultilevel"/>
    <w:tmpl w:val="E1868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D45702"/>
    <w:multiLevelType w:val="hybridMultilevel"/>
    <w:tmpl w:val="EB70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322D7"/>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 w15:restartNumberingAfterBreak="0">
    <w:nsid w:val="6F9565F7"/>
    <w:multiLevelType w:val="hybridMultilevel"/>
    <w:tmpl w:val="F59E3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4"/>
  </w:num>
  <w:num w:numId="5">
    <w:abstractNumId w:val="10"/>
  </w:num>
  <w:num w:numId="6">
    <w:abstractNumId w:val="3"/>
  </w:num>
  <w:num w:numId="7">
    <w:abstractNumId w:val="11"/>
  </w:num>
  <w:num w:numId="8">
    <w:abstractNumId w:val="0"/>
  </w:num>
  <w:num w:numId="9">
    <w:abstractNumId w:val="9"/>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 w:numId="13">
    <w:abstractNumId w:val="12"/>
  </w:num>
  <w:num w:numId="1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12886"/>
    <w:rsid w:val="00035AF8"/>
    <w:rsid w:val="000434D5"/>
    <w:rsid w:val="00057BA5"/>
    <w:rsid w:val="00095C05"/>
    <w:rsid w:val="000F241C"/>
    <w:rsid w:val="001337FC"/>
    <w:rsid w:val="001459A3"/>
    <w:rsid w:val="00176A52"/>
    <w:rsid w:val="00187C8D"/>
    <w:rsid w:val="001E0F43"/>
    <w:rsid w:val="0023597B"/>
    <w:rsid w:val="0027371B"/>
    <w:rsid w:val="002A7068"/>
    <w:rsid w:val="002D3CFE"/>
    <w:rsid w:val="0032468E"/>
    <w:rsid w:val="003312E4"/>
    <w:rsid w:val="0034053E"/>
    <w:rsid w:val="003505C7"/>
    <w:rsid w:val="00366201"/>
    <w:rsid w:val="00376B58"/>
    <w:rsid w:val="00471F8B"/>
    <w:rsid w:val="00485318"/>
    <w:rsid w:val="00492278"/>
    <w:rsid w:val="00492E67"/>
    <w:rsid w:val="004B5DCD"/>
    <w:rsid w:val="00530741"/>
    <w:rsid w:val="00530962"/>
    <w:rsid w:val="0058078E"/>
    <w:rsid w:val="005C3009"/>
    <w:rsid w:val="00667559"/>
    <w:rsid w:val="006A2ACA"/>
    <w:rsid w:val="006B51DA"/>
    <w:rsid w:val="006C0CC6"/>
    <w:rsid w:val="006D3D29"/>
    <w:rsid w:val="006F2E74"/>
    <w:rsid w:val="006F4062"/>
    <w:rsid w:val="006F42CF"/>
    <w:rsid w:val="006F4B09"/>
    <w:rsid w:val="006F5639"/>
    <w:rsid w:val="0071114F"/>
    <w:rsid w:val="00737FD1"/>
    <w:rsid w:val="0074370C"/>
    <w:rsid w:val="00747430"/>
    <w:rsid w:val="007640CA"/>
    <w:rsid w:val="00796C71"/>
    <w:rsid w:val="007A2B8B"/>
    <w:rsid w:val="007D609D"/>
    <w:rsid w:val="00882E79"/>
    <w:rsid w:val="008B6A58"/>
    <w:rsid w:val="008C3430"/>
    <w:rsid w:val="008C535D"/>
    <w:rsid w:val="009007B7"/>
    <w:rsid w:val="00932388"/>
    <w:rsid w:val="00961A12"/>
    <w:rsid w:val="009623F9"/>
    <w:rsid w:val="009955F0"/>
    <w:rsid w:val="00A46AA8"/>
    <w:rsid w:val="00A57962"/>
    <w:rsid w:val="00AA1F55"/>
    <w:rsid w:val="00B33304"/>
    <w:rsid w:val="00B8650D"/>
    <w:rsid w:val="00BB4CA0"/>
    <w:rsid w:val="00BC45CF"/>
    <w:rsid w:val="00BD42EC"/>
    <w:rsid w:val="00D10660"/>
    <w:rsid w:val="00D14B01"/>
    <w:rsid w:val="00D157AC"/>
    <w:rsid w:val="00D30F51"/>
    <w:rsid w:val="00DA4452"/>
    <w:rsid w:val="00DA6B0E"/>
    <w:rsid w:val="00DC225B"/>
    <w:rsid w:val="00DE5047"/>
    <w:rsid w:val="00E23C84"/>
    <w:rsid w:val="00E619A4"/>
    <w:rsid w:val="00E75130"/>
    <w:rsid w:val="00E824D0"/>
    <w:rsid w:val="00E93F6D"/>
    <w:rsid w:val="00EB1DAC"/>
    <w:rsid w:val="00EB3422"/>
    <w:rsid w:val="00EC419E"/>
    <w:rsid w:val="00EC6A31"/>
    <w:rsid w:val="00EE564D"/>
    <w:rsid w:val="00F6335F"/>
    <w:rsid w:val="00F83452"/>
    <w:rsid w:val="00F95707"/>
    <w:rsid w:val="00FB766D"/>
    <w:rsid w:val="00FE1E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3BDF14D"/>
  <w15:docId w15:val="{5F578863-770C-4D88-BE92-7E0C2620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aliases w:val="H2"/>
    <w:basedOn w:val="Normal"/>
    <w:next w:val="Normal"/>
    <w:qFormat/>
    <w:rsid w:val="0058078E"/>
    <w:pPr>
      <w:keepNext/>
      <w:numPr>
        <w:ilvl w:val="1"/>
        <w:numId w:val="1"/>
      </w:numPr>
      <w:outlineLvl w:val="1"/>
    </w:pPr>
    <w:rPr>
      <w:rFonts w:ascii="Arial" w:hAnsi="Arial"/>
      <w:b/>
      <w:szCs w:val="20"/>
      <w:lang w:eastAsia="en-GB"/>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uiPriority w:val="39"/>
    <w:rsid w:val="001459A3"/>
    <w:pPr>
      <w:ind w:left="240"/>
    </w:pPr>
    <w:rPr>
      <w:rFonts w:cs="Calibri"/>
      <w:smallCaps/>
      <w:sz w:val="20"/>
      <w:szCs w:val="20"/>
    </w:rPr>
  </w:style>
  <w:style w:type="paragraph" w:styleId="TOC3">
    <w:name w:val="toc 3"/>
    <w:basedOn w:val="Normal"/>
    <w:next w:val="Normal"/>
    <w:autoRedefine/>
    <w:semiHidden/>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53096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3096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30962"/>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530962"/>
    <w:rPr>
      <w:rFonts w:ascii="Arial" w:hAnsi="Arial" w:cs="Arial"/>
      <w:b/>
      <w:color w:val="000000" w:themeColor="text1"/>
      <w:sz w:val="24"/>
      <w:szCs w:val="28"/>
    </w:rPr>
  </w:style>
  <w:style w:type="paragraph" w:styleId="Caption">
    <w:name w:val="caption"/>
    <w:basedOn w:val="Normal"/>
    <w:next w:val="Normal"/>
    <w:uiPriority w:val="35"/>
    <w:unhideWhenUsed/>
    <w:qFormat/>
    <w:rsid w:val="00667559"/>
    <w:pPr>
      <w:spacing w:after="200"/>
    </w:pPr>
    <w:rPr>
      <w:b/>
      <w:bCs/>
      <w:color w:val="4F81BD" w:themeColor="accent1"/>
      <w:sz w:val="18"/>
      <w:szCs w:val="18"/>
    </w:rPr>
  </w:style>
  <w:style w:type="paragraph" w:styleId="TableofFigures">
    <w:name w:val="table of figures"/>
    <w:basedOn w:val="Normal"/>
    <w:next w:val="Normal"/>
    <w:uiPriority w:val="99"/>
    <w:unhideWhenUsed/>
    <w:rsid w:val="00667559"/>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69676C056E4742AFA6244B529C31A4"/>
        <w:category>
          <w:name w:val="General"/>
          <w:gallery w:val="placeholder"/>
        </w:category>
        <w:types>
          <w:type w:val="bbPlcHdr"/>
        </w:types>
        <w:behaviors>
          <w:behavior w:val="content"/>
        </w:behaviors>
        <w:guid w:val="{2AC32F56-5447-4B55-A46A-9C0A260186C2}"/>
      </w:docPartPr>
      <w:docPartBody>
        <w:p w:rsidR="0063089F" w:rsidRDefault="001142EC" w:rsidP="001142EC">
          <w:pPr>
            <w:pStyle w:val="8E69676C056E4742AFA6244B529C31A4"/>
          </w:pPr>
          <w:r w:rsidRPr="00953E7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2EC"/>
    <w:rsid w:val="00063B66"/>
    <w:rsid w:val="000A525A"/>
    <w:rsid w:val="001142EC"/>
    <w:rsid w:val="0013383F"/>
    <w:rsid w:val="00221742"/>
    <w:rsid w:val="00247694"/>
    <w:rsid w:val="00277C1F"/>
    <w:rsid w:val="002D7F33"/>
    <w:rsid w:val="00314680"/>
    <w:rsid w:val="00316393"/>
    <w:rsid w:val="004D7F36"/>
    <w:rsid w:val="005C610C"/>
    <w:rsid w:val="005D7EE3"/>
    <w:rsid w:val="0063089F"/>
    <w:rsid w:val="006932C5"/>
    <w:rsid w:val="009E4E2F"/>
    <w:rsid w:val="00D04994"/>
    <w:rsid w:val="00DD0010"/>
    <w:rsid w:val="00F96D95"/>
    <w:rsid w:val="00FF73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2EC"/>
    <w:rPr>
      <w:color w:val="808080"/>
    </w:rPr>
  </w:style>
  <w:style w:type="paragraph" w:customStyle="1" w:styleId="8E69676C056E4742AFA6244B529C31A4">
    <w:name w:val="8E69676C056E4742AFA6244B529C31A4"/>
    <w:rsid w:val="001142EC"/>
  </w:style>
  <w:style w:type="paragraph" w:customStyle="1" w:styleId="8026B024CAB649DFA1B6C48091085DD3">
    <w:name w:val="8026B024CAB649DFA1B6C48091085DD3"/>
    <w:rsid w:val="001142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57938-6DE6-4D44-B284-B71C1922FC17}">
  <ds:schemaRef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906258ce-5a0c-4f3f-a95b-99bb0331ce14"/>
    <ds:schemaRef ds:uri="http://www.w3.org/XML/1998/namespace"/>
  </ds:schemaRefs>
</ds:datastoreItem>
</file>

<file path=customXml/itemProps2.xml><?xml version="1.0" encoding="utf-8"?>
<ds:datastoreItem xmlns:ds="http://schemas.openxmlformats.org/officeDocument/2006/customXml" ds:itemID="{32DE0F18-CE4A-4C1A-AD9A-800DCC47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4.xml><?xml version="1.0" encoding="utf-8"?>
<ds:datastoreItem xmlns:ds="http://schemas.openxmlformats.org/officeDocument/2006/customXml" ds:itemID="{E19EF21F-84D9-48C0-9D37-C29BF26CA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10</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9016</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22</cp:revision>
  <cp:lastPrinted>2009-06-12T11:24:00Z</cp:lastPrinted>
  <dcterms:created xsi:type="dcterms:W3CDTF">2016-04-26T11:24:00Z</dcterms:created>
  <dcterms:modified xsi:type="dcterms:W3CDTF">2019-03-13T14:33:00Z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