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277CA7FE" w:rsidR="00EE11D7" w:rsidRPr="005604B3" w:rsidRDefault="00E8554D" w:rsidP="00E8554D">
                            <w:pPr>
                              <w:pStyle w:val="TitleWhite"/>
                            </w:pPr>
                            <w:r>
                              <w:t>Roles, Responsibilities</w:t>
                            </w:r>
                            <w:r>
                              <w:br/>
                              <w:t>and Authorities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277CA7FE" w:rsidR="00EE11D7" w:rsidRPr="005604B3" w:rsidRDefault="00E8554D" w:rsidP="00E8554D">
                      <w:pPr>
                        <w:pStyle w:val="TitleWhite"/>
                      </w:pPr>
                      <w:r>
                        <w:t>Roles, Responsibilities</w:t>
                      </w:r>
                      <w:r>
                        <w:br/>
                        <w:t>and Authorities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718CD2A"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0E43AE">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718CD2A"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0E43AE">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176B91B"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445FA141" w:rsidR="00EE11D7" w:rsidRDefault="00865F1A" w:rsidP="00EE11D7">
      <w:r w:rsidRPr="00865F1A">
        <w:t>This document defines the roles, responsibilities and authorities within the BCMS.</w:t>
      </w:r>
    </w:p>
    <w:p w14:paraId="23BA0F6F" w14:textId="77777777" w:rsidR="00865F1A" w:rsidRPr="00BE6AF0" w:rsidRDefault="00865F1A"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30174433" w14:textId="298A0A7F" w:rsidR="00CA16F3" w:rsidRDefault="00CA16F3" w:rsidP="00CA16F3">
      <w:r>
        <w:t>This document is relevant to the following sections of the ISO22301 standard:</w:t>
      </w:r>
    </w:p>
    <w:p w14:paraId="0BF7606A" w14:textId="2A1CDE59" w:rsidR="00A40EB4" w:rsidRDefault="00A40EB4" w:rsidP="00CA16F3">
      <w:pPr>
        <w:pStyle w:val="Bulletedlist"/>
      </w:pPr>
      <w:r>
        <w:t>5. Leadership</w:t>
      </w:r>
    </w:p>
    <w:p w14:paraId="07A025A2" w14:textId="4E541D5D" w:rsidR="00CA16F3" w:rsidRDefault="00CA16F3" w:rsidP="00A40EB4">
      <w:pPr>
        <w:pStyle w:val="Bulletedlist"/>
        <w:numPr>
          <w:ilvl w:val="1"/>
          <w:numId w:val="50"/>
        </w:numPr>
      </w:pPr>
      <w:r>
        <w:t>5.</w:t>
      </w:r>
      <w:r w:rsidR="00D67E8D">
        <w:t>1 Leadership and commitment</w:t>
      </w:r>
    </w:p>
    <w:p w14:paraId="01A253AE" w14:textId="1DECA57E" w:rsidR="00EE11D7" w:rsidRDefault="00CA16F3" w:rsidP="00A40EB4">
      <w:pPr>
        <w:pStyle w:val="Bulletedlist"/>
        <w:numPr>
          <w:ilvl w:val="1"/>
          <w:numId w:val="50"/>
        </w:numPr>
      </w:pPr>
      <w:r>
        <w:t>5.</w:t>
      </w:r>
      <w:r w:rsidR="00D67E8D">
        <w:t>3 R</w:t>
      </w:r>
      <w:r>
        <w:t>oles, responsibilities and authorities</w:t>
      </w:r>
    </w:p>
    <w:p w14:paraId="7DBE2293" w14:textId="77777777" w:rsidR="00CA16F3" w:rsidRPr="00BE6AF0" w:rsidRDefault="00CA16F3" w:rsidP="00CA16F3"/>
    <w:p w14:paraId="4B70E6A5" w14:textId="77777777" w:rsidR="00EE11D7" w:rsidRPr="00BE6AF0" w:rsidRDefault="00EE11D7" w:rsidP="00EE11D7">
      <w:pPr>
        <w:pStyle w:val="HeadingY"/>
      </w:pPr>
      <w:r w:rsidRPr="00BE6AF0">
        <w:t>General guidance</w:t>
      </w:r>
    </w:p>
    <w:p w14:paraId="64A50AC9" w14:textId="78737611" w:rsidR="00480F70" w:rsidRDefault="00480F70" w:rsidP="00480F70">
      <w:r>
        <w:t xml:space="preserve">There are many ways to define the </w:t>
      </w:r>
      <w:r w:rsidR="00AC3C21">
        <w:t>organiz</w:t>
      </w:r>
      <w:r>
        <w:t xml:space="preserve">ation structure required to support the BCMS, depending on size, geographical spread, technology, culture and whether customers are internal or external, amongst others. Because of this, you will need to tailor this document to reflect your own </w:t>
      </w:r>
      <w:r w:rsidR="00AC3C21">
        <w:t>organiz</w:t>
      </w:r>
      <w:r>
        <w:t xml:space="preserve">ation’s structure and job roles. </w:t>
      </w:r>
    </w:p>
    <w:p w14:paraId="30934472" w14:textId="595BCA30" w:rsidR="00480F70" w:rsidRDefault="00480F70" w:rsidP="00480F70">
      <w:r>
        <w:t xml:space="preserve">In a larger </w:t>
      </w:r>
      <w:r w:rsidR="00AC3C21">
        <w:t>organiz</w:t>
      </w:r>
      <w:r>
        <w:t>ation, these roles will often be allocated to different people</w:t>
      </w:r>
      <w:r w:rsidR="00D91668">
        <w:t>.</w:t>
      </w:r>
      <w:r>
        <w:t xml:space="preserve"> In a smaller </w:t>
      </w:r>
      <w:r w:rsidR="00AC3C21">
        <w:t>organiz</w:t>
      </w:r>
      <w:r>
        <w:t>ation these responsibilities may need to be allocated to relatively few people.</w:t>
      </w:r>
    </w:p>
    <w:p w14:paraId="7DE33630" w14:textId="0E156FE4" w:rsidR="00480F70" w:rsidRDefault="00480F70" w:rsidP="00480F70">
      <w:r>
        <w:t>The standard requires that authorities are also defined</w:t>
      </w:r>
      <w:r w:rsidR="00037BAE">
        <w:t>.</w:t>
      </w:r>
      <w:r>
        <w:t xml:space="preserve"> </w:t>
      </w:r>
      <w:r w:rsidR="00037BAE">
        <w:t>I</w:t>
      </w:r>
      <w:r>
        <w:t>n terms of financial authority</w:t>
      </w:r>
      <w:r w:rsidR="00037BAE">
        <w:t>,</w:t>
      </w:r>
      <w:r>
        <w:t xml:space="preserve"> </w:t>
      </w:r>
      <w:r w:rsidR="00037BAE">
        <w:t>t</w:t>
      </w:r>
      <w:r>
        <w:t xml:space="preserve">hese will usually be defined as signoff levels within an </w:t>
      </w:r>
      <w:r w:rsidR="00AC3C21">
        <w:t>organiz</w:t>
      </w:r>
      <w:r>
        <w:t>ation-wide financial policy and although not explicitly part of the BCMS, we would recommend that such a document is identified and available at audit time.</w:t>
      </w:r>
    </w:p>
    <w:p w14:paraId="396F45CE" w14:textId="71B4DBA4" w:rsidR="00EE11D7" w:rsidRDefault="00480F70" w:rsidP="00480F70">
      <w:r>
        <w:t xml:space="preserve">For authorities to do with the creation, review and approval of documents, these are defined in </w:t>
      </w:r>
      <w:r w:rsidRPr="00480F70">
        <w:rPr>
          <w:i/>
          <w:iCs/>
        </w:rPr>
        <w:t>Procedure for the Control of Documented Information</w:t>
      </w:r>
      <w:r>
        <w:t>.</w:t>
      </w:r>
    </w:p>
    <w:p w14:paraId="425B04E3" w14:textId="77777777" w:rsidR="00480F70" w:rsidRPr="00BE6AF0" w:rsidRDefault="00480F70" w:rsidP="00480F70"/>
    <w:p w14:paraId="7CD5B930" w14:textId="77777777" w:rsidR="00EE11D7" w:rsidRPr="00BE6AF0" w:rsidRDefault="00EE11D7" w:rsidP="00EE11D7">
      <w:pPr>
        <w:pStyle w:val="HeadingY"/>
      </w:pPr>
      <w:r w:rsidRPr="00BE6AF0">
        <w:t>Review frequency</w:t>
      </w:r>
    </w:p>
    <w:p w14:paraId="36EB00E4" w14:textId="6EC39A70" w:rsidR="003E4ECF" w:rsidRDefault="003E4ECF" w:rsidP="00A40EB4">
      <w:r w:rsidRPr="003E4ECF">
        <w:t>We would recommend that this document is reviewed at least annually.</w:t>
      </w:r>
      <w:r>
        <w:br w:type="page"/>
      </w:r>
    </w:p>
    <w:p w14:paraId="4BF1271D" w14:textId="17F1ED10" w:rsidR="00EE11D7" w:rsidRPr="006B54DA" w:rsidRDefault="00EE11D7" w:rsidP="00EE11D7">
      <w:pPr>
        <w:pStyle w:val="HeadingY"/>
      </w:pPr>
      <w:r w:rsidRPr="006B54DA">
        <w:lastRenderedPageBreak/>
        <w:t xml:space="preserve">Document </w:t>
      </w:r>
      <w:r>
        <w:t>f</w:t>
      </w:r>
      <w:r w:rsidRPr="006B54DA">
        <w:t>ields</w:t>
      </w:r>
    </w:p>
    <w:p w14:paraId="7D764E89" w14:textId="15F412AB"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6907D465"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311D9F0C" w:rsidR="00EE11D7" w:rsidRPr="006B54DA" w:rsidRDefault="00EE11D7" w:rsidP="00EE11D7">
      <w:pPr>
        <w:pStyle w:val="HeadingY"/>
      </w:pPr>
      <w:r w:rsidRPr="006B54DA">
        <w:lastRenderedPageBreak/>
        <w:t>Disclaimer</w:t>
      </w:r>
    </w:p>
    <w:p w14:paraId="18B590D7" w14:textId="3D2FF595"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7A16389B"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26273981" w14:textId="77777777" w:rsidR="001536F5" w:rsidRDefault="00EE11D7" w:rsidP="00EE11D7">
      <w:pPr>
        <w:spacing w:before="0" w:after="160" w:line="259" w:lineRule="auto"/>
        <w:sectPr w:rsidR="001536F5"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36AB10A" w:rsidR="006D1F28" w:rsidRDefault="00E8554D" w:rsidP="00E8554D">
                            <w:pPr>
                              <w:pStyle w:val="TitleBlack"/>
                            </w:pPr>
                            <w:r>
                              <w:t>Roles, Responsibilities</w:t>
                            </w:r>
                            <w:r>
                              <w:br/>
                              <w:t>and Authorities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36AB10A" w:rsidR="006D1F28" w:rsidRDefault="00E8554D" w:rsidP="00E8554D">
                      <w:pPr>
                        <w:pStyle w:val="TitleBlack"/>
                      </w:pPr>
                      <w:r>
                        <w:t>Roles, Responsibilities</w:t>
                      </w:r>
                      <w:r>
                        <w:br/>
                        <w:t>and Authorities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70739FF7" w:rsidR="005B521D" w:rsidRPr="00485CCF" w:rsidRDefault="00B75284" w:rsidP="005B521D">
            <w:pPr>
              <w:pStyle w:val="TableBody"/>
            </w:pPr>
            <w:r w:rsidRPr="00B75284">
              <w:t>BCMS-DOC-05-2</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00AE32D2" w14:textId="3A591C58" w:rsidR="00546CA9"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6214041" w:history="1">
        <w:r w:rsidR="00546CA9" w:rsidRPr="006E7F2D">
          <w:rPr>
            <w:rStyle w:val="Hyperlink"/>
            <w:noProof/>
          </w:rPr>
          <w:t>1</w:t>
        </w:r>
        <w:r w:rsidR="00546CA9">
          <w:rPr>
            <w:rFonts w:eastAsiaTheme="minorEastAsia" w:cstheme="minorBidi"/>
            <w:b w:val="0"/>
            <w:bCs w:val="0"/>
            <w:iCs w:val="0"/>
            <w:noProof/>
            <w:color w:val="auto"/>
            <w:sz w:val="22"/>
            <w:szCs w:val="22"/>
            <w:lang w:eastAsia="en-GB"/>
          </w:rPr>
          <w:tab/>
        </w:r>
        <w:r w:rsidR="00546CA9" w:rsidRPr="006E7F2D">
          <w:rPr>
            <w:rStyle w:val="Hyperlink"/>
            <w:noProof/>
          </w:rPr>
          <w:t>Introduction</w:t>
        </w:r>
        <w:r w:rsidR="00546CA9">
          <w:rPr>
            <w:noProof/>
            <w:webHidden/>
          </w:rPr>
          <w:tab/>
        </w:r>
        <w:r w:rsidR="00546CA9">
          <w:rPr>
            <w:noProof/>
            <w:webHidden/>
          </w:rPr>
          <w:fldChar w:fldCharType="begin"/>
        </w:r>
        <w:r w:rsidR="00546CA9">
          <w:rPr>
            <w:noProof/>
            <w:webHidden/>
          </w:rPr>
          <w:instrText xml:space="preserve"> PAGEREF _Toc36214041 \h </w:instrText>
        </w:r>
        <w:r w:rsidR="00546CA9">
          <w:rPr>
            <w:noProof/>
            <w:webHidden/>
          </w:rPr>
        </w:r>
        <w:r w:rsidR="00546CA9">
          <w:rPr>
            <w:noProof/>
            <w:webHidden/>
          </w:rPr>
          <w:fldChar w:fldCharType="separate"/>
        </w:r>
        <w:r w:rsidR="00C752AB">
          <w:rPr>
            <w:noProof/>
            <w:webHidden/>
          </w:rPr>
          <w:t>8</w:t>
        </w:r>
        <w:r w:rsidR="00546CA9">
          <w:rPr>
            <w:noProof/>
            <w:webHidden/>
          </w:rPr>
          <w:fldChar w:fldCharType="end"/>
        </w:r>
      </w:hyperlink>
    </w:p>
    <w:p w14:paraId="35E058B0" w14:textId="440F9F75" w:rsidR="00546CA9" w:rsidRDefault="00477D27">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6214042" w:history="1">
        <w:r w:rsidR="00546CA9" w:rsidRPr="006E7F2D">
          <w:rPr>
            <w:rStyle w:val="Hyperlink"/>
            <w:noProof/>
          </w:rPr>
          <w:t>2</w:t>
        </w:r>
        <w:r w:rsidR="00546CA9">
          <w:rPr>
            <w:rFonts w:eastAsiaTheme="minorEastAsia" w:cstheme="minorBidi"/>
            <w:b w:val="0"/>
            <w:bCs w:val="0"/>
            <w:iCs w:val="0"/>
            <w:noProof/>
            <w:color w:val="auto"/>
            <w:sz w:val="22"/>
            <w:szCs w:val="22"/>
            <w:lang w:eastAsia="en-GB"/>
          </w:rPr>
          <w:tab/>
        </w:r>
        <w:r w:rsidR="00546CA9" w:rsidRPr="006E7F2D">
          <w:rPr>
            <w:rStyle w:val="Hyperlink"/>
            <w:noProof/>
          </w:rPr>
          <w:t>Business continuity roles</w:t>
        </w:r>
        <w:r w:rsidR="00546CA9">
          <w:rPr>
            <w:noProof/>
            <w:webHidden/>
          </w:rPr>
          <w:tab/>
        </w:r>
        <w:r w:rsidR="00546CA9">
          <w:rPr>
            <w:noProof/>
            <w:webHidden/>
          </w:rPr>
          <w:fldChar w:fldCharType="begin"/>
        </w:r>
        <w:r w:rsidR="00546CA9">
          <w:rPr>
            <w:noProof/>
            <w:webHidden/>
          </w:rPr>
          <w:instrText xml:space="preserve"> PAGEREF _Toc36214042 \h </w:instrText>
        </w:r>
        <w:r w:rsidR="00546CA9">
          <w:rPr>
            <w:noProof/>
            <w:webHidden/>
          </w:rPr>
        </w:r>
        <w:r w:rsidR="00546CA9">
          <w:rPr>
            <w:noProof/>
            <w:webHidden/>
          </w:rPr>
          <w:fldChar w:fldCharType="separate"/>
        </w:r>
        <w:r w:rsidR="00C752AB">
          <w:rPr>
            <w:noProof/>
            <w:webHidden/>
          </w:rPr>
          <w:t>9</w:t>
        </w:r>
        <w:r w:rsidR="00546CA9">
          <w:rPr>
            <w:noProof/>
            <w:webHidden/>
          </w:rPr>
          <w:fldChar w:fldCharType="end"/>
        </w:r>
      </w:hyperlink>
    </w:p>
    <w:p w14:paraId="7AB72CD4" w14:textId="3AEF4A3A"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43" w:history="1">
        <w:r w:rsidR="00546CA9" w:rsidRPr="006E7F2D">
          <w:rPr>
            <w:rStyle w:val="Hyperlink"/>
            <w:noProof/>
          </w:rPr>
          <w:t>2.1</w:t>
        </w:r>
        <w:r w:rsidR="00546CA9">
          <w:rPr>
            <w:rFonts w:eastAsiaTheme="minorEastAsia" w:cstheme="minorBidi"/>
            <w:b w:val="0"/>
            <w:bCs w:val="0"/>
            <w:noProof/>
            <w:color w:val="auto"/>
            <w:lang w:eastAsia="en-GB"/>
          </w:rPr>
          <w:tab/>
        </w:r>
        <w:r w:rsidR="00546CA9" w:rsidRPr="006E7F2D">
          <w:rPr>
            <w:rStyle w:val="Hyperlink"/>
            <w:noProof/>
          </w:rPr>
          <w:t>Organization chart</w:t>
        </w:r>
        <w:r w:rsidR="00546CA9">
          <w:rPr>
            <w:noProof/>
            <w:webHidden/>
          </w:rPr>
          <w:tab/>
        </w:r>
        <w:r w:rsidR="00546CA9">
          <w:rPr>
            <w:noProof/>
            <w:webHidden/>
          </w:rPr>
          <w:fldChar w:fldCharType="begin"/>
        </w:r>
        <w:r w:rsidR="00546CA9">
          <w:rPr>
            <w:noProof/>
            <w:webHidden/>
          </w:rPr>
          <w:instrText xml:space="preserve"> PAGEREF _Toc36214043 \h </w:instrText>
        </w:r>
        <w:r w:rsidR="00546CA9">
          <w:rPr>
            <w:noProof/>
            <w:webHidden/>
          </w:rPr>
        </w:r>
        <w:r w:rsidR="00546CA9">
          <w:rPr>
            <w:noProof/>
            <w:webHidden/>
          </w:rPr>
          <w:fldChar w:fldCharType="separate"/>
        </w:r>
        <w:r w:rsidR="00C752AB">
          <w:rPr>
            <w:noProof/>
            <w:webHidden/>
          </w:rPr>
          <w:t>9</w:t>
        </w:r>
        <w:r w:rsidR="00546CA9">
          <w:rPr>
            <w:noProof/>
            <w:webHidden/>
          </w:rPr>
          <w:fldChar w:fldCharType="end"/>
        </w:r>
      </w:hyperlink>
    </w:p>
    <w:p w14:paraId="603FC4F6" w14:textId="15F5C817"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44" w:history="1">
        <w:r w:rsidR="00546CA9" w:rsidRPr="006E7F2D">
          <w:rPr>
            <w:rStyle w:val="Hyperlink"/>
            <w:noProof/>
          </w:rPr>
          <w:t>2.2</w:t>
        </w:r>
        <w:r w:rsidR="00546CA9">
          <w:rPr>
            <w:rFonts w:eastAsiaTheme="minorEastAsia" w:cstheme="minorBidi"/>
            <w:b w:val="0"/>
            <w:bCs w:val="0"/>
            <w:noProof/>
            <w:color w:val="auto"/>
            <w:lang w:eastAsia="en-GB"/>
          </w:rPr>
          <w:tab/>
        </w:r>
        <w:r w:rsidR="00546CA9" w:rsidRPr="006E7F2D">
          <w:rPr>
            <w:rStyle w:val="Hyperlink"/>
            <w:noProof/>
          </w:rPr>
          <w:t>BCMS responsibility matrix</w:t>
        </w:r>
        <w:r w:rsidR="00546CA9">
          <w:rPr>
            <w:noProof/>
            <w:webHidden/>
          </w:rPr>
          <w:tab/>
        </w:r>
        <w:r w:rsidR="00546CA9">
          <w:rPr>
            <w:noProof/>
            <w:webHidden/>
          </w:rPr>
          <w:fldChar w:fldCharType="begin"/>
        </w:r>
        <w:r w:rsidR="00546CA9">
          <w:rPr>
            <w:noProof/>
            <w:webHidden/>
          </w:rPr>
          <w:instrText xml:space="preserve"> PAGEREF _Toc36214044 \h </w:instrText>
        </w:r>
        <w:r w:rsidR="00546CA9">
          <w:rPr>
            <w:noProof/>
            <w:webHidden/>
          </w:rPr>
        </w:r>
        <w:r w:rsidR="00546CA9">
          <w:rPr>
            <w:noProof/>
            <w:webHidden/>
          </w:rPr>
          <w:fldChar w:fldCharType="separate"/>
        </w:r>
        <w:r w:rsidR="00C752AB">
          <w:rPr>
            <w:noProof/>
            <w:webHidden/>
          </w:rPr>
          <w:t>10</w:t>
        </w:r>
        <w:r w:rsidR="00546CA9">
          <w:rPr>
            <w:noProof/>
            <w:webHidden/>
          </w:rPr>
          <w:fldChar w:fldCharType="end"/>
        </w:r>
      </w:hyperlink>
    </w:p>
    <w:p w14:paraId="09740CA1" w14:textId="12EE2579" w:rsidR="00546CA9" w:rsidRDefault="00477D27">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6214045" w:history="1">
        <w:r w:rsidR="00546CA9" w:rsidRPr="006E7F2D">
          <w:rPr>
            <w:rStyle w:val="Hyperlink"/>
            <w:noProof/>
          </w:rPr>
          <w:t>3</w:t>
        </w:r>
        <w:r w:rsidR="00546CA9">
          <w:rPr>
            <w:rFonts w:eastAsiaTheme="minorEastAsia" w:cstheme="minorBidi"/>
            <w:b w:val="0"/>
            <w:bCs w:val="0"/>
            <w:iCs w:val="0"/>
            <w:noProof/>
            <w:color w:val="auto"/>
            <w:sz w:val="22"/>
            <w:szCs w:val="22"/>
            <w:lang w:eastAsia="en-GB"/>
          </w:rPr>
          <w:tab/>
        </w:r>
        <w:r w:rsidR="00546CA9" w:rsidRPr="006E7F2D">
          <w:rPr>
            <w:rStyle w:val="Hyperlink"/>
            <w:noProof/>
          </w:rPr>
          <w:t>Specific role responsibilities</w:t>
        </w:r>
        <w:r w:rsidR="00546CA9">
          <w:rPr>
            <w:noProof/>
            <w:webHidden/>
          </w:rPr>
          <w:tab/>
        </w:r>
        <w:r w:rsidR="00546CA9">
          <w:rPr>
            <w:noProof/>
            <w:webHidden/>
          </w:rPr>
          <w:fldChar w:fldCharType="begin"/>
        </w:r>
        <w:r w:rsidR="00546CA9">
          <w:rPr>
            <w:noProof/>
            <w:webHidden/>
          </w:rPr>
          <w:instrText xml:space="preserve"> PAGEREF _Toc36214045 \h </w:instrText>
        </w:r>
        <w:r w:rsidR="00546CA9">
          <w:rPr>
            <w:noProof/>
            <w:webHidden/>
          </w:rPr>
        </w:r>
        <w:r w:rsidR="00546CA9">
          <w:rPr>
            <w:noProof/>
            <w:webHidden/>
          </w:rPr>
          <w:fldChar w:fldCharType="separate"/>
        </w:r>
        <w:r w:rsidR="00C752AB">
          <w:rPr>
            <w:noProof/>
            <w:webHidden/>
          </w:rPr>
          <w:t>11</w:t>
        </w:r>
        <w:r w:rsidR="00546CA9">
          <w:rPr>
            <w:noProof/>
            <w:webHidden/>
          </w:rPr>
          <w:fldChar w:fldCharType="end"/>
        </w:r>
      </w:hyperlink>
    </w:p>
    <w:p w14:paraId="4415283F" w14:textId="76CB20C7"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46" w:history="1">
        <w:r w:rsidR="00546CA9" w:rsidRPr="006E7F2D">
          <w:rPr>
            <w:rStyle w:val="Hyperlink"/>
            <w:noProof/>
          </w:rPr>
          <w:t>3.1</w:t>
        </w:r>
        <w:r w:rsidR="00546CA9">
          <w:rPr>
            <w:rFonts w:eastAsiaTheme="minorEastAsia" w:cstheme="minorBidi"/>
            <w:b w:val="0"/>
            <w:bCs w:val="0"/>
            <w:noProof/>
            <w:color w:val="auto"/>
            <w:lang w:eastAsia="en-GB"/>
          </w:rPr>
          <w:tab/>
        </w:r>
        <w:r w:rsidR="00546CA9" w:rsidRPr="006E7F2D">
          <w:rPr>
            <w:rStyle w:val="Hyperlink"/>
            <w:noProof/>
          </w:rPr>
          <w:t>Business continuity steering group</w:t>
        </w:r>
        <w:r w:rsidR="00546CA9">
          <w:rPr>
            <w:noProof/>
            <w:webHidden/>
          </w:rPr>
          <w:tab/>
        </w:r>
        <w:r w:rsidR="00546CA9">
          <w:rPr>
            <w:noProof/>
            <w:webHidden/>
          </w:rPr>
          <w:fldChar w:fldCharType="begin"/>
        </w:r>
        <w:r w:rsidR="00546CA9">
          <w:rPr>
            <w:noProof/>
            <w:webHidden/>
          </w:rPr>
          <w:instrText xml:space="preserve"> PAGEREF _Toc36214046 \h </w:instrText>
        </w:r>
        <w:r w:rsidR="00546CA9">
          <w:rPr>
            <w:noProof/>
            <w:webHidden/>
          </w:rPr>
        </w:r>
        <w:r w:rsidR="00546CA9">
          <w:rPr>
            <w:noProof/>
            <w:webHidden/>
          </w:rPr>
          <w:fldChar w:fldCharType="separate"/>
        </w:r>
        <w:r w:rsidR="00C752AB">
          <w:rPr>
            <w:noProof/>
            <w:webHidden/>
          </w:rPr>
          <w:t>11</w:t>
        </w:r>
        <w:r w:rsidR="00546CA9">
          <w:rPr>
            <w:noProof/>
            <w:webHidden/>
          </w:rPr>
          <w:fldChar w:fldCharType="end"/>
        </w:r>
      </w:hyperlink>
    </w:p>
    <w:p w14:paraId="7AB5D5B8" w14:textId="1B25F34A"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47" w:history="1">
        <w:r w:rsidR="00546CA9" w:rsidRPr="006E7F2D">
          <w:rPr>
            <w:rStyle w:val="Hyperlink"/>
            <w:noProof/>
          </w:rPr>
          <w:t>3.1.1</w:t>
        </w:r>
        <w:r w:rsidR="00546CA9">
          <w:rPr>
            <w:rFonts w:eastAsiaTheme="minorEastAsia" w:cstheme="minorBidi"/>
            <w:noProof/>
            <w:color w:val="auto"/>
            <w:sz w:val="22"/>
            <w:szCs w:val="22"/>
            <w:lang w:eastAsia="en-GB"/>
          </w:rPr>
          <w:tab/>
        </w:r>
        <w:r w:rsidR="00546CA9" w:rsidRPr="006E7F2D">
          <w:rPr>
            <w:rStyle w:val="Hyperlink"/>
            <w:noProof/>
          </w:rPr>
          <w:t>Members</w:t>
        </w:r>
        <w:r w:rsidR="00546CA9">
          <w:rPr>
            <w:noProof/>
            <w:webHidden/>
          </w:rPr>
          <w:tab/>
        </w:r>
        <w:r w:rsidR="00546CA9">
          <w:rPr>
            <w:noProof/>
            <w:webHidden/>
          </w:rPr>
          <w:fldChar w:fldCharType="begin"/>
        </w:r>
        <w:r w:rsidR="00546CA9">
          <w:rPr>
            <w:noProof/>
            <w:webHidden/>
          </w:rPr>
          <w:instrText xml:space="preserve"> PAGEREF _Toc36214047 \h </w:instrText>
        </w:r>
        <w:r w:rsidR="00546CA9">
          <w:rPr>
            <w:noProof/>
            <w:webHidden/>
          </w:rPr>
        </w:r>
        <w:r w:rsidR="00546CA9">
          <w:rPr>
            <w:noProof/>
            <w:webHidden/>
          </w:rPr>
          <w:fldChar w:fldCharType="separate"/>
        </w:r>
        <w:r w:rsidR="00C752AB">
          <w:rPr>
            <w:noProof/>
            <w:webHidden/>
          </w:rPr>
          <w:t>11</w:t>
        </w:r>
        <w:r w:rsidR="00546CA9">
          <w:rPr>
            <w:noProof/>
            <w:webHidden/>
          </w:rPr>
          <w:fldChar w:fldCharType="end"/>
        </w:r>
      </w:hyperlink>
    </w:p>
    <w:p w14:paraId="2CD4F612" w14:textId="258D155F"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48" w:history="1">
        <w:r w:rsidR="00546CA9" w:rsidRPr="006E7F2D">
          <w:rPr>
            <w:rStyle w:val="Hyperlink"/>
            <w:noProof/>
          </w:rPr>
          <w:t>3.1.2</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_Toc36214048 \h </w:instrText>
        </w:r>
        <w:r w:rsidR="00546CA9">
          <w:rPr>
            <w:noProof/>
            <w:webHidden/>
          </w:rPr>
        </w:r>
        <w:r w:rsidR="00546CA9">
          <w:rPr>
            <w:noProof/>
            <w:webHidden/>
          </w:rPr>
          <w:fldChar w:fldCharType="separate"/>
        </w:r>
        <w:r w:rsidR="00C752AB">
          <w:rPr>
            <w:noProof/>
            <w:webHidden/>
          </w:rPr>
          <w:t>11</w:t>
        </w:r>
        <w:r w:rsidR="00546CA9">
          <w:rPr>
            <w:noProof/>
            <w:webHidden/>
          </w:rPr>
          <w:fldChar w:fldCharType="end"/>
        </w:r>
      </w:hyperlink>
    </w:p>
    <w:p w14:paraId="00F0DEB2" w14:textId="12E267BE"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49" w:history="1">
        <w:r w:rsidR="00546CA9" w:rsidRPr="006E7F2D">
          <w:rPr>
            <w:rStyle w:val="Hyperlink"/>
            <w:noProof/>
          </w:rPr>
          <w:t>3.1.3</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_Toc36214049 \h </w:instrText>
        </w:r>
        <w:r w:rsidR="00546CA9">
          <w:rPr>
            <w:noProof/>
            <w:webHidden/>
          </w:rPr>
        </w:r>
        <w:r w:rsidR="00546CA9">
          <w:rPr>
            <w:noProof/>
            <w:webHidden/>
          </w:rPr>
          <w:fldChar w:fldCharType="separate"/>
        </w:r>
        <w:r w:rsidR="00C752AB">
          <w:rPr>
            <w:noProof/>
            <w:webHidden/>
          </w:rPr>
          <w:t>12</w:t>
        </w:r>
        <w:r w:rsidR="00546CA9">
          <w:rPr>
            <w:noProof/>
            <w:webHidden/>
          </w:rPr>
          <w:fldChar w:fldCharType="end"/>
        </w:r>
      </w:hyperlink>
    </w:p>
    <w:p w14:paraId="339BF116" w14:textId="7D77EB5A"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50" w:history="1">
        <w:r w:rsidR="00546CA9" w:rsidRPr="006E7F2D">
          <w:rPr>
            <w:rStyle w:val="Hyperlink"/>
            <w:noProof/>
          </w:rPr>
          <w:t>3.2</w:t>
        </w:r>
        <w:r w:rsidR="00546CA9">
          <w:rPr>
            <w:rFonts w:eastAsiaTheme="minorEastAsia" w:cstheme="minorBidi"/>
            <w:b w:val="0"/>
            <w:bCs w:val="0"/>
            <w:noProof/>
            <w:color w:val="auto"/>
            <w:lang w:eastAsia="en-GB"/>
          </w:rPr>
          <w:tab/>
        </w:r>
        <w:r w:rsidR="00546CA9" w:rsidRPr="006E7F2D">
          <w:rPr>
            <w:rStyle w:val="Hyperlink"/>
            <w:noProof/>
          </w:rPr>
          <w:t>Business continuity manager</w:t>
        </w:r>
        <w:r w:rsidR="00546CA9">
          <w:rPr>
            <w:noProof/>
            <w:webHidden/>
          </w:rPr>
          <w:tab/>
        </w:r>
        <w:r w:rsidR="00546CA9">
          <w:rPr>
            <w:noProof/>
            <w:webHidden/>
          </w:rPr>
          <w:fldChar w:fldCharType="begin"/>
        </w:r>
        <w:r w:rsidR="00546CA9">
          <w:rPr>
            <w:noProof/>
            <w:webHidden/>
          </w:rPr>
          <w:instrText xml:space="preserve"> PAGEREF _Toc36214050 \h </w:instrText>
        </w:r>
        <w:r w:rsidR="00546CA9">
          <w:rPr>
            <w:noProof/>
            <w:webHidden/>
          </w:rPr>
        </w:r>
        <w:r w:rsidR="00546CA9">
          <w:rPr>
            <w:noProof/>
            <w:webHidden/>
          </w:rPr>
          <w:fldChar w:fldCharType="separate"/>
        </w:r>
        <w:r w:rsidR="00C752AB">
          <w:rPr>
            <w:noProof/>
            <w:webHidden/>
          </w:rPr>
          <w:t>12</w:t>
        </w:r>
        <w:r w:rsidR="00546CA9">
          <w:rPr>
            <w:noProof/>
            <w:webHidden/>
          </w:rPr>
          <w:fldChar w:fldCharType="end"/>
        </w:r>
      </w:hyperlink>
    </w:p>
    <w:p w14:paraId="007CA919" w14:textId="23E06E17"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1" w:history="1">
        <w:r w:rsidR="00546CA9" w:rsidRPr="006E7F2D">
          <w:rPr>
            <w:rStyle w:val="Hyperlink"/>
            <w:noProof/>
          </w:rPr>
          <w:t>3.2.1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_Toc36214051 \h </w:instrText>
        </w:r>
        <w:r w:rsidR="00546CA9">
          <w:rPr>
            <w:noProof/>
            <w:webHidden/>
          </w:rPr>
        </w:r>
        <w:r w:rsidR="00546CA9">
          <w:rPr>
            <w:noProof/>
            <w:webHidden/>
          </w:rPr>
          <w:fldChar w:fldCharType="separate"/>
        </w:r>
        <w:r w:rsidR="00C752AB">
          <w:rPr>
            <w:noProof/>
            <w:webHidden/>
          </w:rPr>
          <w:t>12</w:t>
        </w:r>
        <w:r w:rsidR="00546CA9">
          <w:rPr>
            <w:noProof/>
            <w:webHidden/>
          </w:rPr>
          <w:fldChar w:fldCharType="end"/>
        </w:r>
      </w:hyperlink>
    </w:p>
    <w:p w14:paraId="496FC35D" w14:textId="1B9A8D6D"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2" w:history="1">
        <w:r w:rsidR="00546CA9" w:rsidRPr="006E7F2D">
          <w:rPr>
            <w:rStyle w:val="Hyperlink"/>
            <w:noProof/>
          </w:rPr>
          <w:t>3.2.2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_Toc36214052 \h </w:instrText>
        </w:r>
        <w:r w:rsidR="00546CA9">
          <w:rPr>
            <w:noProof/>
            <w:webHidden/>
          </w:rPr>
        </w:r>
        <w:r w:rsidR="00546CA9">
          <w:rPr>
            <w:noProof/>
            <w:webHidden/>
          </w:rPr>
          <w:fldChar w:fldCharType="separate"/>
        </w:r>
        <w:r w:rsidR="00C752AB">
          <w:rPr>
            <w:noProof/>
            <w:webHidden/>
          </w:rPr>
          <w:t>13</w:t>
        </w:r>
        <w:r w:rsidR="00546CA9">
          <w:rPr>
            <w:noProof/>
            <w:webHidden/>
          </w:rPr>
          <w:fldChar w:fldCharType="end"/>
        </w:r>
      </w:hyperlink>
    </w:p>
    <w:p w14:paraId="5FA6AD79" w14:textId="114049BF"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53" w:history="1">
        <w:r w:rsidR="00546CA9" w:rsidRPr="006E7F2D">
          <w:rPr>
            <w:rStyle w:val="Hyperlink"/>
            <w:noProof/>
          </w:rPr>
          <w:t>3.3</w:t>
        </w:r>
        <w:r w:rsidR="00546CA9">
          <w:rPr>
            <w:rFonts w:eastAsiaTheme="minorEastAsia" w:cstheme="minorBidi"/>
            <w:b w:val="0"/>
            <w:bCs w:val="0"/>
            <w:noProof/>
            <w:color w:val="auto"/>
            <w:lang w:eastAsia="en-GB"/>
          </w:rPr>
          <w:tab/>
        </w:r>
        <w:r w:rsidR="00546CA9" w:rsidRPr="006E7F2D">
          <w:rPr>
            <w:rStyle w:val="Hyperlink"/>
            <w:noProof/>
          </w:rPr>
          <w:t>Business continuity administrator</w:t>
        </w:r>
        <w:r w:rsidR="00546CA9">
          <w:rPr>
            <w:noProof/>
            <w:webHidden/>
          </w:rPr>
          <w:tab/>
        </w:r>
        <w:r w:rsidR="00546CA9">
          <w:rPr>
            <w:noProof/>
            <w:webHidden/>
          </w:rPr>
          <w:fldChar w:fldCharType="begin"/>
        </w:r>
        <w:r w:rsidR="00546CA9">
          <w:rPr>
            <w:noProof/>
            <w:webHidden/>
          </w:rPr>
          <w:instrText xml:space="preserve"> PAGEREF _Toc36214053 \h </w:instrText>
        </w:r>
        <w:r w:rsidR="00546CA9">
          <w:rPr>
            <w:noProof/>
            <w:webHidden/>
          </w:rPr>
        </w:r>
        <w:r w:rsidR="00546CA9">
          <w:rPr>
            <w:noProof/>
            <w:webHidden/>
          </w:rPr>
          <w:fldChar w:fldCharType="separate"/>
        </w:r>
        <w:r w:rsidR="00C752AB">
          <w:rPr>
            <w:noProof/>
            <w:webHidden/>
          </w:rPr>
          <w:t>13</w:t>
        </w:r>
        <w:r w:rsidR="00546CA9">
          <w:rPr>
            <w:noProof/>
            <w:webHidden/>
          </w:rPr>
          <w:fldChar w:fldCharType="end"/>
        </w:r>
      </w:hyperlink>
    </w:p>
    <w:p w14:paraId="1859F11F" w14:textId="2AB0061F"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4" w:history="1">
        <w:r w:rsidR="00546CA9" w:rsidRPr="006E7F2D">
          <w:rPr>
            <w:rStyle w:val="Hyperlink"/>
            <w:noProof/>
          </w:rPr>
          <w:t>3.3.1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_Toc36214054 \h </w:instrText>
        </w:r>
        <w:r w:rsidR="00546CA9">
          <w:rPr>
            <w:noProof/>
            <w:webHidden/>
          </w:rPr>
        </w:r>
        <w:r w:rsidR="00546CA9">
          <w:rPr>
            <w:noProof/>
            <w:webHidden/>
          </w:rPr>
          <w:fldChar w:fldCharType="separate"/>
        </w:r>
        <w:r w:rsidR="00C752AB">
          <w:rPr>
            <w:noProof/>
            <w:webHidden/>
          </w:rPr>
          <w:t>13</w:t>
        </w:r>
        <w:r w:rsidR="00546CA9">
          <w:rPr>
            <w:noProof/>
            <w:webHidden/>
          </w:rPr>
          <w:fldChar w:fldCharType="end"/>
        </w:r>
      </w:hyperlink>
    </w:p>
    <w:p w14:paraId="4D83F6E5" w14:textId="6AF31DD4"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5" w:history="1">
        <w:r w:rsidR="00546CA9" w:rsidRPr="006E7F2D">
          <w:rPr>
            <w:rStyle w:val="Hyperlink"/>
            <w:noProof/>
          </w:rPr>
          <w:t>3.3.2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_Toc36214055 \h </w:instrText>
        </w:r>
        <w:r w:rsidR="00546CA9">
          <w:rPr>
            <w:noProof/>
            <w:webHidden/>
          </w:rPr>
        </w:r>
        <w:r w:rsidR="00546CA9">
          <w:rPr>
            <w:noProof/>
            <w:webHidden/>
          </w:rPr>
          <w:fldChar w:fldCharType="separate"/>
        </w:r>
        <w:r w:rsidR="00C752AB">
          <w:rPr>
            <w:noProof/>
            <w:webHidden/>
          </w:rPr>
          <w:t>14</w:t>
        </w:r>
        <w:r w:rsidR="00546CA9">
          <w:rPr>
            <w:noProof/>
            <w:webHidden/>
          </w:rPr>
          <w:fldChar w:fldCharType="end"/>
        </w:r>
      </w:hyperlink>
    </w:p>
    <w:p w14:paraId="5AA397B7" w14:textId="0E152568"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56" w:history="1">
        <w:r w:rsidR="00546CA9" w:rsidRPr="006E7F2D">
          <w:rPr>
            <w:rStyle w:val="Hyperlink"/>
            <w:noProof/>
          </w:rPr>
          <w:t>3.4</w:t>
        </w:r>
        <w:r w:rsidR="00546CA9">
          <w:rPr>
            <w:rFonts w:eastAsiaTheme="minorEastAsia" w:cstheme="minorBidi"/>
            <w:b w:val="0"/>
            <w:bCs w:val="0"/>
            <w:noProof/>
            <w:color w:val="auto"/>
            <w:lang w:eastAsia="en-GB"/>
          </w:rPr>
          <w:tab/>
        </w:r>
        <w:r w:rsidR="00546CA9" w:rsidRPr="006E7F2D">
          <w:rPr>
            <w:rStyle w:val="Hyperlink"/>
            <w:noProof/>
          </w:rPr>
          <w:t>Business process owner</w:t>
        </w:r>
        <w:r w:rsidR="00546CA9">
          <w:rPr>
            <w:noProof/>
            <w:webHidden/>
          </w:rPr>
          <w:tab/>
        </w:r>
        <w:r w:rsidR="00546CA9">
          <w:rPr>
            <w:noProof/>
            <w:webHidden/>
          </w:rPr>
          <w:fldChar w:fldCharType="begin"/>
        </w:r>
        <w:r w:rsidR="00546CA9">
          <w:rPr>
            <w:noProof/>
            <w:webHidden/>
          </w:rPr>
          <w:instrText xml:space="preserve"> PAGEREF _Toc36214056 \h </w:instrText>
        </w:r>
        <w:r w:rsidR="00546CA9">
          <w:rPr>
            <w:noProof/>
            <w:webHidden/>
          </w:rPr>
        </w:r>
        <w:r w:rsidR="00546CA9">
          <w:rPr>
            <w:noProof/>
            <w:webHidden/>
          </w:rPr>
          <w:fldChar w:fldCharType="separate"/>
        </w:r>
        <w:r w:rsidR="00C752AB">
          <w:rPr>
            <w:noProof/>
            <w:webHidden/>
          </w:rPr>
          <w:t>14</w:t>
        </w:r>
        <w:r w:rsidR="00546CA9">
          <w:rPr>
            <w:noProof/>
            <w:webHidden/>
          </w:rPr>
          <w:fldChar w:fldCharType="end"/>
        </w:r>
      </w:hyperlink>
    </w:p>
    <w:p w14:paraId="5100303B" w14:textId="206D7919"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7" w:history="1">
        <w:r w:rsidR="00546CA9" w:rsidRPr="006E7F2D">
          <w:rPr>
            <w:rStyle w:val="Hyperlink"/>
            <w:noProof/>
          </w:rPr>
          <w:t>3.4.1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_Toc36214057 \h </w:instrText>
        </w:r>
        <w:r w:rsidR="00546CA9">
          <w:rPr>
            <w:noProof/>
            <w:webHidden/>
          </w:rPr>
        </w:r>
        <w:r w:rsidR="00546CA9">
          <w:rPr>
            <w:noProof/>
            <w:webHidden/>
          </w:rPr>
          <w:fldChar w:fldCharType="separate"/>
        </w:r>
        <w:r w:rsidR="00C752AB">
          <w:rPr>
            <w:noProof/>
            <w:webHidden/>
          </w:rPr>
          <w:t>14</w:t>
        </w:r>
        <w:r w:rsidR="00546CA9">
          <w:rPr>
            <w:noProof/>
            <w:webHidden/>
          </w:rPr>
          <w:fldChar w:fldCharType="end"/>
        </w:r>
      </w:hyperlink>
    </w:p>
    <w:p w14:paraId="0F471EBA" w14:textId="12B01209"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58" w:history="1">
        <w:r w:rsidR="00546CA9" w:rsidRPr="006E7F2D">
          <w:rPr>
            <w:rStyle w:val="Hyperlink"/>
            <w:noProof/>
          </w:rPr>
          <w:t>3.4.2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_Toc36214058 \h </w:instrText>
        </w:r>
        <w:r w:rsidR="00546CA9">
          <w:rPr>
            <w:noProof/>
            <w:webHidden/>
          </w:rPr>
        </w:r>
        <w:r w:rsidR="00546CA9">
          <w:rPr>
            <w:noProof/>
            <w:webHidden/>
          </w:rPr>
          <w:fldChar w:fldCharType="separate"/>
        </w:r>
        <w:r w:rsidR="00C752AB">
          <w:rPr>
            <w:noProof/>
            <w:webHidden/>
          </w:rPr>
          <w:t>14</w:t>
        </w:r>
        <w:r w:rsidR="00546CA9">
          <w:rPr>
            <w:noProof/>
            <w:webHidden/>
          </w:rPr>
          <w:fldChar w:fldCharType="end"/>
        </w:r>
      </w:hyperlink>
    </w:p>
    <w:p w14:paraId="36729080" w14:textId="041F9F0F"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59" w:history="1">
        <w:r w:rsidR="00546CA9" w:rsidRPr="006E7F2D">
          <w:rPr>
            <w:rStyle w:val="Hyperlink"/>
            <w:noProof/>
          </w:rPr>
          <w:t>3.5</w:t>
        </w:r>
        <w:r w:rsidR="00546CA9">
          <w:rPr>
            <w:rFonts w:eastAsiaTheme="minorEastAsia" w:cstheme="minorBidi"/>
            <w:b w:val="0"/>
            <w:bCs w:val="0"/>
            <w:noProof/>
            <w:color w:val="auto"/>
            <w:lang w:eastAsia="en-GB"/>
          </w:rPr>
          <w:tab/>
        </w:r>
        <w:r w:rsidR="00546CA9" w:rsidRPr="006E7F2D">
          <w:rPr>
            <w:rStyle w:val="Hyperlink"/>
            <w:noProof/>
          </w:rPr>
          <w:t>Business continuity auditor</w:t>
        </w:r>
        <w:r w:rsidR="00546CA9">
          <w:rPr>
            <w:noProof/>
            <w:webHidden/>
          </w:rPr>
          <w:tab/>
        </w:r>
        <w:r w:rsidR="00546CA9">
          <w:rPr>
            <w:noProof/>
            <w:webHidden/>
          </w:rPr>
          <w:fldChar w:fldCharType="begin"/>
        </w:r>
        <w:r w:rsidR="00546CA9">
          <w:rPr>
            <w:noProof/>
            <w:webHidden/>
          </w:rPr>
          <w:instrText xml:space="preserve"> PAGEREF _Toc36214059 \h </w:instrText>
        </w:r>
        <w:r w:rsidR="00546CA9">
          <w:rPr>
            <w:noProof/>
            <w:webHidden/>
          </w:rPr>
        </w:r>
        <w:r w:rsidR="00546CA9">
          <w:rPr>
            <w:noProof/>
            <w:webHidden/>
          </w:rPr>
          <w:fldChar w:fldCharType="separate"/>
        </w:r>
        <w:r w:rsidR="00C752AB">
          <w:rPr>
            <w:noProof/>
            <w:webHidden/>
          </w:rPr>
          <w:t>14</w:t>
        </w:r>
        <w:r w:rsidR="00546CA9">
          <w:rPr>
            <w:noProof/>
            <w:webHidden/>
          </w:rPr>
          <w:fldChar w:fldCharType="end"/>
        </w:r>
      </w:hyperlink>
    </w:p>
    <w:p w14:paraId="641E4A8D" w14:textId="75008800"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0" w:history="1">
        <w:r w:rsidR="00546CA9" w:rsidRPr="006E7F2D">
          <w:rPr>
            <w:rStyle w:val="Hyperlink"/>
            <w:noProof/>
          </w:rPr>
          <w:t>3.5.1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_Toc36214060 \h </w:instrText>
        </w:r>
        <w:r w:rsidR="00546CA9">
          <w:rPr>
            <w:noProof/>
            <w:webHidden/>
          </w:rPr>
        </w:r>
        <w:r w:rsidR="00546CA9">
          <w:rPr>
            <w:noProof/>
            <w:webHidden/>
          </w:rPr>
          <w:fldChar w:fldCharType="separate"/>
        </w:r>
        <w:r w:rsidR="00C752AB">
          <w:rPr>
            <w:noProof/>
            <w:webHidden/>
          </w:rPr>
          <w:t>15</w:t>
        </w:r>
        <w:r w:rsidR="00546CA9">
          <w:rPr>
            <w:noProof/>
            <w:webHidden/>
          </w:rPr>
          <w:fldChar w:fldCharType="end"/>
        </w:r>
      </w:hyperlink>
    </w:p>
    <w:p w14:paraId="791EEB12" w14:textId="04C15BC3"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1" w:history="1">
        <w:r w:rsidR="00546CA9" w:rsidRPr="006E7F2D">
          <w:rPr>
            <w:rStyle w:val="Hyperlink"/>
            <w:noProof/>
          </w:rPr>
          <w:t>3.5.2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_Toc36214061 \h </w:instrText>
        </w:r>
        <w:r w:rsidR="00546CA9">
          <w:rPr>
            <w:noProof/>
            <w:webHidden/>
          </w:rPr>
        </w:r>
        <w:r w:rsidR="00546CA9">
          <w:rPr>
            <w:noProof/>
            <w:webHidden/>
          </w:rPr>
          <w:fldChar w:fldCharType="separate"/>
        </w:r>
        <w:r w:rsidR="00C752AB">
          <w:rPr>
            <w:noProof/>
            <w:webHidden/>
          </w:rPr>
          <w:t>15</w:t>
        </w:r>
        <w:r w:rsidR="00546CA9">
          <w:rPr>
            <w:noProof/>
            <w:webHidden/>
          </w:rPr>
          <w:fldChar w:fldCharType="end"/>
        </w:r>
      </w:hyperlink>
    </w:p>
    <w:p w14:paraId="322D084D" w14:textId="2E143A63" w:rsidR="00546CA9" w:rsidRDefault="00477D27">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6214062" w:history="1">
        <w:r w:rsidR="00546CA9" w:rsidRPr="006E7F2D">
          <w:rPr>
            <w:rStyle w:val="Hyperlink"/>
            <w:noProof/>
          </w:rPr>
          <w:t>4</w:t>
        </w:r>
        <w:r w:rsidR="00546CA9">
          <w:rPr>
            <w:rFonts w:eastAsiaTheme="minorEastAsia" w:cstheme="minorBidi"/>
            <w:b w:val="0"/>
            <w:bCs w:val="0"/>
            <w:iCs w:val="0"/>
            <w:noProof/>
            <w:color w:val="auto"/>
            <w:sz w:val="22"/>
            <w:szCs w:val="22"/>
            <w:lang w:eastAsia="en-GB"/>
          </w:rPr>
          <w:tab/>
        </w:r>
        <w:r w:rsidR="00546CA9" w:rsidRPr="006E7F2D">
          <w:rPr>
            <w:rStyle w:val="Hyperlink"/>
            <w:noProof/>
          </w:rPr>
          <w:t>Other roles with business continuity responsibilities</w:t>
        </w:r>
        <w:r w:rsidR="00546CA9">
          <w:rPr>
            <w:noProof/>
            <w:webHidden/>
          </w:rPr>
          <w:tab/>
        </w:r>
        <w:r w:rsidR="00546CA9">
          <w:rPr>
            <w:noProof/>
            <w:webHidden/>
          </w:rPr>
          <w:fldChar w:fldCharType="begin"/>
        </w:r>
        <w:r w:rsidR="00546CA9">
          <w:rPr>
            <w:noProof/>
            <w:webHidden/>
          </w:rPr>
          <w:instrText xml:space="preserve"> PAGEREF _Toc36214062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04A44812" w14:textId="7547E617"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63" w:history="1">
        <w:r w:rsidR="00546CA9" w:rsidRPr="006E7F2D">
          <w:rPr>
            <w:rStyle w:val="Hyperlink"/>
            <w:noProof/>
          </w:rPr>
          <w:t>4.1</w:t>
        </w:r>
        <w:r w:rsidR="00546CA9">
          <w:rPr>
            <w:rFonts w:eastAsiaTheme="minorEastAsia" w:cstheme="minorBidi"/>
            <w:b w:val="0"/>
            <w:bCs w:val="0"/>
            <w:noProof/>
            <w:color w:val="auto"/>
            <w:lang w:eastAsia="en-GB"/>
          </w:rPr>
          <w:tab/>
        </w:r>
        <w:r w:rsidR="00546CA9" w:rsidRPr="006E7F2D">
          <w:rPr>
            <w:rStyle w:val="Hyperlink"/>
            <w:noProof/>
          </w:rPr>
          <w:t>Department managers</w:t>
        </w:r>
        <w:r w:rsidR="00546CA9">
          <w:rPr>
            <w:noProof/>
            <w:webHidden/>
          </w:rPr>
          <w:tab/>
        </w:r>
        <w:r w:rsidR="00546CA9">
          <w:rPr>
            <w:noProof/>
            <w:webHidden/>
          </w:rPr>
          <w:fldChar w:fldCharType="begin"/>
        </w:r>
        <w:r w:rsidR="00546CA9">
          <w:rPr>
            <w:noProof/>
            <w:webHidden/>
          </w:rPr>
          <w:instrText xml:space="preserve"> PAGEREF _Toc36214063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2D6D82B4" w14:textId="5CB75D65"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4" w:history="1">
        <w:r w:rsidR="00546CA9" w:rsidRPr="006E7F2D">
          <w:rPr>
            <w:rStyle w:val="Hyperlink"/>
            <w:noProof/>
          </w:rPr>
          <w:t>4.1.1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_Toc36214064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5D3BF4A7" w14:textId="59059A84"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5" w:history="1">
        <w:r w:rsidR="00546CA9" w:rsidRPr="006E7F2D">
          <w:rPr>
            <w:rStyle w:val="Hyperlink"/>
            <w:noProof/>
          </w:rPr>
          <w:t>4.1.2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_Toc36214065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60258C86" w14:textId="026A0CB7"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66" w:history="1">
        <w:r w:rsidR="00546CA9" w:rsidRPr="006E7F2D">
          <w:rPr>
            <w:rStyle w:val="Hyperlink"/>
            <w:noProof/>
          </w:rPr>
          <w:t>4.2</w:t>
        </w:r>
        <w:r w:rsidR="00546CA9">
          <w:rPr>
            <w:rFonts w:eastAsiaTheme="minorEastAsia" w:cstheme="minorBidi"/>
            <w:b w:val="0"/>
            <w:bCs w:val="0"/>
            <w:noProof/>
            <w:color w:val="auto"/>
            <w:lang w:eastAsia="en-GB"/>
          </w:rPr>
          <w:tab/>
        </w:r>
        <w:r w:rsidR="00546CA9" w:rsidRPr="006E7F2D">
          <w:rPr>
            <w:rStyle w:val="Hyperlink"/>
            <w:noProof/>
          </w:rPr>
          <w:t>IT Technicians</w:t>
        </w:r>
        <w:r w:rsidR="00546CA9">
          <w:rPr>
            <w:noProof/>
            <w:webHidden/>
          </w:rPr>
          <w:tab/>
        </w:r>
        <w:r w:rsidR="00546CA9">
          <w:rPr>
            <w:noProof/>
            <w:webHidden/>
          </w:rPr>
          <w:fldChar w:fldCharType="begin"/>
        </w:r>
        <w:r w:rsidR="00546CA9">
          <w:rPr>
            <w:noProof/>
            <w:webHidden/>
          </w:rPr>
          <w:instrText xml:space="preserve"> PAGEREF _Toc36214066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1B8CD310" w14:textId="4DE35719"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7" w:history="1">
        <w:r w:rsidR="00546CA9" w:rsidRPr="006E7F2D">
          <w:rPr>
            <w:rStyle w:val="Hyperlink"/>
            <w:noProof/>
          </w:rPr>
          <w:t>4.2.1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_Toc36214067 \h </w:instrText>
        </w:r>
        <w:r w:rsidR="00546CA9">
          <w:rPr>
            <w:noProof/>
            <w:webHidden/>
          </w:rPr>
        </w:r>
        <w:r w:rsidR="00546CA9">
          <w:rPr>
            <w:noProof/>
            <w:webHidden/>
          </w:rPr>
          <w:fldChar w:fldCharType="separate"/>
        </w:r>
        <w:r w:rsidR="00C752AB">
          <w:rPr>
            <w:noProof/>
            <w:webHidden/>
          </w:rPr>
          <w:t>16</w:t>
        </w:r>
        <w:r w:rsidR="00546CA9">
          <w:rPr>
            <w:noProof/>
            <w:webHidden/>
          </w:rPr>
          <w:fldChar w:fldCharType="end"/>
        </w:r>
      </w:hyperlink>
    </w:p>
    <w:p w14:paraId="0489D340" w14:textId="14C3A5A7"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68" w:history="1">
        <w:r w:rsidR="00546CA9" w:rsidRPr="006E7F2D">
          <w:rPr>
            <w:rStyle w:val="Hyperlink"/>
            <w:noProof/>
          </w:rPr>
          <w:t>4.2.2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_Toc36214068 \h </w:instrText>
        </w:r>
        <w:r w:rsidR="00546CA9">
          <w:rPr>
            <w:noProof/>
            <w:webHidden/>
          </w:rPr>
        </w:r>
        <w:r w:rsidR="00546CA9">
          <w:rPr>
            <w:noProof/>
            <w:webHidden/>
          </w:rPr>
          <w:fldChar w:fldCharType="separate"/>
        </w:r>
        <w:r w:rsidR="00C752AB">
          <w:rPr>
            <w:noProof/>
            <w:webHidden/>
          </w:rPr>
          <w:t>17</w:t>
        </w:r>
        <w:r w:rsidR="00546CA9">
          <w:rPr>
            <w:noProof/>
            <w:webHidden/>
          </w:rPr>
          <w:fldChar w:fldCharType="end"/>
        </w:r>
      </w:hyperlink>
    </w:p>
    <w:p w14:paraId="3679E7D6" w14:textId="31D02B4D" w:rsidR="00546CA9" w:rsidRDefault="00477D27">
      <w:pPr>
        <w:pStyle w:val="TOC2"/>
        <w:tabs>
          <w:tab w:val="left" w:pos="960"/>
          <w:tab w:val="right" w:leader="dot" w:pos="9016"/>
        </w:tabs>
        <w:rPr>
          <w:rFonts w:eastAsiaTheme="minorEastAsia" w:cstheme="minorBidi"/>
          <w:b w:val="0"/>
          <w:bCs w:val="0"/>
          <w:noProof/>
          <w:color w:val="auto"/>
          <w:lang w:eastAsia="en-GB"/>
        </w:rPr>
      </w:pPr>
      <w:hyperlink w:anchor="_Toc36214069" w:history="1">
        <w:r w:rsidR="00546CA9" w:rsidRPr="006E7F2D">
          <w:rPr>
            <w:rStyle w:val="Hyperlink"/>
            <w:noProof/>
          </w:rPr>
          <w:t>4.3</w:t>
        </w:r>
        <w:r w:rsidR="00546CA9">
          <w:rPr>
            <w:rFonts w:eastAsiaTheme="minorEastAsia" w:cstheme="minorBidi"/>
            <w:b w:val="0"/>
            <w:bCs w:val="0"/>
            <w:noProof/>
            <w:color w:val="auto"/>
            <w:lang w:eastAsia="en-GB"/>
          </w:rPr>
          <w:tab/>
        </w:r>
        <w:r w:rsidR="00546CA9" w:rsidRPr="006E7F2D">
          <w:rPr>
            <w:rStyle w:val="Hyperlink"/>
            <w:noProof/>
          </w:rPr>
          <w:t>IT Users</w:t>
        </w:r>
        <w:r w:rsidR="00546CA9">
          <w:rPr>
            <w:noProof/>
            <w:webHidden/>
          </w:rPr>
          <w:tab/>
        </w:r>
        <w:r w:rsidR="00546CA9">
          <w:rPr>
            <w:noProof/>
            <w:webHidden/>
          </w:rPr>
          <w:fldChar w:fldCharType="begin"/>
        </w:r>
        <w:r w:rsidR="00546CA9">
          <w:rPr>
            <w:noProof/>
            <w:webHidden/>
          </w:rPr>
          <w:instrText xml:space="preserve"> PAGEREF _Toc36214069 \h </w:instrText>
        </w:r>
        <w:r w:rsidR="00546CA9">
          <w:rPr>
            <w:noProof/>
            <w:webHidden/>
          </w:rPr>
        </w:r>
        <w:r w:rsidR="00546CA9">
          <w:rPr>
            <w:noProof/>
            <w:webHidden/>
          </w:rPr>
          <w:fldChar w:fldCharType="separate"/>
        </w:r>
        <w:r w:rsidR="00C752AB">
          <w:rPr>
            <w:noProof/>
            <w:webHidden/>
          </w:rPr>
          <w:t>17</w:t>
        </w:r>
        <w:r w:rsidR="00546CA9">
          <w:rPr>
            <w:noProof/>
            <w:webHidden/>
          </w:rPr>
          <w:fldChar w:fldCharType="end"/>
        </w:r>
      </w:hyperlink>
    </w:p>
    <w:p w14:paraId="7DBFCF4F" w14:textId="0C2A41E8"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70" w:history="1">
        <w:r w:rsidR="00546CA9" w:rsidRPr="006E7F2D">
          <w:rPr>
            <w:rStyle w:val="Hyperlink"/>
            <w:noProof/>
          </w:rPr>
          <w:t>4.3.1</w:t>
        </w:r>
        <w:r w:rsidR="00546CA9">
          <w:rPr>
            <w:rFonts w:eastAsiaTheme="minorEastAsia" w:cstheme="minorBidi"/>
            <w:noProof/>
            <w:color w:val="auto"/>
            <w:sz w:val="22"/>
            <w:szCs w:val="22"/>
            <w:lang w:eastAsia="en-GB"/>
          </w:rPr>
          <w:tab/>
        </w:r>
        <w:r w:rsidR="00546CA9" w:rsidRPr="006E7F2D">
          <w:rPr>
            <w:rStyle w:val="Hyperlink"/>
            <w:noProof/>
          </w:rPr>
          <w:t>Responsibilities</w:t>
        </w:r>
        <w:r w:rsidR="00546CA9">
          <w:rPr>
            <w:noProof/>
            <w:webHidden/>
          </w:rPr>
          <w:tab/>
        </w:r>
        <w:r w:rsidR="00546CA9">
          <w:rPr>
            <w:noProof/>
            <w:webHidden/>
          </w:rPr>
          <w:fldChar w:fldCharType="begin"/>
        </w:r>
        <w:r w:rsidR="00546CA9">
          <w:rPr>
            <w:noProof/>
            <w:webHidden/>
          </w:rPr>
          <w:instrText xml:space="preserve"> PAGEREF _Toc36214070 \h </w:instrText>
        </w:r>
        <w:r w:rsidR="00546CA9">
          <w:rPr>
            <w:noProof/>
            <w:webHidden/>
          </w:rPr>
        </w:r>
        <w:r w:rsidR="00546CA9">
          <w:rPr>
            <w:noProof/>
            <w:webHidden/>
          </w:rPr>
          <w:fldChar w:fldCharType="separate"/>
        </w:r>
        <w:r w:rsidR="00C752AB">
          <w:rPr>
            <w:noProof/>
            <w:webHidden/>
          </w:rPr>
          <w:t>17</w:t>
        </w:r>
        <w:r w:rsidR="00546CA9">
          <w:rPr>
            <w:noProof/>
            <w:webHidden/>
          </w:rPr>
          <w:fldChar w:fldCharType="end"/>
        </w:r>
      </w:hyperlink>
    </w:p>
    <w:p w14:paraId="42811058" w14:textId="2B92D6A4" w:rsidR="00546CA9" w:rsidRDefault="00477D27">
      <w:pPr>
        <w:pStyle w:val="TOC3"/>
        <w:tabs>
          <w:tab w:val="left" w:pos="1200"/>
          <w:tab w:val="right" w:leader="dot" w:pos="9016"/>
        </w:tabs>
        <w:rPr>
          <w:rFonts w:eastAsiaTheme="minorEastAsia" w:cstheme="minorBidi"/>
          <w:noProof/>
          <w:color w:val="auto"/>
          <w:sz w:val="22"/>
          <w:szCs w:val="22"/>
          <w:lang w:eastAsia="en-GB"/>
        </w:rPr>
      </w:pPr>
      <w:hyperlink w:anchor="_Toc36214071" w:history="1">
        <w:r w:rsidR="00546CA9" w:rsidRPr="006E7F2D">
          <w:rPr>
            <w:rStyle w:val="Hyperlink"/>
            <w:noProof/>
          </w:rPr>
          <w:t>4.3.2</w:t>
        </w:r>
        <w:r w:rsidR="00546CA9">
          <w:rPr>
            <w:rFonts w:eastAsiaTheme="minorEastAsia" w:cstheme="minorBidi"/>
            <w:noProof/>
            <w:color w:val="auto"/>
            <w:sz w:val="22"/>
            <w:szCs w:val="22"/>
            <w:lang w:eastAsia="en-GB"/>
          </w:rPr>
          <w:tab/>
        </w:r>
        <w:r w:rsidR="00546CA9" w:rsidRPr="006E7F2D">
          <w:rPr>
            <w:rStyle w:val="Hyperlink"/>
            <w:noProof/>
          </w:rPr>
          <w:t>Authorities</w:t>
        </w:r>
        <w:r w:rsidR="00546CA9">
          <w:rPr>
            <w:noProof/>
            <w:webHidden/>
          </w:rPr>
          <w:tab/>
        </w:r>
        <w:r w:rsidR="00546CA9">
          <w:rPr>
            <w:noProof/>
            <w:webHidden/>
          </w:rPr>
          <w:fldChar w:fldCharType="begin"/>
        </w:r>
        <w:r w:rsidR="00546CA9">
          <w:rPr>
            <w:noProof/>
            <w:webHidden/>
          </w:rPr>
          <w:instrText xml:space="preserve"> PAGEREF _Toc36214071 \h </w:instrText>
        </w:r>
        <w:r w:rsidR="00546CA9">
          <w:rPr>
            <w:noProof/>
            <w:webHidden/>
          </w:rPr>
        </w:r>
        <w:r w:rsidR="00546CA9">
          <w:rPr>
            <w:noProof/>
            <w:webHidden/>
          </w:rPr>
          <w:fldChar w:fldCharType="separate"/>
        </w:r>
        <w:r w:rsidR="00C752AB">
          <w:rPr>
            <w:noProof/>
            <w:webHidden/>
          </w:rPr>
          <w:t>17</w:t>
        </w:r>
        <w:r w:rsidR="00546CA9">
          <w:rPr>
            <w:noProof/>
            <w:webHidden/>
          </w:rPr>
          <w:fldChar w:fldCharType="end"/>
        </w:r>
      </w:hyperlink>
    </w:p>
    <w:p w14:paraId="06BBBC56" w14:textId="6C5CE98A" w:rsidR="00EE11D7" w:rsidRPr="00F647F3" w:rsidRDefault="00EE11D7" w:rsidP="00EE11D7">
      <w:pPr>
        <w:rPr>
          <w:sz w:val="8"/>
          <w:szCs w:val="8"/>
        </w:rPr>
      </w:pPr>
      <w:r>
        <w:fldChar w:fldCharType="end"/>
      </w:r>
    </w:p>
    <w:p w14:paraId="6B34EC88" w14:textId="77777777" w:rsidR="00EE11D7" w:rsidRPr="009C27A0" w:rsidRDefault="00EE11D7" w:rsidP="00EE11D7">
      <w:pPr>
        <w:pStyle w:val="HeadingY"/>
      </w:pPr>
      <w:r>
        <w:t>Figures</w:t>
      </w:r>
    </w:p>
    <w:p w14:paraId="67C7ACCC" w14:textId="4BD154A5" w:rsidR="00546CA9"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6214072" w:history="1">
        <w:r w:rsidR="00546CA9" w:rsidRPr="00663B6C">
          <w:rPr>
            <w:rStyle w:val="Hyperlink"/>
            <w:noProof/>
          </w:rPr>
          <w:t>Figure 1: Organization chart</w:t>
        </w:r>
        <w:r w:rsidR="00546CA9">
          <w:rPr>
            <w:noProof/>
            <w:webHidden/>
          </w:rPr>
          <w:tab/>
        </w:r>
        <w:r w:rsidR="00546CA9">
          <w:rPr>
            <w:noProof/>
            <w:webHidden/>
          </w:rPr>
          <w:fldChar w:fldCharType="begin"/>
        </w:r>
        <w:r w:rsidR="00546CA9">
          <w:rPr>
            <w:noProof/>
            <w:webHidden/>
          </w:rPr>
          <w:instrText xml:space="preserve"> PAGEREF _Toc36214072 \h </w:instrText>
        </w:r>
        <w:r w:rsidR="00546CA9">
          <w:rPr>
            <w:noProof/>
            <w:webHidden/>
          </w:rPr>
        </w:r>
        <w:r w:rsidR="00546CA9">
          <w:rPr>
            <w:noProof/>
            <w:webHidden/>
          </w:rPr>
          <w:fldChar w:fldCharType="separate"/>
        </w:r>
        <w:r w:rsidR="00546CA9">
          <w:rPr>
            <w:noProof/>
            <w:webHidden/>
          </w:rPr>
          <w:t>9</w:t>
        </w:r>
        <w:r w:rsidR="00546CA9">
          <w:rPr>
            <w:noProof/>
            <w:webHidden/>
          </w:rPr>
          <w:fldChar w:fldCharType="end"/>
        </w:r>
      </w:hyperlink>
    </w:p>
    <w:p w14:paraId="3B0C9718" w14:textId="723D052B" w:rsidR="00EE11D7" w:rsidRPr="00546CA9" w:rsidRDefault="00EE11D7" w:rsidP="00EE11D7">
      <w:pPr>
        <w:rPr>
          <w:sz w:val="10"/>
          <w:szCs w:val="14"/>
        </w:rPr>
      </w:pPr>
      <w:r>
        <w:rPr>
          <w:rFonts w:cstheme="minorHAnsi"/>
          <w:b/>
          <w:sz w:val="20"/>
        </w:rPr>
        <w:fldChar w:fldCharType="end"/>
      </w:r>
    </w:p>
    <w:p w14:paraId="6D0D53A0" w14:textId="77777777" w:rsidR="00EE11D7" w:rsidRPr="000F55C5" w:rsidRDefault="00EE11D7" w:rsidP="00EE11D7">
      <w:pPr>
        <w:pStyle w:val="HeadingY"/>
      </w:pPr>
      <w:r w:rsidRPr="000F55C5">
        <w:t>Tables</w:t>
      </w:r>
    </w:p>
    <w:p w14:paraId="7366316C" w14:textId="0176F43F" w:rsidR="00546CA9"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6214073" w:history="1">
        <w:r w:rsidR="00546CA9" w:rsidRPr="00A94481">
          <w:rPr>
            <w:rStyle w:val="Hyperlink"/>
            <w:noProof/>
          </w:rPr>
          <w:t>Table 1: Responsibility matrix</w:t>
        </w:r>
        <w:r w:rsidR="00546CA9">
          <w:rPr>
            <w:noProof/>
            <w:webHidden/>
          </w:rPr>
          <w:tab/>
        </w:r>
        <w:r w:rsidR="00546CA9">
          <w:rPr>
            <w:noProof/>
            <w:webHidden/>
          </w:rPr>
          <w:fldChar w:fldCharType="begin"/>
        </w:r>
        <w:r w:rsidR="00546CA9">
          <w:rPr>
            <w:noProof/>
            <w:webHidden/>
          </w:rPr>
          <w:instrText xml:space="preserve"> PAGEREF _Toc36214073 \h </w:instrText>
        </w:r>
        <w:r w:rsidR="00546CA9">
          <w:rPr>
            <w:noProof/>
            <w:webHidden/>
          </w:rPr>
        </w:r>
        <w:r w:rsidR="00546CA9">
          <w:rPr>
            <w:noProof/>
            <w:webHidden/>
          </w:rPr>
          <w:fldChar w:fldCharType="separate"/>
        </w:r>
        <w:r w:rsidR="00546CA9">
          <w:rPr>
            <w:noProof/>
            <w:webHidden/>
          </w:rPr>
          <w:t>10</w:t>
        </w:r>
        <w:r w:rsidR="00546CA9">
          <w:rPr>
            <w:noProof/>
            <w:webHidden/>
          </w:rPr>
          <w:fldChar w:fldCharType="end"/>
        </w:r>
      </w:hyperlink>
    </w:p>
    <w:p w14:paraId="5481865E" w14:textId="3282E1C3"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6214041"/>
      <w:r>
        <w:lastRenderedPageBreak/>
        <w:t>Introduction</w:t>
      </w:r>
      <w:bookmarkEnd w:id="3"/>
    </w:p>
    <w:p w14:paraId="755FD750" w14:textId="6B9F450E" w:rsidR="00A777EC" w:rsidRDefault="00AC3C21" w:rsidP="00A777EC">
      <w:fldSimple w:instr=" DOCPROPERTY  &quot;Organization Name&quot;  \* MERGEFORMAT ">
        <w:r w:rsidR="00C64137">
          <w:t>[Organization Name]</w:t>
        </w:r>
      </w:fldSimple>
      <w:r w:rsidR="00A777EC">
        <w:t xml:space="preserve"> takes the resilience of its business activities very seriously and has established a Business Continuity Management System (BCMS) which conforms to the ISO22301 international standard for business continuity. One of the key attributes of an effective BCMS is a clear allocation of roles, each with defined responsibilities and authorities. Each of these roles needs to be allocated to specific individuals or groups within the organization. </w:t>
      </w:r>
    </w:p>
    <w:p w14:paraId="7CCD6DC6" w14:textId="6BC1C5C5" w:rsidR="00A777EC" w:rsidRDefault="00A777EC" w:rsidP="00A777EC">
      <w:r>
        <w:t>It is vital that everyone within the organization understands how they fit in to the BCMS and the part they must play in keeping our organization operating. This document should be read in conjunction with others that set out how the BCMS operates, including:</w:t>
      </w:r>
    </w:p>
    <w:p w14:paraId="6FF9377E" w14:textId="5CDBFC51" w:rsidR="00A777EC" w:rsidRPr="00A777EC" w:rsidRDefault="00A777EC" w:rsidP="00A777EC">
      <w:pPr>
        <w:pStyle w:val="Bulletedlist"/>
        <w:rPr>
          <w:i/>
          <w:iCs/>
        </w:rPr>
      </w:pPr>
      <w:r w:rsidRPr="00A777EC">
        <w:rPr>
          <w:i/>
          <w:iCs/>
        </w:rPr>
        <w:t>BC Context, Requirements and Scope</w:t>
      </w:r>
    </w:p>
    <w:p w14:paraId="20E7866B" w14:textId="43E70ABA" w:rsidR="00A777EC" w:rsidRPr="00A777EC" w:rsidRDefault="00A777EC" w:rsidP="00A777EC">
      <w:pPr>
        <w:pStyle w:val="Bulletedlist"/>
        <w:rPr>
          <w:i/>
          <w:iCs/>
        </w:rPr>
      </w:pPr>
      <w:r w:rsidRPr="00A777EC">
        <w:rPr>
          <w:i/>
          <w:iCs/>
        </w:rPr>
        <w:t>Business Continuity Policy</w:t>
      </w:r>
    </w:p>
    <w:p w14:paraId="6D1C6A1F" w14:textId="5D7603E9" w:rsidR="00A777EC" w:rsidRDefault="00A777EC" w:rsidP="00A777EC">
      <w:r>
        <w:t>By ensuring that roles, responsibilities and authorities are clearly defined we will be in a good position to prevent many disruptive incidents from happening and to react effectively and appropriately if or when they do.</w:t>
      </w:r>
    </w:p>
    <w:p w14:paraId="76200A64" w14:textId="02B1E848" w:rsidR="00A777EC" w:rsidRDefault="00A777EC">
      <w:pPr>
        <w:spacing w:before="0" w:after="160" w:line="259" w:lineRule="auto"/>
      </w:pPr>
      <w:r>
        <w:br w:type="page"/>
      </w:r>
    </w:p>
    <w:p w14:paraId="4D57B403" w14:textId="6CEF9C58" w:rsidR="00A777EC" w:rsidRDefault="00A777EC" w:rsidP="00A777EC">
      <w:pPr>
        <w:pStyle w:val="Heading1"/>
      </w:pPr>
      <w:r>
        <w:lastRenderedPageBreak/>
        <w:t xml:space="preserve"> </w:t>
      </w:r>
      <w:bookmarkStart w:id="4" w:name="_Toc36214042"/>
      <w:r>
        <w:t>Business continuity roles</w:t>
      </w:r>
      <w:bookmarkEnd w:id="4"/>
    </w:p>
    <w:p w14:paraId="2EF361CA" w14:textId="78246C6C" w:rsidR="00A777EC" w:rsidRDefault="00A777EC" w:rsidP="00A777EC">
      <w:r>
        <w:t>Within the BCMS the following major roles need to be defined and allocated:</w:t>
      </w:r>
    </w:p>
    <w:p w14:paraId="49FB44FE" w14:textId="4B1403B2" w:rsidR="00A777EC" w:rsidRPr="00C81B78" w:rsidRDefault="00A777EC" w:rsidP="00ED3A62">
      <w:pPr>
        <w:pStyle w:val="Bulletedlist"/>
        <w:rPr>
          <w:highlight w:val="yellow"/>
        </w:rPr>
      </w:pPr>
      <w:r w:rsidRPr="00C81B78">
        <w:rPr>
          <w:highlight w:val="yellow"/>
        </w:rPr>
        <w:t>Business Continuity Steering Group</w:t>
      </w:r>
    </w:p>
    <w:p w14:paraId="4792B078" w14:textId="186454D7" w:rsidR="00A777EC" w:rsidRPr="00C81B78" w:rsidRDefault="00A777EC" w:rsidP="00ED3A62">
      <w:pPr>
        <w:pStyle w:val="Bulletedlist"/>
        <w:rPr>
          <w:highlight w:val="yellow"/>
        </w:rPr>
      </w:pPr>
      <w:r w:rsidRPr="00C81B78">
        <w:rPr>
          <w:highlight w:val="yellow"/>
        </w:rPr>
        <w:t>Business Continuity Manager</w:t>
      </w:r>
    </w:p>
    <w:p w14:paraId="6188D085" w14:textId="4B2EFFD4" w:rsidR="00A777EC" w:rsidRPr="00C81B78" w:rsidRDefault="00A777EC" w:rsidP="00ED3A62">
      <w:pPr>
        <w:pStyle w:val="Bulletedlist"/>
        <w:rPr>
          <w:highlight w:val="yellow"/>
        </w:rPr>
      </w:pPr>
      <w:r w:rsidRPr="00C81B78">
        <w:rPr>
          <w:highlight w:val="yellow"/>
        </w:rPr>
        <w:t>Business Continuity Administrator</w:t>
      </w:r>
    </w:p>
    <w:p w14:paraId="58B471DB" w14:textId="7A53980C" w:rsidR="00A777EC" w:rsidRPr="00C81B78" w:rsidRDefault="00A777EC" w:rsidP="00ED3A62">
      <w:pPr>
        <w:pStyle w:val="Bulletedlist"/>
        <w:rPr>
          <w:highlight w:val="yellow"/>
        </w:rPr>
      </w:pPr>
      <w:r w:rsidRPr="00C81B78">
        <w:rPr>
          <w:highlight w:val="yellow"/>
        </w:rPr>
        <w:t>Business Process Owner</w:t>
      </w:r>
    </w:p>
    <w:p w14:paraId="6EB32CC6" w14:textId="7C92EC8D" w:rsidR="00A777EC" w:rsidRPr="00C81B78" w:rsidRDefault="00A777EC" w:rsidP="00A777EC">
      <w:pPr>
        <w:pStyle w:val="Bulletedlist"/>
        <w:rPr>
          <w:highlight w:val="yellow"/>
        </w:rPr>
      </w:pPr>
      <w:r w:rsidRPr="00C81B78">
        <w:rPr>
          <w:highlight w:val="yellow"/>
        </w:rPr>
        <w:t>Business Continuity Auditor</w:t>
      </w:r>
    </w:p>
    <w:p w14:paraId="5588EEFE" w14:textId="4DB6D0AF" w:rsidR="00A777EC" w:rsidRDefault="00A777EC" w:rsidP="00A777EC">
      <w:r>
        <w:t>The specific responsibilities and authorities of each of these roles are set out in later sections of this document.</w:t>
      </w:r>
    </w:p>
    <w:p w14:paraId="60EEE2E4" w14:textId="5BBD8589" w:rsidR="00A777EC" w:rsidRDefault="00A777EC" w:rsidP="00A777EC">
      <w:r>
        <w:t xml:space="preserve">There are also particular business continuity responsibilities that must be carried out by existing roles within the </w:t>
      </w:r>
      <w:r w:rsidR="00477D27">
        <w:t>organization,</w:t>
      </w:r>
      <w:r>
        <w:t xml:space="preserve"> and these are also set out in summary within this document.</w:t>
      </w:r>
    </w:p>
    <w:p w14:paraId="0E250D46" w14:textId="132AA9FA" w:rsidR="00A777EC" w:rsidRDefault="00A777EC" w:rsidP="00A777EC">
      <w:r>
        <w:t>These roles are:</w:t>
      </w:r>
    </w:p>
    <w:p w14:paraId="3E7AFDC3" w14:textId="57A6096C" w:rsidR="00A777EC" w:rsidRPr="00C81B78" w:rsidRDefault="00A777EC" w:rsidP="00ED3A62">
      <w:pPr>
        <w:pStyle w:val="Bulletedlist"/>
        <w:rPr>
          <w:highlight w:val="yellow"/>
        </w:rPr>
      </w:pPr>
      <w:r w:rsidRPr="00C81B78">
        <w:rPr>
          <w:highlight w:val="yellow"/>
        </w:rPr>
        <w:t>Department Managers</w:t>
      </w:r>
    </w:p>
    <w:p w14:paraId="0F65F8AF" w14:textId="1B26F516" w:rsidR="00A777EC" w:rsidRPr="00C81B78" w:rsidRDefault="00A777EC" w:rsidP="00ED3A62">
      <w:pPr>
        <w:pStyle w:val="Bulletedlist"/>
        <w:rPr>
          <w:highlight w:val="yellow"/>
        </w:rPr>
      </w:pPr>
      <w:r w:rsidRPr="00C81B78">
        <w:rPr>
          <w:highlight w:val="yellow"/>
        </w:rPr>
        <w:t>IT Technicians</w:t>
      </w:r>
    </w:p>
    <w:p w14:paraId="298812DE" w14:textId="7499823E" w:rsidR="00A777EC" w:rsidRPr="00C81B78" w:rsidRDefault="00A777EC" w:rsidP="00A777EC">
      <w:pPr>
        <w:pStyle w:val="Bulletedlist"/>
        <w:rPr>
          <w:highlight w:val="yellow"/>
        </w:rPr>
      </w:pPr>
      <w:r w:rsidRPr="00C81B78">
        <w:rPr>
          <w:highlight w:val="yellow"/>
        </w:rPr>
        <w:t>IT Users</w:t>
      </w:r>
    </w:p>
    <w:p w14:paraId="64488DE3" w14:textId="77777777" w:rsidR="00A777EC" w:rsidRDefault="00A777EC" w:rsidP="00A777EC">
      <w:r>
        <w:t>In general, responsibilities that apply to all employees, contractors and other interested parties are set out within the relevant organizational policies.</w:t>
      </w:r>
    </w:p>
    <w:p w14:paraId="4E7822FE" w14:textId="77777777" w:rsidR="00A777EC" w:rsidRDefault="00A777EC" w:rsidP="00A777EC"/>
    <w:p w14:paraId="376DF60F" w14:textId="2C376401" w:rsidR="00A777EC" w:rsidRDefault="00A777EC" w:rsidP="00ED3A62">
      <w:pPr>
        <w:pStyle w:val="Heading2"/>
      </w:pPr>
      <w:bookmarkStart w:id="5" w:name="_Toc36214043"/>
      <w:r>
        <w:t xml:space="preserve">Organization </w:t>
      </w:r>
      <w:r w:rsidR="00ED3A62">
        <w:t>c</w:t>
      </w:r>
      <w:r>
        <w:t>hart</w:t>
      </w:r>
      <w:bookmarkEnd w:id="5"/>
    </w:p>
    <w:p w14:paraId="10857FD5" w14:textId="209DB31D" w:rsidR="00A777EC" w:rsidRDefault="00A777EC" w:rsidP="00A777EC">
      <w:r>
        <w:t>A subset of the organization chart showing the relevant business continuity roles is shown below</w:t>
      </w:r>
      <w:r w:rsidR="00ED3A62">
        <w:t>:</w:t>
      </w:r>
    </w:p>
    <w:p w14:paraId="120568E3" w14:textId="77777777" w:rsidR="00C73A8D" w:rsidRDefault="00C73A8D" w:rsidP="00C73A8D">
      <w:pPr>
        <w:keepNext/>
      </w:pPr>
      <w:r>
        <w:rPr>
          <w:noProof/>
        </w:rPr>
        <w:drawing>
          <wp:inline distT="0" distB="0" distL="0" distR="0" wp14:anchorId="6E10799A" wp14:editId="61EC64B5">
            <wp:extent cx="5731510" cy="24314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5CED16E8" w14:textId="46A7A0DA" w:rsidR="00ED3A62" w:rsidRDefault="00C73A8D" w:rsidP="00C73A8D">
      <w:pPr>
        <w:pStyle w:val="Caption"/>
      </w:pPr>
      <w:bookmarkStart w:id="6" w:name="_Toc36214072"/>
      <w:r>
        <w:t xml:space="preserve">Figure </w:t>
      </w:r>
      <w:fldSimple w:instr=" SEQ Figure \* ARABIC ">
        <w:r>
          <w:rPr>
            <w:noProof/>
          </w:rPr>
          <w:t>1</w:t>
        </w:r>
      </w:fldSimple>
      <w:r>
        <w:t>: Organization chart</w:t>
      </w:r>
      <w:bookmarkEnd w:id="6"/>
    </w:p>
    <w:p w14:paraId="7E118A00" w14:textId="77777777" w:rsidR="000D2B83" w:rsidRDefault="000D2B83" w:rsidP="000D2B83">
      <w:r w:rsidRPr="00C81B78">
        <w:rPr>
          <w:highlight w:val="yellow"/>
        </w:rPr>
        <w:lastRenderedPageBreak/>
        <w:t>[Explain the main parts of the structure and any relevant information such as geographical location, upcoming changes, part-time positions etc.]</w:t>
      </w:r>
    </w:p>
    <w:p w14:paraId="01E80B34" w14:textId="77777777" w:rsidR="000D2B83" w:rsidRDefault="000D2B83" w:rsidP="000D2B83"/>
    <w:p w14:paraId="3E027E44" w14:textId="7318C6EF" w:rsidR="000D2B83" w:rsidRDefault="000D2B83" w:rsidP="000D2B83">
      <w:pPr>
        <w:pStyle w:val="Heading2"/>
      </w:pPr>
      <w:bookmarkStart w:id="7" w:name="_Toc36214044"/>
      <w:r>
        <w:t>BCMS responsibility matrix</w:t>
      </w:r>
      <w:bookmarkEnd w:id="7"/>
    </w:p>
    <w:p w14:paraId="397A6D0C" w14:textId="5AC27434" w:rsidR="00877214" w:rsidRDefault="000D2B83" w:rsidP="00EE11D7">
      <w:r>
        <w:t>Overall responsibility for the management of the various sections of the ISO22301 standard is shown in the following RACI table. This defines the type of responsibility of each role in each area according to whether the listed role is:</w:t>
      </w:r>
      <w:r>
        <w:tab/>
      </w:r>
    </w:p>
    <w:p w14:paraId="384909C7" w14:textId="77777777" w:rsidR="00CE77A8" w:rsidRDefault="00CE77A8" w:rsidP="00CE77A8">
      <w:pPr>
        <w:pStyle w:val="Bulletedlist"/>
      </w:pPr>
      <w:r w:rsidRPr="00792FBB">
        <w:rPr>
          <w:b/>
          <w:bCs/>
        </w:rPr>
        <w:t>R:</w:t>
      </w:r>
      <w:r>
        <w:t xml:space="preserve"> Responsible</w:t>
      </w:r>
    </w:p>
    <w:p w14:paraId="6508EC1C" w14:textId="77777777" w:rsidR="00CE77A8" w:rsidRDefault="00CE77A8" w:rsidP="00CE77A8">
      <w:pPr>
        <w:pStyle w:val="Bulletedlist"/>
      </w:pPr>
      <w:r w:rsidRPr="00792FBB">
        <w:rPr>
          <w:b/>
          <w:bCs/>
        </w:rPr>
        <w:t>A:</w:t>
      </w:r>
      <w:r>
        <w:t xml:space="preserve"> Accountable</w:t>
      </w:r>
    </w:p>
    <w:p w14:paraId="2256DFB1" w14:textId="77777777" w:rsidR="00CE77A8" w:rsidRDefault="00CE77A8" w:rsidP="00CE77A8">
      <w:pPr>
        <w:pStyle w:val="Bulletedlist"/>
      </w:pPr>
      <w:r w:rsidRPr="00792FBB">
        <w:rPr>
          <w:b/>
          <w:bCs/>
        </w:rPr>
        <w:t>C:</w:t>
      </w:r>
      <w:r>
        <w:t xml:space="preserve"> Consulted</w:t>
      </w:r>
    </w:p>
    <w:p w14:paraId="79D043E4" w14:textId="77777777" w:rsidR="00CE77A8" w:rsidRDefault="00CE77A8" w:rsidP="00CE77A8">
      <w:pPr>
        <w:pStyle w:val="Bulletedlist"/>
      </w:pPr>
      <w:r w:rsidRPr="00792FBB">
        <w:rPr>
          <w:b/>
          <w:bCs/>
        </w:rPr>
        <w:t>I:</w:t>
      </w:r>
      <w:r>
        <w:t xml:space="preserve"> Informed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106"/>
        <w:gridCol w:w="1130"/>
        <w:gridCol w:w="1260"/>
        <w:gridCol w:w="1260"/>
        <w:gridCol w:w="1260"/>
      </w:tblGrid>
      <w:tr w:rsidR="00A44A34" w:rsidRPr="00621C63" w14:paraId="007E0156" w14:textId="77777777" w:rsidTr="00A44A34">
        <w:tc>
          <w:tcPr>
            <w:tcW w:w="4106" w:type="dxa"/>
            <w:shd w:val="clear" w:color="auto" w:fill="42989B" w:themeFill="background2" w:themeFillShade="80"/>
          </w:tcPr>
          <w:p w14:paraId="45C983AE" w14:textId="6C00EA7B" w:rsidR="00A44A34" w:rsidRPr="00DD3260" w:rsidRDefault="00A44A34" w:rsidP="00227404">
            <w:pPr>
              <w:pStyle w:val="TableHeading"/>
            </w:pPr>
            <w:r w:rsidRPr="00DD3260">
              <w:t>ISO</w:t>
            </w:r>
            <w:r>
              <w:t>223</w:t>
            </w:r>
            <w:r w:rsidRPr="00DD3260">
              <w:t>01 AREA</w:t>
            </w:r>
          </w:p>
        </w:tc>
        <w:tc>
          <w:tcPr>
            <w:tcW w:w="1130" w:type="dxa"/>
            <w:shd w:val="clear" w:color="auto" w:fill="42989B" w:themeFill="background2" w:themeFillShade="80"/>
          </w:tcPr>
          <w:p w14:paraId="5ECD7BCE" w14:textId="57B8BE62" w:rsidR="00A44A34" w:rsidRPr="00037BAE" w:rsidRDefault="00A44A34" w:rsidP="00227404">
            <w:pPr>
              <w:pStyle w:val="TableHeading"/>
            </w:pPr>
            <w:r w:rsidRPr="00037BAE">
              <w:t>BCMS STEERING GROUP</w:t>
            </w:r>
          </w:p>
        </w:tc>
        <w:tc>
          <w:tcPr>
            <w:tcW w:w="1260" w:type="dxa"/>
            <w:shd w:val="clear" w:color="auto" w:fill="42989B" w:themeFill="background2" w:themeFillShade="80"/>
          </w:tcPr>
          <w:p w14:paraId="0C1386A0" w14:textId="03C34859" w:rsidR="00A44A34" w:rsidRPr="00037BAE" w:rsidRDefault="00A44A34" w:rsidP="00227404">
            <w:pPr>
              <w:pStyle w:val="TableHeading"/>
            </w:pPr>
            <w:r w:rsidRPr="00037BAE">
              <w:t>BUSINESS CONTINUITY MANAGER</w:t>
            </w:r>
          </w:p>
        </w:tc>
        <w:tc>
          <w:tcPr>
            <w:tcW w:w="1260" w:type="dxa"/>
            <w:shd w:val="clear" w:color="auto" w:fill="42989B" w:themeFill="background2" w:themeFillShade="80"/>
          </w:tcPr>
          <w:p w14:paraId="6420541B" w14:textId="2B36481E" w:rsidR="00A44A34" w:rsidRPr="00037BAE" w:rsidRDefault="00A44A34" w:rsidP="00227404">
            <w:pPr>
              <w:pStyle w:val="TableHeading"/>
            </w:pPr>
            <w:r w:rsidRPr="00037BAE">
              <w:t>BUSINESS CONTINUITY ADMIN</w:t>
            </w:r>
          </w:p>
        </w:tc>
        <w:tc>
          <w:tcPr>
            <w:tcW w:w="1260" w:type="dxa"/>
            <w:shd w:val="clear" w:color="auto" w:fill="42989B" w:themeFill="background2" w:themeFillShade="80"/>
          </w:tcPr>
          <w:p w14:paraId="1D41CDB9" w14:textId="40DEA5BD" w:rsidR="00A44A34" w:rsidRPr="00037BAE" w:rsidRDefault="00A44A34" w:rsidP="00227404">
            <w:pPr>
              <w:pStyle w:val="TableHeading"/>
            </w:pPr>
            <w:r w:rsidRPr="00037BAE">
              <w:t>BUSINESS CONTINUITY AUDITOR</w:t>
            </w:r>
          </w:p>
        </w:tc>
      </w:tr>
      <w:tr w:rsidR="00A44A34" w:rsidRPr="00621C63" w14:paraId="278BA8FF" w14:textId="77777777" w:rsidTr="00A44A34">
        <w:tc>
          <w:tcPr>
            <w:tcW w:w="4106" w:type="dxa"/>
          </w:tcPr>
          <w:p w14:paraId="7D05EC85" w14:textId="77777777" w:rsidR="00A44A34" w:rsidRPr="00621C63" w:rsidRDefault="00A44A34" w:rsidP="00227404">
            <w:pPr>
              <w:pStyle w:val="TableBody"/>
            </w:pPr>
            <w:r w:rsidRPr="00815FC8">
              <w:t>Context</w:t>
            </w:r>
          </w:p>
        </w:tc>
        <w:tc>
          <w:tcPr>
            <w:tcW w:w="1130" w:type="dxa"/>
          </w:tcPr>
          <w:p w14:paraId="674FB7EE" w14:textId="77777777" w:rsidR="00A44A34" w:rsidRPr="00C81B78" w:rsidRDefault="00A44A34" w:rsidP="00227404">
            <w:pPr>
              <w:pStyle w:val="TableBody"/>
              <w:rPr>
                <w:highlight w:val="yellow"/>
              </w:rPr>
            </w:pPr>
            <w:r w:rsidRPr="00C81B78">
              <w:rPr>
                <w:highlight w:val="yellow"/>
              </w:rPr>
              <w:t>A/R</w:t>
            </w:r>
          </w:p>
        </w:tc>
        <w:tc>
          <w:tcPr>
            <w:tcW w:w="1260" w:type="dxa"/>
          </w:tcPr>
          <w:p w14:paraId="78501660" w14:textId="77777777" w:rsidR="00A44A34" w:rsidRPr="00C81B78" w:rsidRDefault="00A44A34" w:rsidP="00227404">
            <w:pPr>
              <w:pStyle w:val="TableBody"/>
              <w:rPr>
                <w:highlight w:val="yellow"/>
              </w:rPr>
            </w:pPr>
            <w:r w:rsidRPr="00C81B78">
              <w:rPr>
                <w:highlight w:val="yellow"/>
              </w:rPr>
              <w:t>C</w:t>
            </w:r>
          </w:p>
        </w:tc>
        <w:tc>
          <w:tcPr>
            <w:tcW w:w="1260" w:type="dxa"/>
          </w:tcPr>
          <w:p w14:paraId="337756D0" w14:textId="77777777" w:rsidR="00A44A34" w:rsidRPr="00C81B78" w:rsidRDefault="00A44A34" w:rsidP="00227404">
            <w:pPr>
              <w:pStyle w:val="TableBody"/>
              <w:rPr>
                <w:highlight w:val="yellow"/>
              </w:rPr>
            </w:pPr>
            <w:r w:rsidRPr="00C81B78">
              <w:rPr>
                <w:highlight w:val="yellow"/>
              </w:rPr>
              <w:t>I</w:t>
            </w:r>
          </w:p>
        </w:tc>
        <w:tc>
          <w:tcPr>
            <w:tcW w:w="1260" w:type="dxa"/>
          </w:tcPr>
          <w:p w14:paraId="2F7E9E4C" w14:textId="77777777" w:rsidR="00A44A34" w:rsidRPr="00C81B78" w:rsidRDefault="00A44A34" w:rsidP="00227404">
            <w:pPr>
              <w:pStyle w:val="TableBody"/>
              <w:rPr>
                <w:highlight w:val="yellow"/>
              </w:rPr>
            </w:pPr>
            <w:r w:rsidRPr="00C81B78">
              <w:rPr>
                <w:highlight w:val="yellow"/>
              </w:rPr>
              <w:t>I</w:t>
            </w:r>
          </w:p>
        </w:tc>
      </w:tr>
      <w:tr w:rsidR="00A44A34" w:rsidRPr="00621C63" w14:paraId="06DD0F27" w14:textId="77777777" w:rsidTr="00A44A34">
        <w:tc>
          <w:tcPr>
            <w:tcW w:w="4106" w:type="dxa"/>
          </w:tcPr>
          <w:p w14:paraId="33DEFAE1" w14:textId="77777777" w:rsidR="00A44A34" w:rsidRPr="00621C63" w:rsidRDefault="00A44A34" w:rsidP="00227404">
            <w:pPr>
              <w:pStyle w:val="TableBody"/>
            </w:pPr>
            <w:r w:rsidRPr="00815FC8">
              <w:t>Leadership</w:t>
            </w:r>
            <w:r>
              <w:t xml:space="preserve"> and Worker Participation</w:t>
            </w:r>
          </w:p>
        </w:tc>
        <w:tc>
          <w:tcPr>
            <w:tcW w:w="1130" w:type="dxa"/>
          </w:tcPr>
          <w:p w14:paraId="0C4B6514" w14:textId="77777777" w:rsidR="00A44A34" w:rsidRPr="00C81B78" w:rsidRDefault="00A44A34" w:rsidP="00227404">
            <w:pPr>
              <w:pStyle w:val="TableBody"/>
              <w:rPr>
                <w:highlight w:val="yellow"/>
              </w:rPr>
            </w:pPr>
            <w:r w:rsidRPr="00C81B78">
              <w:rPr>
                <w:highlight w:val="yellow"/>
              </w:rPr>
              <w:t>A</w:t>
            </w:r>
          </w:p>
        </w:tc>
        <w:tc>
          <w:tcPr>
            <w:tcW w:w="1260" w:type="dxa"/>
          </w:tcPr>
          <w:p w14:paraId="437173DA" w14:textId="77777777" w:rsidR="00A44A34" w:rsidRPr="00C81B78" w:rsidRDefault="00A44A34" w:rsidP="00227404">
            <w:pPr>
              <w:pStyle w:val="TableBody"/>
              <w:rPr>
                <w:highlight w:val="yellow"/>
              </w:rPr>
            </w:pPr>
            <w:r w:rsidRPr="00C81B78">
              <w:rPr>
                <w:highlight w:val="yellow"/>
              </w:rPr>
              <w:t>R</w:t>
            </w:r>
          </w:p>
        </w:tc>
        <w:tc>
          <w:tcPr>
            <w:tcW w:w="1260" w:type="dxa"/>
          </w:tcPr>
          <w:p w14:paraId="727645E3" w14:textId="77777777" w:rsidR="00A44A34" w:rsidRPr="00C81B78" w:rsidRDefault="00A44A34" w:rsidP="00227404">
            <w:pPr>
              <w:pStyle w:val="TableBody"/>
              <w:rPr>
                <w:highlight w:val="yellow"/>
              </w:rPr>
            </w:pPr>
            <w:r w:rsidRPr="00C81B78">
              <w:rPr>
                <w:highlight w:val="yellow"/>
              </w:rPr>
              <w:t>I</w:t>
            </w:r>
          </w:p>
        </w:tc>
        <w:tc>
          <w:tcPr>
            <w:tcW w:w="1260" w:type="dxa"/>
          </w:tcPr>
          <w:p w14:paraId="2001F9E8" w14:textId="77777777" w:rsidR="00A44A34" w:rsidRPr="00C81B78" w:rsidRDefault="00A44A34" w:rsidP="00227404">
            <w:pPr>
              <w:pStyle w:val="TableBody"/>
              <w:rPr>
                <w:highlight w:val="yellow"/>
              </w:rPr>
            </w:pPr>
            <w:r w:rsidRPr="00C81B78">
              <w:rPr>
                <w:highlight w:val="yellow"/>
              </w:rPr>
              <w:t>I</w:t>
            </w:r>
          </w:p>
        </w:tc>
      </w:tr>
      <w:tr w:rsidR="00A44A34" w:rsidRPr="00621C63" w14:paraId="2286D34E" w14:textId="77777777" w:rsidTr="00A44A34">
        <w:tc>
          <w:tcPr>
            <w:tcW w:w="4106" w:type="dxa"/>
          </w:tcPr>
          <w:p w14:paraId="699B04C9" w14:textId="77777777" w:rsidR="00A44A34" w:rsidRPr="00621C63" w:rsidRDefault="00A44A34" w:rsidP="00227404">
            <w:pPr>
              <w:pStyle w:val="TableBody"/>
            </w:pPr>
            <w:r w:rsidRPr="00815FC8">
              <w:t>Planning</w:t>
            </w:r>
          </w:p>
        </w:tc>
        <w:tc>
          <w:tcPr>
            <w:tcW w:w="1130" w:type="dxa"/>
          </w:tcPr>
          <w:p w14:paraId="7B138701" w14:textId="77777777" w:rsidR="00A44A34" w:rsidRPr="00C81B78" w:rsidRDefault="00A44A34" w:rsidP="00227404">
            <w:pPr>
              <w:pStyle w:val="TableBody"/>
              <w:rPr>
                <w:highlight w:val="yellow"/>
              </w:rPr>
            </w:pPr>
            <w:r w:rsidRPr="00C81B78">
              <w:rPr>
                <w:highlight w:val="yellow"/>
              </w:rPr>
              <w:t>A</w:t>
            </w:r>
          </w:p>
        </w:tc>
        <w:tc>
          <w:tcPr>
            <w:tcW w:w="1260" w:type="dxa"/>
          </w:tcPr>
          <w:p w14:paraId="372F3876" w14:textId="77777777" w:rsidR="00A44A34" w:rsidRPr="00C81B78" w:rsidRDefault="00A44A34" w:rsidP="00227404">
            <w:pPr>
              <w:pStyle w:val="TableBody"/>
              <w:rPr>
                <w:highlight w:val="yellow"/>
              </w:rPr>
            </w:pPr>
            <w:r w:rsidRPr="00C81B78">
              <w:rPr>
                <w:highlight w:val="yellow"/>
              </w:rPr>
              <w:t>R</w:t>
            </w:r>
          </w:p>
        </w:tc>
        <w:tc>
          <w:tcPr>
            <w:tcW w:w="1260" w:type="dxa"/>
          </w:tcPr>
          <w:p w14:paraId="2995CD87" w14:textId="77777777" w:rsidR="00A44A34" w:rsidRPr="00C81B78" w:rsidRDefault="00A44A34" w:rsidP="00227404">
            <w:pPr>
              <w:pStyle w:val="TableBody"/>
              <w:rPr>
                <w:highlight w:val="yellow"/>
              </w:rPr>
            </w:pPr>
            <w:r w:rsidRPr="00C81B78">
              <w:rPr>
                <w:highlight w:val="yellow"/>
              </w:rPr>
              <w:t>C</w:t>
            </w:r>
          </w:p>
        </w:tc>
        <w:tc>
          <w:tcPr>
            <w:tcW w:w="1260" w:type="dxa"/>
          </w:tcPr>
          <w:p w14:paraId="0D08B7FB" w14:textId="77777777" w:rsidR="00A44A34" w:rsidRPr="00C81B78" w:rsidRDefault="00A44A34" w:rsidP="00227404">
            <w:pPr>
              <w:pStyle w:val="TableBody"/>
              <w:rPr>
                <w:highlight w:val="yellow"/>
              </w:rPr>
            </w:pPr>
            <w:r w:rsidRPr="00C81B78">
              <w:rPr>
                <w:highlight w:val="yellow"/>
              </w:rPr>
              <w:t>I</w:t>
            </w:r>
          </w:p>
        </w:tc>
      </w:tr>
      <w:tr w:rsidR="00A44A34" w:rsidRPr="00621C63" w14:paraId="1596EF6E" w14:textId="77777777" w:rsidTr="00A44A34">
        <w:tc>
          <w:tcPr>
            <w:tcW w:w="4106" w:type="dxa"/>
          </w:tcPr>
          <w:p w14:paraId="296516E0" w14:textId="77777777" w:rsidR="00A44A34" w:rsidRPr="00621C63" w:rsidRDefault="00A44A34" w:rsidP="00227404">
            <w:pPr>
              <w:pStyle w:val="TableBody"/>
            </w:pPr>
            <w:r w:rsidRPr="00815FC8">
              <w:t>Support</w:t>
            </w:r>
          </w:p>
        </w:tc>
        <w:tc>
          <w:tcPr>
            <w:tcW w:w="1130" w:type="dxa"/>
          </w:tcPr>
          <w:p w14:paraId="262B6A6A" w14:textId="77777777" w:rsidR="00A44A34" w:rsidRPr="00C81B78" w:rsidRDefault="00A44A34" w:rsidP="00227404">
            <w:pPr>
              <w:pStyle w:val="TableBody"/>
              <w:rPr>
                <w:highlight w:val="yellow"/>
              </w:rPr>
            </w:pPr>
            <w:r w:rsidRPr="00C81B78">
              <w:rPr>
                <w:highlight w:val="yellow"/>
              </w:rPr>
              <w:t>A</w:t>
            </w:r>
          </w:p>
        </w:tc>
        <w:tc>
          <w:tcPr>
            <w:tcW w:w="1260" w:type="dxa"/>
          </w:tcPr>
          <w:p w14:paraId="6A9E3295" w14:textId="77777777" w:rsidR="00A44A34" w:rsidRPr="00C81B78" w:rsidRDefault="00A44A34" w:rsidP="00227404">
            <w:pPr>
              <w:pStyle w:val="TableBody"/>
              <w:rPr>
                <w:highlight w:val="yellow"/>
              </w:rPr>
            </w:pPr>
            <w:r w:rsidRPr="00C81B78">
              <w:rPr>
                <w:highlight w:val="yellow"/>
              </w:rPr>
              <w:t>R</w:t>
            </w:r>
          </w:p>
        </w:tc>
        <w:tc>
          <w:tcPr>
            <w:tcW w:w="1260" w:type="dxa"/>
          </w:tcPr>
          <w:p w14:paraId="5207624F" w14:textId="77777777" w:rsidR="00A44A34" w:rsidRPr="00C81B78" w:rsidRDefault="00A44A34" w:rsidP="00227404">
            <w:pPr>
              <w:pStyle w:val="TableBody"/>
              <w:rPr>
                <w:highlight w:val="yellow"/>
              </w:rPr>
            </w:pPr>
            <w:r w:rsidRPr="00C81B78">
              <w:rPr>
                <w:highlight w:val="yellow"/>
              </w:rPr>
              <w:t>C</w:t>
            </w:r>
          </w:p>
        </w:tc>
        <w:tc>
          <w:tcPr>
            <w:tcW w:w="1260" w:type="dxa"/>
          </w:tcPr>
          <w:p w14:paraId="1587CB82" w14:textId="77777777" w:rsidR="00A44A34" w:rsidRPr="00C81B78" w:rsidRDefault="00A44A34" w:rsidP="00227404">
            <w:pPr>
              <w:pStyle w:val="TableBody"/>
              <w:rPr>
                <w:highlight w:val="yellow"/>
              </w:rPr>
            </w:pPr>
            <w:r w:rsidRPr="00C81B78">
              <w:rPr>
                <w:highlight w:val="yellow"/>
              </w:rPr>
              <w:t>I</w:t>
            </w:r>
          </w:p>
        </w:tc>
      </w:tr>
      <w:tr w:rsidR="00A44A34" w:rsidRPr="00621C63" w14:paraId="031A9FF6" w14:textId="77777777" w:rsidTr="00A44A34">
        <w:tc>
          <w:tcPr>
            <w:tcW w:w="4106" w:type="dxa"/>
          </w:tcPr>
          <w:p w14:paraId="5A6C0F74" w14:textId="77777777" w:rsidR="00A44A34" w:rsidRPr="00621C63" w:rsidRDefault="00A44A34" w:rsidP="00227404">
            <w:pPr>
              <w:pStyle w:val="TableBody"/>
            </w:pPr>
            <w:r w:rsidRPr="00815FC8">
              <w:t>Operation</w:t>
            </w:r>
          </w:p>
        </w:tc>
        <w:tc>
          <w:tcPr>
            <w:tcW w:w="1130" w:type="dxa"/>
          </w:tcPr>
          <w:p w14:paraId="7E99C5E3" w14:textId="77777777" w:rsidR="00A44A34" w:rsidRPr="00C81B78" w:rsidRDefault="00A44A34" w:rsidP="00227404">
            <w:pPr>
              <w:pStyle w:val="TableBody"/>
              <w:rPr>
                <w:highlight w:val="yellow"/>
              </w:rPr>
            </w:pPr>
            <w:r w:rsidRPr="00C81B78">
              <w:rPr>
                <w:highlight w:val="yellow"/>
              </w:rPr>
              <w:t>A</w:t>
            </w:r>
          </w:p>
        </w:tc>
        <w:tc>
          <w:tcPr>
            <w:tcW w:w="1260" w:type="dxa"/>
          </w:tcPr>
          <w:p w14:paraId="6C498555" w14:textId="77777777" w:rsidR="00A44A34" w:rsidRPr="00C81B78" w:rsidRDefault="00A44A34" w:rsidP="00227404">
            <w:pPr>
              <w:pStyle w:val="TableBody"/>
              <w:rPr>
                <w:highlight w:val="yellow"/>
              </w:rPr>
            </w:pPr>
            <w:r w:rsidRPr="00C81B78">
              <w:rPr>
                <w:highlight w:val="yellow"/>
              </w:rPr>
              <w:t>R</w:t>
            </w:r>
          </w:p>
        </w:tc>
        <w:tc>
          <w:tcPr>
            <w:tcW w:w="1260" w:type="dxa"/>
          </w:tcPr>
          <w:p w14:paraId="5B8CEF0F" w14:textId="77777777" w:rsidR="00A44A34" w:rsidRPr="00C81B78" w:rsidRDefault="00A44A34" w:rsidP="00227404">
            <w:pPr>
              <w:pStyle w:val="TableBody"/>
              <w:rPr>
                <w:highlight w:val="yellow"/>
              </w:rPr>
            </w:pPr>
            <w:r w:rsidRPr="00C81B78">
              <w:rPr>
                <w:highlight w:val="yellow"/>
              </w:rPr>
              <w:t>R</w:t>
            </w:r>
          </w:p>
        </w:tc>
        <w:tc>
          <w:tcPr>
            <w:tcW w:w="1260" w:type="dxa"/>
          </w:tcPr>
          <w:p w14:paraId="6FC8BD7F" w14:textId="77777777" w:rsidR="00A44A34" w:rsidRPr="00C81B78" w:rsidRDefault="00A44A34" w:rsidP="00227404">
            <w:pPr>
              <w:pStyle w:val="TableBody"/>
              <w:rPr>
                <w:highlight w:val="yellow"/>
              </w:rPr>
            </w:pPr>
            <w:r w:rsidRPr="00C81B78">
              <w:rPr>
                <w:highlight w:val="yellow"/>
              </w:rPr>
              <w:t>I</w:t>
            </w:r>
          </w:p>
        </w:tc>
      </w:tr>
      <w:tr w:rsidR="00A44A34" w:rsidRPr="00621C63" w14:paraId="48634CB6" w14:textId="77777777" w:rsidTr="00A44A34">
        <w:tc>
          <w:tcPr>
            <w:tcW w:w="4106" w:type="dxa"/>
          </w:tcPr>
          <w:p w14:paraId="2F77465B" w14:textId="77777777" w:rsidR="00A44A34" w:rsidRPr="00621C63" w:rsidRDefault="00A44A34" w:rsidP="00227404">
            <w:pPr>
              <w:pStyle w:val="TableBody"/>
            </w:pPr>
            <w:r w:rsidRPr="00815FC8">
              <w:t>Performance evaluation</w:t>
            </w:r>
          </w:p>
        </w:tc>
        <w:tc>
          <w:tcPr>
            <w:tcW w:w="1130" w:type="dxa"/>
          </w:tcPr>
          <w:p w14:paraId="0DD2EE6D" w14:textId="77777777" w:rsidR="00A44A34" w:rsidRPr="00C81B78" w:rsidRDefault="00A44A34" w:rsidP="00227404">
            <w:pPr>
              <w:pStyle w:val="TableBody"/>
              <w:rPr>
                <w:highlight w:val="yellow"/>
              </w:rPr>
            </w:pPr>
            <w:r w:rsidRPr="00C81B78">
              <w:rPr>
                <w:highlight w:val="yellow"/>
              </w:rPr>
              <w:t>A</w:t>
            </w:r>
          </w:p>
        </w:tc>
        <w:tc>
          <w:tcPr>
            <w:tcW w:w="1260" w:type="dxa"/>
          </w:tcPr>
          <w:p w14:paraId="70117C26" w14:textId="77777777" w:rsidR="00A44A34" w:rsidRPr="00C81B78" w:rsidRDefault="00A44A34" w:rsidP="00227404">
            <w:pPr>
              <w:pStyle w:val="TableBody"/>
              <w:rPr>
                <w:highlight w:val="yellow"/>
              </w:rPr>
            </w:pPr>
            <w:r w:rsidRPr="00C81B78">
              <w:rPr>
                <w:highlight w:val="yellow"/>
              </w:rPr>
              <w:t>R</w:t>
            </w:r>
          </w:p>
        </w:tc>
        <w:tc>
          <w:tcPr>
            <w:tcW w:w="1260" w:type="dxa"/>
          </w:tcPr>
          <w:p w14:paraId="69D4B29E" w14:textId="77777777" w:rsidR="00A44A34" w:rsidRPr="00C81B78" w:rsidRDefault="00A44A34" w:rsidP="00227404">
            <w:pPr>
              <w:pStyle w:val="TableBody"/>
              <w:rPr>
                <w:highlight w:val="yellow"/>
              </w:rPr>
            </w:pPr>
            <w:r w:rsidRPr="00C81B78">
              <w:rPr>
                <w:highlight w:val="yellow"/>
              </w:rPr>
              <w:t>C</w:t>
            </w:r>
          </w:p>
        </w:tc>
        <w:tc>
          <w:tcPr>
            <w:tcW w:w="1260" w:type="dxa"/>
          </w:tcPr>
          <w:p w14:paraId="51D736EF" w14:textId="77777777" w:rsidR="00A44A34" w:rsidRPr="00C81B78" w:rsidRDefault="00A44A34" w:rsidP="00227404">
            <w:pPr>
              <w:pStyle w:val="TableBody"/>
              <w:rPr>
                <w:highlight w:val="yellow"/>
              </w:rPr>
            </w:pPr>
            <w:r w:rsidRPr="00C81B78">
              <w:rPr>
                <w:highlight w:val="yellow"/>
              </w:rPr>
              <w:t>R</w:t>
            </w:r>
          </w:p>
        </w:tc>
      </w:tr>
      <w:tr w:rsidR="00A44A34" w:rsidRPr="00621C63" w14:paraId="51D01333" w14:textId="77777777" w:rsidTr="00A44A34">
        <w:tc>
          <w:tcPr>
            <w:tcW w:w="4106" w:type="dxa"/>
          </w:tcPr>
          <w:p w14:paraId="2482AC73" w14:textId="77777777" w:rsidR="00A44A34" w:rsidRPr="00621C63" w:rsidRDefault="00A44A34" w:rsidP="00227404">
            <w:pPr>
              <w:pStyle w:val="TableBody"/>
            </w:pPr>
            <w:r w:rsidRPr="00815FC8">
              <w:t>Improvement</w:t>
            </w:r>
          </w:p>
        </w:tc>
        <w:tc>
          <w:tcPr>
            <w:tcW w:w="1130" w:type="dxa"/>
          </w:tcPr>
          <w:p w14:paraId="441E7272" w14:textId="77777777" w:rsidR="00A44A34" w:rsidRPr="00C81B78" w:rsidRDefault="00A44A34" w:rsidP="00227404">
            <w:pPr>
              <w:pStyle w:val="TableBody"/>
              <w:rPr>
                <w:highlight w:val="yellow"/>
              </w:rPr>
            </w:pPr>
            <w:r w:rsidRPr="00C81B78">
              <w:rPr>
                <w:highlight w:val="yellow"/>
              </w:rPr>
              <w:t>A</w:t>
            </w:r>
          </w:p>
        </w:tc>
        <w:tc>
          <w:tcPr>
            <w:tcW w:w="1260" w:type="dxa"/>
          </w:tcPr>
          <w:p w14:paraId="5F1961DE" w14:textId="77777777" w:rsidR="00A44A34" w:rsidRPr="00C81B78" w:rsidRDefault="00A44A34" w:rsidP="00227404">
            <w:pPr>
              <w:pStyle w:val="TableBody"/>
              <w:rPr>
                <w:highlight w:val="yellow"/>
              </w:rPr>
            </w:pPr>
            <w:r w:rsidRPr="00C81B78">
              <w:rPr>
                <w:highlight w:val="yellow"/>
              </w:rPr>
              <w:t>R</w:t>
            </w:r>
          </w:p>
        </w:tc>
        <w:tc>
          <w:tcPr>
            <w:tcW w:w="1260" w:type="dxa"/>
          </w:tcPr>
          <w:p w14:paraId="6BCC7569" w14:textId="77777777" w:rsidR="00A44A34" w:rsidRPr="00C81B78" w:rsidRDefault="00A44A34" w:rsidP="00227404">
            <w:pPr>
              <w:pStyle w:val="TableBody"/>
              <w:rPr>
                <w:highlight w:val="yellow"/>
              </w:rPr>
            </w:pPr>
            <w:r w:rsidRPr="00C81B78">
              <w:rPr>
                <w:highlight w:val="yellow"/>
              </w:rPr>
              <w:t>R</w:t>
            </w:r>
          </w:p>
        </w:tc>
        <w:tc>
          <w:tcPr>
            <w:tcW w:w="1260" w:type="dxa"/>
          </w:tcPr>
          <w:p w14:paraId="1741C931" w14:textId="77777777" w:rsidR="00A44A34" w:rsidRPr="00C81B78" w:rsidRDefault="00A44A34" w:rsidP="00227404">
            <w:pPr>
              <w:pStyle w:val="TableBody"/>
              <w:rPr>
                <w:highlight w:val="yellow"/>
              </w:rPr>
            </w:pPr>
            <w:r w:rsidRPr="00C81B78">
              <w:rPr>
                <w:highlight w:val="yellow"/>
              </w:rPr>
              <w:t>R</w:t>
            </w:r>
          </w:p>
        </w:tc>
      </w:tr>
    </w:tbl>
    <w:p w14:paraId="367D606C" w14:textId="77777777" w:rsidR="00CE77A8" w:rsidRDefault="00CE77A8" w:rsidP="00CE77A8">
      <w:pPr>
        <w:pStyle w:val="Caption"/>
      </w:pPr>
      <w:r>
        <w:br/>
      </w:r>
      <w:bookmarkStart w:id="8" w:name="_Toc29308040"/>
      <w:bookmarkStart w:id="9" w:name="_Toc31812818"/>
      <w:bookmarkStart w:id="10" w:name="_Toc36214073"/>
      <w:r>
        <w:t xml:space="preserve">Table </w:t>
      </w:r>
      <w:fldSimple w:instr=" SEQ Table \* ARABIC ">
        <w:r>
          <w:rPr>
            <w:noProof/>
          </w:rPr>
          <w:t>1</w:t>
        </w:r>
      </w:fldSimple>
      <w:r>
        <w:t xml:space="preserve">: </w:t>
      </w:r>
      <w:r w:rsidRPr="00A37471">
        <w:t>Responsibility matrix</w:t>
      </w:r>
      <w:bookmarkEnd w:id="8"/>
      <w:bookmarkEnd w:id="9"/>
      <w:bookmarkEnd w:id="10"/>
    </w:p>
    <w:p w14:paraId="02E8E15C" w14:textId="77777777" w:rsidR="00CE77A8" w:rsidRDefault="00CE77A8" w:rsidP="00CE77A8"/>
    <w:p w14:paraId="3B1A3CE5" w14:textId="77777777" w:rsidR="00CE77A8" w:rsidRDefault="00CE77A8" w:rsidP="00CE77A8">
      <w:r w:rsidRPr="00CB4A46">
        <w:t>These responsibilities are expanded on further within the rest of this document.</w:t>
      </w:r>
    </w:p>
    <w:p w14:paraId="705BAB2B" w14:textId="3AF40525" w:rsidR="00DF684E" w:rsidRDefault="00DF684E">
      <w:pPr>
        <w:spacing w:before="0" w:after="160" w:line="259" w:lineRule="auto"/>
      </w:pPr>
      <w:r>
        <w:br w:type="page"/>
      </w:r>
    </w:p>
    <w:p w14:paraId="03F710AB" w14:textId="65CE38F1" w:rsidR="00DF684E" w:rsidRDefault="00DF684E" w:rsidP="00DF684E">
      <w:pPr>
        <w:pStyle w:val="Heading1"/>
      </w:pPr>
      <w:bookmarkStart w:id="11" w:name="_Toc36214045"/>
      <w:r>
        <w:lastRenderedPageBreak/>
        <w:t xml:space="preserve">Specific </w:t>
      </w:r>
      <w:r w:rsidR="00D93A00">
        <w:t>role responsibilities</w:t>
      </w:r>
      <w:bookmarkEnd w:id="11"/>
    </w:p>
    <w:p w14:paraId="38472FD0" w14:textId="64C37B32" w:rsidR="00DF684E" w:rsidRDefault="00DF684E" w:rsidP="00DF684E">
      <w:r>
        <w:t xml:space="preserve">This section details the specific business continuity responsibilities and authorities of each role within the </w:t>
      </w:r>
      <w:fldSimple w:instr=" DOCPROPERTY  &quot;Organization Name&quot;  \* MERGEFORMAT ">
        <w:r w:rsidR="00C64137">
          <w:t>[Organization Name]</w:t>
        </w:r>
      </w:fldSimple>
      <w:r>
        <w:t xml:space="preserve"> organization structure. It does not include any other types of responsibility e.g. managerial, technical and should not be taken as a full job description. Competences necessary to fulfil each role are defined in the BCMS document </w:t>
      </w:r>
      <w:r w:rsidRPr="00F647F3">
        <w:rPr>
          <w:i/>
          <w:iCs/>
        </w:rPr>
        <w:t>Competence Development Procedure</w:t>
      </w:r>
      <w:r>
        <w:t>.</w:t>
      </w:r>
    </w:p>
    <w:p w14:paraId="1E02012D" w14:textId="77777777" w:rsidR="00DF684E" w:rsidRDefault="00DF684E" w:rsidP="00DF684E"/>
    <w:p w14:paraId="201286A4" w14:textId="64F6ADB0" w:rsidR="00DF684E" w:rsidRDefault="00DF684E" w:rsidP="00DF684E">
      <w:pPr>
        <w:pStyle w:val="Heading2"/>
      </w:pPr>
      <w:bookmarkStart w:id="12" w:name="_Toc36214046"/>
      <w:r>
        <w:t xml:space="preserve">Business </w:t>
      </w:r>
      <w:r w:rsidR="00D93A00">
        <w:t>continuity steering group</w:t>
      </w:r>
      <w:bookmarkEnd w:id="12"/>
    </w:p>
    <w:p w14:paraId="01C40EC2" w14:textId="727DA450" w:rsidR="00DF684E" w:rsidRDefault="00DF684E" w:rsidP="00DF684E">
      <w:r>
        <w:t xml:space="preserve">The Business Continuity Steering Group oversees the operation of the BCMS as a representative of top management within </w:t>
      </w:r>
      <w:fldSimple w:instr=" DOCPROPERTY  &quot;Organization Name&quot;  \* MERGEFORMAT ">
        <w:r w:rsidR="00C64137">
          <w:t>[Organization Name]</w:t>
        </w:r>
      </w:fldSimple>
      <w:r>
        <w:t xml:space="preserve"> and has overall responsibility for its effectiveness.</w:t>
      </w:r>
    </w:p>
    <w:p w14:paraId="5976DF66" w14:textId="77777777" w:rsidR="00DF684E" w:rsidRDefault="00DF684E" w:rsidP="00DF684E"/>
    <w:p w14:paraId="043D816E" w14:textId="3962C86E" w:rsidR="00DF684E" w:rsidRDefault="00DF684E" w:rsidP="00DF684E">
      <w:pPr>
        <w:pStyle w:val="Heading3"/>
      </w:pPr>
      <w:bookmarkStart w:id="13" w:name="_Toc36214047"/>
      <w:r>
        <w:t>Members</w:t>
      </w:r>
      <w:bookmarkEnd w:id="13"/>
    </w:p>
    <w:p w14:paraId="44B4BC4F" w14:textId="38761AB7" w:rsidR="00DF684E" w:rsidRDefault="00DF684E" w:rsidP="00DF684E">
      <w:r>
        <w:t>The group is made up of members of the top management team and will as a minimum include the following roles:</w:t>
      </w:r>
    </w:p>
    <w:p w14:paraId="64A8F9D7" w14:textId="5A83BE73" w:rsidR="00DF684E" w:rsidRPr="00F647F3" w:rsidRDefault="00DF684E" w:rsidP="00EA2770">
      <w:pPr>
        <w:pStyle w:val="Bulletedlist"/>
        <w:rPr>
          <w:highlight w:val="yellow"/>
        </w:rPr>
      </w:pPr>
      <w:r w:rsidRPr="00F647F3">
        <w:rPr>
          <w:highlight w:val="yellow"/>
        </w:rPr>
        <w:t>Chief Operating Officer (COO)</w:t>
      </w:r>
    </w:p>
    <w:p w14:paraId="41859076" w14:textId="279B03CD" w:rsidR="00DF684E" w:rsidRPr="00F647F3" w:rsidRDefault="00DF684E" w:rsidP="00EA2770">
      <w:pPr>
        <w:pStyle w:val="Bulletedlist"/>
        <w:rPr>
          <w:highlight w:val="yellow"/>
        </w:rPr>
      </w:pPr>
      <w:r w:rsidRPr="00F647F3">
        <w:rPr>
          <w:highlight w:val="yellow"/>
        </w:rPr>
        <w:t>Chief Financial Officer (CFO)</w:t>
      </w:r>
    </w:p>
    <w:p w14:paraId="3C03D329" w14:textId="24AF99F9" w:rsidR="00DF684E" w:rsidRPr="00F647F3" w:rsidRDefault="00DF684E" w:rsidP="00EA2770">
      <w:pPr>
        <w:pStyle w:val="Bulletedlist"/>
        <w:rPr>
          <w:highlight w:val="yellow"/>
        </w:rPr>
      </w:pPr>
      <w:r w:rsidRPr="00F647F3">
        <w:rPr>
          <w:highlight w:val="yellow"/>
        </w:rPr>
        <w:t>Chief Information Officer (CIO)</w:t>
      </w:r>
    </w:p>
    <w:p w14:paraId="2387B815" w14:textId="2B1BD603" w:rsidR="00DF684E" w:rsidRPr="00F647F3" w:rsidRDefault="00DF684E" w:rsidP="00DF684E">
      <w:pPr>
        <w:pStyle w:val="Bulletedlist"/>
        <w:rPr>
          <w:highlight w:val="yellow"/>
        </w:rPr>
      </w:pPr>
      <w:r w:rsidRPr="00F647F3">
        <w:rPr>
          <w:highlight w:val="yellow"/>
        </w:rPr>
        <w:t>Business Continuity Manager</w:t>
      </w:r>
    </w:p>
    <w:p w14:paraId="28ADB035" w14:textId="77777777" w:rsidR="00DF684E" w:rsidRDefault="00DF684E" w:rsidP="00DF684E">
      <w:r>
        <w:t>Further members may be nominated by existing members on an as-needed basis.</w:t>
      </w:r>
    </w:p>
    <w:p w14:paraId="2A4DAC09" w14:textId="77777777" w:rsidR="00DF684E" w:rsidRDefault="00DF684E" w:rsidP="00DF684E"/>
    <w:p w14:paraId="699C06B1" w14:textId="082D2331" w:rsidR="00DF684E" w:rsidRDefault="00DF684E" w:rsidP="00DF684E">
      <w:pPr>
        <w:pStyle w:val="Heading3"/>
      </w:pPr>
      <w:bookmarkStart w:id="14" w:name="_Toc36214048"/>
      <w:r>
        <w:t>Responsibilities</w:t>
      </w:r>
      <w:bookmarkEnd w:id="14"/>
    </w:p>
    <w:p w14:paraId="6AC7A796" w14:textId="6FDFC9E6" w:rsidR="00DF684E" w:rsidRDefault="00DF684E" w:rsidP="00DF684E">
      <w:r>
        <w:t>The Business Continuity Steering Group has the following responsibilities:</w:t>
      </w:r>
    </w:p>
    <w:p w14:paraId="08750E3F" w14:textId="49F2E9F9" w:rsidR="00DF684E" w:rsidRDefault="00DF684E" w:rsidP="00EA2770">
      <w:pPr>
        <w:pStyle w:val="Bulletedlist"/>
      </w:pPr>
      <w:r>
        <w:t>Establish and maintain the BCMS policy, objectives and plans</w:t>
      </w:r>
    </w:p>
    <w:p w14:paraId="0DB037F8" w14:textId="016B1F56" w:rsidR="00DF684E" w:rsidRDefault="00DF684E" w:rsidP="00EA2770">
      <w:pPr>
        <w:pStyle w:val="Bulletedlist"/>
      </w:pPr>
      <w:r>
        <w:t>Communicate the importance of meeting the objectives and the need for continual improvement throughout the organization</w:t>
      </w:r>
    </w:p>
    <w:p w14:paraId="3C5FD799" w14:textId="027BAF00" w:rsidR="00DF684E" w:rsidRDefault="00DF684E" w:rsidP="00EA2770">
      <w:pPr>
        <w:pStyle w:val="Bulletedlist"/>
      </w:pPr>
      <w:r>
        <w:t>Maintain an awareness of business needs and major changes</w:t>
      </w:r>
    </w:p>
    <w:p w14:paraId="43DECC64" w14:textId="15D9349F" w:rsidR="00DF684E" w:rsidRDefault="00DF684E" w:rsidP="00EA2770">
      <w:pPr>
        <w:pStyle w:val="Bulletedlist"/>
      </w:pPr>
      <w:r>
        <w:t>Ensure that business continuity requirements are determined and are met with the aim of minimizing risk and maintaining effective strategies and plans</w:t>
      </w:r>
    </w:p>
    <w:p w14:paraId="555400ED" w14:textId="7001EA37" w:rsidR="00DF684E" w:rsidRDefault="00DF684E" w:rsidP="00EA2770">
      <w:pPr>
        <w:pStyle w:val="Bulletedlist"/>
      </w:pPr>
      <w:r>
        <w:t>Determine and provide resources to plan, implement, monitor, review and improve business continuity and management e.g. recruit appropriate staff, manage staff turnover</w:t>
      </w:r>
    </w:p>
    <w:p w14:paraId="12B473D2" w14:textId="6458BD5A" w:rsidR="00DF684E" w:rsidRDefault="00DF684E" w:rsidP="00EA2770">
      <w:pPr>
        <w:pStyle w:val="Bulletedlist"/>
      </w:pPr>
      <w:r>
        <w:t>Oversee the management of risks to the organization</w:t>
      </w:r>
    </w:p>
    <w:p w14:paraId="2FCBEC19" w14:textId="70C650A1" w:rsidR="00DF684E" w:rsidRDefault="00DF684E" w:rsidP="00EA2770">
      <w:pPr>
        <w:pStyle w:val="Bulletedlist"/>
      </w:pPr>
      <w:r>
        <w:lastRenderedPageBreak/>
        <w:t>Conduct management reviews of business continuity, at planned intervals, to ensure continuing suitability, adequacy and effectiveness</w:t>
      </w:r>
    </w:p>
    <w:p w14:paraId="3D2D4663" w14:textId="09D1F8D9" w:rsidR="00DF684E" w:rsidRDefault="00DF684E" w:rsidP="00EA2770">
      <w:pPr>
        <w:pStyle w:val="Bulletedlist"/>
      </w:pPr>
      <w:r>
        <w:t>Select auditors and ensure that internal audits are conducted in an objective and impartial manner</w:t>
      </w:r>
    </w:p>
    <w:p w14:paraId="0CF20C80" w14:textId="7BBFC2E0" w:rsidR="00DF684E" w:rsidRDefault="00DF684E" w:rsidP="00EA2770">
      <w:pPr>
        <w:pStyle w:val="Bulletedlist"/>
      </w:pPr>
      <w:r>
        <w:t xml:space="preserve">Establish a continual improvement policy with respect to business continuity for </w:t>
      </w:r>
      <w:fldSimple w:instr=" DOCPROPERTY  &quot;Organization Name&quot;  \* MERGEFORMAT ">
        <w:r w:rsidR="00C64137">
          <w:t>[Organization Name]</w:t>
        </w:r>
      </w:fldSimple>
    </w:p>
    <w:p w14:paraId="3CD63762" w14:textId="4430E100" w:rsidR="00DF684E" w:rsidRDefault="00DF684E" w:rsidP="00EA2770">
      <w:pPr>
        <w:pStyle w:val="Bulletedlist"/>
      </w:pPr>
      <w:r>
        <w:t>Review major business continuity incidents</w:t>
      </w:r>
    </w:p>
    <w:p w14:paraId="01177CE1" w14:textId="7C05002C" w:rsidR="00DF684E" w:rsidRDefault="00DF684E" w:rsidP="00EA2770">
      <w:pPr>
        <w:pStyle w:val="Bulletedlist"/>
      </w:pPr>
      <w:r>
        <w:t>Own the top management communication plan</w:t>
      </w:r>
    </w:p>
    <w:p w14:paraId="7D1E61C8" w14:textId="225C77DA" w:rsidR="00DF684E" w:rsidRDefault="00DF684E" w:rsidP="00EA2770">
      <w:pPr>
        <w:pStyle w:val="Bulletedlist"/>
      </w:pPr>
      <w:r>
        <w:t>Define and maintain business continuity management authorities and responsibilities</w:t>
      </w:r>
    </w:p>
    <w:p w14:paraId="119A2FA5" w14:textId="77777777" w:rsidR="00DF684E" w:rsidRDefault="00DF684E" w:rsidP="00DF684E"/>
    <w:p w14:paraId="3DB699C4" w14:textId="2AF618B3" w:rsidR="00DF684E" w:rsidRDefault="00DF684E" w:rsidP="00DF684E">
      <w:pPr>
        <w:pStyle w:val="Heading3"/>
      </w:pPr>
      <w:bookmarkStart w:id="15" w:name="_Toc36214049"/>
      <w:r>
        <w:t>Authorities</w:t>
      </w:r>
      <w:bookmarkEnd w:id="15"/>
    </w:p>
    <w:p w14:paraId="2A2836E9" w14:textId="2924BDBC" w:rsidR="00DF684E" w:rsidRDefault="00DF684E" w:rsidP="00DF684E">
      <w:r>
        <w:t>The Business Continuity Steering Group has the authority to:</w:t>
      </w:r>
    </w:p>
    <w:p w14:paraId="63CF3F44" w14:textId="71A2778C" w:rsidR="00DF684E" w:rsidRDefault="00DF684E" w:rsidP="00EA2770">
      <w:pPr>
        <w:pStyle w:val="Bulletedlist"/>
      </w:pPr>
      <w:r>
        <w:t>Approve significant expenditure on business continuity-related matters</w:t>
      </w:r>
    </w:p>
    <w:p w14:paraId="20BAFD81" w14:textId="761E66CF" w:rsidR="00DF684E" w:rsidRDefault="00DF684E" w:rsidP="00EA2770">
      <w:pPr>
        <w:pStyle w:val="Bulletedlist"/>
      </w:pPr>
      <w:r>
        <w:t>Recruit additional resources for the management of business continuity</w:t>
      </w:r>
    </w:p>
    <w:p w14:paraId="409C039F" w14:textId="48D7F873" w:rsidR="00DF684E" w:rsidRDefault="00DF684E" w:rsidP="00EA2770">
      <w:pPr>
        <w:pStyle w:val="Bulletedlist"/>
      </w:pPr>
      <w:r>
        <w:t>Approve high-level policies for business continuity</w:t>
      </w:r>
    </w:p>
    <w:p w14:paraId="3C43C8B9" w14:textId="49C51BC1" w:rsidR="00DF684E" w:rsidRDefault="00DF684E" w:rsidP="00EA2770">
      <w:pPr>
        <w:pStyle w:val="Bulletedlist"/>
      </w:pPr>
      <w:r>
        <w:t>Initiate high-level incident management actions</w:t>
      </w:r>
    </w:p>
    <w:p w14:paraId="0F783282" w14:textId="77777777" w:rsidR="00DF684E" w:rsidRDefault="00DF684E" w:rsidP="00DF684E"/>
    <w:p w14:paraId="6D6B9DC2" w14:textId="24A31790" w:rsidR="00DF684E" w:rsidRDefault="00DF684E" w:rsidP="00DF684E">
      <w:pPr>
        <w:pStyle w:val="Heading2"/>
      </w:pPr>
      <w:bookmarkStart w:id="16" w:name="_Toc36214050"/>
      <w:r>
        <w:t>Business</w:t>
      </w:r>
      <w:r w:rsidR="00EA2770">
        <w:t xml:space="preserve"> continuity manager</w:t>
      </w:r>
      <w:bookmarkEnd w:id="16"/>
    </w:p>
    <w:p w14:paraId="54900BB8" w14:textId="77777777" w:rsidR="00DF684E" w:rsidRDefault="00DF684E" w:rsidP="00DF684E">
      <w:r>
        <w:t>The Business Continuity Manager is the primary role with a dedicated focus on business continuity and related issues.</w:t>
      </w:r>
    </w:p>
    <w:p w14:paraId="351E6F94" w14:textId="77777777" w:rsidR="00DF684E" w:rsidRDefault="00DF684E" w:rsidP="00DF684E"/>
    <w:p w14:paraId="2915CE98" w14:textId="2C3A20AE" w:rsidR="00DF684E" w:rsidRDefault="00DF684E" w:rsidP="00DF684E">
      <w:pPr>
        <w:pStyle w:val="Heading3"/>
      </w:pPr>
      <w:bookmarkStart w:id="17" w:name="_Toc36214051"/>
      <w:r>
        <w:t>Responsibilities</w:t>
      </w:r>
      <w:bookmarkEnd w:id="17"/>
    </w:p>
    <w:p w14:paraId="498C40A1" w14:textId="1065E852" w:rsidR="00DF684E" w:rsidRDefault="00DF684E" w:rsidP="00DF684E">
      <w:r>
        <w:t>The Business Continuity Manager has the following responsibilities:</w:t>
      </w:r>
    </w:p>
    <w:p w14:paraId="24982B0B" w14:textId="79EEE66D" w:rsidR="00DF684E" w:rsidRDefault="00DF684E" w:rsidP="00EA2770">
      <w:pPr>
        <w:pStyle w:val="Bulletedlist"/>
      </w:pPr>
      <w:r>
        <w:t>Reporting to the Business Continuity Steering Group on all business continuity related matters on a regular and ad-hoc basis when required</w:t>
      </w:r>
    </w:p>
    <w:p w14:paraId="7CB81491" w14:textId="139883A9" w:rsidR="00DF684E" w:rsidRDefault="00DF684E" w:rsidP="00EA2770">
      <w:pPr>
        <w:pStyle w:val="Bulletedlist"/>
      </w:pPr>
      <w:r>
        <w:t>Communicate the business continuity policy to all relevant interested parties where appropriate</w:t>
      </w:r>
    </w:p>
    <w:p w14:paraId="3CF9FB22" w14:textId="5AED70C3" w:rsidR="00DF684E" w:rsidRDefault="00DF684E" w:rsidP="00EA2770">
      <w:pPr>
        <w:pStyle w:val="Bulletedlist"/>
      </w:pPr>
      <w:r>
        <w:t>Implement the requirements of the business continuity policy</w:t>
      </w:r>
    </w:p>
    <w:p w14:paraId="5D2415F3" w14:textId="727B9DC5" w:rsidR="00DF684E" w:rsidRDefault="00DF684E" w:rsidP="00EA2770">
      <w:pPr>
        <w:pStyle w:val="Bulletedlist"/>
      </w:pPr>
      <w:r>
        <w:t>Manage risks associated with the delivery of key business activities</w:t>
      </w:r>
    </w:p>
    <w:p w14:paraId="4C6AF9DF" w14:textId="623487E9" w:rsidR="00DF684E" w:rsidRDefault="00DF684E" w:rsidP="00EA2770">
      <w:pPr>
        <w:pStyle w:val="Bulletedlist"/>
      </w:pPr>
      <w:r>
        <w:t>Ensure that business continuity strategies and plans are in place and documented</w:t>
      </w:r>
    </w:p>
    <w:p w14:paraId="3F00BDBF" w14:textId="611E934F" w:rsidR="00DF684E" w:rsidRDefault="00DF684E" w:rsidP="00EA2770">
      <w:pPr>
        <w:pStyle w:val="Bulletedlist"/>
      </w:pPr>
      <w:r>
        <w:t xml:space="preserve">Quantify and monitor the types, volumes and impacts of disruptive incidents </w:t>
      </w:r>
    </w:p>
    <w:p w14:paraId="1A7C2B25" w14:textId="33B81A52" w:rsidR="00DF684E" w:rsidRDefault="00DF684E" w:rsidP="00EA2770">
      <w:pPr>
        <w:pStyle w:val="Bulletedlist"/>
      </w:pPr>
      <w:r>
        <w:t>Define improvement plans and targets for the financial year</w:t>
      </w:r>
    </w:p>
    <w:p w14:paraId="288FED5B" w14:textId="6466BC3C" w:rsidR="00DF684E" w:rsidRDefault="00DF684E" w:rsidP="00EA2770">
      <w:pPr>
        <w:pStyle w:val="Bulletedlist"/>
      </w:pPr>
      <w:r>
        <w:t>Monitor achievement against targets</w:t>
      </w:r>
    </w:p>
    <w:p w14:paraId="34917767" w14:textId="6E7CED48" w:rsidR="00DF684E" w:rsidRDefault="00DF684E" w:rsidP="00EA2770">
      <w:pPr>
        <w:pStyle w:val="Bulletedlist"/>
      </w:pPr>
      <w:r>
        <w:t>Establish and maintain a continual improvement action list</w:t>
      </w:r>
    </w:p>
    <w:p w14:paraId="4B9E7EDD" w14:textId="16DCCB7D" w:rsidR="00DF684E" w:rsidRDefault="00DF684E" w:rsidP="00EA2770">
      <w:pPr>
        <w:pStyle w:val="Bulletedlist"/>
      </w:pPr>
      <w:r>
        <w:t xml:space="preserve">Report on improvement activities </w:t>
      </w:r>
    </w:p>
    <w:p w14:paraId="1A75B2F6" w14:textId="6CFA599E" w:rsidR="00DF684E" w:rsidRDefault="00DF684E" w:rsidP="00EA2770">
      <w:pPr>
        <w:pStyle w:val="Bulletedlist"/>
      </w:pPr>
      <w:r>
        <w:lastRenderedPageBreak/>
        <w:t>Identify and manage business continuity incidents according to a process</w:t>
      </w:r>
    </w:p>
    <w:p w14:paraId="305F5691" w14:textId="1952FB54" w:rsidR="00DF684E" w:rsidRDefault="00DF684E" w:rsidP="00EA2770">
      <w:pPr>
        <w:pStyle w:val="Bulletedlist"/>
      </w:pPr>
      <w:r>
        <w:t>Attend management review meetings on a regular basis</w:t>
      </w:r>
    </w:p>
    <w:p w14:paraId="5488D24A" w14:textId="663E412C" w:rsidR="00DF684E" w:rsidRDefault="00DF684E" w:rsidP="00EA2770">
      <w:pPr>
        <w:pStyle w:val="Bulletedlist"/>
      </w:pPr>
      <w:r>
        <w:t>Identify, document and fulfil requirements</w:t>
      </w:r>
    </w:p>
    <w:p w14:paraId="1FF84404" w14:textId="2341CA66" w:rsidR="00DF684E" w:rsidRDefault="00DF684E" w:rsidP="00EA2770">
      <w:pPr>
        <w:pStyle w:val="Bulletedlist"/>
      </w:pPr>
      <w:r>
        <w:t>Assign authorities and responsibilities for the implementation, management and improvement of business continuity management processes</w:t>
      </w:r>
    </w:p>
    <w:p w14:paraId="12560CD8" w14:textId="4647E066" w:rsidR="00DF684E" w:rsidRDefault="00DF684E" w:rsidP="00EA2770">
      <w:pPr>
        <w:pStyle w:val="Bulletedlist"/>
      </w:pPr>
      <w:r>
        <w:t>Integrate business continuity management processes with the BCMS</w:t>
      </w:r>
    </w:p>
    <w:p w14:paraId="6516CC9E" w14:textId="77777777" w:rsidR="00EA2770" w:rsidRDefault="00EA2770" w:rsidP="00EA2770"/>
    <w:p w14:paraId="06F12778" w14:textId="220ADE8B" w:rsidR="00DF684E" w:rsidRDefault="00DF684E" w:rsidP="00DF684E">
      <w:pPr>
        <w:pStyle w:val="Heading3"/>
      </w:pPr>
      <w:bookmarkStart w:id="18" w:name="_Toc36214052"/>
      <w:r>
        <w:t>Authorities</w:t>
      </w:r>
      <w:bookmarkEnd w:id="18"/>
    </w:p>
    <w:p w14:paraId="190419B5" w14:textId="69DE77E3" w:rsidR="00DF684E" w:rsidRDefault="00DF684E" w:rsidP="00DF684E">
      <w:r>
        <w:t>The Business Continuity Manager has the authority to:</w:t>
      </w:r>
    </w:p>
    <w:p w14:paraId="4D5AE408" w14:textId="685B2AB2" w:rsidR="00DF684E" w:rsidRDefault="00DF684E" w:rsidP="00EA2770">
      <w:pPr>
        <w:pStyle w:val="Bulletedlist"/>
      </w:pPr>
      <w:r>
        <w:t>Declare business continuity incidents</w:t>
      </w:r>
    </w:p>
    <w:p w14:paraId="32EAF859" w14:textId="5BE18CCC" w:rsidR="00DF684E" w:rsidRDefault="00DF684E" w:rsidP="00EA2770">
      <w:pPr>
        <w:pStyle w:val="Bulletedlist"/>
      </w:pPr>
      <w:r>
        <w:t>Approve limited expenditure on business continuity-related matters</w:t>
      </w:r>
    </w:p>
    <w:p w14:paraId="7B464851" w14:textId="0D49C515" w:rsidR="00DF684E" w:rsidRDefault="00DF684E" w:rsidP="00EA2770">
      <w:pPr>
        <w:pStyle w:val="Bulletedlist"/>
      </w:pPr>
      <w:r>
        <w:t>Review the operation of business continuity plans and processes within all business areas</w:t>
      </w:r>
    </w:p>
    <w:p w14:paraId="52515166" w14:textId="77777777" w:rsidR="00DF684E" w:rsidRDefault="00DF684E" w:rsidP="00DF684E"/>
    <w:p w14:paraId="39CBA4DE" w14:textId="02ACFBC8" w:rsidR="00DF684E" w:rsidRDefault="00DF684E" w:rsidP="00DF684E">
      <w:pPr>
        <w:pStyle w:val="Heading2"/>
      </w:pPr>
      <w:bookmarkStart w:id="19" w:name="_Toc36214053"/>
      <w:r>
        <w:t>Busine</w:t>
      </w:r>
      <w:r w:rsidR="00EA2770">
        <w:t>ss continuity administrator</w:t>
      </w:r>
      <w:bookmarkEnd w:id="19"/>
    </w:p>
    <w:p w14:paraId="54809D5B" w14:textId="77777777" w:rsidR="00DF684E" w:rsidRDefault="00DF684E" w:rsidP="00DF684E">
      <w:r>
        <w:t>The Business Continuity Administrator is a support role involved in the implementation and maintenance of many of the BCMS.</w:t>
      </w:r>
    </w:p>
    <w:p w14:paraId="65219B8D" w14:textId="77777777" w:rsidR="00DF684E" w:rsidRDefault="00DF684E" w:rsidP="00DF684E"/>
    <w:p w14:paraId="5F1906DC" w14:textId="798829EF" w:rsidR="00DF684E" w:rsidRDefault="00DF684E" w:rsidP="00DF684E">
      <w:pPr>
        <w:pStyle w:val="Heading3"/>
      </w:pPr>
      <w:bookmarkStart w:id="20" w:name="_Toc36214054"/>
      <w:r>
        <w:t>Responsibilities</w:t>
      </w:r>
      <w:bookmarkEnd w:id="20"/>
    </w:p>
    <w:p w14:paraId="68E54B1C" w14:textId="7B7CB7A9" w:rsidR="00DF684E" w:rsidRDefault="00DF684E" w:rsidP="00DF684E">
      <w:r>
        <w:t>The Business Continuity Administrator has the following responsibilities:</w:t>
      </w:r>
    </w:p>
    <w:p w14:paraId="3F7F5AE5" w14:textId="5080ED51" w:rsidR="00DF684E" w:rsidRDefault="00DF684E" w:rsidP="00EA2770">
      <w:pPr>
        <w:pStyle w:val="Bulletedlist"/>
      </w:pPr>
      <w:r>
        <w:t>Ensure that business continuity plans are in place and documented</w:t>
      </w:r>
    </w:p>
    <w:p w14:paraId="13CEE859" w14:textId="15D88680" w:rsidR="00DF684E" w:rsidRDefault="00DF684E" w:rsidP="00EA2770">
      <w:pPr>
        <w:pStyle w:val="Bulletedlist"/>
      </w:pPr>
      <w:r>
        <w:t xml:space="preserve">Manage the </w:t>
      </w:r>
      <w:r w:rsidR="00477D27">
        <w:t>day-to-day</w:t>
      </w:r>
      <w:r>
        <w:t xml:space="preserve"> maintenance of the BCMS, including:</w:t>
      </w:r>
    </w:p>
    <w:p w14:paraId="03B45A0E" w14:textId="45CAC59B" w:rsidR="00DF684E" w:rsidRDefault="00DF684E" w:rsidP="00EA2770">
      <w:pPr>
        <w:pStyle w:val="Bulletedlist"/>
        <w:numPr>
          <w:ilvl w:val="1"/>
          <w:numId w:val="50"/>
        </w:numPr>
      </w:pPr>
      <w:r>
        <w:t>Minutes of relevant meetings</w:t>
      </w:r>
    </w:p>
    <w:p w14:paraId="38EF75A5" w14:textId="0AE42495" w:rsidR="00DF684E" w:rsidRDefault="00DF684E" w:rsidP="00EA2770">
      <w:pPr>
        <w:pStyle w:val="Bulletedlist"/>
        <w:numPr>
          <w:ilvl w:val="1"/>
          <w:numId w:val="50"/>
        </w:numPr>
      </w:pPr>
      <w:r>
        <w:t>Managing the exercising and testing schedule</w:t>
      </w:r>
    </w:p>
    <w:p w14:paraId="55811B60" w14:textId="799B715B" w:rsidR="00DF684E" w:rsidRDefault="00DF684E" w:rsidP="00EA2770">
      <w:pPr>
        <w:pStyle w:val="Bulletedlist"/>
        <w:numPr>
          <w:ilvl w:val="1"/>
          <w:numId w:val="50"/>
        </w:numPr>
      </w:pPr>
      <w:r>
        <w:t>Arranging business impact analysis and risk assessment meetings</w:t>
      </w:r>
    </w:p>
    <w:p w14:paraId="550402F2" w14:textId="4EAB1733" w:rsidR="00DF684E" w:rsidRDefault="00DF684E" w:rsidP="00EA2770">
      <w:pPr>
        <w:pStyle w:val="Bulletedlist"/>
        <w:numPr>
          <w:ilvl w:val="1"/>
          <w:numId w:val="50"/>
        </w:numPr>
      </w:pPr>
      <w:r>
        <w:t>Recording the results of business impact and risk assessments</w:t>
      </w:r>
    </w:p>
    <w:p w14:paraId="15F1EC49" w14:textId="73358752" w:rsidR="00DF684E" w:rsidRDefault="00DF684E" w:rsidP="00EA2770">
      <w:pPr>
        <w:pStyle w:val="Bulletedlist"/>
        <w:numPr>
          <w:ilvl w:val="1"/>
          <w:numId w:val="50"/>
        </w:numPr>
      </w:pPr>
      <w:r>
        <w:t>Liaison with internal audit</w:t>
      </w:r>
    </w:p>
    <w:p w14:paraId="7D027559" w14:textId="67CEAF3E" w:rsidR="00DF684E" w:rsidRDefault="00DF684E" w:rsidP="00EA2770">
      <w:pPr>
        <w:pStyle w:val="Bulletedlist"/>
        <w:numPr>
          <w:ilvl w:val="1"/>
          <w:numId w:val="50"/>
        </w:numPr>
      </w:pPr>
      <w:r>
        <w:t>Arranging management reviews</w:t>
      </w:r>
    </w:p>
    <w:p w14:paraId="625CC673" w14:textId="2BAC848B" w:rsidR="00DF684E" w:rsidRDefault="00DF684E" w:rsidP="00EA2770">
      <w:pPr>
        <w:pStyle w:val="Bulletedlist"/>
        <w:numPr>
          <w:ilvl w:val="1"/>
          <w:numId w:val="50"/>
        </w:numPr>
      </w:pPr>
      <w:r>
        <w:t>Define and maintain document management procedures</w:t>
      </w:r>
    </w:p>
    <w:p w14:paraId="1C361201" w14:textId="500702DA" w:rsidR="00DF684E" w:rsidRDefault="00DF684E" w:rsidP="00EA2770">
      <w:pPr>
        <w:pStyle w:val="Bulletedlist"/>
        <w:numPr>
          <w:ilvl w:val="1"/>
          <w:numId w:val="50"/>
        </w:numPr>
      </w:pPr>
      <w:r>
        <w:t>Co-ordinate the approval and distribution of new or updated documents</w:t>
      </w:r>
    </w:p>
    <w:p w14:paraId="615D7D3D" w14:textId="4E272F79" w:rsidR="00DF684E" w:rsidRDefault="00DF684E" w:rsidP="00EA2770">
      <w:pPr>
        <w:pStyle w:val="Bulletedlist"/>
        <w:numPr>
          <w:ilvl w:val="1"/>
          <w:numId w:val="50"/>
        </w:numPr>
      </w:pPr>
      <w:r>
        <w:t xml:space="preserve">Maintain the </w:t>
      </w:r>
      <w:r w:rsidRPr="00F647F3">
        <w:rPr>
          <w:i/>
          <w:iCs/>
        </w:rPr>
        <w:t>BCMS Documentation Log</w:t>
      </w:r>
      <w:r>
        <w:t xml:space="preserve"> </w:t>
      </w:r>
    </w:p>
    <w:p w14:paraId="5A9A74EF" w14:textId="3D0D3A42" w:rsidR="00DF684E" w:rsidRDefault="00DF684E" w:rsidP="00EA2770">
      <w:pPr>
        <w:pStyle w:val="Bulletedlist"/>
        <w:numPr>
          <w:ilvl w:val="1"/>
          <w:numId w:val="50"/>
        </w:numPr>
      </w:pPr>
      <w:r>
        <w:t>Ensure that documents are reviewed according to their defined schedule</w:t>
      </w:r>
    </w:p>
    <w:p w14:paraId="7284E49D" w14:textId="19A1BE31" w:rsidR="00DF684E" w:rsidRDefault="00DF684E" w:rsidP="00EA2770">
      <w:pPr>
        <w:pStyle w:val="Bulletedlist"/>
      </w:pPr>
      <w:r>
        <w:t>Identify and manage disruptive incidents according to a process</w:t>
      </w:r>
    </w:p>
    <w:p w14:paraId="6F435B89" w14:textId="30E7649B" w:rsidR="00DF684E" w:rsidRDefault="00DF684E" w:rsidP="00DF684E"/>
    <w:p w14:paraId="380B672D" w14:textId="77777777" w:rsidR="00C752AB" w:rsidRDefault="00C752AB" w:rsidP="00DF684E"/>
    <w:p w14:paraId="68B2C046" w14:textId="34EA5904" w:rsidR="00DF684E" w:rsidRDefault="00DF684E" w:rsidP="00DF684E">
      <w:pPr>
        <w:pStyle w:val="Heading3"/>
      </w:pPr>
      <w:bookmarkStart w:id="21" w:name="_Toc36214055"/>
      <w:r>
        <w:lastRenderedPageBreak/>
        <w:t>Authorities</w:t>
      </w:r>
      <w:bookmarkEnd w:id="21"/>
    </w:p>
    <w:p w14:paraId="5A3D6E11" w14:textId="4D88943E" w:rsidR="00DF684E" w:rsidRDefault="00DF684E" w:rsidP="00DF684E">
      <w:r>
        <w:t>The Business Continuity Administrator has the authority to:</w:t>
      </w:r>
    </w:p>
    <w:p w14:paraId="01B46BAE" w14:textId="6C9DF54E" w:rsidR="00DF684E" w:rsidRDefault="00DF684E" w:rsidP="00EA2770">
      <w:pPr>
        <w:pStyle w:val="Bulletedlist"/>
      </w:pPr>
      <w:r>
        <w:t>Take action to prevent a disruptive incident from occurring or escalating, where possible</w:t>
      </w:r>
    </w:p>
    <w:p w14:paraId="01939C1A" w14:textId="41C67067" w:rsidR="00DF684E" w:rsidRDefault="00DF684E" w:rsidP="00EA2770">
      <w:pPr>
        <w:pStyle w:val="Bulletedlist"/>
      </w:pPr>
      <w:r>
        <w:t>Maintain business continuity records in accordance with defined policies and procedures</w:t>
      </w:r>
    </w:p>
    <w:p w14:paraId="16D8332B" w14:textId="77777777" w:rsidR="00DF684E" w:rsidRDefault="00DF684E" w:rsidP="00DF684E"/>
    <w:p w14:paraId="64DB1CE4" w14:textId="47AC8821" w:rsidR="00DF684E" w:rsidRDefault="00DF684E" w:rsidP="00DF684E">
      <w:pPr>
        <w:pStyle w:val="Heading2"/>
      </w:pPr>
      <w:bookmarkStart w:id="22" w:name="_Toc36214056"/>
      <w:r>
        <w:t xml:space="preserve">Business </w:t>
      </w:r>
      <w:r w:rsidR="00EA2770">
        <w:t>process owner</w:t>
      </w:r>
      <w:bookmarkEnd w:id="22"/>
    </w:p>
    <w:p w14:paraId="44F03BE8" w14:textId="29347606" w:rsidR="00DF684E" w:rsidRDefault="00DF684E" w:rsidP="00DF684E">
      <w:r>
        <w:t>The Business Process Owner has primary operational responsibility for one or more business processes within</w:t>
      </w:r>
      <w:r w:rsidR="00C64137">
        <w:t xml:space="preserve"> </w:t>
      </w:r>
      <w:fldSimple w:instr=" DOCPROPERTY  &quot;Organization Name&quot;  \* MERGEFORMAT ">
        <w:r w:rsidR="00C64137">
          <w:t>[Organization Name]</w:t>
        </w:r>
      </w:fldSimple>
      <w:r>
        <w:t>.</w:t>
      </w:r>
    </w:p>
    <w:p w14:paraId="7D4CF92B" w14:textId="77777777" w:rsidR="00EA2770" w:rsidRDefault="00EA2770" w:rsidP="00DF684E"/>
    <w:p w14:paraId="0E300DBD" w14:textId="20772E64" w:rsidR="00DF684E" w:rsidRDefault="00DF684E" w:rsidP="00DF684E">
      <w:pPr>
        <w:pStyle w:val="Heading3"/>
      </w:pPr>
      <w:bookmarkStart w:id="23" w:name="_Toc36214057"/>
      <w:r>
        <w:t>Responsibilities</w:t>
      </w:r>
      <w:bookmarkEnd w:id="23"/>
    </w:p>
    <w:p w14:paraId="611F08A7" w14:textId="0413F60F" w:rsidR="00DF684E" w:rsidRDefault="00DF684E" w:rsidP="00DF684E">
      <w:r>
        <w:t>The Business Process Owner has the following responsibilities:</w:t>
      </w:r>
    </w:p>
    <w:p w14:paraId="7E9BCB47" w14:textId="52135BDD" w:rsidR="00DF684E" w:rsidRDefault="00DF684E" w:rsidP="00EA2770">
      <w:pPr>
        <w:pStyle w:val="Bulletedlist"/>
      </w:pPr>
      <w:r>
        <w:t>Responsible for the continuity of specific, named business processes</w:t>
      </w:r>
    </w:p>
    <w:p w14:paraId="39D2501D" w14:textId="0E455FE9" w:rsidR="00DF684E" w:rsidRDefault="00DF684E" w:rsidP="00EA2770">
      <w:pPr>
        <w:pStyle w:val="Bulletedlist"/>
      </w:pPr>
      <w:r>
        <w:t>Maintain and review business continuity strategies and plans for allocated process(es)</w:t>
      </w:r>
    </w:p>
    <w:p w14:paraId="545842F9" w14:textId="5CFB159B" w:rsidR="00DF684E" w:rsidRDefault="00DF684E" w:rsidP="00EA2770">
      <w:pPr>
        <w:pStyle w:val="Bulletedlist"/>
      </w:pPr>
      <w:r>
        <w:t>Participate in business impact and risk assessments concerning their process(es)</w:t>
      </w:r>
    </w:p>
    <w:p w14:paraId="590E2D83" w14:textId="6641AE91" w:rsidR="00DF684E" w:rsidRDefault="00DF684E" w:rsidP="00EA2770">
      <w:pPr>
        <w:pStyle w:val="Bulletedlist"/>
      </w:pPr>
      <w:r>
        <w:t>Determine the necessary competencies to provide business continuity in their area</w:t>
      </w:r>
    </w:p>
    <w:p w14:paraId="0FF4D961" w14:textId="11CEE80C" w:rsidR="00DF684E" w:rsidRDefault="00DF684E" w:rsidP="00EA2770">
      <w:pPr>
        <w:pStyle w:val="Bulletedlist"/>
      </w:pPr>
      <w:r>
        <w:t>Review and manage staff competencies and training needs to enable staff to perform their role effectively</w:t>
      </w:r>
    </w:p>
    <w:p w14:paraId="3F440919" w14:textId="5E04244F" w:rsidR="00DF684E" w:rsidRDefault="00DF684E" w:rsidP="00EA2770">
      <w:pPr>
        <w:pStyle w:val="Bulletedlist"/>
      </w:pPr>
      <w:r>
        <w:t>Review the effectiveness of actions taken</w:t>
      </w:r>
    </w:p>
    <w:p w14:paraId="301DDA07" w14:textId="77777777" w:rsidR="00DF684E" w:rsidRDefault="00DF684E" w:rsidP="00DF684E"/>
    <w:p w14:paraId="72E584DA" w14:textId="75F0D2A6" w:rsidR="00DF684E" w:rsidRDefault="00DF684E" w:rsidP="00DF684E">
      <w:pPr>
        <w:pStyle w:val="Heading3"/>
      </w:pPr>
      <w:bookmarkStart w:id="24" w:name="_Toc36214058"/>
      <w:r>
        <w:t>Authorities</w:t>
      </w:r>
      <w:bookmarkEnd w:id="24"/>
    </w:p>
    <w:p w14:paraId="67D4B12E" w14:textId="7D779492" w:rsidR="00DF684E" w:rsidRDefault="00DF684E" w:rsidP="00DF684E">
      <w:r>
        <w:t>The Business Process Owner has the authority to:</w:t>
      </w:r>
    </w:p>
    <w:p w14:paraId="659E215A" w14:textId="3FB475BC" w:rsidR="00DF684E" w:rsidRDefault="00DF684E" w:rsidP="00EA2770">
      <w:pPr>
        <w:pStyle w:val="Bulletedlist"/>
      </w:pPr>
      <w:r>
        <w:t>Implement strategies and plans with regard to the business processes under their control</w:t>
      </w:r>
    </w:p>
    <w:p w14:paraId="7E726C42" w14:textId="77777777" w:rsidR="00DF684E" w:rsidRDefault="00DF684E" w:rsidP="00DF684E"/>
    <w:p w14:paraId="2C3FC85C" w14:textId="0251006C" w:rsidR="00DF684E" w:rsidRDefault="00DF684E" w:rsidP="00DF684E">
      <w:pPr>
        <w:pStyle w:val="Heading2"/>
      </w:pPr>
      <w:bookmarkStart w:id="25" w:name="_Toc36214059"/>
      <w:r>
        <w:t>Busines</w:t>
      </w:r>
      <w:r w:rsidR="00EA2770">
        <w:t>s continuity auditor</w:t>
      </w:r>
      <w:bookmarkEnd w:id="25"/>
    </w:p>
    <w:p w14:paraId="25F64831" w14:textId="77777777" w:rsidR="00DF684E" w:rsidRDefault="00DF684E" w:rsidP="00DF684E">
      <w:r>
        <w:t>The Business Continuity Auditor fulfils the internal audit requirements of the ISO22301 standard and is generally responsible for checking that the BCMS is effectively implemented and maintained.</w:t>
      </w:r>
    </w:p>
    <w:p w14:paraId="23C93399" w14:textId="49072EC3" w:rsidR="00DF684E" w:rsidRDefault="00DF684E" w:rsidP="00DF684E">
      <w:pPr>
        <w:pStyle w:val="Heading3"/>
      </w:pPr>
      <w:bookmarkStart w:id="26" w:name="_Toc36214060"/>
      <w:r>
        <w:lastRenderedPageBreak/>
        <w:t>Responsibilities</w:t>
      </w:r>
      <w:bookmarkEnd w:id="26"/>
    </w:p>
    <w:p w14:paraId="73CE1EDD" w14:textId="267FD489" w:rsidR="00DF684E" w:rsidRDefault="00DF684E" w:rsidP="00DF684E">
      <w:r>
        <w:t>The Business Continuity Auditor has the following responsibilities:</w:t>
      </w:r>
    </w:p>
    <w:p w14:paraId="45830B88" w14:textId="3A3E0823" w:rsidR="00DF684E" w:rsidRDefault="00DF684E" w:rsidP="00EA2770">
      <w:pPr>
        <w:pStyle w:val="Bulletedlist"/>
      </w:pPr>
      <w:r>
        <w:t>Plan, establish, implement and maintain an audit programme including the frequency, methods, responsibilities, planning requirements and reporting</w:t>
      </w:r>
    </w:p>
    <w:p w14:paraId="4F5E3500" w14:textId="2C51F3A0" w:rsidR="00DF684E" w:rsidRDefault="00DF684E" w:rsidP="00EA2770">
      <w:pPr>
        <w:pStyle w:val="Bulletedlist"/>
      </w:pPr>
      <w:r>
        <w:t>Define the audit criteria and scope for each audit</w:t>
      </w:r>
    </w:p>
    <w:p w14:paraId="6C241D9C" w14:textId="2719F936" w:rsidR="00DF684E" w:rsidRDefault="00DF684E" w:rsidP="00EA2770">
      <w:pPr>
        <w:pStyle w:val="Bulletedlist"/>
      </w:pPr>
      <w:r>
        <w:t>Conduct internal audits at planned intervals</w:t>
      </w:r>
    </w:p>
    <w:p w14:paraId="4090D6FE" w14:textId="71739C48" w:rsidR="00DF684E" w:rsidRDefault="00DF684E" w:rsidP="00EA2770">
      <w:pPr>
        <w:pStyle w:val="Bulletedlist"/>
      </w:pPr>
      <w:r>
        <w:t>Ensure the audit process is objective and impartial</w:t>
      </w:r>
    </w:p>
    <w:p w14:paraId="0F94A8B7" w14:textId="154B3B51" w:rsidR="00DF684E" w:rsidRDefault="00DF684E" w:rsidP="00EA2770">
      <w:pPr>
        <w:pStyle w:val="Bulletedlist"/>
      </w:pPr>
      <w:r>
        <w:t>Report the results of audits to relevant management</w:t>
      </w:r>
    </w:p>
    <w:p w14:paraId="5519312C" w14:textId="65A9FDF2" w:rsidR="00DF684E" w:rsidRDefault="00DF684E" w:rsidP="00EA2770">
      <w:pPr>
        <w:pStyle w:val="Bulletedlist"/>
      </w:pPr>
      <w:r>
        <w:t>Retain documented information as evidence of the audit programme and the audit results</w:t>
      </w:r>
    </w:p>
    <w:p w14:paraId="428043C5" w14:textId="77777777" w:rsidR="00DF684E" w:rsidRDefault="00DF684E" w:rsidP="00DF684E"/>
    <w:p w14:paraId="277BF454" w14:textId="226B4E6D" w:rsidR="00DF684E" w:rsidRDefault="00DF684E" w:rsidP="00DF684E">
      <w:pPr>
        <w:pStyle w:val="Heading3"/>
      </w:pPr>
      <w:bookmarkStart w:id="27" w:name="_Toc36214061"/>
      <w:r>
        <w:t>Authorities</w:t>
      </w:r>
      <w:bookmarkEnd w:id="27"/>
    </w:p>
    <w:p w14:paraId="45A60450" w14:textId="0C0ED127" w:rsidR="00DF684E" w:rsidRDefault="00DF684E" w:rsidP="00DF684E">
      <w:r>
        <w:t>The Business Continuity Auditor has the authority to:</w:t>
      </w:r>
    </w:p>
    <w:p w14:paraId="0D00522C" w14:textId="747B0128" w:rsidR="00DF684E" w:rsidRDefault="00DF684E" w:rsidP="00EA2770">
      <w:pPr>
        <w:pStyle w:val="Bulletedlist"/>
      </w:pPr>
      <w:r>
        <w:t>Investigate business continuity-related procedures and controls in order to assess their suitability and effectiveness</w:t>
      </w:r>
    </w:p>
    <w:p w14:paraId="605D250B" w14:textId="5F0EAF2C" w:rsidR="00DF684E" w:rsidRDefault="00DF684E" w:rsidP="00EA2770">
      <w:pPr>
        <w:pStyle w:val="Bulletedlist"/>
      </w:pPr>
      <w:r>
        <w:t>Report findings to relevant management</w:t>
      </w:r>
    </w:p>
    <w:p w14:paraId="706306A3" w14:textId="113EA34D" w:rsidR="00EA2770" w:rsidRDefault="00EA2770">
      <w:pPr>
        <w:spacing w:before="0" w:after="160" w:line="259" w:lineRule="auto"/>
      </w:pPr>
      <w:r>
        <w:br w:type="page"/>
      </w:r>
    </w:p>
    <w:p w14:paraId="1C672AA8" w14:textId="6F0858EA" w:rsidR="00DF684E" w:rsidRDefault="00DF684E" w:rsidP="00DF684E">
      <w:pPr>
        <w:pStyle w:val="Heading1"/>
      </w:pPr>
      <w:bookmarkStart w:id="28" w:name="_Toc36214062"/>
      <w:r>
        <w:lastRenderedPageBreak/>
        <w:t xml:space="preserve">Other </w:t>
      </w:r>
      <w:r w:rsidR="00EA2770">
        <w:t>roles with business continuity responsibilities</w:t>
      </w:r>
      <w:bookmarkEnd w:id="28"/>
    </w:p>
    <w:p w14:paraId="3CDC41AD" w14:textId="77777777" w:rsidR="00DF684E" w:rsidRDefault="00DF684E" w:rsidP="00DF684E">
      <w:r>
        <w:t>There are a number of other roles within the organization which, whilst not solely dedicated to business continuity, have relevant responsibilities and authorities.</w:t>
      </w:r>
    </w:p>
    <w:p w14:paraId="68D07119" w14:textId="77777777" w:rsidR="00DF684E" w:rsidRDefault="00DF684E" w:rsidP="00DF684E"/>
    <w:p w14:paraId="6697CC7D" w14:textId="54AB7C1F" w:rsidR="00DF684E" w:rsidRDefault="00DF684E" w:rsidP="00DF684E">
      <w:pPr>
        <w:pStyle w:val="Heading2"/>
      </w:pPr>
      <w:bookmarkStart w:id="29" w:name="_Toc36214063"/>
      <w:r>
        <w:t xml:space="preserve">Department </w:t>
      </w:r>
      <w:r w:rsidR="00F647F3">
        <w:t>m</w:t>
      </w:r>
      <w:r>
        <w:t>anagers</w:t>
      </w:r>
      <w:bookmarkEnd w:id="29"/>
    </w:p>
    <w:p w14:paraId="688CC255" w14:textId="77777777" w:rsidR="00DF684E" w:rsidRDefault="00DF684E" w:rsidP="00DF684E">
      <w:r>
        <w:t>Department Managers may be heads or supervisors of operational units within the organization.</w:t>
      </w:r>
    </w:p>
    <w:p w14:paraId="7B08186F" w14:textId="77777777" w:rsidR="00DF684E" w:rsidRDefault="00DF684E" w:rsidP="00DF684E"/>
    <w:p w14:paraId="531E2028" w14:textId="0E95340B" w:rsidR="00DF684E" w:rsidRDefault="00DF684E" w:rsidP="00DF684E">
      <w:pPr>
        <w:pStyle w:val="Heading3"/>
      </w:pPr>
      <w:bookmarkStart w:id="30" w:name="_Toc36214064"/>
      <w:r>
        <w:t>Responsibilities</w:t>
      </w:r>
      <w:bookmarkEnd w:id="30"/>
    </w:p>
    <w:p w14:paraId="1CA11948" w14:textId="2B2A0810" w:rsidR="00DF684E" w:rsidRDefault="00DF684E" w:rsidP="00DF684E">
      <w:r>
        <w:t>A Department Manager has the following responsibilities:</w:t>
      </w:r>
    </w:p>
    <w:p w14:paraId="6B539720" w14:textId="73EAA12E" w:rsidR="00DF684E" w:rsidRDefault="00DF684E" w:rsidP="005C77A7">
      <w:pPr>
        <w:pStyle w:val="Bulletedlist"/>
      </w:pPr>
      <w:r>
        <w:t>Review and manage employee competencies and training needs to enable them to perform their role effectively within the business continuity area</w:t>
      </w:r>
    </w:p>
    <w:p w14:paraId="00D99AC5" w14:textId="584FDA37" w:rsidR="00DF684E" w:rsidRDefault="00DF684E" w:rsidP="005C77A7">
      <w:pPr>
        <w:pStyle w:val="Bulletedlist"/>
      </w:pPr>
      <w:r>
        <w:t>Ensure that employees are aware of the relevance and importance of their activities and how they contribute to the achievement of business continuity objectives</w:t>
      </w:r>
    </w:p>
    <w:p w14:paraId="371319A9" w14:textId="17C7AC4F" w:rsidR="00DF684E" w:rsidRDefault="00DF684E" w:rsidP="005C77A7">
      <w:pPr>
        <w:pStyle w:val="Bulletedlist"/>
      </w:pPr>
      <w:r>
        <w:t>Maintain education, training, skills and experience records</w:t>
      </w:r>
    </w:p>
    <w:p w14:paraId="72CC34AC" w14:textId="77777777" w:rsidR="00DF684E" w:rsidRDefault="00DF684E" w:rsidP="00DF684E"/>
    <w:p w14:paraId="65CDC822" w14:textId="046C4802" w:rsidR="00DF684E" w:rsidRDefault="00DF684E" w:rsidP="00DF684E">
      <w:pPr>
        <w:pStyle w:val="Heading3"/>
      </w:pPr>
      <w:bookmarkStart w:id="31" w:name="_Toc36214065"/>
      <w:r>
        <w:t>Authorities</w:t>
      </w:r>
      <w:bookmarkEnd w:id="31"/>
    </w:p>
    <w:p w14:paraId="32AD02B3" w14:textId="1E31267C" w:rsidR="00DF684E" w:rsidRDefault="00DF684E" w:rsidP="00DF684E">
      <w:r>
        <w:t>A Department Manager has the authority to:</w:t>
      </w:r>
    </w:p>
    <w:p w14:paraId="324D6059" w14:textId="5D4F50C7" w:rsidR="00DF684E" w:rsidRDefault="00DF684E" w:rsidP="001A5718">
      <w:pPr>
        <w:pStyle w:val="Bulletedlist"/>
      </w:pPr>
      <w:r>
        <w:t>Arrange training and awareness activities for the employees under their direction, within budget constraints</w:t>
      </w:r>
    </w:p>
    <w:p w14:paraId="5D760F92" w14:textId="2D1116FF" w:rsidR="00DF684E" w:rsidRDefault="00DF684E" w:rsidP="001A5718">
      <w:pPr>
        <w:pStyle w:val="Bulletedlist"/>
      </w:pPr>
      <w:r>
        <w:t>Take action to prevent a business continuity incident from occurring or escalating, where possible</w:t>
      </w:r>
    </w:p>
    <w:p w14:paraId="15403AB2" w14:textId="77777777" w:rsidR="00DF684E" w:rsidRDefault="00DF684E" w:rsidP="00DF684E"/>
    <w:p w14:paraId="5C186C4B" w14:textId="6633137D" w:rsidR="00DF684E" w:rsidRDefault="00DF684E" w:rsidP="001A5718">
      <w:pPr>
        <w:pStyle w:val="Heading2"/>
      </w:pPr>
      <w:bookmarkStart w:id="32" w:name="_Toc36214066"/>
      <w:r>
        <w:t>IT Technicians</w:t>
      </w:r>
      <w:bookmarkEnd w:id="32"/>
    </w:p>
    <w:p w14:paraId="74B27BAA" w14:textId="047E4E08" w:rsidR="00DF684E" w:rsidRDefault="00DF684E" w:rsidP="00DF684E">
      <w:r>
        <w:t>Due to the often</w:t>
      </w:r>
      <w:r w:rsidR="001A5718">
        <w:t>-</w:t>
      </w:r>
      <w:r>
        <w:t>technical nature of business continuity issues, IT technicians have an important part to play in the BCMS.</w:t>
      </w:r>
    </w:p>
    <w:p w14:paraId="7E3F267C" w14:textId="77777777" w:rsidR="00DF684E" w:rsidRDefault="00DF684E" w:rsidP="00DF684E"/>
    <w:p w14:paraId="3D256D72" w14:textId="6440D5FA" w:rsidR="00DF684E" w:rsidRDefault="00DF684E" w:rsidP="00DF684E">
      <w:pPr>
        <w:pStyle w:val="Heading3"/>
      </w:pPr>
      <w:bookmarkStart w:id="33" w:name="_Toc36214067"/>
      <w:r>
        <w:t>Responsibilities</w:t>
      </w:r>
      <w:bookmarkEnd w:id="33"/>
    </w:p>
    <w:p w14:paraId="5FE4955D" w14:textId="77777777" w:rsidR="00DF684E" w:rsidRDefault="00DF684E" w:rsidP="00DF684E">
      <w:r>
        <w:t>IT Technicians generally have the following responsibilities:</w:t>
      </w:r>
    </w:p>
    <w:p w14:paraId="287CE7C7" w14:textId="3D61BF10" w:rsidR="00DF684E" w:rsidRDefault="00DF684E" w:rsidP="001A5718">
      <w:pPr>
        <w:pStyle w:val="Bulletedlist"/>
      </w:pPr>
      <w:r>
        <w:lastRenderedPageBreak/>
        <w:t>Operation of processes such as incident and change management</w:t>
      </w:r>
    </w:p>
    <w:p w14:paraId="5AD4805A" w14:textId="4923C727" w:rsidR="00DF684E" w:rsidRDefault="00DF684E" w:rsidP="001A5718">
      <w:pPr>
        <w:pStyle w:val="Bulletedlist"/>
      </w:pPr>
      <w:r>
        <w:t>Provision of technical expertise in matters of business continuity</w:t>
      </w:r>
    </w:p>
    <w:p w14:paraId="254CEC57" w14:textId="48008277" w:rsidR="00DF684E" w:rsidRDefault="00DF684E" w:rsidP="001A5718">
      <w:pPr>
        <w:pStyle w:val="Bulletedlist"/>
      </w:pPr>
      <w:r>
        <w:t>Implementation of technical controls</w:t>
      </w:r>
    </w:p>
    <w:p w14:paraId="131391D0" w14:textId="7D83B924" w:rsidR="00DF684E" w:rsidRDefault="00DF684E" w:rsidP="001A5718">
      <w:pPr>
        <w:pStyle w:val="Bulletedlist"/>
      </w:pPr>
      <w:r>
        <w:t>System administration e.g. user creation, backups</w:t>
      </w:r>
    </w:p>
    <w:p w14:paraId="70CD819F" w14:textId="684E77FD" w:rsidR="00DF684E" w:rsidRDefault="00DF684E" w:rsidP="001A5718">
      <w:pPr>
        <w:pStyle w:val="Bulletedlist"/>
      </w:pPr>
      <w:r>
        <w:t>Security monitoring e.g. network intrusions</w:t>
      </w:r>
    </w:p>
    <w:p w14:paraId="46BCA0B2" w14:textId="77777777" w:rsidR="001A5718" w:rsidRDefault="001A5718" w:rsidP="00DF684E"/>
    <w:p w14:paraId="74D563FF" w14:textId="4DDB7859" w:rsidR="00DF684E" w:rsidRDefault="00DF684E" w:rsidP="00DF684E">
      <w:pPr>
        <w:pStyle w:val="Heading3"/>
      </w:pPr>
      <w:bookmarkStart w:id="34" w:name="_Toc36214068"/>
      <w:r>
        <w:t>Authorities</w:t>
      </w:r>
      <w:bookmarkEnd w:id="34"/>
    </w:p>
    <w:p w14:paraId="36AD229D" w14:textId="3FE428D2" w:rsidR="00DF684E" w:rsidRDefault="00DF684E" w:rsidP="00DF684E">
      <w:r>
        <w:t>An IT Technician has the authority to:</w:t>
      </w:r>
    </w:p>
    <w:p w14:paraId="2B15AE37" w14:textId="3D650831" w:rsidR="00DF684E" w:rsidRDefault="00DF684E" w:rsidP="00A323CE">
      <w:pPr>
        <w:pStyle w:val="Bulletedlist"/>
      </w:pPr>
      <w:r>
        <w:t>Take action to prevent a business continuity incident from occurring or escalating, where possible</w:t>
      </w:r>
    </w:p>
    <w:p w14:paraId="79C92AE6" w14:textId="77777777" w:rsidR="00DF684E" w:rsidRDefault="00DF684E" w:rsidP="00DF684E"/>
    <w:p w14:paraId="00D7EFB6" w14:textId="7FB8B50D" w:rsidR="00DF684E" w:rsidRDefault="00DF684E" w:rsidP="00DF684E">
      <w:pPr>
        <w:pStyle w:val="Heading2"/>
      </w:pPr>
      <w:bookmarkStart w:id="35" w:name="_Toc36214069"/>
      <w:r>
        <w:t>IT Users</w:t>
      </w:r>
      <w:bookmarkEnd w:id="35"/>
    </w:p>
    <w:p w14:paraId="7713D236" w14:textId="23D69F8F" w:rsidR="00DF684E" w:rsidRDefault="00DF684E" w:rsidP="00DF684E">
      <w:r>
        <w:t>The responsibilities of IT users are defined in a variety of organization-wide policies and are only summarized in brief below.</w:t>
      </w:r>
    </w:p>
    <w:p w14:paraId="4E744B31" w14:textId="77777777" w:rsidR="00DF684E" w:rsidRDefault="00DF684E" w:rsidP="00DF684E"/>
    <w:p w14:paraId="5BC805BB" w14:textId="05A6C732" w:rsidR="00DF684E" w:rsidRDefault="00DF684E" w:rsidP="00DF684E">
      <w:pPr>
        <w:pStyle w:val="Heading3"/>
      </w:pPr>
      <w:bookmarkStart w:id="36" w:name="_Toc36214070"/>
      <w:r>
        <w:t>Responsibilities</w:t>
      </w:r>
      <w:bookmarkEnd w:id="36"/>
    </w:p>
    <w:p w14:paraId="016A2724" w14:textId="18CAFB94" w:rsidR="00DF684E" w:rsidRDefault="00DF684E" w:rsidP="00DF684E">
      <w:r>
        <w:t>An IT user has the following main responsibilities:</w:t>
      </w:r>
    </w:p>
    <w:p w14:paraId="606C34DE" w14:textId="5A6C6BEC" w:rsidR="00DF684E" w:rsidRDefault="00DF684E" w:rsidP="00A323CE">
      <w:pPr>
        <w:pStyle w:val="Bulletedlist"/>
      </w:pPr>
      <w:r>
        <w:t>Ensure they are aware of and comply with all business continuity policies of the organization relevant to their business role</w:t>
      </w:r>
    </w:p>
    <w:p w14:paraId="3235099C" w14:textId="131E9BB0" w:rsidR="00DF684E" w:rsidRDefault="00DF684E" w:rsidP="00A323CE">
      <w:pPr>
        <w:pStyle w:val="Bulletedlist"/>
      </w:pPr>
      <w:r>
        <w:t>Report any actual or potential business continuity incidents</w:t>
      </w:r>
    </w:p>
    <w:p w14:paraId="37BE6643" w14:textId="10945244" w:rsidR="00DF684E" w:rsidRDefault="00DF684E" w:rsidP="00A323CE">
      <w:pPr>
        <w:pStyle w:val="Bulletedlist"/>
      </w:pPr>
      <w:r>
        <w:t>Contribute to business impact and risk assessment where required</w:t>
      </w:r>
    </w:p>
    <w:p w14:paraId="1E65E1D9" w14:textId="77777777" w:rsidR="00DF684E" w:rsidRDefault="00DF684E" w:rsidP="00DF684E"/>
    <w:p w14:paraId="26077CD4" w14:textId="6840F6E1" w:rsidR="00DF684E" w:rsidRDefault="00DF684E" w:rsidP="00DF684E">
      <w:pPr>
        <w:pStyle w:val="Heading3"/>
      </w:pPr>
      <w:bookmarkStart w:id="37" w:name="_Toc36214071"/>
      <w:r>
        <w:t>Authorities</w:t>
      </w:r>
      <w:bookmarkEnd w:id="37"/>
    </w:p>
    <w:p w14:paraId="7DC821CF" w14:textId="1A22D687" w:rsidR="00DF684E" w:rsidRDefault="00DF684E" w:rsidP="00DF684E">
      <w:r>
        <w:t>An IT user has the authority to:</w:t>
      </w:r>
    </w:p>
    <w:p w14:paraId="6F6485D3" w14:textId="070255A0" w:rsidR="00877214" w:rsidRDefault="00DF684E" w:rsidP="004F767C">
      <w:pPr>
        <w:pStyle w:val="Bulletedlist"/>
      </w:pPr>
      <w:r>
        <w:t>Take action to prevent a business continuity incident from occurring or escalating, where possible</w:t>
      </w:r>
    </w:p>
    <w:sectPr w:rsidR="00877214" w:rsidSect="001536F5">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7B7CD" w14:textId="77777777" w:rsidR="00297741" w:rsidRDefault="00297741" w:rsidP="002A0662">
      <w:pPr>
        <w:spacing w:before="0" w:after="0"/>
      </w:pPr>
      <w:r>
        <w:separator/>
      </w:r>
    </w:p>
  </w:endnote>
  <w:endnote w:type="continuationSeparator" w:id="0">
    <w:p w14:paraId="05360F7F" w14:textId="77777777" w:rsidR="00297741" w:rsidRDefault="00297741" w:rsidP="002A0662">
      <w:pPr>
        <w:spacing w:before="0" w:after="0"/>
      </w:pPr>
      <w:r>
        <w:continuationSeparator/>
      </w:r>
    </w:p>
  </w:endnote>
  <w:endnote w:type="continuationNotice" w:id="1">
    <w:p w14:paraId="5F75F1BD" w14:textId="77777777" w:rsidR="00297741" w:rsidRDefault="002977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98AF6F4" w:rsidR="00B77F8E" w:rsidRPr="005B521D" w:rsidRDefault="00B77F8E" w:rsidP="00147A53">
        <w:pPr>
          <w:pStyle w:val="Footer"/>
        </w:pPr>
        <w:r w:rsidRPr="005B521D">
          <w:t xml:space="preserve">Version </w:t>
        </w:r>
        <w:r w:rsidR="00477D27">
          <w:fldChar w:fldCharType="begin"/>
        </w:r>
        <w:r w:rsidR="00477D27">
          <w:instrText xml:space="preserve"> STYLEREF  "Version number"  \* MERGEFORMAT </w:instrText>
        </w:r>
        <w:r w:rsidR="00477D27">
          <w:fldChar w:fldCharType="separate"/>
        </w:r>
        <w:r w:rsidR="00477D27" w:rsidRPr="00477D27">
          <w:rPr>
            <w:noProof/>
            <w:lang w:val="en-US"/>
          </w:rPr>
          <w:t>1</w:t>
        </w:r>
        <w:r w:rsidR="00477D27">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477D27">
          <w:fldChar w:fldCharType="begin"/>
        </w:r>
        <w:r w:rsidR="00477D27">
          <w:instrText xml:space="preserve"> NUMPAGES  \* Arabic  \* MERGEFORMAT </w:instrText>
        </w:r>
        <w:r w:rsidR="00477D27">
          <w:fldChar w:fldCharType="separate"/>
        </w:r>
        <w:r w:rsidRPr="005B521D">
          <w:t>19</w:t>
        </w:r>
        <w:r w:rsidR="00477D27">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477D27" w:rsidRPr="00477D27">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142054"/>
      <w:docPartObj>
        <w:docPartGallery w:val="Page Numbers (Top of Page)"/>
        <w:docPartUnique/>
      </w:docPartObj>
    </w:sdtPr>
    <w:sdtEndPr/>
    <w:sdtContent>
      <w:p w14:paraId="60BFC369" w14:textId="6ED6F929" w:rsidR="00627999" w:rsidRPr="005B521D" w:rsidRDefault="00627999" w:rsidP="00147A53">
        <w:pPr>
          <w:pStyle w:val="Footer"/>
        </w:pPr>
        <w:r w:rsidRPr="005B521D">
          <w:t xml:space="preserve">Version </w:t>
        </w:r>
        <w:r w:rsidR="00477D27">
          <w:fldChar w:fldCharType="begin"/>
        </w:r>
        <w:r w:rsidR="00477D27">
          <w:instrText xml:space="preserve"> STYLEREF  "Version number"  \* MERGEFORMAT </w:instrText>
        </w:r>
        <w:r w:rsidR="00477D27">
          <w:fldChar w:fldCharType="separate"/>
        </w:r>
        <w:r w:rsidR="00477D27" w:rsidRPr="00477D27">
          <w:rPr>
            <w:noProof/>
            <w:lang w:val="en-US"/>
          </w:rPr>
          <w:t>1</w:t>
        </w:r>
        <w:r w:rsidR="00477D27">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477D27">
          <w:fldChar w:fldCharType="begin"/>
        </w:r>
        <w:r w:rsidR="00477D27">
          <w:instrText xml:space="preserve"> NUMPAGES  \* Arabic  \* MERGEFORMAT </w:instrText>
        </w:r>
        <w:r w:rsidR="00477D27">
          <w:fldChar w:fldCharType="separate"/>
        </w:r>
        <w:r w:rsidRPr="005B521D">
          <w:t>19</w:t>
        </w:r>
        <w:r w:rsidR="00477D27">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477D27" w:rsidRPr="00477D27">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0BA31" w14:textId="77777777" w:rsidR="00297741" w:rsidRDefault="00297741" w:rsidP="002A0662">
      <w:pPr>
        <w:spacing w:before="0" w:after="0"/>
      </w:pPr>
      <w:r>
        <w:separator/>
      </w:r>
    </w:p>
  </w:footnote>
  <w:footnote w:type="continuationSeparator" w:id="0">
    <w:p w14:paraId="556468DA" w14:textId="77777777" w:rsidR="00297741" w:rsidRDefault="00297741" w:rsidP="002A0662">
      <w:pPr>
        <w:spacing w:before="0" w:after="0"/>
      </w:pPr>
      <w:r>
        <w:continuationSeparator/>
      </w:r>
    </w:p>
  </w:footnote>
  <w:footnote w:type="continuationNotice" w:id="1">
    <w:p w14:paraId="003B2C39" w14:textId="77777777" w:rsidR="00297741" w:rsidRDefault="0029774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780B89D" w:rsidR="00B77F8E" w:rsidRDefault="001536F5" w:rsidP="00E8554D">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70371DD3" wp14:editId="01B04A49">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EC9132F" w14:textId="77777777" w:rsidR="001536F5" w:rsidRDefault="001536F5" w:rsidP="001536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71DD3" id="Rectangle 3"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6EC9132F" w14:textId="77777777" w:rsidR="001536F5" w:rsidRDefault="001536F5" w:rsidP="001536F5"/>
                </w:txbxContent>
              </v:textbox>
              <w10:wrap anchorx="page"/>
            </v:rect>
          </w:pict>
        </mc:Fallback>
      </mc:AlternateContent>
    </w:r>
    <w:r w:rsidR="00E8554D">
      <w:t>Roles, Responsibilities and Authorities</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2780E" w14:textId="4AEC25BF" w:rsidR="001536F5" w:rsidRDefault="001536F5" w:rsidP="00E8554D">
    <w:pPr>
      <w:pStyle w:val="Header"/>
      <w:jc w:val="center"/>
    </w:pPr>
    <w:r>
      <w:t>Roles, Responsibilities and Authorities</w:t>
    </w:r>
  </w:p>
  <w:p w14:paraId="7E449543" w14:textId="77777777" w:rsidR="001536F5" w:rsidRPr="005B521D" w:rsidRDefault="001536F5" w:rsidP="005730F7">
    <w:pPr>
      <w:pStyle w:val="Header"/>
      <w:jc w:val="center"/>
      <w:rPr>
        <w:noProof/>
        <w:lang w:val="en-US"/>
      </w:rPr>
    </w:pPr>
  </w:p>
  <w:p w14:paraId="281F25ED" w14:textId="77777777" w:rsidR="001536F5" w:rsidRPr="00420548" w:rsidRDefault="001536F5"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37BAE"/>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B83"/>
    <w:rsid w:val="000D2C76"/>
    <w:rsid w:val="000D5326"/>
    <w:rsid w:val="000E2F4E"/>
    <w:rsid w:val="000E43A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6F5"/>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5718"/>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57168"/>
    <w:rsid w:val="003646E9"/>
    <w:rsid w:val="003709F5"/>
    <w:rsid w:val="003752D4"/>
    <w:rsid w:val="00376A4B"/>
    <w:rsid w:val="00380CD3"/>
    <w:rsid w:val="00384CE5"/>
    <w:rsid w:val="00387880"/>
    <w:rsid w:val="0039057A"/>
    <w:rsid w:val="00391D69"/>
    <w:rsid w:val="003938E5"/>
    <w:rsid w:val="003A198B"/>
    <w:rsid w:val="003A2746"/>
    <w:rsid w:val="003A2EA3"/>
    <w:rsid w:val="003A36DF"/>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4ECF"/>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77D27"/>
    <w:rsid w:val="00480F70"/>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347B7"/>
    <w:rsid w:val="00541A32"/>
    <w:rsid w:val="00544036"/>
    <w:rsid w:val="00546CA9"/>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7A7"/>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27999"/>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5F1A"/>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BE9"/>
    <w:rsid w:val="008C3B0A"/>
    <w:rsid w:val="008C6C89"/>
    <w:rsid w:val="008D25CD"/>
    <w:rsid w:val="008D57B4"/>
    <w:rsid w:val="008D5A5E"/>
    <w:rsid w:val="008E7B46"/>
    <w:rsid w:val="008F2E8E"/>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3CE"/>
    <w:rsid w:val="00A32FBE"/>
    <w:rsid w:val="00A3440B"/>
    <w:rsid w:val="00A34F9D"/>
    <w:rsid w:val="00A36680"/>
    <w:rsid w:val="00A36B3D"/>
    <w:rsid w:val="00A40D33"/>
    <w:rsid w:val="00A40EB4"/>
    <w:rsid w:val="00A4108C"/>
    <w:rsid w:val="00A41E97"/>
    <w:rsid w:val="00A43858"/>
    <w:rsid w:val="00A44A34"/>
    <w:rsid w:val="00A47664"/>
    <w:rsid w:val="00A530A6"/>
    <w:rsid w:val="00A54AFC"/>
    <w:rsid w:val="00A55780"/>
    <w:rsid w:val="00A5793C"/>
    <w:rsid w:val="00A65B1D"/>
    <w:rsid w:val="00A66110"/>
    <w:rsid w:val="00A67681"/>
    <w:rsid w:val="00A700CF"/>
    <w:rsid w:val="00A7129F"/>
    <w:rsid w:val="00A71F71"/>
    <w:rsid w:val="00A777EC"/>
    <w:rsid w:val="00A842A5"/>
    <w:rsid w:val="00A85787"/>
    <w:rsid w:val="00A857B5"/>
    <w:rsid w:val="00A85FE6"/>
    <w:rsid w:val="00A947B7"/>
    <w:rsid w:val="00A96BB3"/>
    <w:rsid w:val="00AA2FC5"/>
    <w:rsid w:val="00AB2C29"/>
    <w:rsid w:val="00AB651B"/>
    <w:rsid w:val="00AC2818"/>
    <w:rsid w:val="00AC33E5"/>
    <w:rsid w:val="00AC3C21"/>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5284"/>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4137"/>
    <w:rsid w:val="00C657C0"/>
    <w:rsid w:val="00C65932"/>
    <w:rsid w:val="00C659F2"/>
    <w:rsid w:val="00C6739C"/>
    <w:rsid w:val="00C679F6"/>
    <w:rsid w:val="00C707A0"/>
    <w:rsid w:val="00C70ADF"/>
    <w:rsid w:val="00C70B41"/>
    <w:rsid w:val="00C7308E"/>
    <w:rsid w:val="00C73A8D"/>
    <w:rsid w:val="00C752AB"/>
    <w:rsid w:val="00C76662"/>
    <w:rsid w:val="00C76971"/>
    <w:rsid w:val="00C77F2C"/>
    <w:rsid w:val="00C81B78"/>
    <w:rsid w:val="00C82376"/>
    <w:rsid w:val="00C86449"/>
    <w:rsid w:val="00C91E14"/>
    <w:rsid w:val="00C932D2"/>
    <w:rsid w:val="00C945B7"/>
    <w:rsid w:val="00C946AB"/>
    <w:rsid w:val="00C9619E"/>
    <w:rsid w:val="00C978B6"/>
    <w:rsid w:val="00CA16F3"/>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7A8"/>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67E8D"/>
    <w:rsid w:val="00D726AB"/>
    <w:rsid w:val="00D74F49"/>
    <w:rsid w:val="00D76B0A"/>
    <w:rsid w:val="00D8165E"/>
    <w:rsid w:val="00D8222A"/>
    <w:rsid w:val="00D82958"/>
    <w:rsid w:val="00D829FF"/>
    <w:rsid w:val="00D82A82"/>
    <w:rsid w:val="00D8308D"/>
    <w:rsid w:val="00D844DB"/>
    <w:rsid w:val="00D85E1C"/>
    <w:rsid w:val="00D86385"/>
    <w:rsid w:val="00D90DB6"/>
    <w:rsid w:val="00D91668"/>
    <w:rsid w:val="00D93A00"/>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684E"/>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005"/>
    <w:rsid w:val="00E841D1"/>
    <w:rsid w:val="00E8507B"/>
    <w:rsid w:val="00E8554D"/>
    <w:rsid w:val="00E902FA"/>
    <w:rsid w:val="00E915BB"/>
    <w:rsid w:val="00E92091"/>
    <w:rsid w:val="00E93108"/>
    <w:rsid w:val="00E96FA4"/>
    <w:rsid w:val="00EA1A1D"/>
    <w:rsid w:val="00EA2770"/>
    <w:rsid w:val="00EB3222"/>
    <w:rsid w:val="00EB3A70"/>
    <w:rsid w:val="00EB3D35"/>
    <w:rsid w:val="00EB4EE9"/>
    <w:rsid w:val="00EC05B9"/>
    <w:rsid w:val="00EC272D"/>
    <w:rsid w:val="00EC34EC"/>
    <w:rsid w:val="00ED1575"/>
    <w:rsid w:val="00ED1BAE"/>
    <w:rsid w:val="00ED3A62"/>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47F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8C2BE9"/>
    <w:rPr>
      <w:color w:val="444444" w:themeColor="text1"/>
      <w:sz w:val="36"/>
      <w:szCs w:val="28"/>
    </w:rPr>
  </w:style>
  <w:style w:type="character" w:customStyle="1" w:styleId="HeadingXChar">
    <w:name w:val="Heading X Char"/>
    <w:basedOn w:val="DefaultParagraphFont"/>
    <w:link w:val="HeadingX"/>
    <w:uiPriority w:val="9"/>
    <w:rsid w:val="008C2BE9"/>
    <w:rPr>
      <w:color w:val="444444" w:themeColor="text1"/>
      <w:sz w:val="36"/>
      <w:szCs w:val="28"/>
    </w:rPr>
  </w:style>
  <w:style w:type="paragraph" w:customStyle="1" w:styleId="HeadingY">
    <w:name w:val="Heading Y"/>
    <w:basedOn w:val="Normal"/>
    <w:link w:val="HeadingYChar"/>
    <w:uiPriority w:val="10"/>
    <w:qFormat/>
    <w:rsid w:val="008C2BE9"/>
    <w:rPr>
      <w:color w:val="444444" w:themeColor="text1"/>
      <w:sz w:val="32"/>
    </w:rPr>
  </w:style>
  <w:style w:type="character" w:customStyle="1" w:styleId="HeadingYChar">
    <w:name w:val="Heading Y Char"/>
    <w:basedOn w:val="DefaultParagraphFont"/>
    <w:link w:val="HeadingY"/>
    <w:uiPriority w:val="10"/>
    <w:rsid w:val="008C2BE9"/>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080F30B2-9C68-445A-A531-E5EC79B495E3}"/>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4.xml><?xml version="1.0" encoding="utf-8"?>
<ds:datastoreItem xmlns:ds="http://schemas.openxmlformats.org/officeDocument/2006/customXml" ds:itemID="{1F4FDA26-5A4A-4AB9-B6A0-985C2338D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17</Pages>
  <Words>3092</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973</cp:revision>
  <dcterms:created xsi:type="dcterms:W3CDTF">2019-07-31T13:20:00Z</dcterms:created>
  <dcterms:modified xsi:type="dcterms:W3CDTF">2021-10-04T11:24:00Z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