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F7CCD8" w14:textId="77777777" w:rsidR="00EE11D7" w:rsidRDefault="00EE11D7" w:rsidP="00EE11D7">
      <w:pPr>
        <w:spacing w:before="0" w:after="160" w:line="259" w:lineRule="auto"/>
      </w:pPr>
      <w:r w:rsidRPr="006B223C">
        <w:rPr>
          <w:noProof/>
        </w:rPr>
        <mc:AlternateContent>
          <mc:Choice Requires="wps">
            <w:drawing>
              <wp:anchor distT="45720" distB="45720" distL="114300" distR="114300" simplePos="0" relativeHeight="251661312" behindDoc="0" locked="0" layoutInCell="1" allowOverlap="1" wp14:anchorId="5E66BB1E" wp14:editId="262552AE">
                <wp:simplePos x="0" y="0"/>
                <wp:positionH relativeFrom="margin">
                  <wp:posOffset>-192405</wp:posOffset>
                </wp:positionH>
                <wp:positionV relativeFrom="paragraph">
                  <wp:posOffset>4678235</wp:posOffset>
                </wp:positionV>
                <wp:extent cx="5676900" cy="1127760"/>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0" cy="1127760"/>
                        </a:xfrm>
                        <a:prstGeom prst="rect">
                          <a:avLst/>
                        </a:prstGeom>
                        <a:noFill/>
                        <a:ln w="9525">
                          <a:noFill/>
                          <a:miter lim="800000"/>
                          <a:headEnd/>
                          <a:tailEnd/>
                        </a:ln>
                      </wps:spPr>
                      <wps:txbx>
                        <w:txbxContent>
                          <w:p w14:paraId="4626F63E" w14:textId="006497AB" w:rsidR="0020623B" w:rsidRPr="005604B3" w:rsidRDefault="0020623B" w:rsidP="00EE11D7">
                            <w:pPr>
                              <w:pStyle w:val="TitleWhite"/>
                            </w:pPr>
                            <w:r>
                              <w:br/>
                              <w:t>Business Continuity Procedure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66BB1E" id="_x0000_t202" coordsize="21600,21600" o:spt="202" path="m,l,21600r21600,l21600,xe">
                <v:stroke joinstyle="miter"/>
                <v:path gradientshapeok="t" o:connecttype="rect"/>
              </v:shapetype>
              <v:shape id="Text Box 7" o:spid="_x0000_s1026" type="#_x0000_t202" style="position:absolute;margin-left:-15.15pt;margin-top:368.35pt;width:447pt;height:88.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" filled="f" stroked="f">
                <v:textbox>
                  <w:txbxContent>
                    <w:p w14:paraId="4626F63E" w14:textId="006497AB" w:rsidR="0020623B" w:rsidRPr="005604B3" w:rsidRDefault="0020623B" w:rsidP="00EE11D7">
                      <w:pPr>
                        <w:pStyle w:val="TitleWhite"/>
                      </w:pPr>
                      <w:r>
                        <w:br/>
                        <w:t>Business Continuity Procedure</w:t>
                      </w:r>
                    </w:p>
                  </w:txbxContent>
                </v:textbox>
                <w10:wrap anchorx="margin"/>
              </v:shape>
            </w:pict>
          </mc:Fallback>
        </mc:AlternateContent>
      </w:r>
      <w:r>
        <w:rPr>
          <w:noProof/>
        </w:rPr>
        <mc:AlternateContent>
          <mc:Choice Requires="wps">
            <w:drawing>
              <wp:anchor distT="45720" distB="45720" distL="114300" distR="114300" simplePos="0" relativeHeight="251660288" behindDoc="0" locked="0" layoutInCell="1" allowOverlap="1" wp14:anchorId="00E19C74" wp14:editId="6A3BCD4E">
                <wp:simplePos x="0" y="0"/>
                <wp:positionH relativeFrom="margin">
                  <wp:posOffset>1841690</wp:posOffset>
                </wp:positionH>
                <wp:positionV relativeFrom="paragraph">
                  <wp:posOffset>8295640</wp:posOffset>
                </wp:positionV>
                <wp:extent cx="3971290" cy="819150"/>
                <wp:effectExtent l="0" t="0" r="0" b="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71290" cy="819150"/>
                        </a:xfrm>
                        <a:prstGeom prst="rect">
                          <a:avLst/>
                        </a:prstGeom>
                        <a:noFill/>
                        <a:ln w="9525">
                          <a:noFill/>
                          <a:miter lim="800000"/>
                          <a:headEnd/>
                          <a:tailEnd/>
                        </a:ln>
                      </wps:spPr>
                      <wps:txbx>
                        <w:txbxContent>
                          <w:p w14:paraId="7109A8BD" w14:textId="156FFB86" w:rsidR="0020623B" w:rsidRPr="00326B9B" w:rsidRDefault="0020623B" w:rsidP="00480FEB">
                            <w:pPr>
                              <w:pStyle w:val="ToolkitName"/>
                              <w:rPr>
                                <w:sz w:val="28"/>
                                <w:szCs w:val="22"/>
                              </w:rPr>
                            </w:pPr>
                            <w:r>
                              <w:t>ISO22301 Toolkit</w:t>
                            </w:r>
                            <w:r w:rsidRPr="00BE6AF0">
                              <w:t xml:space="preserve">: Version </w:t>
                            </w:r>
                            <w:r>
                              <w:t>6</w:t>
                            </w:r>
                            <w:r>
                              <w:br/>
                            </w:r>
                            <w:r w:rsidRPr="00BE6AF0">
                              <w:t>©CertiKit</w:t>
                            </w:r>
                          </w:p>
                          <w:p w14:paraId="5FC18AD4" w14:textId="1A9B44C3" w:rsidR="0020623B" w:rsidRPr="00A20593" w:rsidRDefault="0020623B" w:rsidP="00EE11D7">
                            <w:pPr>
                              <w:pStyle w:val="ToolkitName"/>
                              <w:rPr>
                                <w:b w:val="0"/>
                                <w:bCs w:val="0"/>
                                <w:sz w:val="28"/>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E19C74" id="Text Box 15" o:spid="_x0000_s1027" type="#_x0000_t202" style="position:absolute;margin-left:145pt;margin-top:653.2pt;width:312.7pt;height:64.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" filled="f" stroked="f">
                <v:textbox>
                  <w:txbxContent>
                    <w:p w14:paraId="7109A8BD" w14:textId="156FFB86" w:rsidR="0020623B" w:rsidRPr="00326B9B" w:rsidRDefault="0020623B" w:rsidP="00480FEB">
                      <w:pPr>
                        <w:pStyle w:val="ToolkitName"/>
                        <w:rPr>
                          <w:sz w:val="28"/>
                          <w:szCs w:val="22"/>
                        </w:rPr>
                      </w:pPr>
                      <w:r>
                        <w:t>ISO22301 Toolkit</w:t>
                      </w:r>
                      <w:r w:rsidRPr="00BE6AF0">
                        <w:t xml:space="preserve">: Version </w:t>
                      </w:r>
                      <w:r>
                        <w:t>6</w:t>
                      </w:r>
                      <w:r>
                        <w:br/>
                      </w:r>
                      <w:r w:rsidRPr="00BE6AF0">
                        <w:t>©CertiKit</w:t>
                      </w:r>
                    </w:p>
                    <w:p w14:paraId="5FC18AD4" w14:textId="1A9B44C3" w:rsidR="0020623B" w:rsidRPr="00A20593" w:rsidRDefault="0020623B" w:rsidP="00EE11D7">
                      <w:pPr>
                        <w:pStyle w:val="ToolkitName"/>
                        <w:rPr>
                          <w:b w:val="0"/>
                          <w:bCs w:val="0"/>
                          <w:sz w:val="28"/>
                          <w:szCs w:val="22"/>
                        </w:rPr>
                      </w:pPr>
                    </w:p>
                  </w:txbxContent>
                </v:textbox>
                <w10:wrap anchorx="margin"/>
              </v:shape>
            </w:pict>
          </mc:Fallback>
        </mc:AlternateContent>
      </w:r>
      <w:r>
        <w:rPr>
          <w:noProof/>
        </w:rPr>
        <w:drawing>
          <wp:anchor distT="0" distB="0" distL="114300" distR="114300" simplePos="0" relativeHeight="251662336" behindDoc="1" locked="0" layoutInCell="1" allowOverlap="1" wp14:anchorId="134007E6" wp14:editId="1A7BCA57">
            <wp:simplePos x="0" y="0"/>
            <wp:positionH relativeFrom="page">
              <wp:align>left</wp:align>
            </wp:positionH>
            <wp:positionV relativeFrom="page">
              <wp:align>bottom</wp:align>
            </wp:positionV>
            <wp:extent cx="7556400" cy="10684800"/>
            <wp:effectExtent l="0" t="0" r="6985" b="2540"/>
            <wp:wrapNone/>
            <wp:docPr id="1"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4 green titl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6400" cy="10684800"/>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237A4E8A" w14:textId="18AD4C09" w:rsidR="00EE11D7" w:rsidRPr="0075463F" w:rsidRDefault="00EE11D7" w:rsidP="00EE11D7">
      <w:pPr>
        <w:pStyle w:val="HeadingX"/>
        <w:rPr>
          <w:noProof/>
        </w:rPr>
      </w:pPr>
      <w:r w:rsidRPr="006B54DA">
        <w:lastRenderedPageBreak/>
        <w:t>Implementation</w:t>
      </w:r>
      <w:r>
        <w:t xml:space="preserve"> g</w:t>
      </w:r>
      <w:r w:rsidRPr="006B54DA">
        <w:t>uidance</w:t>
      </w:r>
    </w:p>
    <w:p w14:paraId="2623D655" w14:textId="77777777" w:rsidR="00EE11D7" w:rsidRDefault="00EE11D7" w:rsidP="00EE11D7">
      <w:r w:rsidRPr="00CA70C9">
        <w:t xml:space="preserve">The </w:t>
      </w:r>
      <w:r w:rsidRPr="00D726AB">
        <w:t>header</w:t>
      </w:r>
      <w:r w:rsidRPr="00CA70C9">
        <w:t xml:space="preserve"> page and this se</w:t>
      </w:r>
      <w:r>
        <w:t>c</w:t>
      </w:r>
      <w:r w:rsidRPr="00CA70C9">
        <w:t>tion</w:t>
      </w:r>
      <w:r>
        <w:t>, up to and including Disclaimer,</w:t>
      </w:r>
      <w:r w:rsidRPr="00CA70C9">
        <w:t xml:space="preserve"> must be removed from</w:t>
      </w:r>
      <w:r>
        <w:t xml:space="preserve"> the</w:t>
      </w:r>
      <w:r w:rsidRPr="00CA70C9">
        <w:t xml:space="preserve"> final version of the d</w:t>
      </w:r>
      <w:bookmarkStart w:id="0" w:name="_Hlk11063356"/>
      <w:bookmarkEnd w:id="0"/>
      <w:r w:rsidRPr="00CA70C9">
        <w:t>ocument.</w:t>
      </w:r>
      <w:r>
        <w:t xml:space="preserve"> For more details on replacing the logo, yellow highlighted </w:t>
      </w:r>
      <w:proofErr w:type="gramStart"/>
      <w:r>
        <w:t>text</w:t>
      </w:r>
      <w:proofErr w:type="gramEnd"/>
      <w:r>
        <w:t xml:space="preserve"> and certain generic terms, see the </w:t>
      </w:r>
      <w:r w:rsidRPr="00D726AB">
        <w:rPr>
          <w:i/>
          <w:iCs/>
        </w:rPr>
        <w:t>Completion Instructions</w:t>
      </w:r>
      <w:r>
        <w:t xml:space="preserve"> document.</w:t>
      </w:r>
    </w:p>
    <w:p w14:paraId="47E23852" w14:textId="77777777" w:rsidR="00EE11D7" w:rsidRDefault="00EE11D7" w:rsidP="00EE11D7"/>
    <w:p w14:paraId="4C977988" w14:textId="77777777" w:rsidR="00EE11D7" w:rsidRDefault="00EE11D7" w:rsidP="00EE11D7">
      <w:pPr>
        <w:pStyle w:val="HeadingY"/>
      </w:pPr>
      <w:r w:rsidRPr="00986C2D">
        <w:rPr>
          <w:rStyle w:val="HeadingYChar"/>
        </w:rPr>
        <w:t>Purpose of t</w:t>
      </w:r>
      <w:r w:rsidRPr="006B54DA">
        <w:t xml:space="preserve">his </w:t>
      </w:r>
      <w:r>
        <w:t>d</w:t>
      </w:r>
      <w:r w:rsidRPr="006B54DA">
        <w:t>ocument</w:t>
      </w:r>
    </w:p>
    <w:p w14:paraId="2175E659" w14:textId="2A3C9D57" w:rsidR="00EE11D7" w:rsidRDefault="00B2664C" w:rsidP="00EE11D7">
      <w:r w:rsidRPr="00B2664C">
        <w:t xml:space="preserve">The </w:t>
      </w:r>
      <w:r w:rsidRPr="00AE0488">
        <w:rPr>
          <w:i/>
          <w:iCs/>
        </w:rPr>
        <w:t>Business Continuity P</w:t>
      </w:r>
      <w:r w:rsidR="0069091C">
        <w:rPr>
          <w:i/>
          <w:iCs/>
        </w:rPr>
        <w:t>rocedure</w:t>
      </w:r>
      <w:r w:rsidRPr="00B2664C">
        <w:t xml:space="preserve"> sets out in detail how a particular strategy will be implemented in order to meet the defined requirements. It is intended to be used at the point at which an incident has occurred.</w:t>
      </w:r>
    </w:p>
    <w:p w14:paraId="62720B8E" w14:textId="77777777" w:rsidR="00B2664C" w:rsidRPr="00BE6AF0" w:rsidRDefault="00B2664C" w:rsidP="00EE11D7">
      <w:pPr>
        <w:rPr>
          <w:noProof/>
        </w:rPr>
      </w:pPr>
    </w:p>
    <w:p w14:paraId="4312A811" w14:textId="64354F9E" w:rsidR="00EE11D7" w:rsidRPr="00BE6AF0" w:rsidRDefault="00EE11D7" w:rsidP="00EE11D7">
      <w:pPr>
        <w:pStyle w:val="HeadingY"/>
      </w:pPr>
      <w:r w:rsidRPr="00986C2D">
        <w:rPr>
          <w:rStyle w:val="HeadingYChar"/>
        </w:rPr>
        <w:t xml:space="preserve">Areas of the </w:t>
      </w:r>
      <w:r w:rsidR="00C946AB">
        <w:rPr>
          <w:rStyle w:val="HeadingYChar"/>
        </w:rPr>
        <w:t>standard</w:t>
      </w:r>
      <w:r w:rsidRPr="00BE6AF0">
        <w:t xml:space="preserve"> addressed</w:t>
      </w:r>
    </w:p>
    <w:p w14:paraId="27C11683" w14:textId="30DE7EE6" w:rsidR="00E40750" w:rsidRDefault="00E40750" w:rsidP="00E40750">
      <w:r>
        <w:t>This document addresses the following sections of the ISO22301 standard:</w:t>
      </w:r>
    </w:p>
    <w:p w14:paraId="01A253AE" w14:textId="6A35FABB" w:rsidR="00EE11D7" w:rsidRDefault="00E40750" w:rsidP="008F4ED5">
      <w:pPr>
        <w:pStyle w:val="Bulletedlist"/>
      </w:pPr>
      <w:r>
        <w:t>8.</w:t>
      </w:r>
      <w:r w:rsidR="008F4ED5">
        <w:t xml:space="preserve"> Operation</w:t>
      </w:r>
    </w:p>
    <w:p w14:paraId="33E0BFC9" w14:textId="6CB9F213" w:rsidR="008F4ED5" w:rsidRDefault="008F4ED5" w:rsidP="008F4ED5">
      <w:pPr>
        <w:pStyle w:val="Bulletedlist"/>
        <w:numPr>
          <w:ilvl w:val="1"/>
          <w:numId w:val="4"/>
        </w:numPr>
      </w:pPr>
      <w:r>
        <w:t>8.4 Business continuity plans and procedures</w:t>
      </w:r>
    </w:p>
    <w:p w14:paraId="3488C13C" w14:textId="750179F5" w:rsidR="008F4ED5" w:rsidRDefault="008F4ED5" w:rsidP="008F4ED5">
      <w:pPr>
        <w:pStyle w:val="Bulletedlist"/>
        <w:numPr>
          <w:ilvl w:val="2"/>
          <w:numId w:val="4"/>
        </w:numPr>
      </w:pPr>
      <w:r>
        <w:t>8.4.1 General</w:t>
      </w:r>
    </w:p>
    <w:p w14:paraId="54B0A0BE" w14:textId="30F49EDF" w:rsidR="008F4ED5" w:rsidRDefault="008F4ED5" w:rsidP="008F4ED5">
      <w:pPr>
        <w:pStyle w:val="Bulletedlist"/>
        <w:numPr>
          <w:ilvl w:val="2"/>
          <w:numId w:val="4"/>
        </w:numPr>
      </w:pPr>
      <w:r>
        <w:t>8.4.4 Business continuity plans</w:t>
      </w:r>
    </w:p>
    <w:p w14:paraId="337FB0EC" w14:textId="25FC944F" w:rsidR="008F4ED5" w:rsidRDefault="008F4ED5" w:rsidP="008F4ED5">
      <w:pPr>
        <w:pStyle w:val="Bulletedlist"/>
        <w:numPr>
          <w:ilvl w:val="2"/>
          <w:numId w:val="4"/>
        </w:numPr>
      </w:pPr>
      <w:r>
        <w:t>8.4.5 Recovery</w:t>
      </w:r>
    </w:p>
    <w:p w14:paraId="42763D00" w14:textId="77777777" w:rsidR="00E40750" w:rsidRPr="00BE6AF0" w:rsidRDefault="00E40750" w:rsidP="00E40750"/>
    <w:p w14:paraId="4B70E6A5" w14:textId="77777777" w:rsidR="00EE11D7" w:rsidRPr="00BE6AF0" w:rsidRDefault="00EE11D7" w:rsidP="00EE11D7">
      <w:pPr>
        <w:pStyle w:val="HeadingY"/>
      </w:pPr>
      <w:r w:rsidRPr="00BE6AF0">
        <w:t>General guidance</w:t>
      </w:r>
    </w:p>
    <w:p w14:paraId="34B41A4E" w14:textId="1BAD78C3" w:rsidR="006928DB" w:rsidRDefault="006928DB" w:rsidP="006928DB">
      <w:r>
        <w:t>This template is likely to be used many times to document the various business continuity p</w:t>
      </w:r>
      <w:r w:rsidR="003323FD">
        <w:t>rocedures</w:t>
      </w:r>
      <w:r>
        <w:t xml:space="preserve"> that you will need to cover all of the requirements and strategies you have identified within your </w:t>
      </w:r>
      <w:r w:rsidR="0090488A">
        <w:t>organiz</w:t>
      </w:r>
      <w:r>
        <w:t>ation.</w:t>
      </w:r>
    </w:p>
    <w:p w14:paraId="5434119E" w14:textId="48B051A4" w:rsidR="006928DB" w:rsidRDefault="006928DB" w:rsidP="006928DB">
      <w:r>
        <w:t>For each procedure you should follow the outline headings contained within this template as they are specifically required by the ISO22301 standard. You may of course add additional headings where appropriate.</w:t>
      </w:r>
    </w:p>
    <w:p w14:paraId="396F45CE" w14:textId="3F7B062A" w:rsidR="00EE11D7" w:rsidRDefault="006928DB" w:rsidP="006928DB">
      <w:r>
        <w:t xml:space="preserve">The intention should be to make these </w:t>
      </w:r>
      <w:r w:rsidR="00CE63AC">
        <w:t>procedures</w:t>
      </w:r>
      <w:r>
        <w:t xml:space="preserve"> as usable as possible since they may be used for the first time in a situation where an unwanted event has occurred, possibly involving loss of life. Regular exercising as defined by the ISO22301 standard will of course help in making them familiar to those who may need to invoke them.</w:t>
      </w:r>
    </w:p>
    <w:p w14:paraId="6DA845C2" w14:textId="26F944AB" w:rsidR="0020623B" w:rsidRDefault="0020623B" w:rsidP="006928DB">
      <w:r>
        <w:t>Although the examples used in this document are IT-related, the toolkit also include</w:t>
      </w:r>
      <w:r w:rsidR="00B96434">
        <w:t>s a number of specific examples which are more business-focussed.</w:t>
      </w:r>
    </w:p>
    <w:p w14:paraId="485F6C20" w14:textId="77777777" w:rsidR="006928DB" w:rsidRPr="00BE6AF0" w:rsidRDefault="006928DB" w:rsidP="006928DB"/>
    <w:p w14:paraId="7CD5B930" w14:textId="4B8ADE3A" w:rsidR="00EE11D7" w:rsidRPr="00BE6AF0" w:rsidRDefault="008F4ED5" w:rsidP="00B96434">
      <w:pPr>
        <w:pStyle w:val="HeadingY"/>
      </w:pPr>
      <w:r>
        <w:br w:type="page"/>
      </w:r>
      <w:r w:rsidR="00EE11D7" w:rsidRPr="00BE6AF0">
        <w:lastRenderedPageBreak/>
        <w:t>Review frequency</w:t>
      </w:r>
    </w:p>
    <w:p w14:paraId="59BB9EB6" w14:textId="046A298F" w:rsidR="00AB6E58" w:rsidRDefault="00AB6E58" w:rsidP="008F4ED5">
      <w:r w:rsidRPr="00AB6E58">
        <w:t>We would recommend that this document is reviewed annually or upon significant change to the area to which it relates.</w:t>
      </w:r>
    </w:p>
    <w:p w14:paraId="77C90FA3" w14:textId="77777777" w:rsidR="008F4ED5" w:rsidRDefault="008F4ED5" w:rsidP="008F4ED5"/>
    <w:p w14:paraId="4BF1271D" w14:textId="68E9A66E" w:rsidR="00EE11D7" w:rsidRPr="006B54DA" w:rsidRDefault="00EE11D7" w:rsidP="00EE11D7">
      <w:pPr>
        <w:pStyle w:val="HeadingY"/>
      </w:pPr>
      <w:r w:rsidRPr="006B54DA">
        <w:t xml:space="preserve">Document </w:t>
      </w:r>
      <w:r>
        <w:t>f</w:t>
      </w:r>
      <w:r w:rsidRPr="006B54DA">
        <w:t>ields</w:t>
      </w:r>
    </w:p>
    <w:p w14:paraId="7D764E89" w14:textId="77777777" w:rsidR="00EE11D7" w:rsidRDefault="00EE11D7" w:rsidP="00EE11D7">
      <w:r>
        <w:t xml:space="preserve">This document may contain fields which need to be updated with your own information, including a field for </w:t>
      </w:r>
      <w:r w:rsidRPr="003A7F9C">
        <w:rPr>
          <w:color w:val="auto"/>
        </w:rPr>
        <w:t>Organization</w:t>
      </w:r>
      <w:r>
        <w:t xml:space="preserve"> Name that is linked to the custom document property “Organization Name”.</w:t>
      </w:r>
    </w:p>
    <w:p w14:paraId="3EAFD727" w14:textId="3E6D3707" w:rsidR="00EE11D7" w:rsidRDefault="00EE11D7" w:rsidP="00EE11D7">
      <w:r>
        <w:t>To update this field (and any others that may exist in this document):</w:t>
      </w:r>
    </w:p>
    <w:p w14:paraId="7ADDD6E5" w14:textId="77777777" w:rsidR="00EE11D7" w:rsidRDefault="00EE11D7" w:rsidP="00A0778F">
      <w:pPr>
        <w:pStyle w:val="ListParagraph"/>
        <w:numPr>
          <w:ilvl w:val="0"/>
          <w:numId w:val="2"/>
        </w:numPr>
      </w:pPr>
      <w:r>
        <w:t>Update the custom document property “Organization Name” by clicking File &gt; Info &gt; Properties &gt; Advanced Properties &gt; Custom &gt; Organization Name.</w:t>
      </w:r>
    </w:p>
    <w:p w14:paraId="2B8A0654" w14:textId="77777777" w:rsidR="00EE11D7" w:rsidRPr="004F48A9" w:rsidRDefault="00EE11D7" w:rsidP="00A0778F">
      <w:pPr>
        <w:pStyle w:val="ListParagraph"/>
        <w:numPr>
          <w:ilvl w:val="0"/>
          <w:numId w:val="2"/>
        </w:numPr>
      </w:pPr>
      <w:r>
        <w:t xml:space="preserve">Press Ctrl A on the keyboard to select all text in the document </w:t>
      </w:r>
      <w:r w:rsidRPr="004F48A9">
        <w:t xml:space="preserve">(or use Select, Select All via the Editing header on the </w:t>
      </w:r>
      <w:proofErr w:type="gramStart"/>
      <w:r w:rsidRPr="004F48A9">
        <w:t>Home</w:t>
      </w:r>
      <w:proofErr w:type="gramEnd"/>
      <w:r w:rsidRPr="004F48A9">
        <w:t xml:space="preserve"> tab).</w:t>
      </w:r>
    </w:p>
    <w:p w14:paraId="69219729" w14:textId="77777777" w:rsidR="00EE11D7" w:rsidRDefault="00EE11D7" w:rsidP="00A0778F">
      <w:pPr>
        <w:pStyle w:val="ListParagraph"/>
        <w:numPr>
          <w:ilvl w:val="0"/>
          <w:numId w:val="2"/>
        </w:numPr>
      </w:pPr>
      <w:r>
        <w:t>Press F9 on the keyboard to update all fields.</w:t>
      </w:r>
    </w:p>
    <w:p w14:paraId="48B0E725" w14:textId="77777777" w:rsidR="00EE11D7" w:rsidRDefault="00EE11D7" w:rsidP="00A0778F">
      <w:pPr>
        <w:pStyle w:val="ListParagraph"/>
        <w:numPr>
          <w:ilvl w:val="0"/>
          <w:numId w:val="2"/>
        </w:numPr>
      </w:pPr>
      <w:r>
        <w:t>When prompted, choose the option to just update TOC page numbers.</w:t>
      </w:r>
    </w:p>
    <w:p w14:paraId="45A05BD2" w14:textId="145070E1" w:rsidR="00EE11D7" w:rsidRPr="0094753D" w:rsidRDefault="00EE11D7" w:rsidP="00EE11D7">
      <w:r>
        <w:t xml:space="preserve">If </w:t>
      </w:r>
      <w:r w:rsidRPr="0094753D">
        <w:t>you wish to permanently convert the fields in this document to text, for instance, so that they are no longer updateable, you will need to click into each occurrence of the field and press Ctrl Shift F9.</w:t>
      </w:r>
    </w:p>
    <w:p w14:paraId="33EF57EA" w14:textId="77777777" w:rsidR="00EE11D7" w:rsidRDefault="00EE11D7" w:rsidP="00EE11D7">
      <w:r>
        <w:t>If you would like to make all fields in the document visible, go to File &gt; Options &gt; Advanced &gt; Show document content &gt; Field shading and set this to “Always”. This can be useful to check you have updated all fields correctly.</w:t>
      </w:r>
    </w:p>
    <w:p w14:paraId="000C7092" w14:textId="77777777" w:rsidR="00EE11D7" w:rsidRDefault="00EE11D7" w:rsidP="00EE11D7">
      <w:r>
        <w:t xml:space="preserve">Further detail on the above procedure can be found in the toolkit </w:t>
      </w:r>
      <w:r w:rsidRPr="001F0D2C">
        <w:rPr>
          <w:i/>
          <w:iCs/>
        </w:rPr>
        <w:t>Completion Instructions</w:t>
      </w:r>
      <w:r>
        <w:t>. This document also contains guidance on working with the toolkit documents with an Apple Mac, and in Google Docs/Sheets.</w:t>
      </w:r>
    </w:p>
    <w:p w14:paraId="78474C3B" w14:textId="77777777" w:rsidR="00EE11D7" w:rsidRDefault="00EE11D7" w:rsidP="00EE11D7"/>
    <w:p w14:paraId="6244604E" w14:textId="77777777" w:rsidR="00EE11D7" w:rsidRPr="006B54DA" w:rsidRDefault="00EE11D7" w:rsidP="00EE11D7">
      <w:pPr>
        <w:pStyle w:val="HeadingY"/>
      </w:pPr>
      <w:r w:rsidRPr="006B54DA">
        <w:t xml:space="preserve">Copyright </w:t>
      </w:r>
      <w:r>
        <w:t>n</w:t>
      </w:r>
      <w:r w:rsidRPr="006B54DA">
        <w:t>otice</w:t>
      </w:r>
    </w:p>
    <w:p w14:paraId="742F74F6" w14:textId="77777777" w:rsidR="00EE11D7" w:rsidRDefault="00EE11D7" w:rsidP="00EE11D7">
      <w:r w:rsidRPr="00F52E15">
        <w:t>Except for any specifically identified third-party works included, this document has been authored by</w:t>
      </w:r>
      <w:r>
        <w:t xml:space="preserve"> CertiKit, and is </w:t>
      </w:r>
      <w:r w:rsidRPr="006D54F8">
        <w:t>©</w:t>
      </w:r>
      <w:r>
        <w:t>CertiKit except as stated below. CertiKit is a company registered in England and Wales with company number 6432088.</w:t>
      </w:r>
    </w:p>
    <w:p w14:paraId="5BA6FF65" w14:textId="77777777" w:rsidR="00EE11D7" w:rsidRDefault="00EE11D7" w:rsidP="00EE11D7"/>
    <w:p w14:paraId="180189C0" w14:textId="77777777" w:rsidR="008F4ED5" w:rsidRDefault="008F4ED5" w:rsidP="00397288"/>
    <w:p w14:paraId="12218523" w14:textId="77777777" w:rsidR="008F4ED5" w:rsidRDefault="008F4ED5" w:rsidP="00397288"/>
    <w:p w14:paraId="30A0B39D" w14:textId="25F5A3CE" w:rsidR="00EE11D7" w:rsidRPr="006B54DA" w:rsidRDefault="00EE11D7" w:rsidP="00EE11D7">
      <w:pPr>
        <w:pStyle w:val="HeadingY"/>
      </w:pPr>
      <w:r w:rsidRPr="006B54DA">
        <w:lastRenderedPageBreak/>
        <w:t xml:space="preserve">Licence </w:t>
      </w:r>
      <w:r>
        <w:t>t</w:t>
      </w:r>
      <w:r w:rsidRPr="006B54DA">
        <w:t>erms</w:t>
      </w:r>
    </w:p>
    <w:p w14:paraId="2017536C" w14:textId="7857F28F" w:rsidR="00EE11D7" w:rsidRDefault="00EE11D7" w:rsidP="00EE11D7">
      <w:r>
        <w:t>This document is licensed on and subject to the standard licence terms of CertiKit, available on request, or by download from our website. All other rights are reserved.  Unless you have purchased this product you only have an evaluation licence.</w:t>
      </w:r>
    </w:p>
    <w:p w14:paraId="39E8115A" w14:textId="273DE946" w:rsidR="00EE11D7" w:rsidRDefault="00EE11D7" w:rsidP="00EE11D7">
      <w:r>
        <w:t>If this product was purchased, a full licence is granted to the person identified as the licensee in the relevant purchase order. The standard licence terms include special terms relating to any third-party copyright included in this document.</w:t>
      </w:r>
    </w:p>
    <w:p w14:paraId="16EE8F9A" w14:textId="77777777" w:rsidR="00EE11D7" w:rsidRDefault="00EE11D7" w:rsidP="00EE11D7"/>
    <w:p w14:paraId="5907BB9E" w14:textId="3BD22980" w:rsidR="00EE11D7" w:rsidRPr="006B54DA" w:rsidRDefault="00EE11D7" w:rsidP="00EE11D7">
      <w:pPr>
        <w:pStyle w:val="HeadingY"/>
      </w:pPr>
      <w:r w:rsidRPr="006B54DA">
        <w:t>Disclaimer</w:t>
      </w:r>
    </w:p>
    <w:p w14:paraId="18B590D7" w14:textId="3EDC73A7" w:rsidR="00EE11D7" w:rsidRDefault="00EE11D7" w:rsidP="00EE11D7">
      <w:r w:rsidRPr="003A7F9C">
        <w:t>Please Note: Your use of and reliance on this document template is at your sole risk. Document templates are intended to be used as a starting point only from which you will create your own document and to which you will apply all reasonable quality checks before use.</w:t>
      </w:r>
    </w:p>
    <w:p w14:paraId="088245ED" w14:textId="77777777" w:rsidR="00EE11D7" w:rsidRPr="003A7F9C" w:rsidRDefault="00EE11D7" w:rsidP="00EE11D7">
      <w:r w:rsidRPr="003A7F9C">
        <w:t>Therefore, please note that it is your responsibility to ensure that the content of any document you create that is based on our templates is correct and appropriate for your needs and complies with relevant laws in your country.</w:t>
      </w:r>
    </w:p>
    <w:p w14:paraId="08C142F5" w14:textId="77777777" w:rsidR="00EE11D7" w:rsidRPr="003A7F9C" w:rsidRDefault="00EE11D7" w:rsidP="00EE11D7">
      <w:r w:rsidRPr="003A7F9C">
        <w:t xml:space="preserve">You should take all reasonable and proper legal and other professional advice before using this document. </w:t>
      </w:r>
    </w:p>
    <w:p w14:paraId="79326AC5" w14:textId="72BD0E9E" w:rsidR="00EE11D7" w:rsidRPr="003A7F9C" w:rsidRDefault="00EE11D7" w:rsidP="00EE11D7">
      <w:r w:rsidRPr="003A7F9C">
        <w:t>CertiKit makes no claims, promises, or guarantees about the accuracy, completeness or adequacy of our document templates</w:t>
      </w:r>
      <w:r>
        <w:t>;</w:t>
      </w:r>
      <w:r w:rsidRPr="003A7F9C">
        <w:t xml:space="preserve"> assumes no duty of care to any person with respect its document templates or their contents</w:t>
      </w:r>
      <w:r>
        <w:t>;</w:t>
      </w:r>
      <w:r w:rsidRPr="003A7F9C">
        <w:t xml:space="preserve"> and expressly excludes and disclaims liability for any cost, expense, loss or damage suffered or incurred in reliance on our document templates, or in expectation of our document templates meeting your needs, including (without limitation) as a result of misstatements, errors and omissions in their contents.</w:t>
      </w:r>
    </w:p>
    <w:p w14:paraId="4F3A0438" w14:textId="77777777" w:rsidR="00280D0C" w:rsidRDefault="00EE11D7" w:rsidP="00EE11D7">
      <w:pPr>
        <w:spacing w:before="0" w:after="160" w:line="259" w:lineRule="auto"/>
        <w:sectPr w:rsidR="00280D0C" w:rsidSect="00E67955">
          <w:headerReference w:type="default" r:id="rId12"/>
          <w:footerReference w:type="default" r:id="rId13"/>
          <w:pgSz w:w="11906" w:h="16838"/>
          <w:pgMar w:top="1440" w:right="1440" w:bottom="1440" w:left="1440" w:header="708" w:footer="708" w:gutter="0"/>
          <w:cols w:space="708"/>
          <w:titlePg/>
          <w:docGrid w:linePitch="360"/>
        </w:sectPr>
      </w:pPr>
      <w:r>
        <w:br w:type="page"/>
      </w:r>
    </w:p>
    <w:p w14:paraId="648D03B3" w14:textId="23697411" w:rsidR="006D1F28" w:rsidRDefault="006D1F28" w:rsidP="006D1F28">
      <w:pPr>
        <w:rPr>
          <w:noProof/>
        </w:rPr>
      </w:pPr>
      <w:r>
        <w:rPr>
          <w:noProof/>
        </w:rPr>
        <w:lastRenderedPageBreak/>
        <w:drawing>
          <wp:inline distT="0" distB="0" distL="0" distR="0" wp14:anchorId="483CBBA3" wp14:editId="5CF731A2">
            <wp:extent cx="2806065" cy="1038225"/>
            <wp:effectExtent l="0" t="0" r="5715" b="9525"/>
            <wp:docPr id="18" name="Picture 18" descr="Auto Re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ertiKit_Logo AND CIRCLE.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06065" cy="1038225"/>
                    </a:xfrm>
                    <a:prstGeom prst="rect">
                      <a:avLst/>
                    </a:prstGeom>
                  </pic:spPr>
                </pic:pic>
              </a:graphicData>
            </a:graphic>
          </wp:inline>
        </w:drawing>
      </w:r>
    </w:p>
    <w:p w14:paraId="1F9682F9" w14:textId="77777777" w:rsidR="006D1F28" w:rsidRDefault="006D1F28" w:rsidP="006D1F28">
      <w:pPr>
        <w:rPr>
          <w:noProof/>
        </w:rPr>
      </w:pPr>
    </w:p>
    <w:p w14:paraId="10D3CBD0" w14:textId="77777777" w:rsidR="006D1F28" w:rsidRDefault="006D1F28" w:rsidP="006D1F28"/>
    <w:p w14:paraId="283E9F9D" w14:textId="2906761A" w:rsidR="006D1F28" w:rsidRDefault="006D1F28" w:rsidP="006D1F28"/>
    <w:p w14:paraId="77ED7F03" w14:textId="45D55315" w:rsidR="00F900CD" w:rsidRDefault="00F900CD" w:rsidP="006D1F28"/>
    <w:p w14:paraId="49382432" w14:textId="1B93DA25" w:rsidR="006D1F28" w:rsidRDefault="006D1F28" w:rsidP="006D1F28"/>
    <w:p w14:paraId="51637CCF" w14:textId="77777777" w:rsidR="006D1F28" w:rsidRDefault="006D1F28" w:rsidP="006D1F28"/>
    <w:p w14:paraId="7EC787CA" w14:textId="1EB7A846" w:rsidR="006D1F28" w:rsidRDefault="006D1F28" w:rsidP="006D1F28"/>
    <w:p w14:paraId="64EDA888" w14:textId="24A8F617" w:rsidR="006D1F28" w:rsidRDefault="006D1F28" w:rsidP="006D1F28"/>
    <w:p w14:paraId="5ABA235F" w14:textId="00F5A328" w:rsidR="006D1F28" w:rsidRDefault="005B521D" w:rsidP="006D1F28">
      <w:r>
        <w:rPr>
          <w:noProof/>
        </w:rPr>
        <mc:AlternateContent>
          <mc:Choice Requires="wps">
            <w:drawing>
              <wp:anchor distT="45720" distB="45720" distL="114300" distR="114300" simplePos="0" relativeHeight="251667456" behindDoc="0" locked="0" layoutInCell="1" allowOverlap="1" wp14:anchorId="1237F064" wp14:editId="74F8A81A">
                <wp:simplePos x="0" y="0"/>
                <wp:positionH relativeFrom="margin">
                  <wp:posOffset>0</wp:posOffset>
                </wp:positionH>
                <wp:positionV relativeFrom="paragraph">
                  <wp:posOffset>227965</wp:posOffset>
                </wp:positionV>
                <wp:extent cx="5343525" cy="1114425"/>
                <wp:effectExtent l="0" t="0" r="9525"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3525" cy="1114425"/>
                        </a:xfrm>
                        <a:prstGeom prst="rect">
                          <a:avLst/>
                        </a:prstGeom>
                        <a:solidFill>
                          <a:srgbClr val="FFFFFF"/>
                        </a:solidFill>
                        <a:ln w="9525">
                          <a:noFill/>
                          <a:miter lim="800000"/>
                          <a:headEnd/>
                          <a:tailEnd/>
                        </a:ln>
                      </wps:spPr>
                      <wps:txbx>
                        <w:txbxContent>
                          <w:p w14:paraId="7F366351" w14:textId="27E8936B" w:rsidR="0020623B" w:rsidRDefault="0020623B" w:rsidP="005B521D">
                            <w:pPr>
                              <w:pStyle w:val="TitleBlack"/>
                            </w:pPr>
                            <w:r>
                              <w:br/>
                              <w:t>Business Continuity Procedure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37F064" id="Text Box 2" o:spid="_x0000_s1028" type="#_x0000_t202" style="position:absolute;margin-left:0;margin-top:17.95pt;width:420.75pt;height:87.7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" stroked="f">
                <v:textbox>
                  <w:txbxContent>
                    <w:p w14:paraId="7F366351" w14:textId="27E8936B" w:rsidR="0020623B" w:rsidRDefault="0020623B" w:rsidP="005B521D">
                      <w:pPr>
                        <w:pStyle w:val="TitleBlack"/>
                      </w:pPr>
                      <w:r>
                        <w:br/>
                        <w:t>Business Continuity Procedure</w:t>
                      </w:r>
                    </w:p>
                  </w:txbxContent>
                </v:textbox>
                <w10:wrap type="square" anchorx="margin"/>
              </v:shape>
            </w:pict>
          </mc:Fallback>
        </mc:AlternateContent>
      </w:r>
    </w:p>
    <w:p w14:paraId="212B44DC" w14:textId="6B57C00D" w:rsidR="006D1F28" w:rsidRDefault="006D1F28" w:rsidP="006D1F28"/>
    <w:p w14:paraId="6E49BDB6" w14:textId="5777B4B1" w:rsidR="006D1F28" w:rsidRDefault="006D1F28" w:rsidP="006D1F28"/>
    <w:p w14:paraId="7B9B9F2B" w14:textId="77777777" w:rsidR="006D1F28" w:rsidRDefault="006D1F28" w:rsidP="006D1F28"/>
    <w:p w14:paraId="33DFD920" w14:textId="77777777" w:rsidR="006D1F28" w:rsidRDefault="006D1F28" w:rsidP="006D1F28"/>
    <w:p w14:paraId="0FFB856E" w14:textId="147CA42F" w:rsidR="006D1F28" w:rsidRDefault="000F2FDF" w:rsidP="006D1F28">
      <w:r>
        <w:br/>
      </w:r>
      <w:r w:rsidR="009D6735">
        <w:br/>
      </w:r>
    </w:p>
    <w:tbl>
      <w:tblPr>
        <w:tblStyle w:val="TableGrid"/>
        <w:tblpPr w:leftFromText="180" w:rightFromText="180" w:vertAnchor="text" w:horzAnchor="margin" w:tblpXSpec="right" w:tblpY="1490"/>
        <w:tblW w:w="6238" w:type="dxa"/>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shd w:val="clear" w:color="auto" w:fill="009BA4"/>
        <w:tblCellMar>
          <w:top w:w="28" w:type="dxa"/>
          <w:bottom w:w="28" w:type="dxa"/>
        </w:tblCellMar>
        <w:tblLook w:val="04A0" w:firstRow="1" w:lastRow="0" w:firstColumn="1" w:lastColumn="0" w:noHBand="0" w:noVBand="1"/>
      </w:tblPr>
      <w:tblGrid>
        <w:gridCol w:w="2689"/>
        <w:gridCol w:w="3549"/>
      </w:tblGrid>
      <w:tr w:rsidR="005B521D" w:rsidRPr="00141BE6" w14:paraId="37D930F6" w14:textId="77777777" w:rsidTr="005B521D">
        <w:tc>
          <w:tcPr>
            <w:tcW w:w="2689" w:type="dxa"/>
            <w:shd w:val="clear" w:color="auto" w:fill="42989B" w:themeFill="background2" w:themeFillShade="80"/>
            <w:vAlign w:val="center"/>
          </w:tcPr>
          <w:p w14:paraId="745E1D96" w14:textId="77777777" w:rsidR="005B521D" w:rsidRPr="00035347" w:rsidRDefault="005B521D" w:rsidP="005B521D">
            <w:pPr>
              <w:pStyle w:val="TitlePageTableHeader"/>
              <w:framePr w:hSpace="0" w:wrap="auto" w:vAnchor="margin" w:hAnchor="text" w:xAlign="left" w:yAlign="inline"/>
            </w:pPr>
            <w:bookmarkStart w:id="1" w:name="_Hlk11063652"/>
            <w:r w:rsidRPr="00035347">
              <w:t>DOCUMENT REF</w:t>
            </w:r>
          </w:p>
        </w:tc>
        <w:tc>
          <w:tcPr>
            <w:tcW w:w="3549" w:type="dxa"/>
            <w:shd w:val="clear" w:color="auto" w:fill="FFFFFF" w:themeFill="background1"/>
            <w:vAlign w:val="center"/>
          </w:tcPr>
          <w:p w14:paraId="59A20651" w14:textId="73699796" w:rsidR="005B521D" w:rsidRPr="00485CCF" w:rsidRDefault="00C2433B" w:rsidP="005B521D">
            <w:pPr>
              <w:pStyle w:val="TableBody"/>
            </w:pPr>
            <w:r w:rsidRPr="00C2433B">
              <w:t>BCMS-DOC-08-8</w:t>
            </w:r>
          </w:p>
        </w:tc>
      </w:tr>
      <w:tr w:rsidR="005B521D" w:rsidRPr="00141BE6" w14:paraId="6AEC0356" w14:textId="77777777" w:rsidTr="005B521D">
        <w:tc>
          <w:tcPr>
            <w:tcW w:w="2689" w:type="dxa"/>
            <w:shd w:val="clear" w:color="auto" w:fill="42989B" w:themeFill="background2" w:themeFillShade="80"/>
            <w:vAlign w:val="center"/>
          </w:tcPr>
          <w:p w14:paraId="2238178C" w14:textId="77777777" w:rsidR="005B521D" w:rsidRPr="00035347" w:rsidRDefault="005B521D" w:rsidP="005B521D">
            <w:pPr>
              <w:pStyle w:val="TitlePageTableHeader"/>
              <w:framePr w:hSpace="0" w:wrap="auto" w:vAnchor="margin" w:hAnchor="text" w:xAlign="left" w:yAlign="inline"/>
            </w:pPr>
            <w:r w:rsidRPr="00035347">
              <w:t>VERSION</w:t>
            </w:r>
          </w:p>
        </w:tc>
        <w:sdt>
          <w:sdtPr>
            <w:rPr>
              <w:rStyle w:val="Versionnumber"/>
            </w:rPr>
            <w:alias w:val="Version number"/>
            <w:tag w:val="Version number"/>
            <w:id w:val="1374806584"/>
            <w:placeholder>
              <w:docPart w:val="E4F73C309CBD4573A78F1AAD09E8CA62"/>
            </w:placeholder>
          </w:sdtPr>
          <w:sdtEndPr>
            <w:rPr>
              <w:rStyle w:val="DefaultParagraphFont"/>
            </w:rPr>
          </w:sdtEndPr>
          <w:sdtContent>
            <w:tc>
              <w:tcPr>
                <w:tcW w:w="3549" w:type="dxa"/>
                <w:shd w:val="clear" w:color="auto" w:fill="FFFFFF" w:themeFill="background1"/>
                <w:vAlign w:val="center"/>
              </w:tcPr>
              <w:p w14:paraId="5CEC28F4" w14:textId="77777777" w:rsidR="005B521D" w:rsidRPr="00485CCF" w:rsidRDefault="005B521D" w:rsidP="005B521D">
                <w:pPr>
                  <w:pStyle w:val="TableBody"/>
                </w:pPr>
                <w:r w:rsidRPr="00485CCF">
                  <w:rPr>
                    <w:rStyle w:val="Versionnumber"/>
                  </w:rPr>
                  <w:t>1</w:t>
                </w:r>
              </w:p>
            </w:tc>
          </w:sdtContent>
        </w:sdt>
      </w:tr>
      <w:tr w:rsidR="005B521D" w:rsidRPr="00141BE6" w14:paraId="47AF6D92" w14:textId="77777777" w:rsidTr="005B521D">
        <w:tc>
          <w:tcPr>
            <w:tcW w:w="2689" w:type="dxa"/>
            <w:shd w:val="clear" w:color="auto" w:fill="42989B" w:themeFill="background2" w:themeFillShade="80"/>
            <w:vAlign w:val="center"/>
          </w:tcPr>
          <w:p w14:paraId="7B48ED41" w14:textId="77777777" w:rsidR="005B521D" w:rsidRPr="00035347" w:rsidRDefault="005B521D" w:rsidP="005B521D">
            <w:pPr>
              <w:pStyle w:val="TitlePageTableHeader"/>
              <w:framePr w:hSpace="0" w:wrap="auto" w:vAnchor="margin" w:hAnchor="text" w:xAlign="left" w:yAlign="inline"/>
            </w:pPr>
            <w:r w:rsidRPr="00035347">
              <w:t>DATED</w:t>
            </w:r>
          </w:p>
        </w:tc>
        <w:sdt>
          <w:sdtPr>
            <w:rPr>
              <w:rStyle w:val="ToolkitDate"/>
            </w:rPr>
            <w:id w:val="506250714"/>
            <w:placeholder>
              <w:docPart w:val="58C27989CA43435CB8C16CBBAD5BCF9A"/>
            </w:placeholder>
            <w:date>
              <w:dateFormat w:val="dd MMMM yyyy"/>
              <w:lid w:val="en-GB"/>
              <w:storeMappedDataAs w:val="dateTime"/>
              <w:calendar w:val="gregorian"/>
            </w:date>
          </w:sdtPr>
          <w:sdtEndPr>
            <w:rPr>
              <w:rStyle w:val="ToolkitDate"/>
            </w:rPr>
          </w:sdtEndPr>
          <w:sdtContent>
            <w:tc>
              <w:tcPr>
                <w:tcW w:w="3549" w:type="dxa"/>
                <w:shd w:val="clear" w:color="auto" w:fill="FFFFFF" w:themeFill="background1"/>
                <w:vAlign w:val="center"/>
              </w:tcPr>
              <w:p w14:paraId="37C2CFEC" w14:textId="77777777" w:rsidR="005B521D" w:rsidRPr="00485CCF" w:rsidRDefault="005B521D" w:rsidP="005B521D">
                <w:pPr>
                  <w:pStyle w:val="TableBody"/>
                </w:pPr>
                <w:r w:rsidRPr="00485CCF">
                  <w:rPr>
                    <w:rStyle w:val="ToolkitDate"/>
                  </w:rPr>
                  <w:t>[Insert date]</w:t>
                </w:r>
              </w:p>
            </w:tc>
          </w:sdtContent>
        </w:sdt>
      </w:tr>
      <w:tr w:rsidR="005B521D" w:rsidRPr="00141BE6" w14:paraId="06F2B096" w14:textId="77777777" w:rsidTr="005B521D">
        <w:tc>
          <w:tcPr>
            <w:tcW w:w="2689" w:type="dxa"/>
            <w:shd w:val="clear" w:color="auto" w:fill="42989B" w:themeFill="background2" w:themeFillShade="80"/>
            <w:vAlign w:val="center"/>
          </w:tcPr>
          <w:p w14:paraId="300B55E7" w14:textId="77777777" w:rsidR="005B521D" w:rsidRPr="00035347" w:rsidRDefault="005B521D" w:rsidP="005B521D">
            <w:pPr>
              <w:pStyle w:val="TitlePageTableHeader"/>
              <w:framePr w:hSpace="0" w:wrap="auto" w:vAnchor="margin" w:hAnchor="text" w:xAlign="left" w:yAlign="inline"/>
            </w:pPr>
            <w:r w:rsidRPr="00035347">
              <w:t>DOCUMENT AUTHOR</w:t>
            </w:r>
          </w:p>
        </w:tc>
        <w:tc>
          <w:tcPr>
            <w:tcW w:w="3549" w:type="dxa"/>
            <w:shd w:val="clear" w:color="auto" w:fill="FFFFFF" w:themeFill="background1"/>
            <w:vAlign w:val="center"/>
          </w:tcPr>
          <w:p w14:paraId="3DEB4CEB" w14:textId="77777777" w:rsidR="005B521D" w:rsidRPr="00485CCF" w:rsidRDefault="005B521D" w:rsidP="005B521D">
            <w:pPr>
              <w:pStyle w:val="TableBody"/>
            </w:pPr>
            <w:r w:rsidRPr="00485CCF">
              <w:t>[Insert name]</w:t>
            </w:r>
          </w:p>
        </w:tc>
      </w:tr>
      <w:tr w:rsidR="005B521D" w:rsidRPr="00141BE6" w14:paraId="7028E6C7" w14:textId="77777777" w:rsidTr="005B521D">
        <w:tc>
          <w:tcPr>
            <w:tcW w:w="2689" w:type="dxa"/>
            <w:shd w:val="clear" w:color="auto" w:fill="42989B" w:themeFill="background2" w:themeFillShade="80"/>
            <w:vAlign w:val="center"/>
          </w:tcPr>
          <w:p w14:paraId="276D1C79" w14:textId="77777777" w:rsidR="005B521D" w:rsidRPr="00035347" w:rsidRDefault="005B521D" w:rsidP="005B521D">
            <w:pPr>
              <w:pStyle w:val="TitlePageTableHeader"/>
              <w:framePr w:hSpace="0" w:wrap="auto" w:vAnchor="margin" w:hAnchor="text" w:xAlign="left" w:yAlign="inline"/>
            </w:pPr>
            <w:r w:rsidRPr="00035347">
              <w:t>DOCUMENT OWNER</w:t>
            </w:r>
          </w:p>
        </w:tc>
        <w:tc>
          <w:tcPr>
            <w:tcW w:w="3549" w:type="dxa"/>
            <w:shd w:val="clear" w:color="auto" w:fill="FFFFFF" w:themeFill="background1"/>
            <w:vAlign w:val="center"/>
          </w:tcPr>
          <w:p w14:paraId="1FEA075B" w14:textId="77777777" w:rsidR="005B521D" w:rsidRPr="00485CCF" w:rsidRDefault="005B521D" w:rsidP="005B521D">
            <w:pPr>
              <w:pStyle w:val="TableBody"/>
            </w:pPr>
            <w:r w:rsidRPr="00485CCF">
              <w:t>[Insert name/role]</w:t>
            </w:r>
          </w:p>
        </w:tc>
      </w:tr>
      <w:bookmarkEnd w:id="1"/>
    </w:tbl>
    <w:p w14:paraId="351184EB" w14:textId="409C1924" w:rsidR="006D1F28" w:rsidRDefault="006D1F28" w:rsidP="006D1F28"/>
    <w:p w14:paraId="3F7D5AA9" w14:textId="19DB6C80" w:rsidR="005B521D" w:rsidRDefault="005B521D" w:rsidP="006D1F28"/>
    <w:p w14:paraId="11DE3714" w14:textId="216863CF" w:rsidR="005B521D" w:rsidRDefault="005B521D" w:rsidP="006D1F28"/>
    <w:p w14:paraId="3CC9C781" w14:textId="77777777" w:rsidR="005B521D" w:rsidRDefault="005B521D" w:rsidP="006D1F28"/>
    <w:p w14:paraId="06CE1B9A" w14:textId="6C269DA0" w:rsidR="005B521D" w:rsidRDefault="005B521D" w:rsidP="006D1F28"/>
    <w:p w14:paraId="2079E19D" w14:textId="5214FDE8" w:rsidR="005B521D" w:rsidRDefault="005B521D" w:rsidP="006D1F28"/>
    <w:p w14:paraId="7471776E" w14:textId="3CB443F9" w:rsidR="00EE11D7" w:rsidRPr="000F55C5" w:rsidRDefault="00EE11D7" w:rsidP="00A153D2">
      <w:pPr>
        <w:pStyle w:val="HeadingX"/>
      </w:pPr>
      <w:r w:rsidRPr="000F55C5">
        <w:lastRenderedPageBreak/>
        <w:t>Revision history</w:t>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988"/>
        <w:gridCol w:w="992"/>
        <w:gridCol w:w="2126"/>
        <w:gridCol w:w="4820"/>
      </w:tblGrid>
      <w:tr w:rsidR="00EE11D7" w14:paraId="7E78AE6B" w14:textId="77777777" w:rsidTr="00D574C6">
        <w:tc>
          <w:tcPr>
            <w:tcW w:w="988" w:type="dxa"/>
            <w:shd w:val="clear" w:color="auto" w:fill="42989B" w:themeFill="background2" w:themeFillShade="80"/>
          </w:tcPr>
          <w:p w14:paraId="3FFF9F69" w14:textId="77777777" w:rsidR="00EE11D7" w:rsidRPr="00A67681" w:rsidRDefault="00EE11D7" w:rsidP="0020623B">
            <w:pPr>
              <w:pStyle w:val="TableHeading"/>
            </w:pPr>
            <w:r w:rsidRPr="00A67681">
              <w:t>VERSION</w:t>
            </w:r>
          </w:p>
        </w:tc>
        <w:tc>
          <w:tcPr>
            <w:tcW w:w="992" w:type="dxa"/>
            <w:shd w:val="clear" w:color="auto" w:fill="42989B" w:themeFill="background2" w:themeFillShade="80"/>
          </w:tcPr>
          <w:p w14:paraId="4C936113" w14:textId="77777777" w:rsidR="00EE11D7" w:rsidRPr="00A67681" w:rsidRDefault="00EE11D7" w:rsidP="0020623B">
            <w:pPr>
              <w:pStyle w:val="TableHeading"/>
            </w:pPr>
            <w:r w:rsidRPr="00A67681">
              <w:t>DATE</w:t>
            </w:r>
          </w:p>
        </w:tc>
        <w:tc>
          <w:tcPr>
            <w:tcW w:w="2126" w:type="dxa"/>
            <w:shd w:val="clear" w:color="auto" w:fill="42989B" w:themeFill="background2" w:themeFillShade="80"/>
          </w:tcPr>
          <w:p w14:paraId="4CFFFF40" w14:textId="77777777" w:rsidR="00EE11D7" w:rsidRPr="00A67681" w:rsidRDefault="00EE11D7" w:rsidP="0020623B">
            <w:pPr>
              <w:pStyle w:val="TableHeading"/>
            </w:pPr>
            <w:r w:rsidRPr="00A67681">
              <w:t>REVISION AUTHOR</w:t>
            </w:r>
          </w:p>
        </w:tc>
        <w:tc>
          <w:tcPr>
            <w:tcW w:w="4820" w:type="dxa"/>
            <w:shd w:val="clear" w:color="auto" w:fill="42989B" w:themeFill="background2" w:themeFillShade="80"/>
          </w:tcPr>
          <w:p w14:paraId="13F022EE" w14:textId="77777777" w:rsidR="00EE11D7" w:rsidRPr="00A67681" w:rsidRDefault="00EE11D7" w:rsidP="0020623B">
            <w:pPr>
              <w:pStyle w:val="TableHeading"/>
            </w:pPr>
            <w:r w:rsidRPr="00A67681">
              <w:t>SUMMARY OF CHANGES</w:t>
            </w:r>
          </w:p>
        </w:tc>
      </w:tr>
      <w:tr w:rsidR="00EE11D7" w14:paraId="162CE70B" w14:textId="77777777" w:rsidTr="00D574C6">
        <w:tc>
          <w:tcPr>
            <w:tcW w:w="988" w:type="dxa"/>
          </w:tcPr>
          <w:p w14:paraId="76C83448" w14:textId="77777777" w:rsidR="00EE11D7" w:rsidRDefault="00EE11D7" w:rsidP="0020623B">
            <w:pPr>
              <w:pStyle w:val="TableBody"/>
            </w:pPr>
          </w:p>
        </w:tc>
        <w:tc>
          <w:tcPr>
            <w:tcW w:w="992" w:type="dxa"/>
          </w:tcPr>
          <w:p w14:paraId="798AA045" w14:textId="77777777" w:rsidR="00EE11D7" w:rsidRDefault="00EE11D7" w:rsidP="0020623B">
            <w:pPr>
              <w:pStyle w:val="TableBody"/>
            </w:pPr>
          </w:p>
        </w:tc>
        <w:tc>
          <w:tcPr>
            <w:tcW w:w="2126" w:type="dxa"/>
          </w:tcPr>
          <w:p w14:paraId="5633697B" w14:textId="77777777" w:rsidR="00EE11D7" w:rsidRDefault="00EE11D7" w:rsidP="0020623B">
            <w:pPr>
              <w:pStyle w:val="TableBody"/>
            </w:pPr>
          </w:p>
        </w:tc>
        <w:tc>
          <w:tcPr>
            <w:tcW w:w="4820" w:type="dxa"/>
          </w:tcPr>
          <w:p w14:paraId="0D627B9D" w14:textId="77777777" w:rsidR="00EE11D7" w:rsidRDefault="00EE11D7" w:rsidP="0020623B">
            <w:pPr>
              <w:pStyle w:val="TableBody"/>
            </w:pPr>
          </w:p>
        </w:tc>
      </w:tr>
      <w:tr w:rsidR="00EE11D7" w14:paraId="054A973E" w14:textId="77777777" w:rsidTr="00D574C6">
        <w:tc>
          <w:tcPr>
            <w:tcW w:w="988" w:type="dxa"/>
          </w:tcPr>
          <w:p w14:paraId="53A83C87" w14:textId="77777777" w:rsidR="00EE11D7" w:rsidRDefault="00EE11D7" w:rsidP="0020623B">
            <w:pPr>
              <w:pStyle w:val="TableBody"/>
            </w:pPr>
          </w:p>
        </w:tc>
        <w:tc>
          <w:tcPr>
            <w:tcW w:w="992" w:type="dxa"/>
          </w:tcPr>
          <w:p w14:paraId="7826F556" w14:textId="77777777" w:rsidR="00EE11D7" w:rsidRDefault="00EE11D7" w:rsidP="0020623B">
            <w:pPr>
              <w:pStyle w:val="TableBody"/>
            </w:pPr>
          </w:p>
        </w:tc>
        <w:tc>
          <w:tcPr>
            <w:tcW w:w="2126" w:type="dxa"/>
          </w:tcPr>
          <w:p w14:paraId="099ECC79" w14:textId="77777777" w:rsidR="00EE11D7" w:rsidRDefault="00EE11D7" w:rsidP="0020623B">
            <w:pPr>
              <w:pStyle w:val="TableBody"/>
            </w:pPr>
          </w:p>
        </w:tc>
        <w:tc>
          <w:tcPr>
            <w:tcW w:w="4820" w:type="dxa"/>
          </w:tcPr>
          <w:p w14:paraId="2C16E48C" w14:textId="77777777" w:rsidR="00EE11D7" w:rsidRDefault="00EE11D7" w:rsidP="0020623B">
            <w:pPr>
              <w:pStyle w:val="TableBody"/>
            </w:pPr>
          </w:p>
        </w:tc>
      </w:tr>
      <w:tr w:rsidR="00EE11D7" w14:paraId="4EF4B185" w14:textId="77777777" w:rsidTr="00D574C6">
        <w:tc>
          <w:tcPr>
            <w:tcW w:w="988" w:type="dxa"/>
          </w:tcPr>
          <w:p w14:paraId="1998EAD6" w14:textId="77777777" w:rsidR="00EE11D7" w:rsidRDefault="00EE11D7" w:rsidP="0020623B">
            <w:pPr>
              <w:pStyle w:val="TableBody"/>
            </w:pPr>
          </w:p>
        </w:tc>
        <w:tc>
          <w:tcPr>
            <w:tcW w:w="992" w:type="dxa"/>
          </w:tcPr>
          <w:p w14:paraId="1A75C7E5" w14:textId="77777777" w:rsidR="00EE11D7" w:rsidRDefault="00EE11D7" w:rsidP="0020623B">
            <w:pPr>
              <w:pStyle w:val="TableBody"/>
            </w:pPr>
          </w:p>
        </w:tc>
        <w:tc>
          <w:tcPr>
            <w:tcW w:w="2126" w:type="dxa"/>
          </w:tcPr>
          <w:p w14:paraId="33825FDA" w14:textId="77777777" w:rsidR="00EE11D7" w:rsidRDefault="00EE11D7" w:rsidP="0020623B">
            <w:pPr>
              <w:pStyle w:val="TableBody"/>
            </w:pPr>
          </w:p>
        </w:tc>
        <w:tc>
          <w:tcPr>
            <w:tcW w:w="4820" w:type="dxa"/>
          </w:tcPr>
          <w:p w14:paraId="2BA408DC" w14:textId="77777777" w:rsidR="00EE11D7" w:rsidRDefault="00EE11D7" w:rsidP="0020623B">
            <w:pPr>
              <w:pStyle w:val="TableBody"/>
            </w:pPr>
          </w:p>
        </w:tc>
      </w:tr>
    </w:tbl>
    <w:p w14:paraId="1C4B0DBD" w14:textId="77777777" w:rsidR="00EE11D7" w:rsidRDefault="00EE11D7" w:rsidP="00EE11D7"/>
    <w:p w14:paraId="065ADE03" w14:textId="77777777" w:rsidR="00EE11D7" w:rsidRPr="00DB4CCF" w:rsidRDefault="00EE11D7" w:rsidP="00EE11D7">
      <w:pPr>
        <w:pStyle w:val="HeadingX"/>
      </w:pPr>
      <w:r w:rsidRPr="00DB4CCF">
        <w:t>Distribution</w:t>
      </w:r>
    </w:p>
    <w:tbl>
      <w:tblPr>
        <w:tblStyle w:val="TableGrid"/>
        <w:tblW w:w="8926" w:type="dxa"/>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4390"/>
        <w:gridCol w:w="4536"/>
      </w:tblGrid>
      <w:tr w:rsidR="00EE11D7" w14:paraId="57F062D3" w14:textId="77777777" w:rsidTr="00D574C6">
        <w:tc>
          <w:tcPr>
            <w:tcW w:w="4390" w:type="dxa"/>
            <w:shd w:val="clear" w:color="auto" w:fill="42989B" w:themeFill="background2" w:themeFillShade="80"/>
            <w:hideMark/>
          </w:tcPr>
          <w:p w14:paraId="6703BE1A" w14:textId="77777777" w:rsidR="00EE11D7" w:rsidRPr="00A67681" w:rsidRDefault="00EE11D7" w:rsidP="0020623B">
            <w:pPr>
              <w:pStyle w:val="TableHeading"/>
            </w:pPr>
            <w:bookmarkStart w:id="2" w:name="_Hlk17369938"/>
            <w:r w:rsidRPr="00A67681">
              <w:t>NAME</w:t>
            </w:r>
          </w:p>
        </w:tc>
        <w:tc>
          <w:tcPr>
            <w:tcW w:w="4536" w:type="dxa"/>
            <w:shd w:val="clear" w:color="auto" w:fill="42989B" w:themeFill="background2" w:themeFillShade="80"/>
            <w:hideMark/>
          </w:tcPr>
          <w:p w14:paraId="15A0E14F" w14:textId="77777777" w:rsidR="00EE11D7" w:rsidRPr="00A67681" w:rsidRDefault="00EE11D7" w:rsidP="0020623B">
            <w:pPr>
              <w:pStyle w:val="TableHeading"/>
            </w:pPr>
            <w:r w:rsidRPr="00A67681">
              <w:t>TITLE</w:t>
            </w:r>
          </w:p>
        </w:tc>
      </w:tr>
      <w:tr w:rsidR="00EE11D7" w14:paraId="4C90624D" w14:textId="77777777" w:rsidTr="00D574C6">
        <w:tc>
          <w:tcPr>
            <w:tcW w:w="4390" w:type="dxa"/>
          </w:tcPr>
          <w:p w14:paraId="3C0C0B4C" w14:textId="77777777" w:rsidR="00EE11D7" w:rsidRDefault="00EE11D7" w:rsidP="0020623B">
            <w:pPr>
              <w:pStyle w:val="TableBody"/>
            </w:pPr>
          </w:p>
        </w:tc>
        <w:tc>
          <w:tcPr>
            <w:tcW w:w="4536" w:type="dxa"/>
          </w:tcPr>
          <w:p w14:paraId="351A49DD" w14:textId="77777777" w:rsidR="00EE11D7" w:rsidRDefault="00EE11D7" w:rsidP="0020623B">
            <w:pPr>
              <w:pStyle w:val="TableBody"/>
            </w:pPr>
          </w:p>
        </w:tc>
      </w:tr>
      <w:tr w:rsidR="00EE11D7" w14:paraId="3B6884A3" w14:textId="77777777" w:rsidTr="00D574C6">
        <w:tc>
          <w:tcPr>
            <w:tcW w:w="4390" w:type="dxa"/>
          </w:tcPr>
          <w:p w14:paraId="5A17F498" w14:textId="77777777" w:rsidR="00EE11D7" w:rsidRDefault="00EE11D7" w:rsidP="0020623B">
            <w:pPr>
              <w:pStyle w:val="TableBody"/>
            </w:pPr>
          </w:p>
        </w:tc>
        <w:tc>
          <w:tcPr>
            <w:tcW w:w="4536" w:type="dxa"/>
          </w:tcPr>
          <w:p w14:paraId="640F5624" w14:textId="77777777" w:rsidR="00EE11D7" w:rsidRDefault="00EE11D7" w:rsidP="0020623B">
            <w:pPr>
              <w:pStyle w:val="TableBody"/>
            </w:pPr>
          </w:p>
        </w:tc>
      </w:tr>
      <w:tr w:rsidR="00EE11D7" w14:paraId="6E348913" w14:textId="77777777" w:rsidTr="00D574C6">
        <w:tc>
          <w:tcPr>
            <w:tcW w:w="4390" w:type="dxa"/>
          </w:tcPr>
          <w:p w14:paraId="33B527B9" w14:textId="77777777" w:rsidR="00EE11D7" w:rsidRDefault="00EE11D7" w:rsidP="0020623B">
            <w:pPr>
              <w:pStyle w:val="TableBody"/>
            </w:pPr>
          </w:p>
        </w:tc>
        <w:tc>
          <w:tcPr>
            <w:tcW w:w="4536" w:type="dxa"/>
          </w:tcPr>
          <w:p w14:paraId="47C1BB20" w14:textId="77777777" w:rsidR="00EE11D7" w:rsidRDefault="00EE11D7" w:rsidP="0020623B">
            <w:pPr>
              <w:pStyle w:val="TableBody"/>
            </w:pPr>
          </w:p>
        </w:tc>
      </w:tr>
      <w:bookmarkEnd w:id="2"/>
    </w:tbl>
    <w:p w14:paraId="707B7E8F" w14:textId="77777777" w:rsidR="00EE11D7" w:rsidRDefault="00EE11D7" w:rsidP="00EE11D7"/>
    <w:p w14:paraId="4CB31A13" w14:textId="77777777" w:rsidR="00EE11D7" w:rsidRPr="00DB4CCF" w:rsidRDefault="00EE11D7" w:rsidP="00EE11D7">
      <w:pPr>
        <w:pStyle w:val="HeadingX"/>
      </w:pPr>
      <w:r w:rsidRPr="00DB4CCF">
        <w:t>Approval</w:t>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2263"/>
        <w:gridCol w:w="2127"/>
        <w:gridCol w:w="2693"/>
        <w:gridCol w:w="1843"/>
      </w:tblGrid>
      <w:tr w:rsidR="00EE11D7" w14:paraId="6EAFC509" w14:textId="77777777" w:rsidTr="00D574C6">
        <w:tc>
          <w:tcPr>
            <w:tcW w:w="2263" w:type="dxa"/>
            <w:shd w:val="clear" w:color="auto" w:fill="42989B" w:themeFill="background2" w:themeFillShade="80"/>
            <w:hideMark/>
          </w:tcPr>
          <w:p w14:paraId="0DFC3AEC" w14:textId="77777777" w:rsidR="00EE11D7" w:rsidRPr="00A67681" w:rsidRDefault="00EE11D7" w:rsidP="0020623B">
            <w:pPr>
              <w:pStyle w:val="TableHeading"/>
            </w:pPr>
            <w:r w:rsidRPr="00A67681">
              <w:t>NAME</w:t>
            </w:r>
          </w:p>
        </w:tc>
        <w:tc>
          <w:tcPr>
            <w:tcW w:w="2127" w:type="dxa"/>
            <w:shd w:val="clear" w:color="auto" w:fill="42989B" w:themeFill="background2" w:themeFillShade="80"/>
            <w:hideMark/>
          </w:tcPr>
          <w:p w14:paraId="206D386B" w14:textId="77777777" w:rsidR="00EE11D7" w:rsidRPr="00A67681" w:rsidRDefault="00EE11D7" w:rsidP="0020623B">
            <w:pPr>
              <w:pStyle w:val="TableHeading"/>
            </w:pPr>
            <w:r w:rsidRPr="00A67681">
              <w:t>POSITION</w:t>
            </w:r>
          </w:p>
        </w:tc>
        <w:tc>
          <w:tcPr>
            <w:tcW w:w="2693" w:type="dxa"/>
            <w:shd w:val="clear" w:color="auto" w:fill="42989B" w:themeFill="background2" w:themeFillShade="80"/>
            <w:hideMark/>
          </w:tcPr>
          <w:p w14:paraId="191A1BB1" w14:textId="77777777" w:rsidR="00EE11D7" w:rsidRPr="00A67681" w:rsidRDefault="00EE11D7" w:rsidP="0020623B">
            <w:pPr>
              <w:pStyle w:val="TableHeading"/>
            </w:pPr>
            <w:r w:rsidRPr="00A67681">
              <w:t>SIGNATURE</w:t>
            </w:r>
          </w:p>
        </w:tc>
        <w:tc>
          <w:tcPr>
            <w:tcW w:w="1843" w:type="dxa"/>
            <w:shd w:val="clear" w:color="auto" w:fill="42989B" w:themeFill="background2" w:themeFillShade="80"/>
            <w:hideMark/>
          </w:tcPr>
          <w:p w14:paraId="19A51F55" w14:textId="77777777" w:rsidR="00EE11D7" w:rsidRPr="00A67681" w:rsidRDefault="00EE11D7" w:rsidP="0020623B">
            <w:pPr>
              <w:pStyle w:val="TableHeading"/>
            </w:pPr>
            <w:r w:rsidRPr="00A67681">
              <w:t>DATE</w:t>
            </w:r>
          </w:p>
        </w:tc>
      </w:tr>
      <w:tr w:rsidR="00EE11D7" w14:paraId="25742294" w14:textId="77777777" w:rsidTr="00D574C6">
        <w:tc>
          <w:tcPr>
            <w:tcW w:w="2263" w:type="dxa"/>
          </w:tcPr>
          <w:p w14:paraId="6826DD35" w14:textId="77777777" w:rsidR="00EE11D7" w:rsidRDefault="00EE11D7" w:rsidP="0020623B">
            <w:pPr>
              <w:pStyle w:val="TableBody"/>
            </w:pPr>
          </w:p>
        </w:tc>
        <w:tc>
          <w:tcPr>
            <w:tcW w:w="2127" w:type="dxa"/>
          </w:tcPr>
          <w:p w14:paraId="36012CAC" w14:textId="77777777" w:rsidR="00EE11D7" w:rsidRDefault="00EE11D7" w:rsidP="0020623B">
            <w:pPr>
              <w:pStyle w:val="TableBody"/>
            </w:pPr>
          </w:p>
        </w:tc>
        <w:tc>
          <w:tcPr>
            <w:tcW w:w="2693" w:type="dxa"/>
          </w:tcPr>
          <w:p w14:paraId="661B83F8" w14:textId="77777777" w:rsidR="00EE11D7" w:rsidRDefault="00EE11D7" w:rsidP="0020623B">
            <w:pPr>
              <w:pStyle w:val="TableBody"/>
            </w:pPr>
          </w:p>
        </w:tc>
        <w:tc>
          <w:tcPr>
            <w:tcW w:w="1843" w:type="dxa"/>
          </w:tcPr>
          <w:p w14:paraId="48A2B7DB" w14:textId="77777777" w:rsidR="00EE11D7" w:rsidRDefault="00EE11D7" w:rsidP="0020623B">
            <w:pPr>
              <w:pStyle w:val="TableBody"/>
            </w:pPr>
          </w:p>
        </w:tc>
      </w:tr>
      <w:tr w:rsidR="00EE11D7" w14:paraId="4597E8FD" w14:textId="77777777" w:rsidTr="00D574C6">
        <w:tc>
          <w:tcPr>
            <w:tcW w:w="2263" w:type="dxa"/>
          </w:tcPr>
          <w:p w14:paraId="735F4F52" w14:textId="77777777" w:rsidR="00EE11D7" w:rsidRDefault="00EE11D7" w:rsidP="0020623B">
            <w:pPr>
              <w:pStyle w:val="TableBody"/>
            </w:pPr>
          </w:p>
        </w:tc>
        <w:tc>
          <w:tcPr>
            <w:tcW w:w="2127" w:type="dxa"/>
          </w:tcPr>
          <w:p w14:paraId="2A72E88A" w14:textId="77777777" w:rsidR="00EE11D7" w:rsidRDefault="00EE11D7" w:rsidP="0020623B">
            <w:pPr>
              <w:pStyle w:val="TableBody"/>
            </w:pPr>
          </w:p>
        </w:tc>
        <w:tc>
          <w:tcPr>
            <w:tcW w:w="2693" w:type="dxa"/>
          </w:tcPr>
          <w:p w14:paraId="154FB167" w14:textId="77777777" w:rsidR="00EE11D7" w:rsidRDefault="00EE11D7" w:rsidP="0020623B">
            <w:pPr>
              <w:pStyle w:val="TableBody"/>
            </w:pPr>
          </w:p>
        </w:tc>
        <w:tc>
          <w:tcPr>
            <w:tcW w:w="1843" w:type="dxa"/>
          </w:tcPr>
          <w:p w14:paraId="2D5589E5" w14:textId="77777777" w:rsidR="00EE11D7" w:rsidRDefault="00EE11D7" w:rsidP="0020623B">
            <w:pPr>
              <w:pStyle w:val="TableBody"/>
            </w:pPr>
          </w:p>
        </w:tc>
      </w:tr>
      <w:tr w:rsidR="00EE11D7" w14:paraId="6574E518" w14:textId="77777777" w:rsidTr="00D574C6">
        <w:tc>
          <w:tcPr>
            <w:tcW w:w="2263" w:type="dxa"/>
          </w:tcPr>
          <w:p w14:paraId="6FD200BB" w14:textId="77777777" w:rsidR="00EE11D7" w:rsidRDefault="00EE11D7" w:rsidP="0020623B">
            <w:pPr>
              <w:pStyle w:val="TableBody"/>
            </w:pPr>
          </w:p>
        </w:tc>
        <w:tc>
          <w:tcPr>
            <w:tcW w:w="2127" w:type="dxa"/>
          </w:tcPr>
          <w:p w14:paraId="6673096E" w14:textId="77777777" w:rsidR="00EE11D7" w:rsidRDefault="00EE11D7" w:rsidP="0020623B">
            <w:pPr>
              <w:pStyle w:val="TableBody"/>
            </w:pPr>
          </w:p>
        </w:tc>
        <w:tc>
          <w:tcPr>
            <w:tcW w:w="2693" w:type="dxa"/>
          </w:tcPr>
          <w:p w14:paraId="663DB8C5" w14:textId="77777777" w:rsidR="00EE11D7" w:rsidRDefault="00EE11D7" w:rsidP="0020623B">
            <w:pPr>
              <w:pStyle w:val="TableBody"/>
            </w:pPr>
          </w:p>
        </w:tc>
        <w:tc>
          <w:tcPr>
            <w:tcW w:w="1843" w:type="dxa"/>
          </w:tcPr>
          <w:p w14:paraId="68E64869" w14:textId="77777777" w:rsidR="00EE11D7" w:rsidRDefault="00EE11D7" w:rsidP="0020623B">
            <w:pPr>
              <w:pStyle w:val="TableBody"/>
            </w:pPr>
          </w:p>
        </w:tc>
      </w:tr>
    </w:tbl>
    <w:p w14:paraId="5085BAB6" w14:textId="77777777" w:rsidR="00EE11D7" w:rsidRDefault="00EE11D7" w:rsidP="00EE11D7">
      <w:r>
        <w:br w:type="page"/>
      </w:r>
    </w:p>
    <w:p w14:paraId="3558AEA9" w14:textId="77777777" w:rsidR="00EE11D7" w:rsidRPr="009C27A0" w:rsidRDefault="00EE11D7" w:rsidP="00EE11D7">
      <w:pPr>
        <w:pStyle w:val="HeadingX"/>
      </w:pPr>
      <w:r w:rsidRPr="009C27A0">
        <w:lastRenderedPageBreak/>
        <w:t>Contents</w:t>
      </w:r>
    </w:p>
    <w:p w14:paraId="1C7B4C3A" w14:textId="58155178" w:rsidR="00B96434" w:rsidRDefault="00EE11D7">
      <w:pPr>
        <w:pStyle w:val="TOC1"/>
        <w:tabs>
          <w:tab w:val="left" w:pos="480"/>
          <w:tab w:val="right" w:leader="dot" w:pos="9016"/>
        </w:tabs>
        <w:rPr>
          <w:rFonts w:eastAsiaTheme="minorEastAsia" w:cstheme="minorBidi"/>
          <w:b w:val="0"/>
          <w:bCs w:val="0"/>
          <w:iCs w:val="0"/>
          <w:noProof/>
          <w:color w:val="auto"/>
          <w:sz w:val="22"/>
          <w:szCs w:val="22"/>
          <w:lang w:eastAsia="en-GB"/>
        </w:rPr>
      </w:pPr>
      <w:r>
        <w:rPr>
          <w:b w:val="0"/>
          <w:bCs w:val="0"/>
          <w:i/>
          <w:iCs w:val="0"/>
        </w:rPr>
        <w:fldChar w:fldCharType="begin"/>
      </w:r>
      <w:r>
        <w:rPr>
          <w:b w:val="0"/>
          <w:bCs w:val="0"/>
          <w:i/>
          <w:iCs w:val="0"/>
        </w:rPr>
        <w:instrText xml:space="preserve"> TOC \o "1-4" \h \z \u </w:instrText>
      </w:r>
      <w:r>
        <w:rPr>
          <w:b w:val="0"/>
          <w:bCs w:val="0"/>
          <w:i/>
          <w:iCs w:val="0"/>
        </w:rPr>
        <w:fldChar w:fldCharType="separate"/>
      </w:r>
      <w:hyperlink w:anchor="_Toc83026400" w:history="1">
        <w:r w:rsidR="00B96434" w:rsidRPr="00EC7850">
          <w:rPr>
            <w:rStyle w:val="Hyperlink"/>
            <w:noProof/>
          </w:rPr>
          <w:t>1</w:t>
        </w:r>
        <w:r w:rsidR="00B96434">
          <w:rPr>
            <w:rFonts w:eastAsiaTheme="minorEastAsia" w:cstheme="minorBidi"/>
            <w:b w:val="0"/>
            <w:bCs w:val="0"/>
            <w:iCs w:val="0"/>
            <w:noProof/>
            <w:color w:val="auto"/>
            <w:sz w:val="22"/>
            <w:szCs w:val="22"/>
            <w:lang w:eastAsia="en-GB"/>
          </w:rPr>
          <w:tab/>
        </w:r>
        <w:r w:rsidR="00B96434" w:rsidRPr="00EC7850">
          <w:rPr>
            <w:rStyle w:val="Hyperlink"/>
            <w:noProof/>
          </w:rPr>
          <w:t>Purpose and scope</w:t>
        </w:r>
        <w:r w:rsidR="00B96434">
          <w:rPr>
            <w:noProof/>
            <w:webHidden/>
          </w:rPr>
          <w:tab/>
        </w:r>
        <w:r w:rsidR="00B96434">
          <w:rPr>
            <w:noProof/>
            <w:webHidden/>
          </w:rPr>
          <w:fldChar w:fldCharType="begin"/>
        </w:r>
        <w:r w:rsidR="00B96434">
          <w:rPr>
            <w:noProof/>
            <w:webHidden/>
          </w:rPr>
          <w:instrText xml:space="preserve"> PAGEREF _Toc83026400 \h </w:instrText>
        </w:r>
        <w:r w:rsidR="00B96434">
          <w:rPr>
            <w:noProof/>
            <w:webHidden/>
          </w:rPr>
        </w:r>
        <w:r w:rsidR="00B96434">
          <w:rPr>
            <w:noProof/>
            <w:webHidden/>
          </w:rPr>
          <w:fldChar w:fldCharType="separate"/>
        </w:r>
        <w:r w:rsidR="00B96434">
          <w:rPr>
            <w:noProof/>
            <w:webHidden/>
          </w:rPr>
          <w:t>9</w:t>
        </w:r>
        <w:r w:rsidR="00B96434">
          <w:rPr>
            <w:noProof/>
            <w:webHidden/>
          </w:rPr>
          <w:fldChar w:fldCharType="end"/>
        </w:r>
      </w:hyperlink>
    </w:p>
    <w:p w14:paraId="41281574" w14:textId="7F749704" w:rsidR="00B96434" w:rsidRDefault="00D47022">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83026401" w:history="1">
        <w:r w:rsidR="00B96434" w:rsidRPr="00EC7850">
          <w:rPr>
            <w:rStyle w:val="Hyperlink"/>
            <w:noProof/>
          </w:rPr>
          <w:t>2</w:t>
        </w:r>
        <w:r w:rsidR="00B96434">
          <w:rPr>
            <w:rFonts w:eastAsiaTheme="minorEastAsia" w:cstheme="minorBidi"/>
            <w:b w:val="0"/>
            <w:bCs w:val="0"/>
            <w:iCs w:val="0"/>
            <w:noProof/>
            <w:color w:val="auto"/>
            <w:sz w:val="22"/>
            <w:szCs w:val="22"/>
            <w:lang w:eastAsia="en-GB"/>
          </w:rPr>
          <w:tab/>
        </w:r>
        <w:r w:rsidR="00B96434" w:rsidRPr="00EC7850">
          <w:rPr>
            <w:rStyle w:val="Hyperlink"/>
            <w:noProof/>
          </w:rPr>
          <w:t>Plan objectives</w:t>
        </w:r>
        <w:r w:rsidR="00B96434">
          <w:rPr>
            <w:noProof/>
            <w:webHidden/>
          </w:rPr>
          <w:tab/>
        </w:r>
        <w:r w:rsidR="00B96434">
          <w:rPr>
            <w:noProof/>
            <w:webHidden/>
          </w:rPr>
          <w:fldChar w:fldCharType="begin"/>
        </w:r>
        <w:r w:rsidR="00B96434">
          <w:rPr>
            <w:noProof/>
            <w:webHidden/>
          </w:rPr>
          <w:instrText xml:space="preserve"> PAGEREF _Toc83026401 \h </w:instrText>
        </w:r>
        <w:r w:rsidR="00B96434">
          <w:rPr>
            <w:noProof/>
            <w:webHidden/>
          </w:rPr>
        </w:r>
        <w:r w:rsidR="00B96434">
          <w:rPr>
            <w:noProof/>
            <w:webHidden/>
          </w:rPr>
          <w:fldChar w:fldCharType="separate"/>
        </w:r>
        <w:r w:rsidR="00B96434">
          <w:rPr>
            <w:noProof/>
            <w:webHidden/>
          </w:rPr>
          <w:t>10</w:t>
        </w:r>
        <w:r w:rsidR="00B96434">
          <w:rPr>
            <w:noProof/>
            <w:webHidden/>
          </w:rPr>
          <w:fldChar w:fldCharType="end"/>
        </w:r>
      </w:hyperlink>
    </w:p>
    <w:p w14:paraId="39CBC873" w14:textId="31B8EBE8" w:rsidR="00B96434" w:rsidRDefault="00D47022">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83026402" w:history="1">
        <w:r w:rsidR="00B96434" w:rsidRPr="00EC7850">
          <w:rPr>
            <w:rStyle w:val="Hyperlink"/>
            <w:noProof/>
          </w:rPr>
          <w:t>3</w:t>
        </w:r>
        <w:r w:rsidR="00B96434">
          <w:rPr>
            <w:rFonts w:eastAsiaTheme="minorEastAsia" w:cstheme="minorBidi"/>
            <w:b w:val="0"/>
            <w:bCs w:val="0"/>
            <w:iCs w:val="0"/>
            <w:noProof/>
            <w:color w:val="auto"/>
            <w:sz w:val="22"/>
            <w:szCs w:val="22"/>
            <w:lang w:eastAsia="en-GB"/>
          </w:rPr>
          <w:tab/>
        </w:r>
        <w:r w:rsidR="00B96434" w:rsidRPr="00EC7850">
          <w:rPr>
            <w:rStyle w:val="Hyperlink"/>
            <w:noProof/>
          </w:rPr>
          <w:t>Activation criteria and procedures</w:t>
        </w:r>
        <w:r w:rsidR="00B96434">
          <w:rPr>
            <w:noProof/>
            <w:webHidden/>
          </w:rPr>
          <w:tab/>
        </w:r>
        <w:r w:rsidR="00B96434">
          <w:rPr>
            <w:noProof/>
            <w:webHidden/>
          </w:rPr>
          <w:fldChar w:fldCharType="begin"/>
        </w:r>
        <w:r w:rsidR="00B96434">
          <w:rPr>
            <w:noProof/>
            <w:webHidden/>
          </w:rPr>
          <w:instrText xml:space="preserve"> PAGEREF _Toc83026402 \h </w:instrText>
        </w:r>
        <w:r w:rsidR="00B96434">
          <w:rPr>
            <w:noProof/>
            <w:webHidden/>
          </w:rPr>
        </w:r>
        <w:r w:rsidR="00B96434">
          <w:rPr>
            <w:noProof/>
            <w:webHidden/>
          </w:rPr>
          <w:fldChar w:fldCharType="separate"/>
        </w:r>
        <w:r w:rsidR="00B96434">
          <w:rPr>
            <w:noProof/>
            <w:webHidden/>
          </w:rPr>
          <w:t>11</w:t>
        </w:r>
        <w:r w:rsidR="00B96434">
          <w:rPr>
            <w:noProof/>
            <w:webHidden/>
          </w:rPr>
          <w:fldChar w:fldCharType="end"/>
        </w:r>
      </w:hyperlink>
    </w:p>
    <w:p w14:paraId="59D5BE4A" w14:textId="11E0A1E6" w:rsidR="00B96434" w:rsidRDefault="00D47022">
      <w:pPr>
        <w:pStyle w:val="TOC2"/>
        <w:tabs>
          <w:tab w:val="left" w:pos="960"/>
          <w:tab w:val="right" w:leader="dot" w:pos="9016"/>
        </w:tabs>
        <w:rPr>
          <w:rFonts w:eastAsiaTheme="minorEastAsia" w:cstheme="minorBidi"/>
          <w:b w:val="0"/>
          <w:bCs w:val="0"/>
          <w:noProof/>
          <w:color w:val="auto"/>
          <w:lang w:eastAsia="en-GB"/>
        </w:rPr>
      </w:pPr>
      <w:hyperlink w:anchor="_Toc83026403" w:history="1">
        <w:r w:rsidR="00B96434" w:rsidRPr="00EC7850">
          <w:rPr>
            <w:rStyle w:val="Hyperlink"/>
            <w:noProof/>
          </w:rPr>
          <w:t>3.1</w:t>
        </w:r>
        <w:r w:rsidR="00B96434">
          <w:rPr>
            <w:rFonts w:eastAsiaTheme="minorEastAsia" w:cstheme="minorBidi"/>
            <w:b w:val="0"/>
            <w:bCs w:val="0"/>
            <w:noProof/>
            <w:color w:val="auto"/>
            <w:lang w:eastAsia="en-GB"/>
          </w:rPr>
          <w:tab/>
        </w:r>
        <w:r w:rsidR="00B96434" w:rsidRPr="00EC7850">
          <w:rPr>
            <w:rStyle w:val="Hyperlink"/>
            <w:noProof/>
          </w:rPr>
          <w:t>As part of the business continuity plan</w:t>
        </w:r>
        <w:r w:rsidR="00B96434">
          <w:rPr>
            <w:noProof/>
            <w:webHidden/>
          </w:rPr>
          <w:tab/>
        </w:r>
        <w:r w:rsidR="00B96434">
          <w:rPr>
            <w:noProof/>
            <w:webHidden/>
          </w:rPr>
          <w:fldChar w:fldCharType="begin"/>
        </w:r>
        <w:r w:rsidR="00B96434">
          <w:rPr>
            <w:noProof/>
            <w:webHidden/>
          </w:rPr>
          <w:instrText xml:space="preserve"> PAGEREF _Toc83026403 \h </w:instrText>
        </w:r>
        <w:r w:rsidR="00B96434">
          <w:rPr>
            <w:noProof/>
            <w:webHidden/>
          </w:rPr>
        </w:r>
        <w:r w:rsidR="00B96434">
          <w:rPr>
            <w:noProof/>
            <w:webHidden/>
          </w:rPr>
          <w:fldChar w:fldCharType="separate"/>
        </w:r>
        <w:r w:rsidR="00B96434">
          <w:rPr>
            <w:noProof/>
            <w:webHidden/>
          </w:rPr>
          <w:t>11</w:t>
        </w:r>
        <w:r w:rsidR="00B96434">
          <w:rPr>
            <w:noProof/>
            <w:webHidden/>
          </w:rPr>
          <w:fldChar w:fldCharType="end"/>
        </w:r>
      </w:hyperlink>
    </w:p>
    <w:p w14:paraId="77F206E7" w14:textId="3EE768E2" w:rsidR="00B96434" w:rsidRDefault="00D47022">
      <w:pPr>
        <w:pStyle w:val="TOC2"/>
        <w:tabs>
          <w:tab w:val="left" w:pos="960"/>
          <w:tab w:val="right" w:leader="dot" w:pos="9016"/>
        </w:tabs>
        <w:rPr>
          <w:rFonts w:eastAsiaTheme="minorEastAsia" w:cstheme="minorBidi"/>
          <w:b w:val="0"/>
          <w:bCs w:val="0"/>
          <w:noProof/>
          <w:color w:val="auto"/>
          <w:lang w:eastAsia="en-GB"/>
        </w:rPr>
      </w:pPr>
      <w:hyperlink w:anchor="_Toc83026404" w:history="1">
        <w:r w:rsidR="00B96434" w:rsidRPr="00EC7850">
          <w:rPr>
            <w:rStyle w:val="Hyperlink"/>
            <w:noProof/>
          </w:rPr>
          <w:t>3.2</w:t>
        </w:r>
        <w:r w:rsidR="00B96434">
          <w:rPr>
            <w:rFonts w:eastAsiaTheme="minorEastAsia" w:cstheme="minorBidi"/>
            <w:b w:val="0"/>
            <w:bCs w:val="0"/>
            <w:noProof/>
            <w:color w:val="auto"/>
            <w:lang w:eastAsia="en-GB"/>
          </w:rPr>
          <w:tab/>
        </w:r>
        <w:r w:rsidR="00B96434" w:rsidRPr="00EC7850">
          <w:rPr>
            <w:rStyle w:val="Hyperlink"/>
            <w:noProof/>
          </w:rPr>
          <w:t>Localised activation</w:t>
        </w:r>
        <w:r w:rsidR="00B96434">
          <w:rPr>
            <w:noProof/>
            <w:webHidden/>
          </w:rPr>
          <w:tab/>
        </w:r>
        <w:r w:rsidR="00B96434">
          <w:rPr>
            <w:noProof/>
            <w:webHidden/>
          </w:rPr>
          <w:fldChar w:fldCharType="begin"/>
        </w:r>
        <w:r w:rsidR="00B96434">
          <w:rPr>
            <w:noProof/>
            <w:webHidden/>
          </w:rPr>
          <w:instrText xml:space="preserve"> PAGEREF _Toc83026404 \h </w:instrText>
        </w:r>
        <w:r w:rsidR="00B96434">
          <w:rPr>
            <w:noProof/>
            <w:webHidden/>
          </w:rPr>
        </w:r>
        <w:r w:rsidR="00B96434">
          <w:rPr>
            <w:noProof/>
            <w:webHidden/>
          </w:rPr>
          <w:fldChar w:fldCharType="separate"/>
        </w:r>
        <w:r w:rsidR="00B96434">
          <w:rPr>
            <w:noProof/>
            <w:webHidden/>
          </w:rPr>
          <w:t>11</w:t>
        </w:r>
        <w:r w:rsidR="00B96434">
          <w:rPr>
            <w:noProof/>
            <w:webHidden/>
          </w:rPr>
          <w:fldChar w:fldCharType="end"/>
        </w:r>
      </w:hyperlink>
    </w:p>
    <w:p w14:paraId="1AFFCCF2" w14:textId="14343A96" w:rsidR="00B96434" w:rsidRDefault="00D47022">
      <w:pPr>
        <w:pStyle w:val="TOC2"/>
        <w:tabs>
          <w:tab w:val="left" w:pos="960"/>
          <w:tab w:val="right" w:leader="dot" w:pos="9016"/>
        </w:tabs>
        <w:rPr>
          <w:rFonts w:eastAsiaTheme="minorEastAsia" w:cstheme="minorBidi"/>
          <w:b w:val="0"/>
          <w:bCs w:val="0"/>
          <w:noProof/>
          <w:color w:val="auto"/>
          <w:lang w:eastAsia="en-GB"/>
        </w:rPr>
      </w:pPr>
      <w:hyperlink w:anchor="_Toc83026405" w:history="1">
        <w:r w:rsidR="00B96434" w:rsidRPr="00EC7850">
          <w:rPr>
            <w:rStyle w:val="Hyperlink"/>
            <w:noProof/>
          </w:rPr>
          <w:t>3.3</w:t>
        </w:r>
        <w:r w:rsidR="00B96434">
          <w:rPr>
            <w:rFonts w:eastAsiaTheme="minorEastAsia" w:cstheme="minorBidi"/>
            <w:b w:val="0"/>
            <w:bCs w:val="0"/>
            <w:noProof/>
            <w:color w:val="auto"/>
            <w:lang w:eastAsia="en-GB"/>
          </w:rPr>
          <w:tab/>
        </w:r>
        <w:r w:rsidR="00B96434" w:rsidRPr="00EC7850">
          <w:rPr>
            <w:rStyle w:val="Hyperlink"/>
            <w:noProof/>
          </w:rPr>
          <w:t>Activation procedure</w:t>
        </w:r>
        <w:r w:rsidR="00B96434">
          <w:rPr>
            <w:noProof/>
            <w:webHidden/>
          </w:rPr>
          <w:tab/>
        </w:r>
        <w:r w:rsidR="00B96434">
          <w:rPr>
            <w:noProof/>
            <w:webHidden/>
          </w:rPr>
          <w:fldChar w:fldCharType="begin"/>
        </w:r>
        <w:r w:rsidR="00B96434">
          <w:rPr>
            <w:noProof/>
            <w:webHidden/>
          </w:rPr>
          <w:instrText xml:space="preserve"> PAGEREF _Toc83026405 \h </w:instrText>
        </w:r>
        <w:r w:rsidR="00B96434">
          <w:rPr>
            <w:noProof/>
            <w:webHidden/>
          </w:rPr>
        </w:r>
        <w:r w:rsidR="00B96434">
          <w:rPr>
            <w:noProof/>
            <w:webHidden/>
          </w:rPr>
          <w:fldChar w:fldCharType="separate"/>
        </w:r>
        <w:r w:rsidR="00B96434">
          <w:rPr>
            <w:noProof/>
            <w:webHidden/>
          </w:rPr>
          <w:t>11</w:t>
        </w:r>
        <w:r w:rsidR="00B96434">
          <w:rPr>
            <w:noProof/>
            <w:webHidden/>
          </w:rPr>
          <w:fldChar w:fldCharType="end"/>
        </w:r>
      </w:hyperlink>
    </w:p>
    <w:p w14:paraId="626631A9" w14:textId="33683002" w:rsidR="00B96434" w:rsidRDefault="00D47022">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83026406" w:history="1">
        <w:r w:rsidR="00B96434" w:rsidRPr="00EC7850">
          <w:rPr>
            <w:rStyle w:val="Hyperlink"/>
            <w:noProof/>
          </w:rPr>
          <w:t>4</w:t>
        </w:r>
        <w:r w:rsidR="00B96434">
          <w:rPr>
            <w:rFonts w:eastAsiaTheme="minorEastAsia" w:cstheme="minorBidi"/>
            <w:b w:val="0"/>
            <w:bCs w:val="0"/>
            <w:iCs w:val="0"/>
            <w:noProof/>
            <w:color w:val="auto"/>
            <w:sz w:val="22"/>
            <w:szCs w:val="22"/>
            <w:lang w:eastAsia="en-GB"/>
          </w:rPr>
          <w:tab/>
        </w:r>
        <w:r w:rsidR="00B96434" w:rsidRPr="00EC7850">
          <w:rPr>
            <w:rStyle w:val="Hyperlink"/>
            <w:noProof/>
          </w:rPr>
          <w:t>Implementation procedure</w:t>
        </w:r>
        <w:r w:rsidR="00B96434">
          <w:rPr>
            <w:noProof/>
            <w:webHidden/>
          </w:rPr>
          <w:tab/>
        </w:r>
        <w:r w:rsidR="00B96434">
          <w:rPr>
            <w:noProof/>
            <w:webHidden/>
          </w:rPr>
          <w:fldChar w:fldCharType="begin"/>
        </w:r>
        <w:r w:rsidR="00B96434">
          <w:rPr>
            <w:noProof/>
            <w:webHidden/>
          </w:rPr>
          <w:instrText xml:space="preserve"> PAGEREF _Toc83026406 \h </w:instrText>
        </w:r>
        <w:r w:rsidR="00B96434">
          <w:rPr>
            <w:noProof/>
            <w:webHidden/>
          </w:rPr>
        </w:r>
        <w:r w:rsidR="00B96434">
          <w:rPr>
            <w:noProof/>
            <w:webHidden/>
          </w:rPr>
          <w:fldChar w:fldCharType="separate"/>
        </w:r>
        <w:r w:rsidR="00B96434">
          <w:rPr>
            <w:noProof/>
            <w:webHidden/>
          </w:rPr>
          <w:t>13</w:t>
        </w:r>
        <w:r w:rsidR="00B96434">
          <w:rPr>
            <w:noProof/>
            <w:webHidden/>
          </w:rPr>
          <w:fldChar w:fldCharType="end"/>
        </w:r>
      </w:hyperlink>
    </w:p>
    <w:p w14:paraId="058C00C2" w14:textId="4125C6F4" w:rsidR="00B96434" w:rsidRDefault="00D47022">
      <w:pPr>
        <w:pStyle w:val="TOC2"/>
        <w:tabs>
          <w:tab w:val="left" w:pos="960"/>
          <w:tab w:val="right" w:leader="dot" w:pos="9016"/>
        </w:tabs>
        <w:rPr>
          <w:rFonts w:eastAsiaTheme="minorEastAsia" w:cstheme="minorBidi"/>
          <w:b w:val="0"/>
          <w:bCs w:val="0"/>
          <w:noProof/>
          <w:color w:val="auto"/>
          <w:lang w:eastAsia="en-GB"/>
        </w:rPr>
      </w:pPr>
      <w:hyperlink w:anchor="_Toc83026407" w:history="1">
        <w:r w:rsidR="00B96434" w:rsidRPr="00EC7850">
          <w:rPr>
            <w:rStyle w:val="Hyperlink"/>
            <w:noProof/>
          </w:rPr>
          <w:t>4.1</w:t>
        </w:r>
        <w:r w:rsidR="00B96434">
          <w:rPr>
            <w:rFonts w:eastAsiaTheme="minorEastAsia" w:cstheme="minorBidi"/>
            <w:b w:val="0"/>
            <w:bCs w:val="0"/>
            <w:noProof/>
            <w:color w:val="auto"/>
            <w:lang w:eastAsia="en-GB"/>
          </w:rPr>
          <w:tab/>
        </w:r>
        <w:r w:rsidR="00B96434" w:rsidRPr="00EC7850">
          <w:rPr>
            <w:rStyle w:val="Hyperlink"/>
            <w:noProof/>
          </w:rPr>
          <w:t>Overview</w:t>
        </w:r>
        <w:r w:rsidR="00B96434">
          <w:rPr>
            <w:noProof/>
            <w:webHidden/>
          </w:rPr>
          <w:tab/>
        </w:r>
        <w:r w:rsidR="00B96434">
          <w:rPr>
            <w:noProof/>
            <w:webHidden/>
          </w:rPr>
          <w:fldChar w:fldCharType="begin"/>
        </w:r>
        <w:r w:rsidR="00B96434">
          <w:rPr>
            <w:noProof/>
            <w:webHidden/>
          </w:rPr>
          <w:instrText xml:space="preserve"> PAGEREF _Toc83026407 \h </w:instrText>
        </w:r>
        <w:r w:rsidR="00B96434">
          <w:rPr>
            <w:noProof/>
            <w:webHidden/>
          </w:rPr>
        </w:r>
        <w:r w:rsidR="00B96434">
          <w:rPr>
            <w:noProof/>
            <w:webHidden/>
          </w:rPr>
          <w:fldChar w:fldCharType="separate"/>
        </w:r>
        <w:r w:rsidR="00B96434">
          <w:rPr>
            <w:noProof/>
            <w:webHidden/>
          </w:rPr>
          <w:t>13</w:t>
        </w:r>
        <w:r w:rsidR="00B96434">
          <w:rPr>
            <w:noProof/>
            <w:webHidden/>
          </w:rPr>
          <w:fldChar w:fldCharType="end"/>
        </w:r>
      </w:hyperlink>
    </w:p>
    <w:p w14:paraId="6705B637" w14:textId="42AC99B2" w:rsidR="00B96434" w:rsidRDefault="00D47022">
      <w:pPr>
        <w:pStyle w:val="TOC2"/>
        <w:tabs>
          <w:tab w:val="left" w:pos="960"/>
          <w:tab w:val="right" w:leader="dot" w:pos="9016"/>
        </w:tabs>
        <w:rPr>
          <w:rFonts w:eastAsiaTheme="minorEastAsia" w:cstheme="minorBidi"/>
          <w:b w:val="0"/>
          <w:bCs w:val="0"/>
          <w:noProof/>
          <w:color w:val="auto"/>
          <w:lang w:eastAsia="en-GB"/>
        </w:rPr>
      </w:pPr>
      <w:hyperlink w:anchor="_Toc83026408" w:history="1">
        <w:r w:rsidR="00B96434" w:rsidRPr="00EC7850">
          <w:rPr>
            <w:rStyle w:val="Hyperlink"/>
            <w:noProof/>
          </w:rPr>
          <w:t>4.2</w:t>
        </w:r>
        <w:r w:rsidR="00B96434">
          <w:rPr>
            <w:rFonts w:eastAsiaTheme="minorEastAsia" w:cstheme="minorBidi"/>
            <w:b w:val="0"/>
            <w:bCs w:val="0"/>
            <w:noProof/>
            <w:color w:val="auto"/>
            <w:lang w:eastAsia="en-GB"/>
          </w:rPr>
          <w:tab/>
        </w:r>
        <w:r w:rsidR="00B96434" w:rsidRPr="00EC7850">
          <w:rPr>
            <w:rStyle w:val="Hyperlink"/>
            <w:noProof/>
          </w:rPr>
          <w:t>Recovery checklists</w:t>
        </w:r>
        <w:r w:rsidR="00B96434">
          <w:rPr>
            <w:noProof/>
            <w:webHidden/>
          </w:rPr>
          <w:tab/>
        </w:r>
        <w:r w:rsidR="00B96434">
          <w:rPr>
            <w:noProof/>
            <w:webHidden/>
          </w:rPr>
          <w:fldChar w:fldCharType="begin"/>
        </w:r>
        <w:r w:rsidR="00B96434">
          <w:rPr>
            <w:noProof/>
            <w:webHidden/>
          </w:rPr>
          <w:instrText xml:space="preserve"> PAGEREF _Toc83026408 \h </w:instrText>
        </w:r>
        <w:r w:rsidR="00B96434">
          <w:rPr>
            <w:noProof/>
            <w:webHidden/>
          </w:rPr>
        </w:r>
        <w:r w:rsidR="00B96434">
          <w:rPr>
            <w:noProof/>
            <w:webHidden/>
          </w:rPr>
          <w:fldChar w:fldCharType="separate"/>
        </w:r>
        <w:r w:rsidR="00B96434">
          <w:rPr>
            <w:noProof/>
            <w:webHidden/>
          </w:rPr>
          <w:t>14</w:t>
        </w:r>
        <w:r w:rsidR="00B96434">
          <w:rPr>
            <w:noProof/>
            <w:webHidden/>
          </w:rPr>
          <w:fldChar w:fldCharType="end"/>
        </w:r>
      </w:hyperlink>
    </w:p>
    <w:p w14:paraId="612C4E78" w14:textId="7A2C350C" w:rsidR="00B96434" w:rsidRDefault="00D47022">
      <w:pPr>
        <w:pStyle w:val="TOC3"/>
        <w:tabs>
          <w:tab w:val="left" w:pos="1200"/>
          <w:tab w:val="right" w:leader="dot" w:pos="9016"/>
        </w:tabs>
        <w:rPr>
          <w:rFonts w:eastAsiaTheme="minorEastAsia" w:cstheme="minorBidi"/>
          <w:noProof/>
          <w:color w:val="auto"/>
          <w:sz w:val="22"/>
          <w:szCs w:val="22"/>
          <w:lang w:eastAsia="en-GB"/>
        </w:rPr>
      </w:pPr>
      <w:hyperlink w:anchor="_Toc83026409" w:history="1">
        <w:r w:rsidR="00B96434" w:rsidRPr="00EC7850">
          <w:rPr>
            <w:rStyle w:val="Hyperlink"/>
            <w:noProof/>
          </w:rPr>
          <w:t>4.2.1</w:t>
        </w:r>
        <w:r w:rsidR="00B96434">
          <w:rPr>
            <w:rFonts w:eastAsiaTheme="minorEastAsia" w:cstheme="minorBidi"/>
            <w:noProof/>
            <w:color w:val="auto"/>
            <w:sz w:val="22"/>
            <w:szCs w:val="22"/>
            <w:lang w:eastAsia="en-GB"/>
          </w:rPr>
          <w:tab/>
        </w:r>
        <w:r w:rsidR="00B96434" w:rsidRPr="00EC7850">
          <w:rPr>
            <w:rStyle w:val="Hyperlink"/>
            <w:noProof/>
          </w:rPr>
          <w:t>Business recovery team checklist</w:t>
        </w:r>
        <w:r w:rsidR="00B96434">
          <w:rPr>
            <w:noProof/>
            <w:webHidden/>
          </w:rPr>
          <w:tab/>
        </w:r>
        <w:r w:rsidR="00B96434">
          <w:rPr>
            <w:noProof/>
            <w:webHidden/>
          </w:rPr>
          <w:fldChar w:fldCharType="begin"/>
        </w:r>
        <w:r w:rsidR="00B96434">
          <w:rPr>
            <w:noProof/>
            <w:webHidden/>
          </w:rPr>
          <w:instrText xml:space="preserve"> PAGEREF _Toc83026409 \h </w:instrText>
        </w:r>
        <w:r w:rsidR="00B96434">
          <w:rPr>
            <w:noProof/>
            <w:webHidden/>
          </w:rPr>
        </w:r>
        <w:r w:rsidR="00B96434">
          <w:rPr>
            <w:noProof/>
            <w:webHidden/>
          </w:rPr>
          <w:fldChar w:fldCharType="separate"/>
        </w:r>
        <w:r w:rsidR="00B96434">
          <w:rPr>
            <w:noProof/>
            <w:webHidden/>
          </w:rPr>
          <w:t>14</w:t>
        </w:r>
        <w:r w:rsidR="00B96434">
          <w:rPr>
            <w:noProof/>
            <w:webHidden/>
          </w:rPr>
          <w:fldChar w:fldCharType="end"/>
        </w:r>
      </w:hyperlink>
    </w:p>
    <w:p w14:paraId="7BCB4069" w14:textId="7633D97B" w:rsidR="00B96434" w:rsidRDefault="00D47022">
      <w:pPr>
        <w:pStyle w:val="TOC3"/>
        <w:tabs>
          <w:tab w:val="left" w:pos="1200"/>
          <w:tab w:val="right" w:leader="dot" w:pos="9016"/>
        </w:tabs>
        <w:rPr>
          <w:rFonts w:eastAsiaTheme="minorEastAsia" w:cstheme="minorBidi"/>
          <w:noProof/>
          <w:color w:val="auto"/>
          <w:sz w:val="22"/>
          <w:szCs w:val="22"/>
          <w:lang w:eastAsia="en-GB"/>
        </w:rPr>
      </w:pPr>
      <w:hyperlink w:anchor="_Toc83026410" w:history="1">
        <w:r w:rsidR="00B96434" w:rsidRPr="00EC7850">
          <w:rPr>
            <w:rStyle w:val="Hyperlink"/>
            <w:noProof/>
          </w:rPr>
          <w:t>4.2.2</w:t>
        </w:r>
        <w:r w:rsidR="00B96434">
          <w:rPr>
            <w:rFonts w:eastAsiaTheme="minorEastAsia" w:cstheme="minorBidi"/>
            <w:noProof/>
            <w:color w:val="auto"/>
            <w:sz w:val="22"/>
            <w:szCs w:val="22"/>
            <w:lang w:eastAsia="en-GB"/>
          </w:rPr>
          <w:tab/>
        </w:r>
        <w:r w:rsidR="00B96434" w:rsidRPr="00EC7850">
          <w:rPr>
            <w:rStyle w:val="Hyperlink"/>
            <w:noProof/>
          </w:rPr>
          <w:t>IT recovery team checklist</w:t>
        </w:r>
        <w:r w:rsidR="00B96434">
          <w:rPr>
            <w:noProof/>
            <w:webHidden/>
          </w:rPr>
          <w:tab/>
        </w:r>
        <w:r w:rsidR="00B96434">
          <w:rPr>
            <w:noProof/>
            <w:webHidden/>
          </w:rPr>
          <w:fldChar w:fldCharType="begin"/>
        </w:r>
        <w:r w:rsidR="00B96434">
          <w:rPr>
            <w:noProof/>
            <w:webHidden/>
          </w:rPr>
          <w:instrText xml:space="preserve"> PAGEREF _Toc83026410 \h </w:instrText>
        </w:r>
        <w:r w:rsidR="00B96434">
          <w:rPr>
            <w:noProof/>
            <w:webHidden/>
          </w:rPr>
        </w:r>
        <w:r w:rsidR="00B96434">
          <w:rPr>
            <w:noProof/>
            <w:webHidden/>
          </w:rPr>
          <w:fldChar w:fldCharType="separate"/>
        </w:r>
        <w:r w:rsidR="00B96434">
          <w:rPr>
            <w:noProof/>
            <w:webHidden/>
          </w:rPr>
          <w:t>15</w:t>
        </w:r>
        <w:r w:rsidR="00B96434">
          <w:rPr>
            <w:noProof/>
            <w:webHidden/>
          </w:rPr>
          <w:fldChar w:fldCharType="end"/>
        </w:r>
      </w:hyperlink>
    </w:p>
    <w:p w14:paraId="3F72EEC9" w14:textId="573E4C1B" w:rsidR="00B96434" w:rsidRDefault="00D47022">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83026411" w:history="1">
        <w:r w:rsidR="00B96434" w:rsidRPr="00EC7850">
          <w:rPr>
            <w:rStyle w:val="Hyperlink"/>
            <w:noProof/>
          </w:rPr>
          <w:t>5</w:t>
        </w:r>
        <w:r w:rsidR="00B96434">
          <w:rPr>
            <w:rFonts w:eastAsiaTheme="minorEastAsia" w:cstheme="minorBidi"/>
            <w:b w:val="0"/>
            <w:bCs w:val="0"/>
            <w:iCs w:val="0"/>
            <w:noProof/>
            <w:color w:val="auto"/>
            <w:sz w:val="22"/>
            <w:szCs w:val="22"/>
            <w:lang w:eastAsia="en-GB"/>
          </w:rPr>
          <w:tab/>
        </w:r>
        <w:r w:rsidR="00B96434" w:rsidRPr="00EC7850">
          <w:rPr>
            <w:rStyle w:val="Hyperlink"/>
            <w:noProof/>
          </w:rPr>
          <w:t>Roles, responsibilities and authorities</w:t>
        </w:r>
        <w:r w:rsidR="00B96434">
          <w:rPr>
            <w:noProof/>
            <w:webHidden/>
          </w:rPr>
          <w:tab/>
        </w:r>
        <w:r w:rsidR="00B96434">
          <w:rPr>
            <w:noProof/>
            <w:webHidden/>
          </w:rPr>
          <w:fldChar w:fldCharType="begin"/>
        </w:r>
        <w:r w:rsidR="00B96434">
          <w:rPr>
            <w:noProof/>
            <w:webHidden/>
          </w:rPr>
          <w:instrText xml:space="preserve"> PAGEREF _Toc83026411 \h </w:instrText>
        </w:r>
        <w:r w:rsidR="00B96434">
          <w:rPr>
            <w:noProof/>
            <w:webHidden/>
          </w:rPr>
        </w:r>
        <w:r w:rsidR="00B96434">
          <w:rPr>
            <w:noProof/>
            <w:webHidden/>
          </w:rPr>
          <w:fldChar w:fldCharType="separate"/>
        </w:r>
        <w:r w:rsidR="00B96434">
          <w:rPr>
            <w:noProof/>
            <w:webHidden/>
          </w:rPr>
          <w:t>16</w:t>
        </w:r>
        <w:r w:rsidR="00B96434">
          <w:rPr>
            <w:noProof/>
            <w:webHidden/>
          </w:rPr>
          <w:fldChar w:fldCharType="end"/>
        </w:r>
      </w:hyperlink>
    </w:p>
    <w:p w14:paraId="373F6B90" w14:textId="75CAFA81" w:rsidR="00B96434" w:rsidRDefault="00D47022">
      <w:pPr>
        <w:pStyle w:val="TOC2"/>
        <w:tabs>
          <w:tab w:val="left" w:pos="960"/>
          <w:tab w:val="right" w:leader="dot" w:pos="9016"/>
        </w:tabs>
        <w:rPr>
          <w:rFonts w:eastAsiaTheme="minorEastAsia" w:cstheme="minorBidi"/>
          <w:b w:val="0"/>
          <w:bCs w:val="0"/>
          <w:noProof/>
          <w:color w:val="auto"/>
          <w:lang w:eastAsia="en-GB"/>
        </w:rPr>
      </w:pPr>
      <w:hyperlink w:anchor="_Toc83026412" w:history="1">
        <w:r w:rsidR="00B96434" w:rsidRPr="00EC7850">
          <w:rPr>
            <w:rStyle w:val="Hyperlink"/>
            <w:noProof/>
          </w:rPr>
          <w:t>5.1</w:t>
        </w:r>
        <w:r w:rsidR="00B96434">
          <w:rPr>
            <w:rFonts w:eastAsiaTheme="minorEastAsia" w:cstheme="minorBidi"/>
            <w:b w:val="0"/>
            <w:bCs w:val="0"/>
            <w:noProof/>
            <w:color w:val="auto"/>
            <w:lang w:eastAsia="en-GB"/>
          </w:rPr>
          <w:tab/>
        </w:r>
        <w:r w:rsidR="00B96434" w:rsidRPr="00EC7850">
          <w:rPr>
            <w:rStyle w:val="Hyperlink"/>
            <w:noProof/>
          </w:rPr>
          <w:t>IT recovery team</w:t>
        </w:r>
        <w:r w:rsidR="00B96434">
          <w:rPr>
            <w:noProof/>
            <w:webHidden/>
          </w:rPr>
          <w:tab/>
        </w:r>
        <w:r w:rsidR="00B96434">
          <w:rPr>
            <w:noProof/>
            <w:webHidden/>
          </w:rPr>
          <w:fldChar w:fldCharType="begin"/>
        </w:r>
        <w:r w:rsidR="00B96434">
          <w:rPr>
            <w:noProof/>
            <w:webHidden/>
          </w:rPr>
          <w:instrText xml:space="preserve"> PAGEREF _Toc83026412 \h </w:instrText>
        </w:r>
        <w:r w:rsidR="00B96434">
          <w:rPr>
            <w:noProof/>
            <w:webHidden/>
          </w:rPr>
        </w:r>
        <w:r w:rsidR="00B96434">
          <w:rPr>
            <w:noProof/>
            <w:webHidden/>
          </w:rPr>
          <w:fldChar w:fldCharType="separate"/>
        </w:r>
        <w:r w:rsidR="00B96434">
          <w:rPr>
            <w:noProof/>
            <w:webHidden/>
          </w:rPr>
          <w:t>16</w:t>
        </w:r>
        <w:r w:rsidR="00B96434">
          <w:rPr>
            <w:noProof/>
            <w:webHidden/>
          </w:rPr>
          <w:fldChar w:fldCharType="end"/>
        </w:r>
      </w:hyperlink>
    </w:p>
    <w:p w14:paraId="170E4549" w14:textId="2833DCE6" w:rsidR="00B96434" w:rsidRDefault="00D47022">
      <w:pPr>
        <w:pStyle w:val="TOC2"/>
        <w:tabs>
          <w:tab w:val="left" w:pos="960"/>
          <w:tab w:val="right" w:leader="dot" w:pos="9016"/>
        </w:tabs>
        <w:rPr>
          <w:rFonts w:eastAsiaTheme="minorEastAsia" w:cstheme="minorBidi"/>
          <w:b w:val="0"/>
          <w:bCs w:val="0"/>
          <w:noProof/>
          <w:color w:val="auto"/>
          <w:lang w:eastAsia="en-GB"/>
        </w:rPr>
      </w:pPr>
      <w:hyperlink w:anchor="_Toc83026413" w:history="1">
        <w:r w:rsidR="00B96434" w:rsidRPr="00EC7850">
          <w:rPr>
            <w:rStyle w:val="Hyperlink"/>
            <w:noProof/>
          </w:rPr>
          <w:t>5.2</w:t>
        </w:r>
        <w:r w:rsidR="00B96434">
          <w:rPr>
            <w:rFonts w:eastAsiaTheme="minorEastAsia" w:cstheme="minorBidi"/>
            <w:b w:val="0"/>
            <w:bCs w:val="0"/>
            <w:noProof/>
            <w:color w:val="auto"/>
            <w:lang w:eastAsia="en-GB"/>
          </w:rPr>
          <w:tab/>
        </w:r>
        <w:r w:rsidR="00B96434" w:rsidRPr="00EC7850">
          <w:rPr>
            <w:rStyle w:val="Hyperlink"/>
            <w:noProof/>
          </w:rPr>
          <w:t>Business recovery team</w:t>
        </w:r>
        <w:r w:rsidR="00B96434">
          <w:rPr>
            <w:noProof/>
            <w:webHidden/>
          </w:rPr>
          <w:tab/>
        </w:r>
        <w:r w:rsidR="00B96434">
          <w:rPr>
            <w:noProof/>
            <w:webHidden/>
          </w:rPr>
          <w:fldChar w:fldCharType="begin"/>
        </w:r>
        <w:r w:rsidR="00B96434">
          <w:rPr>
            <w:noProof/>
            <w:webHidden/>
          </w:rPr>
          <w:instrText xml:space="preserve"> PAGEREF _Toc83026413 \h </w:instrText>
        </w:r>
        <w:r w:rsidR="00B96434">
          <w:rPr>
            <w:noProof/>
            <w:webHidden/>
          </w:rPr>
        </w:r>
        <w:r w:rsidR="00B96434">
          <w:rPr>
            <w:noProof/>
            <w:webHidden/>
          </w:rPr>
          <w:fldChar w:fldCharType="separate"/>
        </w:r>
        <w:r w:rsidR="00B96434">
          <w:rPr>
            <w:noProof/>
            <w:webHidden/>
          </w:rPr>
          <w:t>16</w:t>
        </w:r>
        <w:r w:rsidR="00B96434">
          <w:rPr>
            <w:noProof/>
            <w:webHidden/>
          </w:rPr>
          <w:fldChar w:fldCharType="end"/>
        </w:r>
      </w:hyperlink>
    </w:p>
    <w:p w14:paraId="1984D06C" w14:textId="75B6D82D" w:rsidR="00B96434" w:rsidRDefault="00D47022">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83026414" w:history="1">
        <w:r w:rsidR="00B96434" w:rsidRPr="00EC7850">
          <w:rPr>
            <w:rStyle w:val="Hyperlink"/>
            <w:noProof/>
          </w:rPr>
          <w:t>6</w:t>
        </w:r>
        <w:r w:rsidR="00B96434">
          <w:rPr>
            <w:rFonts w:eastAsiaTheme="minorEastAsia" w:cstheme="minorBidi"/>
            <w:b w:val="0"/>
            <w:bCs w:val="0"/>
            <w:iCs w:val="0"/>
            <w:noProof/>
            <w:color w:val="auto"/>
            <w:sz w:val="22"/>
            <w:szCs w:val="22"/>
            <w:lang w:eastAsia="en-GB"/>
          </w:rPr>
          <w:tab/>
        </w:r>
        <w:r w:rsidR="00B96434" w:rsidRPr="00EC7850">
          <w:rPr>
            <w:rStyle w:val="Hyperlink"/>
            <w:noProof/>
          </w:rPr>
          <w:t>Communication requirements and procedures</w:t>
        </w:r>
        <w:r w:rsidR="00B96434">
          <w:rPr>
            <w:noProof/>
            <w:webHidden/>
          </w:rPr>
          <w:tab/>
        </w:r>
        <w:r w:rsidR="00B96434">
          <w:rPr>
            <w:noProof/>
            <w:webHidden/>
          </w:rPr>
          <w:fldChar w:fldCharType="begin"/>
        </w:r>
        <w:r w:rsidR="00B96434">
          <w:rPr>
            <w:noProof/>
            <w:webHidden/>
          </w:rPr>
          <w:instrText xml:space="preserve"> PAGEREF _Toc83026414 \h </w:instrText>
        </w:r>
        <w:r w:rsidR="00B96434">
          <w:rPr>
            <w:noProof/>
            <w:webHidden/>
          </w:rPr>
        </w:r>
        <w:r w:rsidR="00B96434">
          <w:rPr>
            <w:noProof/>
            <w:webHidden/>
          </w:rPr>
          <w:fldChar w:fldCharType="separate"/>
        </w:r>
        <w:r w:rsidR="00B96434">
          <w:rPr>
            <w:noProof/>
            <w:webHidden/>
          </w:rPr>
          <w:t>18</w:t>
        </w:r>
        <w:r w:rsidR="00B96434">
          <w:rPr>
            <w:noProof/>
            <w:webHidden/>
          </w:rPr>
          <w:fldChar w:fldCharType="end"/>
        </w:r>
      </w:hyperlink>
    </w:p>
    <w:p w14:paraId="173C7CFA" w14:textId="64CA0905" w:rsidR="00B96434" w:rsidRDefault="00D47022">
      <w:pPr>
        <w:pStyle w:val="TOC2"/>
        <w:tabs>
          <w:tab w:val="left" w:pos="960"/>
          <w:tab w:val="right" w:leader="dot" w:pos="9016"/>
        </w:tabs>
        <w:rPr>
          <w:rFonts w:eastAsiaTheme="minorEastAsia" w:cstheme="minorBidi"/>
          <w:b w:val="0"/>
          <w:bCs w:val="0"/>
          <w:noProof/>
          <w:color w:val="auto"/>
          <w:lang w:eastAsia="en-GB"/>
        </w:rPr>
      </w:pPr>
      <w:hyperlink w:anchor="_Toc83026415" w:history="1">
        <w:r w:rsidR="00B96434" w:rsidRPr="00EC7850">
          <w:rPr>
            <w:rStyle w:val="Hyperlink"/>
            <w:noProof/>
          </w:rPr>
          <w:t>6.1</w:t>
        </w:r>
        <w:r w:rsidR="00B96434">
          <w:rPr>
            <w:rFonts w:eastAsiaTheme="minorEastAsia" w:cstheme="minorBidi"/>
            <w:b w:val="0"/>
            <w:bCs w:val="0"/>
            <w:noProof/>
            <w:color w:val="auto"/>
            <w:lang w:eastAsia="en-GB"/>
          </w:rPr>
          <w:tab/>
        </w:r>
        <w:r w:rsidR="00B96434" w:rsidRPr="00EC7850">
          <w:rPr>
            <w:rStyle w:val="Hyperlink"/>
            <w:noProof/>
          </w:rPr>
          <w:t>Communication procedures</w:t>
        </w:r>
        <w:r w:rsidR="00B96434">
          <w:rPr>
            <w:noProof/>
            <w:webHidden/>
          </w:rPr>
          <w:tab/>
        </w:r>
        <w:r w:rsidR="00B96434">
          <w:rPr>
            <w:noProof/>
            <w:webHidden/>
          </w:rPr>
          <w:fldChar w:fldCharType="begin"/>
        </w:r>
        <w:r w:rsidR="00B96434">
          <w:rPr>
            <w:noProof/>
            <w:webHidden/>
          </w:rPr>
          <w:instrText xml:space="preserve"> PAGEREF _Toc83026415 \h </w:instrText>
        </w:r>
        <w:r w:rsidR="00B96434">
          <w:rPr>
            <w:noProof/>
            <w:webHidden/>
          </w:rPr>
        </w:r>
        <w:r w:rsidR="00B96434">
          <w:rPr>
            <w:noProof/>
            <w:webHidden/>
          </w:rPr>
          <w:fldChar w:fldCharType="separate"/>
        </w:r>
        <w:r w:rsidR="00B96434">
          <w:rPr>
            <w:noProof/>
            <w:webHidden/>
          </w:rPr>
          <w:t>18</w:t>
        </w:r>
        <w:r w:rsidR="00B96434">
          <w:rPr>
            <w:noProof/>
            <w:webHidden/>
          </w:rPr>
          <w:fldChar w:fldCharType="end"/>
        </w:r>
      </w:hyperlink>
    </w:p>
    <w:p w14:paraId="06935013" w14:textId="1374A63B" w:rsidR="00B96434" w:rsidRDefault="00D47022">
      <w:pPr>
        <w:pStyle w:val="TOC3"/>
        <w:tabs>
          <w:tab w:val="left" w:pos="1200"/>
          <w:tab w:val="right" w:leader="dot" w:pos="9016"/>
        </w:tabs>
        <w:rPr>
          <w:rFonts w:eastAsiaTheme="minorEastAsia" w:cstheme="minorBidi"/>
          <w:noProof/>
          <w:color w:val="auto"/>
          <w:sz w:val="22"/>
          <w:szCs w:val="22"/>
          <w:lang w:eastAsia="en-GB"/>
        </w:rPr>
      </w:pPr>
      <w:hyperlink w:anchor="_Toc83026416" w:history="1">
        <w:r w:rsidR="00B96434" w:rsidRPr="00EC7850">
          <w:rPr>
            <w:rStyle w:val="Hyperlink"/>
            <w:noProof/>
          </w:rPr>
          <w:t>6.1.1</w:t>
        </w:r>
        <w:r w:rsidR="00B96434">
          <w:rPr>
            <w:rFonts w:eastAsiaTheme="minorEastAsia" w:cstheme="minorBidi"/>
            <w:noProof/>
            <w:color w:val="auto"/>
            <w:sz w:val="22"/>
            <w:szCs w:val="22"/>
            <w:lang w:eastAsia="en-GB"/>
          </w:rPr>
          <w:tab/>
        </w:r>
        <w:r w:rsidR="00B96434" w:rsidRPr="00EC7850">
          <w:rPr>
            <w:rStyle w:val="Hyperlink"/>
            <w:noProof/>
          </w:rPr>
          <w:t>Means of communication</w:t>
        </w:r>
        <w:r w:rsidR="00B96434">
          <w:rPr>
            <w:noProof/>
            <w:webHidden/>
          </w:rPr>
          <w:tab/>
        </w:r>
        <w:r w:rsidR="00B96434">
          <w:rPr>
            <w:noProof/>
            <w:webHidden/>
          </w:rPr>
          <w:fldChar w:fldCharType="begin"/>
        </w:r>
        <w:r w:rsidR="00B96434">
          <w:rPr>
            <w:noProof/>
            <w:webHidden/>
          </w:rPr>
          <w:instrText xml:space="preserve"> PAGEREF _Toc83026416 \h </w:instrText>
        </w:r>
        <w:r w:rsidR="00B96434">
          <w:rPr>
            <w:noProof/>
            <w:webHidden/>
          </w:rPr>
        </w:r>
        <w:r w:rsidR="00B96434">
          <w:rPr>
            <w:noProof/>
            <w:webHidden/>
          </w:rPr>
          <w:fldChar w:fldCharType="separate"/>
        </w:r>
        <w:r w:rsidR="00B96434">
          <w:rPr>
            <w:noProof/>
            <w:webHidden/>
          </w:rPr>
          <w:t>18</w:t>
        </w:r>
        <w:r w:rsidR="00B96434">
          <w:rPr>
            <w:noProof/>
            <w:webHidden/>
          </w:rPr>
          <w:fldChar w:fldCharType="end"/>
        </w:r>
      </w:hyperlink>
    </w:p>
    <w:p w14:paraId="5C73A6CB" w14:textId="0CADCF5E" w:rsidR="00B96434" w:rsidRDefault="00D47022">
      <w:pPr>
        <w:pStyle w:val="TOC3"/>
        <w:tabs>
          <w:tab w:val="left" w:pos="1200"/>
          <w:tab w:val="right" w:leader="dot" w:pos="9016"/>
        </w:tabs>
        <w:rPr>
          <w:rFonts w:eastAsiaTheme="minorEastAsia" w:cstheme="minorBidi"/>
          <w:noProof/>
          <w:color w:val="auto"/>
          <w:sz w:val="22"/>
          <w:szCs w:val="22"/>
          <w:lang w:eastAsia="en-GB"/>
        </w:rPr>
      </w:pPr>
      <w:hyperlink w:anchor="_Toc83026417" w:history="1">
        <w:r w:rsidR="00B96434" w:rsidRPr="00EC7850">
          <w:rPr>
            <w:rStyle w:val="Hyperlink"/>
            <w:noProof/>
          </w:rPr>
          <w:t>6.1.2</w:t>
        </w:r>
        <w:r w:rsidR="00B96434">
          <w:rPr>
            <w:rFonts w:eastAsiaTheme="minorEastAsia" w:cstheme="minorBidi"/>
            <w:noProof/>
            <w:color w:val="auto"/>
            <w:sz w:val="22"/>
            <w:szCs w:val="22"/>
            <w:lang w:eastAsia="en-GB"/>
          </w:rPr>
          <w:tab/>
        </w:r>
        <w:r w:rsidR="00B96434" w:rsidRPr="00EC7850">
          <w:rPr>
            <w:rStyle w:val="Hyperlink"/>
            <w:noProof/>
          </w:rPr>
          <w:t>Communication guidelines</w:t>
        </w:r>
        <w:r w:rsidR="00B96434">
          <w:rPr>
            <w:noProof/>
            <w:webHidden/>
          </w:rPr>
          <w:tab/>
        </w:r>
        <w:r w:rsidR="00B96434">
          <w:rPr>
            <w:noProof/>
            <w:webHidden/>
          </w:rPr>
          <w:fldChar w:fldCharType="begin"/>
        </w:r>
        <w:r w:rsidR="00B96434">
          <w:rPr>
            <w:noProof/>
            <w:webHidden/>
          </w:rPr>
          <w:instrText xml:space="preserve"> PAGEREF _Toc83026417 \h </w:instrText>
        </w:r>
        <w:r w:rsidR="00B96434">
          <w:rPr>
            <w:noProof/>
            <w:webHidden/>
          </w:rPr>
        </w:r>
        <w:r w:rsidR="00B96434">
          <w:rPr>
            <w:noProof/>
            <w:webHidden/>
          </w:rPr>
          <w:fldChar w:fldCharType="separate"/>
        </w:r>
        <w:r w:rsidR="00B96434">
          <w:rPr>
            <w:noProof/>
            <w:webHidden/>
          </w:rPr>
          <w:t>18</w:t>
        </w:r>
        <w:r w:rsidR="00B96434">
          <w:rPr>
            <w:noProof/>
            <w:webHidden/>
          </w:rPr>
          <w:fldChar w:fldCharType="end"/>
        </w:r>
      </w:hyperlink>
    </w:p>
    <w:p w14:paraId="5BD294EF" w14:textId="040E002B" w:rsidR="00B96434" w:rsidRDefault="00D47022">
      <w:pPr>
        <w:pStyle w:val="TOC3"/>
        <w:tabs>
          <w:tab w:val="left" w:pos="1200"/>
          <w:tab w:val="right" w:leader="dot" w:pos="9016"/>
        </w:tabs>
        <w:rPr>
          <w:rFonts w:eastAsiaTheme="minorEastAsia" w:cstheme="minorBidi"/>
          <w:noProof/>
          <w:color w:val="auto"/>
          <w:sz w:val="22"/>
          <w:szCs w:val="22"/>
          <w:lang w:eastAsia="en-GB"/>
        </w:rPr>
      </w:pPr>
      <w:hyperlink w:anchor="_Toc83026418" w:history="1">
        <w:r w:rsidR="00B96434" w:rsidRPr="00EC7850">
          <w:rPr>
            <w:rStyle w:val="Hyperlink"/>
            <w:noProof/>
          </w:rPr>
          <w:t>6.1.3</w:t>
        </w:r>
        <w:r w:rsidR="00B96434">
          <w:rPr>
            <w:rFonts w:eastAsiaTheme="minorEastAsia" w:cstheme="minorBidi"/>
            <w:noProof/>
            <w:color w:val="auto"/>
            <w:sz w:val="22"/>
            <w:szCs w:val="22"/>
            <w:lang w:eastAsia="en-GB"/>
          </w:rPr>
          <w:tab/>
        </w:r>
        <w:r w:rsidR="00B96434" w:rsidRPr="00EC7850">
          <w:rPr>
            <w:rStyle w:val="Hyperlink"/>
            <w:noProof/>
          </w:rPr>
          <w:t>Internal communication</w:t>
        </w:r>
        <w:r w:rsidR="00B96434">
          <w:rPr>
            <w:noProof/>
            <w:webHidden/>
          </w:rPr>
          <w:tab/>
        </w:r>
        <w:r w:rsidR="00B96434">
          <w:rPr>
            <w:noProof/>
            <w:webHidden/>
          </w:rPr>
          <w:fldChar w:fldCharType="begin"/>
        </w:r>
        <w:r w:rsidR="00B96434">
          <w:rPr>
            <w:noProof/>
            <w:webHidden/>
          </w:rPr>
          <w:instrText xml:space="preserve"> PAGEREF _Toc83026418 \h </w:instrText>
        </w:r>
        <w:r w:rsidR="00B96434">
          <w:rPr>
            <w:noProof/>
            <w:webHidden/>
          </w:rPr>
        </w:r>
        <w:r w:rsidR="00B96434">
          <w:rPr>
            <w:noProof/>
            <w:webHidden/>
          </w:rPr>
          <w:fldChar w:fldCharType="separate"/>
        </w:r>
        <w:r w:rsidR="00B96434">
          <w:rPr>
            <w:noProof/>
            <w:webHidden/>
          </w:rPr>
          <w:t>18</w:t>
        </w:r>
        <w:r w:rsidR="00B96434">
          <w:rPr>
            <w:noProof/>
            <w:webHidden/>
          </w:rPr>
          <w:fldChar w:fldCharType="end"/>
        </w:r>
      </w:hyperlink>
    </w:p>
    <w:p w14:paraId="38A870D6" w14:textId="47A44662" w:rsidR="00B96434" w:rsidRDefault="00D47022">
      <w:pPr>
        <w:pStyle w:val="TOC3"/>
        <w:tabs>
          <w:tab w:val="left" w:pos="1200"/>
          <w:tab w:val="right" w:leader="dot" w:pos="9016"/>
        </w:tabs>
        <w:rPr>
          <w:rFonts w:eastAsiaTheme="minorEastAsia" w:cstheme="minorBidi"/>
          <w:noProof/>
          <w:color w:val="auto"/>
          <w:sz w:val="22"/>
          <w:szCs w:val="22"/>
          <w:lang w:eastAsia="en-GB"/>
        </w:rPr>
      </w:pPr>
      <w:hyperlink w:anchor="_Toc83026419" w:history="1">
        <w:r w:rsidR="00B96434" w:rsidRPr="00EC7850">
          <w:rPr>
            <w:rStyle w:val="Hyperlink"/>
            <w:noProof/>
          </w:rPr>
          <w:t>6.1.4</w:t>
        </w:r>
        <w:r w:rsidR="00B96434">
          <w:rPr>
            <w:rFonts w:eastAsiaTheme="minorEastAsia" w:cstheme="minorBidi"/>
            <w:noProof/>
            <w:color w:val="auto"/>
            <w:sz w:val="22"/>
            <w:szCs w:val="22"/>
            <w:lang w:eastAsia="en-GB"/>
          </w:rPr>
          <w:tab/>
        </w:r>
        <w:r w:rsidR="00B96434" w:rsidRPr="00EC7850">
          <w:rPr>
            <w:rStyle w:val="Hyperlink"/>
            <w:noProof/>
          </w:rPr>
          <w:t>External communication</w:t>
        </w:r>
        <w:r w:rsidR="00B96434">
          <w:rPr>
            <w:noProof/>
            <w:webHidden/>
          </w:rPr>
          <w:tab/>
        </w:r>
        <w:r w:rsidR="00B96434">
          <w:rPr>
            <w:noProof/>
            <w:webHidden/>
          </w:rPr>
          <w:fldChar w:fldCharType="begin"/>
        </w:r>
        <w:r w:rsidR="00B96434">
          <w:rPr>
            <w:noProof/>
            <w:webHidden/>
          </w:rPr>
          <w:instrText xml:space="preserve"> PAGEREF _Toc83026419 \h </w:instrText>
        </w:r>
        <w:r w:rsidR="00B96434">
          <w:rPr>
            <w:noProof/>
            <w:webHidden/>
          </w:rPr>
        </w:r>
        <w:r w:rsidR="00B96434">
          <w:rPr>
            <w:noProof/>
            <w:webHidden/>
          </w:rPr>
          <w:fldChar w:fldCharType="separate"/>
        </w:r>
        <w:r w:rsidR="00B96434">
          <w:rPr>
            <w:noProof/>
            <w:webHidden/>
          </w:rPr>
          <w:t>19</w:t>
        </w:r>
        <w:r w:rsidR="00B96434">
          <w:rPr>
            <w:noProof/>
            <w:webHidden/>
          </w:rPr>
          <w:fldChar w:fldCharType="end"/>
        </w:r>
      </w:hyperlink>
    </w:p>
    <w:p w14:paraId="30FD9DAE" w14:textId="47363ADE" w:rsidR="00B96434" w:rsidRDefault="00D47022">
      <w:pPr>
        <w:pStyle w:val="TOC3"/>
        <w:tabs>
          <w:tab w:val="left" w:pos="1200"/>
          <w:tab w:val="right" w:leader="dot" w:pos="9016"/>
        </w:tabs>
        <w:rPr>
          <w:rFonts w:eastAsiaTheme="minorEastAsia" w:cstheme="minorBidi"/>
          <w:noProof/>
          <w:color w:val="auto"/>
          <w:sz w:val="22"/>
          <w:szCs w:val="22"/>
          <w:lang w:eastAsia="en-GB"/>
        </w:rPr>
      </w:pPr>
      <w:hyperlink w:anchor="_Toc83026420" w:history="1">
        <w:r w:rsidR="00B96434" w:rsidRPr="00EC7850">
          <w:rPr>
            <w:rStyle w:val="Hyperlink"/>
            <w:noProof/>
          </w:rPr>
          <w:t>6.1.5</w:t>
        </w:r>
        <w:r w:rsidR="00B96434">
          <w:rPr>
            <w:rFonts w:eastAsiaTheme="minorEastAsia" w:cstheme="minorBidi"/>
            <w:noProof/>
            <w:color w:val="auto"/>
            <w:sz w:val="22"/>
            <w:szCs w:val="22"/>
            <w:lang w:eastAsia="en-GB"/>
          </w:rPr>
          <w:tab/>
        </w:r>
        <w:r w:rsidR="00B96434" w:rsidRPr="00EC7850">
          <w:rPr>
            <w:rStyle w:val="Hyperlink"/>
            <w:noProof/>
          </w:rPr>
          <w:t>Communication with the media</w:t>
        </w:r>
        <w:r w:rsidR="00B96434">
          <w:rPr>
            <w:noProof/>
            <w:webHidden/>
          </w:rPr>
          <w:tab/>
        </w:r>
        <w:r w:rsidR="00B96434">
          <w:rPr>
            <w:noProof/>
            <w:webHidden/>
          </w:rPr>
          <w:fldChar w:fldCharType="begin"/>
        </w:r>
        <w:r w:rsidR="00B96434">
          <w:rPr>
            <w:noProof/>
            <w:webHidden/>
          </w:rPr>
          <w:instrText xml:space="preserve"> PAGEREF _Toc83026420 \h </w:instrText>
        </w:r>
        <w:r w:rsidR="00B96434">
          <w:rPr>
            <w:noProof/>
            <w:webHidden/>
          </w:rPr>
        </w:r>
        <w:r w:rsidR="00B96434">
          <w:rPr>
            <w:noProof/>
            <w:webHidden/>
          </w:rPr>
          <w:fldChar w:fldCharType="separate"/>
        </w:r>
        <w:r w:rsidR="00B96434">
          <w:rPr>
            <w:noProof/>
            <w:webHidden/>
          </w:rPr>
          <w:t>19</w:t>
        </w:r>
        <w:r w:rsidR="00B96434">
          <w:rPr>
            <w:noProof/>
            <w:webHidden/>
          </w:rPr>
          <w:fldChar w:fldCharType="end"/>
        </w:r>
      </w:hyperlink>
    </w:p>
    <w:p w14:paraId="0C96F12F" w14:textId="31A6337E" w:rsidR="00B96434" w:rsidRDefault="00D47022">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83026421" w:history="1">
        <w:r w:rsidR="00B96434" w:rsidRPr="00EC7850">
          <w:rPr>
            <w:rStyle w:val="Hyperlink"/>
            <w:noProof/>
          </w:rPr>
          <w:t>7</w:t>
        </w:r>
        <w:r w:rsidR="00B96434">
          <w:rPr>
            <w:rFonts w:eastAsiaTheme="minorEastAsia" w:cstheme="minorBidi"/>
            <w:b w:val="0"/>
            <w:bCs w:val="0"/>
            <w:iCs w:val="0"/>
            <w:noProof/>
            <w:color w:val="auto"/>
            <w:sz w:val="22"/>
            <w:szCs w:val="22"/>
            <w:lang w:eastAsia="en-GB"/>
          </w:rPr>
          <w:tab/>
        </w:r>
        <w:r w:rsidR="00B96434" w:rsidRPr="00EC7850">
          <w:rPr>
            <w:rStyle w:val="Hyperlink"/>
            <w:noProof/>
          </w:rPr>
          <w:t>Internal and external interdependencies and interactions</w:t>
        </w:r>
        <w:r w:rsidR="00B96434">
          <w:rPr>
            <w:noProof/>
            <w:webHidden/>
          </w:rPr>
          <w:tab/>
        </w:r>
        <w:r w:rsidR="00B96434">
          <w:rPr>
            <w:noProof/>
            <w:webHidden/>
          </w:rPr>
          <w:fldChar w:fldCharType="begin"/>
        </w:r>
        <w:r w:rsidR="00B96434">
          <w:rPr>
            <w:noProof/>
            <w:webHidden/>
          </w:rPr>
          <w:instrText xml:space="preserve"> PAGEREF _Toc83026421 \h </w:instrText>
        </w:r>
        <w:r w:rsidR="00B96434">
          <w:rPr>
            <w:noProof/>
            <w:webHidden/>
          </w:rPr>
        </w:r>
        <w:r w:rsidR="00B96434">
          <w:rPr>
            <w:noProof/>
            <w:webHidden/>
          </w:rPr>
          <w:fldChar w:fldCharType="separate"/>
        </w:r>
        <w:r w:rsidR="00B96434">
          <w:rPr>
            <w:noProof/>
            <w:webHidden/>
          </w:rPr>
          <w:t>20</w:t>
        </w:r>
        <w:r w:rsidR="00B96434">
          <w:rPr>
            <w:noProof/>
            <w:webHidden/>
          </w:rPr>
          <w:fldChar w:fldCharType="end"/>
        </w:r>
      </w:hyperlink>
    </w:p>
    <w:p w14:paraId="15AF4ACE" w14:textId="79C0BAB9" w:rsidR="00B96434" w:rsidRDefault="00D47022">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83026422" w:history="1">
        <w:r w:rsidR="00B96434" w:rsidRPr="00EC7850">
          <w:rPr>
            <w:rStyle w:val="Hyperlink"/>
            <w:noProof/>
          </w:rPr>
          <w:t>8</w:t>
        </w:r>
        <w:r w:rsidR="00B96434">
          <w:rPr>
            <w:rFonts w:eastAsiaTheme="minorEastAsia" w:cstheme="minorBidi"/>
            <w:b w:val="0"/>
            <w:bCs w:val="0"/>
            <w:iCs w:val="0"/>
            <w:noProof/>
            <w:color w:val="auto"/>
            <w:sz w:val="22"/>
            <w:szCs w:val="22"/>
            <w:lang w:eastAsia="en-GB"/>
          </w:rPr>
          <w:tab/>
        </w:r>
        <w:r w:rsidR="00B96434" w:rsidRPr="00EC7850">
          <w:rPr>
            <w:rStyle w:val="Hyperlink"/>
            <w:noProof/>
          </w:rPr>
          <w:t>Resource requirements</w:t>
        </w:r>
        <w:r w:rsidR="00B96434">
          <w:rPr>
            <w:noProof/>
            <w:webHidden/>
          </w:rPr>
          <w:tab/>
        </w:r>
        <w:r w:rsidR="00B96434">
          <w:rPr>
            <w:noProof/>
            <w:webHidden/>
          </w:rPr>
          <w:fldChar w:fldCharType="begin"/>
        </w:r>
        <w:r w:rsidR="00B96434">
          <w:rPr>
            <w:noProof/>
            <w:webHidden/>
          </w:rPr>
          <w:instrText xml:space="preserve"> PAGEREF _Toc83026422 \h </w:instrText>
        </w:r>
        <w:r w:rsidR="00B96434">
          <w:rPr>
            <w:noProof/>
            <w:webHidden/>
          </w:rPr>
        </w:r>
        <w:r w:rsidR="00B96434">
          <w:rPr>
            <w:noProof/>
            <w:webHidden/>
          </w:rPr>
          <w:fldChar w:fldCharType="separate"/>
        </w:r>
        <w:r w:rsidR="00B96434">
          <w:rPr>
            <w:noProof/>
            <w:webHidden/>
          </w:rPr>
          <w:t>21</w:t>
        </w:r>
        <w:r w:rsidR="00B96434">
          <w:rPr>
            <w:noProof/>
            <w:webHidden/>
          </w:rPr>
          <w:fldChar w:fldCharType="end"/>
        </w:r>
      </w:hyperlink>
    </w:p>
    <w:p w14:paraId="00D57331" w14:textId="02B49BF1" w:rsidR="00B96434" w:rsidRDefault="00D47022">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83026423" w:history="1">
        <w:r w:rsidR="00B96434" w:rsidRPr="00EC7850">
          <w:rPr>
            <w:rStyle w:val="Hyperlink"/>
            <w:noProof/>
          </w:rPr>
          <w:t>9</w:t>
        </w:r>
        <w:r w:rsidR="00B96434">
          <w:rPr>
            <w:rFonts w:eastAsiaTheme="minorEastAsia" w:cstheme="minorBidi"/>
            <w:b w:val="0"/>
            <w:bCs w:val="0"/>
            <w:iCs w:val="0"/>
            <w:noProof/>
            <w:color w:val="auto"/>
            <w:sz w:val="22"/>
            <w:szCs w:val="22"/>
            <w:lang w:eastAsia="en-GB"/>
          </w:rPr>
          <w:tab/>
        </w:r>
        <w:r w:rsidR="00B96434" w:rsidRPr="00EC7850">
          <w:rPr>
            <w:rStyle w:val="Hyperlink"/>
            <w:noProof/>
          </w:rPr>
          <w:t>Information flow and documentation processes</w:t>
        </w:r>
        <w:r w:rsidR="00B96434">
          <w:rPr>
            <w:noProof/>
            <w:webHidden/>
          </w:rPr>
          <w:tab/>
        </w:r>
        <w:r w:rsidR="00B96434">
          <w:rPr>
            <w:noProof/>
            <w:webHidden/>
          </w:rPr>
          <w:fldChar w:fldCharType="begin"/>
        </w:r>
        <w:r w:rsidR="00B96434">
          <w:rPr>
            <w:noProof/>
            <w:webHidden/>
          </w:rPr>
          <w:instrText xml:space="preserve"> PAGEREF _Toc83026423 \h </w:instrText>
        </w:r>
        <w:r w:rsidR="00B96434">
          <w:rPr>
            <w:noProof/>
            <w:webHidden/>
          </w:rPr>
        </w:r>
        <w:r w:rsidR="00B96434">
          <w:rPr>
            <w:noProof/>
            <w:webHidden/>
          </w:rPr>
          <w:fldChar w:fldCharType="separate"/>
        </w:r>
        <w:r w:rsidR="00B96434">
          <w:rPr>
            <w:noProof/>
            <w:webHidden/>
          </w:rPr>
          <w:t>22</w:t>
        </w:r>
        <w:r w:rsidR="00B96434">
          <w:rPr>
            <w:noProof/>
            <w:webHidden/>
          </w:rPr>
          <w:fldChar w:fldCharType="end"/>
        </w:r>
      </w:hyperlink>
    </w:p>
    <w:p w14:paraId="17B0D4AD" w14:textId="6B3EBBBD" w:rsidR="00B96434" w:rsidRDefault="00D47022">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83026424" w:history="1">
        <w:r w:rsidR="00B96434" w:rsidRPr="00EC7850">
          <w:rPr>
            <w:rStyle w:val="Hyperlink"/>
            <w:noProof/>
          </w:rPr>
          <w:t>10</w:t>
        </w:r>
        <w:r w:rsidR="00B96434">
          <w:rPr>
            <w:rFonts w:eastAsiaTheme="minorEastAsia" w:cstheme="minorBidi"/>
            <w:b w:val="0"/>
            <w:bCs w:val="0"/>
            <w:iCs w:val="0"/>
            <w:noProof/>
            <w:color w:val="auto"/>
            <w:sz w:val="22"/>
            <w:szCs w:val="22"/>
            <w:lang w:eastAsia="en-GB"/>
          </w:rPr>
          <w:tab/>
        </w:r>
        <w:r w:rsidR="00B96434" w:rsidRPr="00EC7850">
          <w:rPr>
            <w:rStyle w:val="Hyperlink"/>
            <w:noProof/>
          </w:rPr>
          <w:t>Restoration of normal service</w:t>
        </w:r>
        <w:r w:rsidR="00B96434">
          <w:rPr>
            <w:noProof/>
            <w:webHidden/>
          </w:rPr>
          <w:tab/>
        </w:r>
        <w:r w:rsidR="00B96434">
          <w:rPr>
            <w:noProof/>
            <w:webHidden/>
          </w:rPr>
          <w:fldChar w:fldCharType="begin"/>
        </w:r>
        <w:r w:rsidR="00B96434">
          <w:rPr>
            <w:noProof/>
            <w:webHidden/>
          </w:rPr>
          <w:instrText xml:space="preserve"> PAGEREF _Toc83026424 \h </w:instrText>
        </w:r>
        <w:r w:rsidR="00B96434">
          <w:rPr>
            <w:noProof/>
            <w:webHidden/>
          </w:rPr>
        </w:r>
        <w:r w:rsidR="00B96434">
          <w:rPr>
            <w:noProof/>
            <w:webHidden/>
          </w:rPr>
          <w:fldChar w:fldCharType="separate"/>
        </w:r>
        <w:r w:rsidR="00B96434">
          <w:rPr>
            <w:noProof/>
            <w:webHidden/>
          </w:rPr>
          <w:t>23</w:t>
        </w:r>
        <w:r w:rsidR="00B96434">
          <w:rPr>
            <w:noProof/>
            <w:webHidden/>
          </w:rPr>
          <w:fldChar w:fldCharType="end"/>
        </w:r>
      </w:hyperlink>
    </w:p>
    <w:p w14:paraId="75DBBB53" w14:textId="72A3BA77" w:rsidR="00B96434" w:rsidRDefault="00D47022">
      <w:pPr>
        <w:pStyle w:val="TOC2"/>
        <w:tabs>
          <w:tab w:val="left" w:pos="960"/>
          <w:tab w:val="right" w:leader="dot" w:pos="9016"/>
        </w:tabs>
        <w:rPr>
          <w:rFonts w:eastAsiaTheme="minorEastAsia" w:cstheme="minorBidi"/>
          <w:b w:val="0"/>
          <w:bCs w:val="0"/>
          <w:noProof/>
          <w:color w:val="auto"/>
          <w:lang w:eastAsia="en-GB"/>
        </w:rPr>
      </w:pPr>
      <w:hyperlink w:anchor="_Toc83026425" w:history="1">
        <w:r w:rsidR="00B96434" w:rsidRPr="00EC7850">
          <w:rPr>
            <w:rStyle w:val="Hyperlink"/>
            <w:noProof/>
          </w:rPr>
          <w:t>10.1</w:t>
        </w:r>
        <w:r w:rsidR="00B96434">
          <w:rPr>
            <w:rFonts w:eastAsiaTheme="minorEastAsia" w:cstheme="minorBidi"/>
            <w:b w:val="0"/>
            <w:bCs w:val="0"/>
            <w:noProof/>
            <w:color w:val="auto"/>
            <w:lang w:eastAsia="en-GB"/>
          </w:rPr>
          <w:tab/>
        </w:r>
        <w:r w:rsidR="00B96434" w:rsidRPr="00EC7850">
          <w:rPr>
            <w:rStyle w:val="Hyperlink"/>
            <w:noProof/>
          </w:rPr>
          <w:t>Restoration to normal service checklists</w:t>
        </w:r>
        <w:r w:rsidR="00B96434">
          <w:rPr>
            <w:noProof/>
            <w:webHidden/>
          </w:rPr>
          <w:tab/>
        </w:r>
        <w:r w:rsidR="00B96434">
          <w:rPr>
            <w:noProof/>
            <w:webHidden/>
          </w:rPr>
          <w:fldChar w:fldCharType="begin"/>
        </w:r>
        <w:r w:rsidR="00B96434">
          <w:rPr>
            <w:noProof/>
            <w:webHidden/>
          </w:rPr>
          <w:instrText xml:space="preserve"> PAGEREF _Toc83026425 \h </w:instrText>
        </w:r>
        <w:r w:rsidR="00B96434">
          <w:rPr>
            <w:noProof/>
            <w:webHidden/>
          </w:rPr>
        </w:r>
        <w:r w:rsidR="00B96434">
          <w:rPr>
            <w:noProof/>
            <w:webHidden/>
          </w:rPr>
          <w:fldChar w:fldCharType="separate"/>
        </w:r>
        <w:r w:rsidR="00B96434">
          <w:rPr>
            <w:noProof/>
            <w:webHidden/>
          </w:rPr>
          <w:t>23</w:t>
        </w:r>
        <w:r w:rsidR="00B96434">
          <w:rPr>
            <w:noProof/>
            <w:webHidden/>
          </w:rPr>
          <w:fldChar w:fldCharType="end"/>
        </w:r>
      </w:hyperlink>
    </w:p>
    <w:p w14:paraId="09AE59A0" w14:textId="3B714E5A" w:rsidR="00B96434" w:rsidRDefault="00D47022">
      <w:pPr>
        <w:pStyle w:val="TOC3"/>
        <w:tabs>
          <w:tab w:val="left" w:pos="1440"/>
          <w:tab w:val="right" w:leader="dot" w:pos="9016"/>
        </w:tabs>
        <w:rPr>
          <w:rFonts w:eastAsiaTheme="minorEastAsia" w:cstheme="minorBidi"/>
          <w:noProof/>
          <w:color w:val="auto"/>
          <w:sz w:val="22"/>
          <w:szCs w:val="22"/>
          <w:lang w:eastAsia="en-GB"/>
        </w:rPr>
      </w:pPr>
      <w:hyperlink w:anchor="_Toc83026426" w:history="1">
        <w:r w:rsidR="00B96434" w:rsidRPr="00EC7850">
          <w:rPr>
            <w:rStyle w:val="Hyperlink"/>
            <w:noProof/>
          </w:rPr>
          <w:t>10.1.1</w:t>
        </w:r>
        <w:r w:rsidR="00B96434">
          <w:rPr>
            <w:rFonts w:eastAsiaTheme="minorEastAsia" w:cstheme="minorBidi"/>
            <w:noProof/>
            <w:color w:val="auto"/>
            <w:sz w:val="22"/>
            <w:szCs w:val="22"/>
            <w:lang w:eastAsia="en-GB"/>
          </w:rPr>
          <w:tab/>
        </w:r>
        <w:r w:rsidR="00B96434" w:rsidRPr="00EC7850">
          <w:rPr>
            <w:rStyle w:val="Hyperlink"/>
            <w:noProof/>
          </w:rPr>
          <w:t>Business team checklist</w:t>
        </w:r>
        <w:r w:rsidR="00B96434">
          <w:rPr>
            <w:noProof/>
            <w:webHidden/>
          </w:rPr>
          <w:tab/>
        </w:r>
        <w:r w:rsidR="00B96434">
          <w:rPr>
            <w:noProof/>
            <w:webHidden/>
          </w:rPr>
          <w:fldChar w:fldCharType="begin"/>
        </w:r>
        <w:r w:rsidR="00B96434">
          <w:rPr>
            <w:noProof/>
            <w:webHidden/>
          </w:rPr>
          <w:instrText xml:space="preserve"> PAGEREF _Toc83026426 \h </w:instrText>
        </w:r>
        <w:r w:rsidR="00B96434">
          <w:rPr>
            <w:noProof/>
            <w:webHidden/>
          </w:rPr>
        </w:r>
        <w:r w:rsidR="00B96434">
          <w:rPr>
            <w:noProof/>
            <w:webHidden/>
          </w:rPr>
          <w:fldChar w:fldCharType="separate"/>
        </w:r>
        <w:r w:rsidR="00B96434">
          <w:rPr>
            <w:noProof/>
            <w:webHidden/>
          </w:rPr>
          <w:t>23</w:t>
        </w:r>
        <w:r w:rsidR="00B96434">
          <w:rPr>
            <w:noProof/>
            <w:webHidden/>
          </w:rPr>
          <w:fldChar w:fldCharType="end"/>
        </w:r>
      </w:hyperlink>
    </w:p>
    <w:p w14:paraId="00B111BE" w14:textId="4EDBBB37" w:rsidR="00B96434" w:rsidRDefault="00D47022">
      <w:pPr>
        <w:pStyle w:val="TOC3"/>
        <w:tabs>
          <w:tab w:val="left" w:pos="1440"/>
          <w:tab w:val="right" w:leader="dot" w:pos="9016"/>
        </w:tabs>
        <w:rPr>
          <w:rFonts w:eastAsiaTheme="minorEastAsia" w:cstheme="minorBidi"/>
          <w:noProof/>
          <w:color w:val="auto"/>
          <w:sz w:val="22"/>
          <w:szCs w:val="22"/>
          <w:lang w:eastAsia="en-GB"/>
        </w:rPr>
      </w:pPr>
      <w:hyperlink w:anchor="_Toc83026427" w:history="1">
        <w:r w:rsidR="00B96434" w:rsidRPr="00EC7850">
          <w:rPr>
            <w:rStyle w:val="Hyperlink"/>
            <w:noProof/>
          </w:rPr>
          <w:t>10.1.2</w:t>
        </w:r>
        <w:r w:rsidR="00B96434">
          <w:rPr>
            <w:rFonts w:eastAsiaTheme="minorEastAsia" w:cstheme="minorBidi"/>
            <w:noProof/>
            <w:color w:val="auto"/>
            <w:sz w:val="22"/>
            <w:szCs w:val="22"/>
            <w:lang w:eastAsia="en-GB"/>
          </w:rPr>
          <w:tab/>
        </w:r>
        <w:r w:rsidR="00B96434" w:rsidRPr="00EC7850">
          <w:rPr>
            <w:rStyle w:val="Hyperlink"/>
            <w:noProof/>
          </w:rPr>
          <w:t>IT team checklist</w:t>
        </w:r>
        <w:r w:rsidR="00B96434">
          <w:rPr>
            <w:noProof/>
            <w:webHidden/>
          </w:rPr>
          <w:tab/>
        </w:r>
        <w:r w:rsidR="00B96434">
          <w:rPr>
            <w:noProof/>
            <w:webHidden/>
          </w:rPr>
          <w:fldChar w:fldCharType="begin"/>
        </w:r>
        <w:r w:rsidR="00B96434">
          <w:rPr>
            <w:noProof/>
            <w:webHidden/>
          </w:rPr>
          <w:instrText xml:space="preserve"> PAGEREF _Toc83026427 \h </w:instrText>
        </w:r>
        <w:r w:rsidR="00B96434">
          <w:rPr>
            <w:noProof/>
            <w:webHidden/>
          </w:rPr>
        </w:r>
        <w:r w:rsidR="00B96434">
          <w:rPr>
            <w:noProof/>
            <w:webHidden/>
          </w:rPr>
          <w:fldChar w:fldCharType="separate"/>
        </w:r>
        <w:r w:rsidR="00B96434">
          <w:rPr>
            <w:noProof/>
            <w:webHidden/>
          </w:rPr>
          <w:t>24</w:t>
        </w:r>
        <w:r w:rsidR="00B96434">
          <w:rPr>
            <w:noProof/>
            <w:webHidden/>
          </w:rPr>
          <w:fldChar w:fldCharType="end"/>
        </w:r>
      </w:hyperlink>
    </w:p>
    <w:p w14:paraId="2402457F" w14:textId="7F778E41" w:rsidR="00B96434" w:rsidRDefault="00D47022">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83026428" w:history="1">
        <w:r w:rsidR="00B96434" w:rsidRPr="00EC7850">
          <w:rPr>
            <w:rStyle w:val="Hyperlink"/>
            <w:noProof/>
          </w:rPr>
          <w:t>11</w:t>
        </w:r>
        <w:r w:rsidR="00B96434">
          <w:rPr>
            <w:rFonts w:eastAsiaTheme="minorEastAsia" w:cstheme="minorBidi"/>
            <w:b w:val="0"/>
            <w:bCs w:val="0"/>
            <w:iCs w:val="0"/>
            <w:noProof/>
            <w:color w:val="auto"/>
            <w:sz w:val="22"/>
            <w:szCs w:val="22"/>
            <w:lang w:eastAsia="en-GB"/>
          </w:rPr>
          <w:tab/>
        </w:r>
        <w:r w:rsidR="00B96434" w:rsidRPr="00EC7850">
          <w:rPr>
            <w:rStyle w:val="Hyperlink"/>
            <w:noProof/>
          </w:rPr>
          <w:t>Appendix A: The Phonetic Alphabet</w:t>
        </w:r>
        <w:r w:rsidR="00B96434">
          <w:rPr>
            <w:noProof/>
            <w:webHidden/>
          </w:rPr>
          <w:tab/>
        </w:r>
        <w:r w:rsidR="00B96434">
          <w:rPr>
            <w:noProof/>
            <w:webHidden/>
          </w:rPr>
          <w:fldChar w:fldCharType="begin"/>
        </w:r>
        <w:r w:rsidR="00B96434">
          <w:rPr>
            <w:noProof/>
            <w:webHidden/>
          </w:rPr>
          <w:instrText xml:space="preserve"> PAGEREF _Toc83026428 \h </w:instrText>
        </w:r>
        <w:r w:rsidR="00B96434">
          <w:rPr>
            <w:noProof/>
            <w:webHidden/>
          </w:rPr>
        </w:r>
        <w:r w:rsidR="00B96434">
          <w:rPr>
            <w:noProof/>
            <w:webHidden/>
          </w:rPr>
          <w:fldChar w:fldCharType="separate"/>
        </w:r>
        <w:r w:rsidR="00B96434">
          <w:rPr>
            <w:noProof/>
            <w:webHidden/>
          </w:rPr>
          <w:t>25</w:t>
        </w:r>
        <w:r w:rsidR="00B96434">
          <w:rPr>
            <w:noProof/>
            <w:webHidden/>
          </w:rPr>
          <w:fldChar w:fldCharType="end"/>
        </w:r>
      </w:hyperlink>
    </w:p>
    <w:p w14:paraId="06BBBC56" w14:textId="0630D7B5" w:rsidR="00EE11D7" w:rsidRDefault="00EE11D7" w:rsidP="00EE11D7">
      <w:r>
        <w:fldChar w:fldCharType="end"/>
      </w:r>
    </w:p>
    <w:p w14:paraId="15FF439E" w14:textId="39843184" w:rsidR="001F7E43" w:rsidRDefault="001F7E43" w:rsidP="00EE11D7"/>
    <w:p w14:paraId="1F6C5AF0" w14:textId="4A4E6848" w:rsidR="001F7E43" w:rsidRDefault="001F7E43" w:rsidP="00EE11D7"/>
    <w:p w14:paraId="3D0364E1" w14:textId="560B1BAD" w:rsidR="001F7E43" w:rsidRDefault="001F7E43" w:rsidP="00EE11D7"/>
    <w:p w14:paraId="0331916B" w14:textId="77777777" w:rsidR="001F7E43" w:rsidRPr="00D52EE2" w:rsidRDefault="001F7E43" w:rsidP="00EE11D7"/>
    <w:p w14:paraId="6D0D53A0" w14:textId="77777777" w:rsidR="00EE11D7" w:rsidRPr="000F55C5" w:rsidRDefault="00EE11D7" w:rsidP="00EE11D7">
      <w:pPr>
        <w:pStyle w:val="HeadingY"/>
      </w:pPr>
      <w:r w:rsidRPr="000F55C5">
        <w:lastRenderedPageBreak/>
        <w:t>Tables</w:t>
      </w:r>
    </w:p>
    <w:p w14:paraId="4360D4AB" w14:textId="2A77C6C8" w:rsidR="00B96434" w:rsidRDefault="00EE11D7">
      <w:pPr>
        <w:pStyle w:val="TableofFigures"/>
        <w:tabs>
          <w:tab w:val="right" w:leader="dot" w:pos="9016"/>
        </w:tabs>
        <w:rPr>
          <w:rFonts w:eastAsiaTheme="minorEastAsia" w:cstheme="minorBidi"/>
          <w:b w:val="0"/>
          <w:iCs w:val="0"/>
          <w:noProof/>
          <w:color w:val="auto"/>
          <w:szCs w:val="22"/>
          <w:lang w:eastAsia="en-GB"/>
        </w:rPr>
      </w:pPr>
      <w:r>
        <w:rPr>
          <w:sz w:val="20"/>
        </w:rPr>
        <w:fldChar w:fldCharType="begin"/>
      </w:r>
      <w:r>
        <w:instrText xml:space="preserve"> TOC \h \z \c "Table" </w:instrText>
      </w:r>
      <w:r>
        <w:rPr>
          <w:sz w:val="20"/>
        </w:rPr>
        <w:fldChar w:fldCharType="separate"/>
      </w:r>
      <w:hyperlink w:anchor="_Toc83026429" w:history="1">
        <w:r w:rsidR="00B96434" w:rsidRPr="00210022">
          <w:rPr>
            <w:rStyle w:val="Hyperlink"/>
            <w:noProof/>
          </w:rPr>
          <w:t>Table 1: Business continuity procedure objectives</w:t>
        </w:r>
        <w:r w:rsidR="00B96434">
          <w:rPr>
            <w:noProof/>
            <w:webHidden/>
          </w:rPr>
          <w:tab/>
        </w:r>
        <w:r w:rsidR="00B96434">
          <w:rPr>
            <w:noProof/>
            <w:webHidden/>
          </w:rPr>
          <w:fldChar w:fldCharType="begin"/>
        </w:r>
        <w:r w:rsidR="00B96434">
          <w:rPr>
            <w:noProof/>
            <w:webHidden/>
          </w:rPr>
          <w:instrText xml:space="preserve"> PAGEREF _Toc83026429 \h </w:instrText>
        </w:r>
        <w:r w:rsidR="00B96434">
          <w:rPr>
            <w:noProof/>
            <w:webHidden/>
          </w:rPr>
        </w:r>
        <w:r w:rsidR="00B96434">
          <w:rPr>
            <w:noProof/>
            <w:webHidden/>
          </w:rPr>
          <w:fldChar w:fldCharType="separate"/>
        </w:r>
        <w:r w:rsidR="00B96434">
          <w:rPr>
            <w:noProof/>
            <w:webHidden/>
          </w:rPr>
          <w:t>10</w:t>
        </w:r>
        <w:r w:rsidR="00B96434">
          <w:rPr>
            <w:noProof/>
            <w:webHidden/>
          </w:rPr>
          <w:fldChar w:fldCharType="end"/>
        </w:r>
      </w:hyperlink>
    </w:p>
    <w:p w14:paraId="74CB6994" w14:textId="2BAAEB61" w:rsidR="00B96434" w:rsidRDefault="00D47022">
      <w:pPr>
        <w:pStyle w:val="TableofFigures"/>
        <w:tabs>
          <w:tab w:val="right" w:leader="dot" w:pos="9016"/>
        </w:tabs>
        <w:rPr>
          <w:rFonts w:eastAsiaTheme="minorEastAsia" w:cstheme="minorBidi"/>
          <w:b w:val="0"/>
          <w:iCs w:val="0"/>
          <w:noProof/>
          <w:color w:val="auto"/>
          <w:szCs w:val="22"/>
          <w:lang w:eastAsia="en-GB"/>
        </w:rPr>
      </w:pPr>
      <w:hyperlink w:anchor="_Toc83026430" w:history="1">
        <w:r w:rsidR="00B96434" w:rsidRPr="00210022">
          <w:rPr>
            <w:rStyle w:val="Hyperlink"/>
            <w:noProof/>
          </w:rPr>
          <w:t>Table 2: Business recovery team checklist</w:t>
        </w:r>
        <w:r w:rsidR="00B96434">
          <w:rPr>
            <w:noProof/>
            <w:webHidden/>
          </w:rPr>
          <w:tab/>
        </w:r>
        <w:r w:rsidR="00B96434">
          <w:rPr>
            <w:noProof/>
            <w:webHidden/>
          </w:rPr>
          <w:fldChar w:fldCharType="begin"/>
        </w:r>
        <w:r w:rsidR="00B96434">
          <w:rPr>
            <w:noProof/>
            <w:webHidden/>
          </w:rPr>
          <w:instrText xml:space="preserve"> PAGEREF _Toc83026430 \h </w:instrText>
        </w:r>
        <w:r w:rsidR="00B96434">
          <w:rPr>
            <w:noProof/>
            <w:webHidden/>
          </w:rPr>
        </w:r>
        <w:r w:rsidR="00B96434">
          <w:rPr>
            <w:noProof/>
            <w:webHidden/>
          </w:rPr>
          <w:fldChar w:fldCharType="separate"/>
        </w:r>
        <w:r w:rsidR="00B96434">
          <w:rPr>
            <w:noProof/>
            <w:webHidden/>
          </w:rPr>
          <w:t>14</w:t>
        </w:r>
        <w:r w:rsidR="00B96434">
          <w:rPr>
            <w:noProof/>
            <w:webHidden/>
          </w:rPr>
          <w:fldChar w:fldCharType="end"/>
        </w:r>
      </w:hyperlink>
    </w:p>
    <w:p w14:paraId="3A9E3B37" w14:textId="59AD00E2" w:rsidR="00B96434" w:rsidRDefault="00D47022">
      <w:pPr>
        <w:pStyle w:val="TableofFigures"/>
        <w:tabs>
          <w:tab w:val="right" w:leader="dot" w:pos="9016"/>
        </w:tabs>
        <w:rPr>
          <w:rFonts w:eastAsiaTheme="minorEastAsia" w:cstheme="minorBidi"/>
          <w:b w:val="0"/>
          <w:iCs w:val="0"/>
          <w:noProof/>
          <w:color w:val="auto"/>
          <w:szCs w:val="22"/>
          <w:lang w:eastAsia="en-GB"/>
        </w:rPr>
      </w:pPr>
      <w:hyperlink w:anchor="_Toc83026431" w:history="1">
        <w:r w:rsidR="00B96434" w:rsidRPr="00210022">
          <w:rPr>
            <w:rStyle w:val="Hyperlink"/>
            <w:noProof/>
          </w:rPr>
          <w:t>Table 3: IT recovery team checklist</w:t>
        </w:r>
        <w:r w:rsidR="00B96434">
          <w:rPr>
            <w:noProof/>
            <w:webHidden/>
          </w:rPr>
          <w:tab/>
        </w:r>
        <w:r w:rsidR="00B96434">
          <w:rPr>
            <w:noProof/>
            <w:webHidden/>
          </w:rPr>
          <w:fldChar w:fldCharType="begin"/>
        </w:r>
        <w:r w:rsidR="00B96434">
          <w:rPr>
            <w:noProof/>
            <w:webHidden/>
          </w:rPr>
          <w:instrText xml:space="preserve"> PAGEREF _Toc83026431 \h </w:instrText>
        </w:r>
        <w:r w:rsidR="00B96434">
          <w:rPr>
            <w:noProof/>
            <w:webHidden/>
          </w:rPr>
        </w:r>
        <w:r w:rsidR="00B96434">
          <w:rPr>
            <w:noProof/>
            <w:webHidden/>
          </w:rPr>
          <w:fldChar w:fldCharType="separate"/>
        </w:r>
        <w:r w:rsidR="00B96434">
          <w:rPr>
            <w:noProof/>
            <w:webHidden/>
          </w:rPr>
          <w:t>15</w:t>
        </w:r>
        <w:r w:rsidR="00B96434">
          <w:rPr>
            <w:noProof/>
            <w:webHidden/>
          </w:rPr>
          <w:fldChar w:fldCharType="end"/>
        </w:r>
      </w:hyperlink>
    </w:p>
    <w:p w14:paraId="63528EE9" w14:textId="4746AF04" w:rsidR="00B96434" w:rsidRDefault="00D47022">
      <w:pPr>
        <w:pStyle w:val="TableofFigures"/>
        <w:tabs>
          <w:tab w:val="right" w:leader="dot" w:pos="9016"/>
        </w:tabs>
        <w:rPr>
          <w:rFonts w:eastAsiaTheme="minorEastAsia" w:cstheme="minorBidi"/>
          <w:b w:val="0"/>
          <w:iCs w:val="0"/>
          <w:noProof/>
          <w:color w:val="auto"/>
          <w:szCs w:val="22"/>
          <w:lang w:eastAsia="en-GB"/>
        </w:rPr>
      </w:pPr>
      <w:hyperlink w:anchor="_Toc83026432" w:history="1">
        <w:r w:rsidR="00B96434" w:rsidRPr="00210022">
          <w:rPr>
            <w:rStyle w:val="Hyperlink"/>
            <w:noProof/>
          </w:rPr>
          <w:t>Table 4: IT recovery team members</w:t>
        </w:r>
        <w:r w:rsidR="00B96434">
          <w:rPr>
            <w:noProof/>
            <w:webHidden/>
          </w:rPr>
          <w:tab/>
        </w:r>
        <w:r w:rsidR="00B96434">
          <w:rPr>
            <w:noProof/>
            <w:webHidden/>
          </w:rPr>
          <w:fldChar w:fldCharType="begin"/>
        </w:r>
        <w:r w:rsidR="00B96434">
          <w:rPr>
            <w:noProof/>
            <w:webHidden/>
          </w:rPr>
          <w:instrText xml:space="preserve"> PAGEREF _Toc83026432 \h </w:instrText>
        </w:r>
        <w:r w:rsidR="00B96434">
          <w:rPr>
            <w:noProof/>
            <w:webHidden/>
          </w:rPr>
        </w:r>
        <w:r w:rsidR="00B96434">
          <w:rPr>
            <w:noProof/>
            <w:webHidden/>
          </w:rPr>
          <w:fldChar w:fldCharType="separate"/>
        </w:r>
        <w:r w:rsidR="00B96434">
          <w:rPr>
            <w:noProof/>
            <w:webHidden/>
          </w:rPr>
          <w:t>16</w:t>
        </w:r>
        <w:r w:rsidR="00B96434">
          <w:rPr>
            <w:noProof/>
            <w:webHidden/>
          </w:rPr>
          <w:fldChar w:fldCharType="end"/>
        </w:r>
      </w:hyperlink>
    </w:p>
    <w:p w14:paraId="714169FE" w14:textId="7D6C4167" w:rsidR="00B96434" w:rsidRDefault="00D47022">
      <w:pPr>
        <w:pStyle w:val="TableofFigures"/>
        <w:tabs>
          <w:tab w:val="right" w:leader="dot" w:pos="9016"/>
        </w:tabs>
        <w:rPr>
          <w:rFonts w:eastAsiaTheme="minorEastAsia" w:cstheme="minorBidi"/>
          <w:b w:val="0"/>
          <w:iCs w:val="0"/>
          <w:noProof/>
          <w:color w:val="auto"/>
          <w:szCs w:val="22"/>
          <w:lang w:eastAsia="en-GB"/>
        </w:rPr>
      </w:pPr>
      <w:hyperlink w:anchor="_Toc83026433" w:history="1">
        <w:r w:rsidR="00B96434" w:rsidRPr="00210022">
          <w:rPr>
            <w:rStyle w:val="Hyperlink"/>
            <w:noProof/>
          </w:rPr>
          <w:t>Table 5: Business recovery team members</w:t>
        </w:r>
        <w:r w:rsidR="00B96434">
          <w:rPr>
            <w:noProof/>
            <w:webHidden/>
          </w:rPr>
          <w:tab/>
        </w:r>
        <w:r w:rsidR="00B96434">
          <w:rPr>
            <w:noProof/>
            <w:webHidden/>
          </w:rPr>
          <w:fldChar w:fldCharType="begin"/>
        </w:r>
        <w:r w:rsidR="00B96434">
          <w:rPr>
            <w:noProof/>
            <w:webHidden/>
          </w:rPr>
          <w:instrText xml:space="preserve"> PAGEREF _Toc83026433 \h </w:instrText>
        </w:r>
        <w:r w:rsidR="00B96434">
          <w:rPr>
            <w:noProof/>
            <w:webHidden/>
          </w:rPr>
        </w:r>
        <w:r w:rsidR="00B96434">
          <w:rPr>
            <w:noProof/>
            <w:webHidden/>
          </w:rPr>
          <w:fldChar w:fldCharType="separate"/>
        </w:r>
        <w:r w:rsidR="00B96434">
          <w:rPr>
            <w:noProof/>
            <w:webHidden/>
          </w:rPr>
          <w:t>16</w:t>
        </w:r>
        <w:r w:rsidR="00B96434">
          <w:rPr>
            <w:noProof/>
            <w:webHidden/>
          </w:rPr>
          <w:fldChar w:fldCharType="end"/>
        </w:r>
      </w:hyperlink>
    </w:p>
    <w:p w14:paraId="758C1DF2" w14:textId="4798432F" w:rsidR="00B96434" w:rsidRDefault="00D47022">
      <w:pPr>
        <w:pStyle w:val="TableofFigures"/>
        <w:tabs>
          <w:tab w:val="right" w:leader="dot" w:pos="9016"/>
        </w:tabs>
        <w:rPr>
          <w:rFonts w:eastAsiaTheme="minorEastAsia" w:cstheme="minorBidi"/>
          <w:b w:val="0"/>
          <w:iCs w:val="0"/>
          <w:noProof/>
          <w:color w:val="auto"/>
          <w:szCs w:val="22"/>
          <w:lang w:eastAsia="en-GB"/>
        </w:rPr>
      </w:pPr>
      <w:hyperlink w:anchor="_Toc83026434" w:history="1">
        <w:r w:rsidR="00B96434" w:rsidRPr="00210022">
          <w:rPr>
            <w:rStyle w:val="Hyperlink"/>
            <w:noProof/>
          </w:rPr>
          <w:t>Table 6: Plan interdependencies</w:t>
        </w:r>
        <w:r w:rsidR="00B96434">
          <w:rPr>
            <w:noProof/>
            <w:webHidden/>
          </w:rPr>
          <w:tab/>
        </w:r>
        <w:r w:rsidR="00B96434">
          <w:rPr>
            <w:noProof/>
            <w:webHidden/>
          </w:rPr>
          <w:fldChar w:fldCharType="begin"/>
        </w:r>
        <w:r w:rsidR="00B96434">
          <w:rPr>
            <w:noProof/>
            <w:webHidden/>
          </w:rPr>
          <w:instrText xml:space="preserve"> PAGEREF _Toc83026434 \h </w:instrText>
        </w:r>
        <w:r w:rsidR="00B96434">
          <w:rPr>
            <w:noProof/>
            <w:webHidden/>
          </w:rPr>
        </w:r>
        <w:r w:rsidR="00B96434">
          <w:rPr>
            <w:noProof/>
            <w:webHidden/>
          </w:rPr>
          <w:fldChar w:fldCharType="separate"/>
        </w:r>
        <w:r w:rsidR="00B96434">
          <w:rPr>
            <w:noProof/>
            <w:webHidden/>
          </w:rPr>
          <w:t>20</w:t>
        </w:r>
        <w:r w:rsidR="00B96434">
          <w:rPr>
            <w:noProof/>
            <w:webHidden/>
          </w:rPr>
          <w:fldChar w:fldCharType="end"/>
        </w:r>
      </w:hyperlink>
    </w:p>
    <w:p w14:paraId="1B65C3AE" w14:textId="2A41FE03" w:rsidR="00B96434" w:rsidRDefault="00D47022">
      <w:pPr>
        <w:pStyle w:val="TableofFigures"/>
        <w:tabs>
          <w:tab w:val="right" w:leader="dot" w:pos="9016"/>
        </w:tabs>
        <w:rPr>
          <w:rFonts w:eastAsiaTheme="minorEastAsia" w:cstheme="minorBidi"/>
          <w:b w:val="0"/>
          <w:iCs w:val="0"/>
          <w:noProof/>
          <w:color w:val="auto"/>
          <w:szCs w:val="22"/>
          <w:lang w:eastAsia="en-GB"/>
        </w:rPr>
      </w:pPr>
      <w:hyperlink w:anchor="_Toc83026435" w:history="1">
        <w:r w:rsidR="00B96434" w:rsidRPr="00210022">
          <w:rPr>
            <w:rStyle w:val="Hyperlink"/>
            <w:noProof/>
          </w:rPr>
          <w:t>Table 7: Plan external interactions</w:t>
        </w:r>
        <w:r w:rsidR="00B96434">
          <w:rPr>
            <w:noProof/>
            <w:webHidden/>
          </w:rPr>
          <w:tab/>
        </w:r>
        <w:r w:rsidR="00B96434">
          <w:rPr>
            <w:noProof/>
            <w:webHidden/>
          </w:rPr>
          <w:fldChar w:fldCharType="begin"/>
        </w:r>
        <w:r w:rsidR="00B96434">
          <w:rPr>
            <w:noProof/>
            <w:webHidden/>
          </w:rPr>
          <w:instrText xml:space="preserve"> PAGEREF _Toc83026435 \h </w:instrText>
        </w:r>
        <w:r w:rsidR="00B96434">
          <w:rPr>
            <w:noProof/>
            <w:webHidden/>
          </w:rPr>
        </w:r>
        <w:r w:rsidR="00B96434">
          <w:rPr>
            <w:noProof/>
            <w:webHidden/>
          </w:rPr>
          <w:fldChar w:fldCharType="separate"/>
        </w:r>
        <w:r w:rsidR="00B96434">
          <w:rPr>
            <w:noProof/>
            <w:webHidden/>
          </w:rPr>
          <w:t>20</w:t>
        </w:r>
        <w:r w:rsidR="00B96434">
          <w:rPr>
            <w:noProof/>
            <w:webHidden/>
          </w:rPr>
          <w:fldChar w:fldCharType="end"/>
        </w:r>
      </w:hyperlink>
    </w:p>
    <w:p w14:paraId="2A1099F1" w14:textId="168176EC" w:rsidR="00B96434" w:rsidRDefault="00D47022">
      <w:pPr>
        <w:pStyle w:val="TableofFigures"/>
        <w:tabs>
          <w:tab w:val="right" w:leader="dot" w:pos="9016"/>
        </w:tabs>
        <w:rPr>
          <w:rFonts w:eastAsiaTheme="minorEastAsia" w:cstheme="minorBidi"/>
          <w:b w:val="0"/>
          <w:iCs w:val="0"/>
          <w:noProof/>
          <w:color w:val="auto"/>
          <w:szCs w:val="22"/>
          <w:lang w:eastAsia="en-GB"/>
        </w:rPr>
      </w:pPr>
      <w:hyperlink w:anchor="_Toc83026436" w:history="1">
        <w:r w:rsidR="00B96434" w:rsidRPr="00210022">
          <w:rPr>
            <w:rStyle w:val="Hyperlink"/>
            <w:noProof/>
          </w:rPr>
          <w:t>Table 8: Plan resource requirements</w:t>
        </w:r>
        <w:r w:rsidR="00B96434">
          <w:rPr>
            <w:noProof/>
            <w:webHidden/>
          </w:rPr>
          <w:tab/>
        </w:r>
        <w:r w:rsidR="00B96434">
          <w:rPr>
            <w:noProof/>
            <w:webHidden/>
          </w:rPr>
          <w:fldChar w:fldCharType="begin"/>
        </w:r>
        <w:r w:rsidR="00B96434">
          <w:rPr>
            <w:noProof/>
            <w:webHidden/>
          </w:rPr>
          <w:instrText xml:space="preserve"> PAGEREF _Toc83026436 \h </w:instrText>
        </w:r>
        <w:r w:rsidR="00B96434">
          <w:rPr>
            <w:noProof/>
            <w:webHidden/>
          </w:rPr>
        </w:r>
        <w:r w:rsidR="00B96434">
          <w:rPr>
            <w:noProof/>
            <w:webHidden/>
          </w:rPr>
          <w:fldChar w:fldCharType="separate"/>
        </w:r>
        <w:r w:rsidR="00B96434">
          <w:rPr>
            <w:noProof/>
            <w:webHidden/>
          </w:rPr>
          <w:t>21</w:t>
        </w:r>
        <w:r w:rsidR="00B96434">
          <w:rPr>
            <w:noProof/>
            <w:webHidden/>
          </w:rPr>
          <w:fldChar w:fldCharType="end"/>
        </w:r>
      </w:hyperlink>
    </w:p>
    <w:p w14:paraId="59EE8113" w14:textId="783C5786" w:rsidR="00B96434" w:rsidRDefault="00D47022">
      <w:pPr>
        <w:pStyle w:val="TableofFigures"/>
        <w:tabs>
          <w:tab w:val="right" w:leader="dot" w:pos="9016"/>
        </w:tabs>
        <w:rPr>
          <w:rFonts w:eastAsiaTheme="minorEastAsia" w:cstheme="minorBidi"/>
          <w:b w:val="0"/>
          <w:iCs w:val="0"/>
          <w:noProof/>
          <w:color w:val="auto"/>
          <w:szCs w:val="22"/>
          <w:lang w:eastAsia="en-GB"/>
        </w:rPr>
      </w:pPr>
      <w:hyperlink w:anchor="_Toc83026437" w:history="1">
        <w:r w:rsidR="00B96434" w:rsidRPr="00210022">
          <w:rPr>
            <w:rStyle w:val="Hyperlink"/>
            <w:noProof/>
          </w:rPr>
          <w:t>Table 9: Restoration of normal service - Business team</w:t>
        </w:r>
        <w:r w:rsidR="00B96434">
          <w:rPr>
            <w:noProof/>
            <w:webHidden/>
          </w:rPr>
          <w:tab/>
        </w:r>
        <w:r w:rsidR="00B96434">
          <w:rPr>
            <w:noProof/>
            <w:webHidden/>
          </w:rPr>
          <w:fldChar w:fldCharType="begin"/>
        </w:r>
        <w:r w:rsidR="00B96434">
          <w:rPr>
            <w:noProof/>
            <w:webHidden/>
          </w:rPr>
          <w:instrText xml:space="preserve"> PAGEREF _Toc83026437 \h </w:instrText>
        </w:r>
        <w:r w:rsidR="00B96434">
          <w:rPr>
            <w:noProof/>
            <w:webHidden/>
          </w:rPr>
        </w:r>
        <w:r w:rsidR="00B96434">
          <w:rPr>
            <w:noProof/>
            <w:webHidden/>
          </w:rPr>
          <w:fldChar w:fldCharType="separate"/>
        </w:r>
        <w:r w:rsidR="00B96434">
          <w:rPr>
            <w:noProof/>
            <w:webHidden/>
          </w:rPr>
          <w:t>23</w:t>
        </w:r>
        <w:r w:rsidR="00B96434">
          <w:rPr>
            <w:noProof/>
            <w:webHidden/>
          </w:rPr>
          <w:fldChar w:fldCharType="end"/>
        </w:r>
      </w:hyperlink>
    </w:p>
    <w:p w14:paraId="2DDA9D88" w14:textId="5C54B30F" w:rsidR="00B96434" w:rsidRDefault="00D47022">
      <w:pPr>
        <w:pStyle w:val="TableofFigures"/>
        <w:tabs>
          <w:tab w:val="right" w:leader="dot" w:pos="9016"/>
        </w:tabs>
        <w:rPr>
          <w:rFonts w:eastAsiaTheme="minorEastAsia" w:cstheme="minorBidi"/>
          <w:b w:val="0"/>
          <w:iCs w:val="0"/>
          <w:noProof/>
          <w:color w:val="auto"/>
          <w:szCs w:val="22"/>
          <w:lang w:eastAsia="en-GB"/>
        </w:rPr>
      </w:pPr>
      <w:hyperlink w:anchor="_Toc83026438" w:history="1">
        <w:r w:rsidR="00B96434" w:rsidRPr="00210022">
          <w:rPr>
            <w:rStyle w:val="Hyperlink"/>
            <w:noProof/>
          </w:rPr>
          <w:t>Table 10: Restoration of normal service - IT team</w:t>
        </w:r>
        <w:r w:rsidR="00B96434">
          <w:rPr>
            <w:noProof/>
            <w:webHidden/>
          </w:rPr>
          <w:tab/>
        </w:r>
        <w:r w:rsidR="00B96434">
          <w:rPr>
            <w:noProof/>
            <w:webHidden/>
          </w:rPr>
          <w:fldChar w:fldCharType="begin"/>
        </w:r>
        <w:r w:rsidR="00B96434">
          <w:rPr>
            <w:noProof/>
            <w:webHidden/>
          </w:rPr>
          <w:instrText xml:space="preserve"> PAGEREF _Toc83026438 \h </w:instrText>
        </w:r>
        <w:r w:rsidR="00B96434">
          <w:rPr>
            <w:noProof/>
            <w:webHidden/>
          </w:rPr>
        </w:r>
        <w:r w:rsidR="00B96434">
          <w:rPr>
            <w:noProof/>
            <w:webHidden/>
          </w:rPr>
          <w:fldChar w:fldCharType="separate"/>
        </w:r>
        <w:r w:rsidR="00B96434">
          <w:rPr>
            <w:noProof/>
            <w:webHidden/>
          </w:rPr>
          <w:t>24</w:t>
        </w:r>
        <w:r w:rsidR="00B96434">
          <w:rPr>
            <w:noProof/>
            <w:webHidden/>
          </w:rPr>
          <w:fldChar w:fldCharType="end"/>
        </w:r>
      </w:hyperlink>
    </w:p>
    <w:p w14:paraId="5481865E" w14:textId="36DA25E6" w:rsidR="00EE11D7" w:rsidRDefault="00EE11D7" w:rsidP="00EE11D7">
      <w:r>
        <w:rPr>
          <w:rFonts w:cstheme="minorHAnsi"/>
        </w:rPr>
        <w:fldChar w:fldCharType="end"/>
      </w:r>
      <w:r>
        <w:br w:type="page"/>
      </w:r>
    </w:p>
    <w:p w14:paraId="31BAF586" w14:textId="005C9B70" w:rsidR="002E55D0" w:rsidRDefault="002E55D0" w:rsidP="00A0778F">
      <w:pPr>
        <w:pStyle w:val="Heading1"/>
        <w:numPr>
          <w:ilvl w:val="0"/>
          <w:numId w:val="1"/>
        </w:numPr>
      </w:pPr>
      <w:bookmarkStart w:id="3" w:name="_Toc83026400"/>
      <w:r>
        <w:lastRenderedPageBreak/>
        <w:t>Purpose and scope</w:t>
      </w:r>
      <w:bookmarkEnd w:id="3"/>
    </w:p>
    <w:p w14:paraId="356A4642" w14:textId="2B520BA6" w:rsidR="002E55D0" w:rsidRDefault="002E55D0" w:rsidP="002E55D0">
      <w:r>
        <w:t xml:space="preserve">This document sets out a detailed </w:t>
      </w:r>
      <w:r w:rsidR="00CE63AC">
        <w:t>procedure</w:t>
      </w:r>
      <w:r>
        <w:t xml:space="preserve"> to provide business continuity in the following situation:</w:t>
      </w:r>
    </w:p>
    <w:p w14:paraId="729602DA" w14:textId="12ABC730" w:rsidR="002E55D0" w:rsidRPr="00841DFB" w:rsidRDefault="002E55D0" w:rsidP="002E55D0">
      <w:pPr>
        <w:rPr>
          <w:highlight w:val="yellow"/>
        </w:rPr>
      </w:pPr>
      <w:r w:rsidRPr="00841DFB">
        <w:rPr>
          <w:highlight w:val="yellow"/>
        </w:rPr>
        <w:t>A disruptive incident has occurred that significantly affects the major IT systems of [</w:t>
      </w:r>
      <w:r w:rsidR="0090488A">
        <w:rPr>
          <w:highlight w:val="yellow"/>
        </w:rPr>
        <w:t>Organiz</w:t>
      </w:r>
      <w:r w:rsidRPr="00841DFB">
        <w:rPr>
          <w:highlight w:val="yellow"/>
        </w:rPr>
        <w:t xml:space="preserve">ation Name] making them unavailable to users. This may be due to hardware or software failure, loss of power, physical </w:t>
      </w:r>
      <w:proofErr w:type="gramStart"/>
      <w:r w:rsidRPr="00841DFB">
        <w:rPr>
          <w:highlight w:val="yellow"/>
        </w:rPr>
        <w:t>damage</w:t>
      </w:r>
      <w:proofErr w:type="gramEnd"/>
      <w:r w:rsidRPr="00841DFB">
        <w:rPr>
          <w:highlight w:val="yellow"/>
        </w:rPr>
        <w:t xml:space="preserve"> or some other reason.</w:t>
      </w:r>
    </w:p>
    <w:p w14:paraId="7881BE59" w14:textId="1D6D1E9A" w:rsidR="002E55D0" w:rsidRDefault="002E55D0" w:rsidP="002E55D0">
      <w:r w:rsidRPr="00841DFB">
        <w:rPr>
          <w:highlight w:val="yellow"/>
        </w:rPr>
        <w:t>The intention is to recover the IT systems at an alternative location and to provide user access to them.</w:t>
      </w:r>
    </w:p>
    <w:p w14:paraId="059AC585" w14:textId="43B8EBB2" w:rsidR="002E55D0" w:rsidRDefault="002E55D0" w:rsidP="002E55D0">
      <w:r>
        <w:t>The purpose of this business continuity p</w:t>
      </w:r>
      <w:r w:rsidR="00296B3C">
        <w:t>rocedure</w:t>
      </w:r>
      <w:r>
        <w:t xml:space="preserve"> is to:</w:t>
      </w:r>
    </w:p>
    <w:p w14:paraId="1D983950" w14:textId="72E4DA3F" w:rsidR="002E55D0" w:rsidRPr="00841DFB" w:rsidRDefault="002E55D0" w:rsidP="002E55D0">
      <w:pPr>
        <w:pStyle w:val="Bulletedlist"/>
        <w:rPr>
          <w:highlight w:val="yellow"/>
        </w:rPr>
      </w:pPr>
      <w:r w:rsidRPr="00841DFB">
        <w:rPr>
          <w:highlight w:val="yellow"/>
        </w:rPr>
        <w:t>Recover the IT systems at an alternative location within a Response Time Objective of 48 hours</w:t>
      </w:r>
    </w:p>
    <w:p w14:paraId="73DB7C2A" w14:textId="0A898738" w:rsidR="002E55D0" w:rsidRPr="00841DFB" w:rsidRDefault="002E55D0" w:rsidP="002E55D0">
      <w:pPr>
        <w:pStyle w:val="Bulletedlist"/>
        <w:rPr>
          <w:highlight w:val="yellow"/>
        </w:rPr>
      </w:pPr>
      <w:r w:rsidRPr="00841DFB">
        <w:rPr>
          <w:highlight w:val="yellow"/>
        </w:rPr>
        <w:t>Ensure that business operations can continue in limited form until IT systems are restored</w:t>
      </w:r>
    </w:p>
    <w:p w14:paraId="463749C0" w14:textId="18BAE2FE" w:rsidR="002E55D0" w:rsidRDefault="002E55D0" w:rsidP="002E55D0">
      <w:pPr>
        <w:pStyle w:val="Bulletedlist"/>
      </w:pPr>
      <w:r>
        <w:t xml:space="preserve">Provide a detailed description of how </w:t>
      </w:r>
      <w:r w:rsidR="00D47022">
        <w:fldChar w:fldCharType="begin"/>
      </w:r>
      <w:r w:rsidR="00D47022">
        <w:instrText xml:space="preserve"> DOCPROPERTY  "Organization </w:instrText>
      </w:r>
      <w:r w:rsidR="00D47022">
        <w:instrText xml:space="preserve">Name"  \* MERGEFORMAT </w:instrText>
      </w:r>
      <w:r w:rsidR="00D47022">
        <w:fldChar w:fldCharType="separate"/>
      </w:r>
      <w:r w:rsidR="00DB2067">
        <w:t>[Organization Name]</w:t>
      </w:r>
      <w:r w:rsidR="00D47022">
        <w:fldChar w:fldCharType="end"/>
      </w:r>
      <w:r>
        <w:t xml:space="preserve"> will respond to a disruptive incident affecting the </w:t>
      </w:r>
      <w:r w:rsidRPr="00841DFB">
        <w:rPr>
          <w:highlight w:val="yellow"/>
        </w:rPr>
        <w:t>IT systems</w:t>
      </w:r>
      <w:r>
        <w:t xml:space="preserve"> covered by this plan</w:t>
      </w:r>
    </w:p>
    <w:p w14:paraId="52151334" w14:textId="1A3C7256" w:rsidR="002E55D0" w:rsidRDefault="002E55D0" w:rsidP="002E55D0">
      <w:pPr>
        <w:pStyle w:val="Bulletedlist"/>
      </w:pPr>
      <w:r>
        <w:t>Set out who will respond to an incident and how the business continuity p</w:t>
      </w:r>
      <w:r w:rsidR="00296B3C">
        <w:t>rocedure</w:t>
      </w:r>
      <w:r>
        <w:t xml:space="preserve"> will be activated</w:t>
      </w:r>
    </w:p>
    <w:p w14:paraId="0D8EA489" w14:textId="53F62CB0" w:rsidR="002E55D0" w:rsidRDefault="002E55D0" w:rsidP="002E55D0">
      <w:pPr>
        <w:pStyle w:val="Bulletedlist"/>
      </w:pPr>
      <w:r>
        <w:t>Describe the facilities that are in place to help with the implementation of the plan</w:t>
      </w:r>
    </w:p>
    <w:p w14:paraId="344ACBCD" w14:textId="68C7975B" w:rsidR="002E55D0" w:rsidRDefault="002E55D0" w:rsidP="002E55D0">
      <w:pPr>
        <w:pStyle w:val="Bulletedlist"/>
      </w:pPr>
      <w:r>
        <w:t>Define how decisions will be taken with regard to our response to an incident</w:t>
      </w:r>
    </w:p>
    <w:p w14:paraId="34793B82" w14:textId="5ACF4160" w:rsidR="002E55D0" w:rsidRDefault="002E55D0" w:rsidP="002E55D0">
      <w:pPr>
        <w:pStyle w:val="Bulletedlist"/>
      </w:pPr>
      <w:r>
        <w:t xml:space="preserve">Explain how communication within the </w:t>
      </w:r>
      <w:r w:rsidR="0090488A">
        <w:t>organiz</w:t>
      </w:r>
      <w:r>
        <w:t>ation and with external parties will be handled</w:t>
      </w:r>
    </w:p>
    <w:p w14:paraId="29ECC15F" w14:textId="30376DBE" w:rsidR="002E55D0" w:rsidRDefault="002E55D0" w:rsidP="002E55D0">
      <w:pPr>
        <w:pStyle w:val="Bulletedlist"/>
      </w:pPr>
      <w:r>
        <w:t>Provide contact details for key people and external agencies and suppliers</w:t>
      </w:r>
    </w:p>
    <w:p w14:paraId="29432729" w14:textId="02238E88" w:rsidR="002E55D0" w:rsidRDefault="002E55D0" w:rsidP="002E55D0">
      <w:pPr>
        <w:pStyle w:val="Bulletedlist"/>
      </w:pPr>
      <w:r>
        <w:t>Define what will happen once the incident is resolved, and the team is stood down</w:t>
      </w:r>
    </w:p>
    <w:p w14:paraId="5187CE2A" w14:textId="47EA9722" w:rsidR="002E55D0" w:rsidRDefault="002E55D0" w:rsidP="002E55D0">
      <w:r>
        <w:t>The procedures set out in this document should be used only as guidance when responding to an incident. The exact nature of an incident and its impact cannot be predicted with any degree of certainty and so it is important that a good degree of common sense is used when deciding the actions to take.</w:t>
      </w:r>
    </w:p>
    <w:p w14:paraId="4076488C" w14:textId="4C7567B8" w:rsidR="002E55D0" w:rsidRDefault="002E55D0" w:rsidP="002E55D0">
      <w:r>
        <w:t>However</w:t>
      </w:r>
      <w:r w:rsidR="00075638">
        <w:t>,</w:t>
      </w:r>
      <w:r>
        <w:t xml:space="preserve"> it is intended that the </w:t>
      </w:r>
      <w:r w:rsidR="00CE63AC">
        <w:t>procedure</w:t>
      </w:r>
      <w:r>
        <w:t xml:space="preserve"> set out here will prove useful in allowing the correct actions to be taken more quickly and based on more accurate information.</w:t>
      </w:r>
    </w:p>
    <w:p w14:paraId="259F5D4D" w14:textId="5ACB3DB1" w:rsidR="002E55D0" w:rsidRDefault="002E55D0" w:rsidP="002E55D0">
      <w:r>
        <w:t>All members of staff named in this document will be given a copy which they must have available when required.</w:t>
      </w:r>
    </w:p>
    <w:p w14:paraId="25CB0183" w14:textId="4E612B01" w:rsidR="002E55D0" w:rsidRDefault="002E55D0" w:rsidP="002E55D0">
      <w:r>
        <w:t xml:space="preserve">Contact details will be checked and updated at least three </w:t>
      </w:r>
      <w:r w:rsidRPr="00841DFB">
        <w:rPr>
          <w:highlight w:val="yellow"/>
        </w:rPr>
        <w:t>times</w:t>
      </w:r>
      <w:r>
        <w:t xml:space="preserve"> a year. Changes to contact or other relevant details that occur outside of these scheduled checks should be sent to </w:t>
      </w:r>
      <w:r w:rsidRPr="00FD5A4B">
        <w:rPr>
          <w:highlight w:val="yellow"/>
        </w:rPr>
        <w:t>business.continuity@</w:t>
      </w:r>
      <w:r w:rsidR="0090488A">
        <w:rPr>
          <w:highlight w:val="yellow"/>
        </w:rPr>
        <w:t>organiz</w:t>
      </w:r>
      <w:r w:rsidRPr="00FD5A4B">
        <w:rPr>
          <w:highlight w:val="yellow"/>
        </w:rPr>
        <w:t>ation.com</w:t>
      </w:r>
      <w:r>
        <w:t xml:space="preserve"> as soon as possible after the change has occurred.</w:t>
      </w:r>
    </w:p>
    <w:p w14:paraId="7805D355" w14:textId="57DAF12B" w:rsidR="002E55D0" w:rsidRDefault="002E55D0" w:rsidP="002E55D0">
      <w:r>
        <w:t>All personal information collected as part of the business continuity process and contained in this document will be used purely for the purposes of business continuity planning and is subject to relevant data protection legislation.</w:t>
      </w:r>
    </w:p>
    <w:p w14:paraId="75D77778" w14:textId="41D0DA28" w:rsidR="002E55D0" w:rsidRDefault="002E55D0" w:rsidP="002E55D0">
      <w:pPr>
        <w:pStyle w:val="Heading1"/>
      </w:pPr>
      <w:bookmarkStart w:id="4" w:name="_Toc83026401"/>
      <w:r>
        <w:lastRenderedPageBreak/>
        <w:t xml:space="preserve">Plan </w:t>
      </w:r>
      <w:r w:rsidR="00075638">
        <w:t>o</w:t>
      </w:r>
      <w:r>
        <w:t>bjectives</w:t>
      </w:r>
      <w:bookmarkEnd w:id="4"/>
    </w:p>
    <w:p w14:paraId="4C7F883E" w14:textId="6EF7F344" w:rsidR="00877214" w:rsidRDefault="002E55D0" w:rsidP="00EE11D7">
      <w:r>
        <w:t>Based on the conclusions from the most recent business impact analysis carried out, the business activities that are to be recovered, together with their recovery objectives, are shown in the table below.</w:t>
      </w:r>
      <w:r w:rsidR="00C30FF4">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2254"/>
        <w:gridCol w:w="2254"/>
        <w:gridCol w:w="2254"/>
        <w:gridCol w:w="2254"/>
      </w:tblGrid>
      <w:tr w:rsidR="00FD5A4B" w14:paraId="6C94488C" w14:textId="77777777" w:rsidTr="0020623B">
        <w:tc>
          <w:tcPr>
            <w:tcW w:w="2254" w:type="dxa"/>
            <w:shd w:val="clear" w:color="auto" w:fill="42989B" w:themeFill="background2" w:themeFillShade="80"/>
          </w:tcPr>
          <w:p w14:paraId="18CDA19B" w14:textId="746BF9C6" w:rsidR="00FD5A4B" w:rsidRPr="00A02331" w:rsidRDefault="007F137B" w:rsidP="0020623B">
            <w:pPr>
              <w:pStyle w:val="TableHeading"/>
            </w:pPr>
            <w:r>
              <w:t>BUSINESS ACTIVITY</w:t>
            </w:r>
          </w:p>
        </w:tc>
        <w:tc>
          <w:tcPr>
            <w:tcW w:w="2254" w:type="dxa"/>
            <w:shd w:val="clear" w:color="auto" w:fill="42989B" w:themeFill="background2" w:themeFillShade="80"/>
          </w:tcPr>
          <w:p w14:paraId="23BD7640" w14:textId="77AD7AF6" w:rsidR="00FD5A4B" w:rsidRPr="00A02331" w:rsidRDefault="007472D9" w:rsidP="0020623B">
            <w:pPr>
              <w:pStyle w:val="TableHeading"/>
            </w:pPr>
            <w:r>
              <w:t>RECOVERY TIME OBJECTIVE</w:t>
            </w:r>
          </w:p>
        </w:tc>
        <w:tc>
          <w:tcPr>
            <w:tcW w:w="2254" w:type="dxa"/>
            <w:shd w:val="clear" w:color="auto" w:fill="42989B" w:themeFill="background2" w:themeFillShade="80"/>
          </w:tcPr>
          <w:p w14:paraId="366E3EE8" w14:textId="0ADAC923" w:rsidR="00FD5A4B" w:rsidRPr="00A02331" w:rsidRDefault="007472D9" w:rsidP="0020623B">
            <w:pPr>
              <w:pStyle w:val="TableHeading"/>
            </w:pPr>
            <w:r>
              <w:t>MINIMUM B</w:t>
            </w:r>
            <w:r w:rsidR="007745E0">
              <w:t>U</w:t>
            </w:r>
            <w:r>
              <w:t>SINESS CONTINUITY OBJECTIVE</w:t>
            </w:r>
          </w:p>
        </w:tc>
        <w:tc>
          <w:tcPr>
            <w:tcW w:w="2254" w:type="dxa"/>
            <w:shd w:val="clear" w:color="auto" w:fill="42989B" w:themeFill="background2" w:themeFillShade="80"/>
          </w:tcPr>
          <w:p w14:paraId="3E7012F6" w14:textId="180A3A8D" w:rsidR="00FD5A4B" w:rsidRPr="00A02331" w:rsidRDefault="007472D9" w:rsidP="0020623B">
            <w:pPr>
              <w:pStyle w:val="TableHeading"/>
            </w:pPr>
            <w:r>
              <w:t>RECOVERY POINT OBJECTIVE</w:t>
            </w:r>
          </w:p>
        </w:tc>
      </w:tr>
      <w:tr w:rsidR="000C6A3C" w14:paraId="40B09BA5" w14:textId="77777777" w:rsidTr="0020623B">
        <w:tc>
          <w:tcPr>
            <w:tcW w:w="2254" w:type="dxa"/>
          </w:tcPr>
          <w:p w14:paraId="0FB01341" w14:textId="67ADEFE6" w:rsidR="000C6A3C" w:rsidRPr="000C6A3C" w:rsidRDefault="000C6A3C" w:rsidP="000C6A3C">
            <w:pPr>
              <w:pStyle w:val="TableBody"/>
            </w:pPr>
            <w:r w:rsidRPr="000C6A3C">
              <w:rPr>
                <w:highlight w:val="yellow"/>
              </w:rPr>
              <w:t>Customer service</w:t>
            </w:r>
          </w:p>
        </w:tc>
        <w:tc>
          <w:tcPr>
            <w:tcW w:w="2254" w:type="dxa"/>
          </w:tcPr>
          <w:p w14:paraId="70DF69C5" w14:textId="16D94A16" w:rsidR="000C6A3C" w:rsidRPr="000C6A3C" w:rsidRDefault="000C6A3C" w:rsidP="000C6A3C">
            <w:pPr>
              <w:pStyle w:val="TableBody"/>
            </w:pPr>
            <w:r w:rsidRPr="000C6A3C">
              <w:rPr>
                <w:highlight w:val="yellow"/>
              </w:rPr>
              <w:t>24 hours</w:t>
            </w:r>
          </w:p>
        </w:tc>
        <w:tc>
          <w:tcPr>
            <w:tcW w:w="2254" w:type="dxa"/>
          </w:tcPr>
          <w:p w14:paraId="45E99D82" w14:textId="28FBE750" w:rsidR="000C6A3C" w:rsidRPr="000C6A3C" w:rsidRDefault="000C6A3C" w:rsidP="000C6A3C">
            <w:pPr>
              <w:pStyle w:val="TableBody"/>
            </w:pPr>
            <w:r w:rsidRPr="000C6A3C">
              <w:rPr>
                <w:highlight w:val="yellow"/>
              </w:rPr>
              <w:t>50% service</w:t>
            </w:r>
          </w:p>
        </w:tc>
        <w:tc>
          <w:tcPr>
            <w:tcW w:w="2254" w:type="dxa"/>
          </w:tcPr>
          <w:p w14:paraId="2E4C5048" w14:textId="62E5C02D" w:rsidR="000C6A3C" w:rsidRPr="000C6A3C" w:rsidRDefault="000C6A3C" w:rsidP="000C6A3C">
            <w:pPr>
              <w:pStyle w:val="TableBody"/>
            </w:pPr>
            <w:r w:rsidRPr="000C6A3C">
              <w:rPr>
                <w:highlight w:val="yellow"/>
              </w:rPr>
              <w:t>No data loss</w:t>
            </w:r>
          </w:p>
        </w:tc>
      </w:tr>
      <w:tr w:rsidR="000C6A3C" w14:paraId="31A0EB7D" w14:textId="77777777" w:rsidTr="0020623B">
        <w:tc>
          <w:tcPr>
            <w:tcW w:w="2254" w:type="dxa"/>
          </w:tcPr>
          <w:p w14:paraId="524FD957" w14:textId="230A6F91" w:rsidR="000C6A3C" w:rsidRPr="000C6A3C" w:rsidRDefault="000C6A3C" w:rsidP="000C6A3C">
            <w:pPr>
              <w:pStyle w:val="TableBody"/>
            </w:pPr>
            <w:r w:rsidRPr="000C6A3C">
              <w:rPr>
                <w:highlight w:val="yellow"/>
              </w:rPr>
              <w:t>Accounts</w:t>
            </w:r>
          </w:p>
        </w:tc>
        <w:tc>
          <w:tcPr>
            <w:tcW w:w="2254" w:type="dxa"/>
          </w:tcPr>
          <w:p w14:paraId="5C51B49F" w14:textId="6266D2C2" w:rsidR="000C6A3C" w:rsidRPr="000C6A3C" w:rsidRDefault="000C6A3C" w:rsidP="000C6A3C">
            <w:pPr>
              <w:pStyle w:val="TableBody"/>
            </w:pPr>
            <w:r w:rsidRPr="000C6A3C">
              <w:rPr>
                <w:highlight w:val="yellow"/>
              </w:rPr>
              <w:t>24 hours</w:t>
            </w:r>
          </w:p>
        </w:tc>
        <w:tc>
          <w:tcPr>
            <w:tcW w:w="2254" w:type="dxa"/>
          </w:tcPr>
          <w:p w14:paraId="458B25AE" w14:textId="1DB04873" w:rsidR="000C6A3C" w:rsidRPr="000C6A3C" w:rsidRDefault="000C6A3C" w:rsidP="000C6A3C">
            <w:pPr>
              <w:pStyle w:val="TableBody"/>
            </w:pPr>
            <w:r w:rsidRPr="000C6A3C">
              <w:rPr>
                <w:highlight w:val="yellow"/>
              </w:rPr>
              <w:t>25% service</w:t>
            </w:r>
          </w:p>
        </w:tc>
        <w:tc>
          <w:tcPr>
            <w:tcW w:w="2254" w:type="dxa"/>
          </w:tcPr>
          <w:p w14:paraId="06316FF6" w14:textId="0ED833CE" w:rsidR="000C6A3C" w:rsidRPr="000C6A3C" w:rsidRDefault="000C6A3C" w:rsidP="000C6A3C">
            <w:pPr>
              <w:pStyle w:val="TableBody"/>
            </w:pPr>
            <w:r w:rsidRPr="000C6A3C">
              <w:rPr>
                <w:highlight w:val="yellow"/>
              </w:rPr>
              <w:t>24 hours</w:t>
            </w:r>
          </w:p>
        </w:tc>
      </w:tr>
      <w:tr w:rsidR="000C6A3C" w14:paraId="04302C6F" w14:textId="77777777" w:rsidTr="0020623B">
        <w:tc>
          <w:tcPr>
            <w:tcW w:w="2254" w:type="dxa"/>
          </w:tcPr>
          <w:p w14:paraId="0576D9F4" w14:textId="17481904" w:rsidR="000C6A3C" w:rsidRPr="000C6A3C" w:rsidRDefault="000C6A3C" w:rsidP="000C6A3C">
            <w:pPr>
              <w:pStyle w:val="TableBody"/>
            </w:pPr>
            <w:r w:rsidRPr="000C6A3C">
              <w:rPr>
                <w:highlight w:val="yellow"/>
              </w:rPr>
              <w:t>Payroll</w:t>
            </w:r>
          </w:p>
        </w:tc>
        <w:tc>
          <w:tcPr>
            <w:tcW w:w="2254" w:type="dxa"/>
          </w:tcPr>
          <w:p w14:paraId="3B941A51" w14:textId="43F46440" w:rsidR="000C6A3C" w:rsidRPr="000C6A3C" w:rsidRDefault="000C6A3C" w:rsidP="000C6A3C">
            <w:pPr>
              <w:pStyle w:val="TableBody"/>
            </w:pPr>
            <w:r w:rsidRPr="000C6A3C">
              <w:rPr>
                <w:highlight w:val="yellow"/>
              </w:rPr>
              <w:t>48 hours</w:t>
            </w:r>
          </w:p>
        </w:tc>
        <w:tc>
          <w:tcPr>
            <w:tcW w:w="2254" w:type="dxa"/>
          </w:tcPr>
          <w:p w14:paraId="3BC26380" w14:textId="11B6D520" w:rsidR="000C6A3C" w:rsidRPr="000C6A3C" w:rsidRDefault="000C6A3C" w:rsidP="000C6A3C">
            <w:pPr>
              <w:pStyle w:val="TableBody"/>
            </w:pPr>
            <w:r w:rsidRPr="000C6A3C">
              <w:rPr>
                <w:highlight w:val="yellow"/>
              </w:rPr>
              <w:t>100% service</w:t>
            </w:r>
          </w:p>
        </w:tc>
        <w:tc>
          <w:tcPr>
            <w:tcW w:w="2254" w:type="dxa"/>
          </w:tcPr>
          <w:p w14:paraId="2B7009AE" w14:textId="2E1AF95A" w:rsidR="000C6A3C" w:rsidRPr="000C6A3C" w:rsidRDefault="000C6A3C" w:rsidP="00C30FF4">
            <w:pPr>
              <w:pStyle w:val="TableBody"/>
              <w:keepNext/>
            </w:pPr>
            <w:r w:rsidRPr="000C6A3C">
              <w:rPr>
                <w:highlight w:val="yellow"/>
              </w:rPr>
              <w:t>No data loss</w:t>
            </w:r>
          </w:p>
        </w:tc>
      </w:tr>
    </w:tbl>
    <w:p w14:paraId="397A6D0C" w14:textId="32DDE179" w:rsidR="00877214" w:rsidRDefault="00C30FF4" w:rsidP="00C30FF4">
      <w:pPr>
        <w:pStyle w:val="Caption"/>
      </w:pPr>
      <w:r>
        <w:br/>
      </w:r>
      <w:bookmarkStart w:id="5" w:name="_Toc83026429"/>
      <w:r>
        <w:t xml:space="preserve">Table </w:t>
      </w:r>
      <w:r w:rsidR="00D47022">
        <w:fldChar w:fldCharType="begin"/>
      </w:r>
      <w:r w:rsidR="00D47022">
        <w:instrText xml:space="preserve"> SEQ Table \* ARABIC </w:instrText>
      </w:r>
      <w:r w:rsidR="00D47022">
        <w:fldChar w:fldCharType="separate"/>
      </w:r>
      <w:r w:rsidR="009B029B">
        <w:rPr>
          <w:noProof/>
        </w:rPr>
        <w:t>1</w:t>
      </w:r>
      <w:r w:rsidR="00D47022">
        <w:rPr>
          <w:noProof/>
        </w:rPr>
        <w:fldChar w:fldCharType="end"/>
      </w:r>
      <w:r>
        <w:t xml:space="preserve">: </w:t>
      </w:r>
      <w:r w:rsidRPr="0064648B">
        <w:t xml:space="preserve">Business continuity </w:t>
      </w:r>
      <w:r w:rsidR="00296B3C">
        <w:t>procedure</w:t>
      </w:r>
      <w:r w:rsidRPr="0064648B">
        <w:t xml:space="preserve"> objectives</w:t>
      </w:r>
      <w:bookmarkEnd w:id="5"/>
    </w:p>
    <w:p w14:paraId="0AF3F8BB" w14:textId="37D31EDF" w:rsidR="00877214" w:rsidRDefault="00877214" w:rsidP="00EE11D7"/>
    <w:p w14:paraId="4D8DAB0E" w14:textId="1788D8C0" w:rsidR="00CB0D06" w:rsidRDefault="00CB0D06" w:rsidP="00CB0D06">
      <w:r>
        <w:t>The terms used in the table above are defined as follows:</w:t>
      </w:r>
    </w:p>
    <w:p w14:paraId="38B99A9F" w14:textId="7AD7AE88" w:rsidR="00CB0D06" w:rsidRDefault="00CB0D06" w:rsidP="00CB0D06">
      <w:pPr>
        <w:pStyle w:val="Bulletedlist"/>
      </w:pPr>
      <w:r w:rsidRPr="00CB0D06">
        <w:rPr>
          <w:b/>
          <w:bCs/>
        </w:rPr>
        <w:t>Recovery Time Objective (RTO)</w:t>
      </w:r>
      <w:r>
        <w:rPr>
          <w:b/>
          <w:bCs/>
        </w:rPr>
        <w:t xml:space="preserve">: </w:t>
      </w:r>
      <w:r>
        <w:t>Period following an incident within which the business activity must be resumed</w:t>
      </w:r>
    </w:p>
    <w:p w14:paraId="60D57A00" w14:textId="1F4A5D7B" w:rsidR="00CB0D06" w:rsidRDefault="00CB0D06" w:rsidP="00CB0D06">
      <w:pPr>
        <w:pStyle w:val="Bulletedlist"/>
      </w:pPr>
      <w:r w:rsidRPr="00CB0D06">
        <w:rPr>
          <w:b/>
          <w:bCs/>
        </w:rPr>
        <w:t>Minimum Business Continuity Objective (MBCO):</w:t>
      </w:r>
      <w:r>
        <w:t xml:space="preserve"> Minimum level of services that is acceptable to the organization to achieve its business objectives during a disruption</w:t>
      </w:r>
    </w:p>
    <w:p w14:paraId="6094A590" w14:textId="761600DD" w:rsidR="00877214" w:rsidRDefault="00CB0D06" w:rsidP="00CB0D06">
      <w:pPr>
        <w:pStyle w:val="Bulletedlist"/>
      </w:pPr>
      <w:r w:rsidRPr="00CB0D06">
        <w:rPr>
          <w:b/>
          <w:bCs/>
        </w:rPr>
        <w:t>Recovery Point Objective (RPO):</w:t>
      </w:r>
      <w:r>
        <w:t xml:space="preserve"> Point to which information used by an activity must be restored to enable the activity to operate on resumption. Also referred to as Minimum Data Loss.</w:t>
      </w:r>
    </w:p>
    <w:p w14:paraId="0A30EA5A" w14:textId="111C3405" w:rsidR="00CB0D06" w:rsidRDefault="00CB0D06">
      <w:pPr>
        <w:spacing w:before="0" w:after="160" w:line="259" w:lineRule="auto"/>
      </w:pPr>
      <w:r>
        <w:br w:type="page"/>
      </w:r>
    </w:p>
    <w:p w14:paraId="7EF6B6D9" w14:textId="524F8D19" w:rsidR="00242137" w:rsidRDefault="00242137" w:rsidP="00242137">
      <w:pPr>
        <w:pStyle w:val="Heading1"/>
      </w:pPr>
      <w:bookmarkStart w:id="6" w:name="_Toc83026402"/>
      <w:r>
        <w:lastRenderedPageBreak/>
        <w:t>Activation criteria and procedures</w:t>
      </w:r>
      <w:bookmarkEnd w:id="6"/>
    </w:p>
    <w:p w14:paraId="5B87D515" w14:textId="60C1C58D" w:rsidR="00242137" w:rsidRDefault="00242137" w:rsidP="00242137">
      <w:r>
        <w:t xml:space="preserve">There are two main scenarios in which this </w:t>
      </w:r>
      <w:r w:rsidR="00CE63AC">
        <w:t>procedure</w:t>
      </w:r>
      <w:r>
        <w:t xml:space="preserve"> may be activated:</w:t>
      </w:r>
    </w:p>
    <w:p w14:paraId="050670E2" w14:textId="3A1C30F3" w:rsidR="00242137" w:rsidRDefault="00242137" w:rsidP="00A0778F">
      <w:pPr>
        <w:pStyle w:val="ListParagraph"/>
        <w:numPr>
          <w:ilvl w:val="0"/>
          <w:numId w:val="5"/>
        </w:numPr>
      </w:pPr>
      <w:r>
        <w:t xml:space="preserve">In response to a major disruptive incident that has resulted in the </w:t>
      </w:r>
      <w:r w:rsidR="0090488A">
        <w:t>organiz</w:t>
      </w:r>
      <w:r>
        <w:t xml:space="preserve">ation’s </w:t>
      </w:r>
      <w:r w:rsidR="00CE63AC">
        <w:rPr>
          <w:i/>
          <w:iCs/>
        </w:rPr>
        <w:t>Business Continuity Plan</w:t>
      </w:r>
      <w:r>
        <w:t xml:space="preserve"> being activated </w:t>
      </w:r>
    </w:p>
    <w:p w14:paraId="632530F1" w14:textId="0DBE4C21" w:rsidR="00242137" w:rsidRDefault="00242137" w:rsidP="00A0778F">
      <w:pPr>
        <w:pStyle w:val="ListParagraph"/>
        <w:numPr>
          <w:ilvl w:val="0"/>
          <w:numId w:val="5"/>
        </w:numPr>
      </w:pPr>
      <w:r>
        <w:t xml:space="preserve">As a recovery for a smaller, more localised event which although not serious enough to result in activation of the </w:t>
      </w:r>
      <w:r w:rsidR="00CE63AC">
        <w:rPr>
          <w:i/>
          <w:iCs/>
        </w:rPr>
        <w:t>Business Continuity Plan</w:t>
      </w:r>
      <w:r>
        <w:t>, requires action to address its impact</w:t>
      </w:r>
    </w:p>
    <w:p w14:paraId="24D37926" w14:textId="77777777" w:rsidR="00242137" w:rsidRDefault="00242137" w:rsidP="00242137"/>
    <w:p w14:paraId="01F1967B" w14:textId="72DA5B76" w:rsidR="00242137" w:rsidRDefault="00242137" w:rsidP="00242137">
      <w:pPr>
        <w:pStyle w:val="Heading2"/>
      </w:pPr>
      <w:bookmarkStart w:id="7" w:name="_Toc83026403"/>
      <w:r>
        <w:t xml:space="preserve">As part of the </w:t>
      </w:r>
      <w:r w:rsidR="00CE63AC">
        <w:t>business continuity plan</w:t>
      </w:r>
      <w:bookmarkEnd w:id="7"/>
    </w:p>
    <w:p w14:paraId="60EC55CB" w14:textId="6DED6E1F" w:rsidR="00242137" w:rsidRDefault="00242137" w:rsidP="00242137">
      <w:r>
        <w:t>Notice will be received from the Incident Response Team (IRT) by telephone to the main plan owner (or deputy) if this plan is required to be activated. This will depend upon the incident that has occurred and the scope of its effects.</w:t>
      </w:r>
    </w:p>
    <w:p w14:paraId="65A42469" w14:textId="24617FC9" w:rsidR="00242137" w:rsidRDefault="00242137" w:rsidP="00242137">
      <w:r>
        <w:t xml:space="preserve">It is likely that this </w:t>
      </w:r>
      <w:r w:rsidR="00CE63AC">
        <w:t>procedure</w:t>
      </w:r>
      <w:r>
        <w:t xml:space="preserve"> will be one of several that will be activated and co-ordination across the various </w:t>
      </w:r>
      <w:r w:rsidR="00CE63AC">
        <w:t>procedures</w:t>
      </w:r>
      <w:r>
        <w:t xml:space="preserve"> will be needed.</w:t>
      </w:r>
    </w:p>
    <w:p w14:paraId="6515BDEA" w14:textId="77777777" w:rsidR="00242137" w:rsidRDefault="00242137" w:rsidP="00242137"/>
    <w:p w14:paraId="068416A7" w14:textId="08DB447B" w:rsidR="00242137" w:rsidRDefault="00242137" w:rsidP="00242137">
      <w:pPr>
        <w:pStyle w:val="Heading2"/>
      </w:pPr>
      <w:bookmarkStart w:id="8" w:name="_Toc83026404"/>
      <w:r>
        <w:t>Localised activation</w:t>
      </w:r>
      <w:bookmarkEnd w:id="8"/>
    </w:p>
    <w:p w14:paraId="1465C376" w14:textId="01F9BA4F" w:rsidR="00242137" w:rsidRDefault="00242137" w:rsidP="00242137">
      <w:r>
        <w:t xml:space="preserve">It will be up to the main </w:t>
      </w:r>
      <w:r w:rsidR="00665F06">
        <w:t>procedure</w:t>
      </w:r>
      <w:r>
        <w:t xml:space="preserve"> owner (or deputy) to request of top management that the </w:t>
      </w:r>
      <w:r w:rsidR="00665F06">
        <w:t>procedure</w:t>
      </w:r>
      <w:r>
        <w:t xml:space="preserve"> be activated and to inform them once this has been done.</w:t>
      </w:r>
    </w:p>
    <w:p w14:paraId="1F084196" w14:textId="77777777" w:rsidR="00242137" w:rsidRDefault="00242137" w:rsidP="00242137"/>
    <w:p w14:paraId="28890AF1" w14:textId="3655C164" w:rsidR="00242137" w:rsidRDefault="00242137" w:rsidP="00242137">
      <w:pPr>
        <w:pStyle w:val="Heading2"/>
      </w:pPr>
      <w:bookmarkStart w:id="9" w:name="_Toc83026405"/>
      <w:r>
        <w:t>Activation procedure</w:t>
      </w:r>
      <w:bookmarkEnd w:id="9"/>
    </w:p>
    <w:p w14:paraId="353A1222" w14:textId="5DF8DE25" w:rsidR="00242137" w:rsidRDefault="00242137" w:rsidP="00242137">
      <w:r>
        <w:t xml:space="preserve">Once the decision has been taken to activate the </w:t>
      </w:r>
      <w:r w:rsidR="00CE63AC">
        <w:t>procedure</w:t>
      </w:r>
      <w:r>
        <w:t xml:space="preserve">, the </w:t>
      </w:r>
      <w:r w:rsidR="00CE63AC">
        <w:t>procedure</w:t>
      </w:r>
      <w:r>
        <w:t xml:space="preserve"> owner (or deputy) will contact the members of the recovery team using the contact details</w:t>
      </w:r>
      <w:r w:rsidR="00F214E2">
        <w:t xml:space="preserve"> in the </w:t>
      </w:r>
      <w:r w:rsidR="00851EF6">
        <w:t xml:space="preserve">BCMS </w:t>
      </w:r>
      <w:r w:rsidR="00F214E2">
        <w:t xml:space="preserve">document </w:t>
      </w:r>
      <w:bookmarkStart w:id="10" w:name="_Hlk38610243"/>
      <w:r w:rsidR="00F214E2" w:rsidRPr="00F214E2">
        <w:rPr>
          <w:i/>
          <w:iCs/>
        </w:rPr>
        <w:t xml:space="preserve">Business Continuity Contact </w:t>
      </w:r>
      <w:r w:rsidR="004F5BC8">
        <w:rPr>
          <w:i/>
          <w:iCs/>
        </w:rPr>
        <w:t>Log</w:t>
      </w:r>
      <w:bookmarkEnd w:id="10"/>
      <w:r>
        <w:t xml:space="preserve">. They will then be made aware of the nature of the incident and asked to assemble at the primary location specified below. </w:t>
      </w:r>
    </w:p>
    <w:p w14:paraId="2FDAB2D5" w14:textId="1507A0D7" w:rsidR="00242137" w:rsidRDefault="00242137" w:rsidP="00242137">
      <w:r w:rsidRPr="00D3338C">
        <w:rPr>
          <w:highlight w:val="yellow"/>
        </w:rPr>
        <w:t>[Enter the address of the primary assembly location]</w:t>
      </w:r>
    </w:p>
    <w:p w14:paraId="721BD287" w14:textId="281B0F8D" w:rsidR="00242137" w:rsidRDefault="00242137" w:rsidP="00242137">
      <w:r>
        <w:t xml:space="preserve">In the event that the primary location is unavailable, the </w:t>
      </w:r>
      <w:r w:rsidR="00CE63AC">
        <w:t>procedure</w:t>
      </w:r>
      <w:r>
        <w:t xml:space="preserve"> owner will request that the team assemble at the alternative location specified below.</w:t>
      </w:r>
    </w:p>
    <w:p w14:paraId="31C4768D" w14:textId="480E8559" w:rsidR="00242137" w:rsidRDefault="00242137" w:rsidP="00242137">
      <w:r w:rsidRPr="00D3338C">
        <w:rPr>
          <w:highlight w:val="yellow"/>
        </w:rPr>
        <w:t>[Enter the address of the alternative assembly location]</w:t>
      </w:r>
    </w:p>
    <w:p w14:paraId="2B07E0FA" w14:textId="197669E3" w:rsidR="00242137" w:rsidRDefault="00242137" w:rsidP="00242137">
      <w:r>
        <w:t xml:space="preserve">An initial briefing will then be held at which the </w:t>
      </w:r>
      <w:r w:rsidR="00665F06">
        <w:t>procedure</w:t>
      </w:r>
      <w:r>
        <w:t xml:space="preserve"> owner will:</w:t>
      </w:r>
    </w:p>
    <w:p w14:paraId="684E9AB4" w14:textId="50B6F0EC" w:rsidR="00242137" w:rsidRDefault="00242137" w:rsidP="00242137">
      <w:pPr>
        <w:pStyle w:val="Bulletedlist"/>
      </w:pPr>
      <w:r>
        <w:t xml:space="preserve">Explain why the </w:t>
      </w:r>
      <w:r w:rsidR="00665F06">
        <w:t>procedure</w:t>
      </w:r>
      <w:r>
        <w:t xml:space="preserve"> has been activated</w:t>
      </w:r>
    </w:p>
    <w:p w14:paraId="2A91DAF6" w14:textId="0E283266" w:rsidR="00242137" w:rsidRDefault="00242137" w:rsidP="00242137">
      <w:pPr>
        <w:pStyle w:val="Bulletedlist"/>
      </w:pPr>
      <w:r>
        <w:t>Describe the impact of the incident</w:t>
      </w:r>
    </w:p>
    <w:p w14:paraId="3889D49A" w14:textId="5DB07067" w:rsidR="00242137" w:rsidRDefault="00242137" w:rsidP="00242137">
      <w:pPr>
        <w:pStyle w:val="Bulletedlist"/>
      </w:pPr>
      <w:r>
        <w:lastRenderedPageBreak/>
        <w:t>Outline what needs to be achieved by the team</w:t>
      </w:r>
    </w:p>
    <w:p w14:paraId="1AADEB7E" w14:textId="38B8B931" w:rsidR="00242137" w:rsidRDefault="00242137" w:rsidP="00242137">
      <w:pPr>
        <w:pStyle w:val="Bulletedlist"/>
      </w:pPr>
      <w:r>
        <w:t xml:space="preserve">Allocate tasks according to the checklists detailed in the </w:t>
      </w:r>
      <w:r w:rsidR="00665F06">
        <w:t>procedure</w:t>
      </w:r>
    </w:p>
    <w:p w14:paraId="1D30088F" w14:textId="47D1F001" w:rsidR="00242137" w:rsidRDefault="00242137" w:rsidP="00242137">
      <w:pPr>
        <w:pStyle w:val="Bulletedlist"/>
      </w:pPr>
      <w:r>
        <w:t>Address any questions the team may have</w:t>
      </w:r>
    </w:p>
    <w:p w14:paraId="56C509E0" w14:textId="25692E75" w:rsidR="00242137" w:rsidRDefault="00242137" w:rsidP="00242137">
      <w:pPr>
        <w:pStyle w:val="Bulletedlist"/>
      </w:pPr>
      <w:r>
        <w:t>Set out the method and frequency of communication within the team</w:t>
      </w:r>
    </w:p>
    <w:p w14:paraId="6018AB7E" w14:textId="03D1A505" w:rsidR="00242137" w:rsidRDefault="00242137" w:rsidP="00242137"/>
    <w:p w14:paraId="348F3CD2" w14:textId="77777777" w:rsidR="00242137" w:rsidRDefault="00242137">
      <w:pPr>
        <w:spacing w:before="0" w:after="160" w:line="259" w:lineRule="auto"/>
      </w:pPr>
      <w:r>
        <w:br w:type="page"/>
      </w:r>
    </w:p>
    <w:p w14:paraId="6C0473F1" w14:textId="09416D5C" w:rsidR="00242137" w:rsidRDefault="00242137" w:rsidP="00242137">
      <w:pPr>
        <w:pStyle w:val="Heading1"/>
      </w:pPr>
      <w:bookmarkStart w:id="11" w:name="_Toc83026406"/>
      <w:r>
        <w:lastRenderedPageBreak/>
        <w:t>Implementation procedure</w:t>
      </w:r>
      <w:bookmarkEnd w:id="11"/>
    </w:p>
    <w:p w14:paraId="2C2D4C6E" w14:textId="5870A16B" w:rsidR="00242137" w:rsidRDefault="00242137" w:rsidP="00242137">
      <w:pPr>
        <w:pStyle w:val="Heading2"/>
      </w:pPr>
      <w:bookmarkStart w:id="12" w:name="_Toc83026407"/>
      <w:r>
        <w:t>Overview</w:t>
      </w:r>
      <w:bookmarkEnd w:id="12"/>
    </w:p>
    <w:p w14:paraId="222724C8" w14:textId="7B2A8372" w:rsidR="00242137" w:rsidRPr="00DE2655" w:rsidRDefault="00242137" w:rsidP="00242137">
      <w:pPr>
        <w:rPr>
          <w:highlight w:val="yellow"/>
        </w:rPr>
      </w:pPr>
      <w:r w:rsidRPr="00DE2655">
        <w:rPr>
          <w:highlight w:val="yellow"/>
        </w:rPr>
        <w:t xml:space="preserve">The </w:t>
      </w:r>
      <w:r w:rsidR="0091360C">
        <w:rPr>
          <w:highlight w:val="yellow"/>
        </w:rPr>
        <w:t>procedure</w:t>
      </w:r>
      <w:r w:rsidRPr="00DE2655">
        <w:rPr>
          <w:highlight w:val="yellow"/>
        </w:rPr>
        <w:t xml:space="preserve"> is to invoke the disaster recovery contract to provide a Mobile Unit at [alternate location] which will have replacement equipment in it.</w:t>
      </w:r>
    </w:p>
    <w:p w14:paraId="6494458D" w14:textId="559CEBD4" w:rsidR="00242137" w:rsidRPr="00DE2655" w:rsidRDefault="00242137" w:rsidP="00242137">
      <w:pPr>
        <w:rPr>
          <w:highlight w:val="yellow"/>
        </w:rPr>
      </w:pPr>
      <w:r w:rsidRPr="00DE2655">
        <w:rPr>
          <w:highlight w:val="yellow"/>
        </w:rPr>
        <w:t>This equipment will be used to recover the following systems:</w:t>
      </w:r>
    </w:p>
    <w:p w14:paraId="273D26BD" w14:textId="4347D5DC" w:rsidR="00242137" w:rsidRPr="00DE2655" w:rsidRDefault="00242137" w:rsidP="00242137">
      <w:pPr>
        <w:pStyle w:val="Bulletedlist"/>
        <w:rPr>
          <w:highlight w:val="yellow"/>
        </w:rPr>
      </w:pPr>
      <w:r w:rsidRPr="00DE2655">
        <w:rPr>
          <w:highlight w:val="yellow"/>
        </w:rPr>
        <w:t>SRV04 CRM server</w:t>
      </w:r>
    </w:p>
    <w:p w14:paraId="7003E571" w14:textId="35BF0970" w:rsidR="00242137" w:rsidRPr="00DE2655" w:rsidRDefault="00242137" w:rsidP="00242137">
      <w:pPr>
        <w:pStyle w:val="Bulletedlist"/>
        <w:rPr>
          <w:highlight w:val="yellow"/>
        </w:rPr>
      </w:pPr>
      <w:r w:rsidRPr="00DE2655">
        <w:rPr>
          <w:highlight w:val="yellow"/>
        </w:rPr>
        <w:t>SRV08 Accounts Server</w:t>
      </w:r>
    </w:p>
    <w:p w14:paraId="60861683" w14:textId="34C9F99A" w:rsidR="00242137" w:rsidRPr="00DE2655" w:rsidRDefault="00242137" w:rsidP="00242137">
      <w:pPr>
        <w:pStyle w:val="Bulletedlist"/>
        <w:rPr>
          <w:highlight w:val="yellow"/>
        </w:rPr>
      </w:pPr>
      <w:r w:rsidRPr="00DE2655">
        <w:rPr>
          <w:highlight w:val="yellow"/>
        </w:rPr>
        <w:t>SRV01 file and print server</w:t>
      </w:r>
    </w:p>
    <w:p w14:paraId="7AB3F6FD" w14:textId="24656664" w:rsidR="00242137" w:rsidRPr="00DE2655" w:rsidRDefault="00242137" w:rsidP="00242137">
      <w:pPr>
        <w:pStyle w:val="Bulletedlist"/>
        <w:rPr>
          <w:highlight w:val="yellow"/>
        </w:rPr>
      </w:pPr>
      <w:r w:rsidRPr="00DE2655">
        <w:rPr>
          <w:highlight w:val="yellow"/>
        </w:rPr>
        <w:t>SRV06 backup server</w:t>
      </w:r>
    </w:p>
    <w:p w14:paraId="65175466" w14:textId="77777777" w:rsidR="00242137" w:rsidRPr="00DE2655" w:rsidRDefault="00242137" w:rsidP="00242137">
      <w:pPr>
        <w:rPr>
          <w:highlight w:val="yellow"/>
        </w:rPr>
      </w:pPr>
      <w:r w:rsidRPr="00DE2655">
        <w:rPr>
          <w:highlight w:val="yellow"/>
        </w:rPr>
        <w:t>The service provided in these circumstances will be limited to the following major IT services:</w:t>
      </w:r>
    </w:p>
    <w:p w14:paraId="691B4A95" w14:textId="3019BF54" w:rsidR="00242137" w:rsidRPr="00DE2655" w:rsidRDefault="00242137" w:rsidP="00242137">
      <w:pPr>
        <w:pStyle w:val="Bulletedlist"/>
        <w:rPr>
          <w:highlight w:val="yellow"/>
        </w:rPr>
      </w:pPr>
      <w:r w:rsidRPr="00DE2655">
        <w:rPr>
          <w:highlight w:val="yellow"/>
        </w:rPr>
        <w:t>CRM</w:t>
      </w:r>
    </w:p>
    <w:p w14:paraId="5709174F" w14:textId="60FC0315" w:rsidR="00242137" w:rsidRPr="00DE2655" w:rsidRDefault="00242137" w:rsidP="00242137">
      <w:pPr>
        <w:pStyle w:val="Bulletedlist"/>
        <w:rPr>
          <w:highlight w:val="yellow"/>
        </w:rPr>
      </w:pPr>
      <w:r w:rsidRPr="00DE2655">
        <w:rPr>
          <w:highlight w:val="yellow"/>
        </w:rPr>
        <w:t>Accounts</w:t>
      </w:r>
    </w:p>
    <w:p w14:paraId="12D02218" w14:textId="19128FBB" w:rsidR="00242137" w:rsidRPr="00DE2655" w:rsidRDefault="00242137" w:rsidP="00242137">
      <w:pPr>
        <w:pStyle w:val="Bulletedlist"/>
        <w:rPr>
          <w:highlight w:val="yellow"/>
        </w:rPr>
      </w:pPr>
      <w:r w:rsidRPr="00DE2655">
        <w:rPr>
          <w:highlight w:val="yellow"/>
        </w:rPr>
        <w:t>File serving (shared drive etc.)</w:t>
      </w:r>
    </w:p>
    <w:p w14:paraId="55B8B7E0" w14:textId="7143428E" w:rsidR="00242137" w:rsidRPr="00DE2655" w:rsidRDefault="00242137" w:rsidP="00242137">
      <w:pPr>
        <w:pStyle w:val="Bulletedlist"/>
        <w:rPr>
          <w:highlight w:val="yellow"/>
        </w:rPr>
      </w:pPr>
      <w:r w:rsidRPr="00DE2655">
        <w:rPr>
          <w:highlight w:val="yellow"/>
        </w:rPr>
        <w:t>Printing</w:t>
      </w:r>
    </w:p>
    <w:p w14:paraId="2A72FF51" w14:textId="4815D979" w:rsidR="00242137" w:rsidRPr="00DE2655" w:rsidRDefault="00242137" w:rsidP="00242137">
      <w:pPr>
        <w:pStyle w:val="Bulletedlist"/>
        <w:rPr>
          <w:highlight w:val="yellow"/>
        </w:rPr>
      </w:pPr>
      <w:r w:rsidRPr="00DE2655">
        <w:rPr>
          <w:highlight w:val="yellow"/>
        </w:rPr>
        <w:t>Payroll</w:t>
      </w:r>
    </w:p>
    <w:p w14:paraId="222F7A6F" w14:textId="3C47A968" w:rsidR="00242137" w:rsidRPr="00DE2655" w:rsidRDefault="00242137" w:rsidP="00242137">
      <w:pPr>
        <w:pStyle w:val="Bulletedlist"/>
        <w:rPr>
          <w:highlight w:val="yellow"/>
        </w:rPr>
      </w:pPr>
      <w:r w:rsidRPr="00DE2655">
        <w:rPr>
          <w:highlight w:val="yellow"/>
        </w:rPr>
        <w:t>Limited Phone System</w:t>
      </w:r>
    </w:p>
    <w:p w14:paraId="1278A69B" w14:textId="77777777" w:rsidR="00242137" w:rsidRPr="00DE2655" w:rsidRDefault="00242137" w:rsidP="00242137">
      <w:pPr>
        <w:rPr>
          <w:highlight w:val="yellow"/>
        </w:rPr>
      </w:pPr>
      <w:r w:rsidRPr="00DE2655">
        <w:rPr>
          <w:highlight w:val="yellow"/>
        </w:rPr>
        <w:t>The following IT services will not be available:</w:t>
      </w:r>
    </w:p>
    <w:p w14:paraId="38FF0795" w14:textId="052F0729" w:rsidR="00242137" w:rsidRPr="00DE2655" w:rsidRDefault="00242137" w:rsidP="00242137">
      <w:pPr>
        <w:pStyle w:val="Bulletedlist"/>
        <w:rPr>
          <w:highlight w:val="yellow"/>
        </w:rPr>
      </w:pPr>
      <w:r w:rsidRPr="00DE2655">
        <w:rPr>
          <w:highlight w:val="yellow"/>
        </w:rPr>
        <w:t>Phone system at main site</w:t>
      </w:r>
    </w:p>
    <w:p w14:paraId="2AD2A75D" w14:textId="5BE316C7" w:rsidR="00242137" w:rsidRPr="00DE2655" w:rsidRDefault="00242137" w:rsidP="00242137">
      <w:pPr>
        <w:pStyle w:val="Bulletedlist"/>
        <w:rPr>
          <w:highlight w:val="yellow"/>
        </w:rPr>
      </w:pPr>
      <w:r w:rsidRPr="00DE2655">
        <w:rPr>
          <w:highlight w:val="yellow"/>
        </w:rPr>
        <w:t>Data query tools</w:t>
      </w:r>
    </w:p>
    <w:p w14:paraId="6E6B5228" w14:textId="558D6068" w:rsidR="00242137" w:rsidRPr="00DE2655" w:rsidRDefault="00242137" w:rsidP="00242137">
      <w:pPr>
        <w:pStyle w:val="Bulletedlist"/>
        <w:rPr>
          <w:highlight w:val="yellow"/>
        </w:rPr>
      </w:pPr>
      <w:r w:rsidRPr="00DE2655">
        <w:rPr>
          <w:highlight w:val="yellow"/>
        </w:rPr>
        <w:t>Asset Management system</w:t>
      </w:r>
    </w:p>
    <w:p w14:paraId="263BAB4A" w14:textId="3C70FBD2" w:rsidR="00242137" w:rsidRPr="00DE2655" w:rsidRDefault="00242137" w:rsidP="00242137">
      <w:pPr>
        <w:pStyle w:val="Bulletedlist"/>
        <w:rPr>
          <w:highlight w:val="yellow"/>
        </w:rPr>
      </w:pPr>
      <w:r w:rsidRPr="00DE2655">
        <w:rPr>
          <w:highlight w:val="yellow"/>
        </w:rPr>
        <w:t>Internet access</w:t>
      </w:r>
    </w:p>
    <w:p w14:paraId="5A26F8F1" w14:textId="43986B5C" w:rsidR="00242137" w:rsidRPr="00DE2655" w:rsidRDefault="00242137" w:rsidP="00242137">
      <w:pPr>
        <w:pStyle w:val="Bulletedlist"/>
        <w:rPr>
          <w:highlight w:val="yellow"/>
        </w:rPr>
      </w:pPr>
      <w:r w:rsidRPr="00DE2655">
        <w:rPr>
          <w:highlight w:val="yellow"/>
        </w:rPr>
        <w:t>Email</w:t>
      </w:r>
    </w:p>
    <w:p w14:paraId="24292532" w14:textId="18147138" w:rsidR="00242137" w:rsidRDefault="00242137" w:rsidP="00242137">
      <w:pPr>
        <w:pStyle w:val="Bulletedlist"/>
        <w:rPr>
          <w:highlight w:val="yellow"/>
        </w:rPr>
      </w:pPr>
      <w:r w:rsidRPr="00DE2655">
        <w:rPr>
          <w:highlight w:val="yellow"/>
        </w:rPr>
        <w:t>Staff time tracking</w:t>
      </w:r>
    </w:p>
    <w:p w14:paraId="63483753" w14:textId="2A8FFDE5" w:rsidR="00DE2655" w:rsidRDefault="00DE2655">
      <w:pPr>
        <w:spacing w:before="0" w:after="160" w:line="259" w:lineRule="auto"/>
        <w:rPr>
          <w:highlight w:val="yellow"/>
        </w:rPr>
      </w:pPr>
      <w:r>
        <w:rPr>
          <w:highlight w:val="yellow"/>
        </w:rPr>
        <w:br w:type="page"/>
      </w:r>
    </w:p>
    <w:p w14:paraId="3E2BD38F" w14:textId="63CFB3B1" w:rsidR="00242137" w:rsidRDefault="00242137" w:rsidP="00242137">
      <w:pPr>
        <w:pStyle w:val="Heading2"/>
      </w:pPr>
      <w:bookmarkStart w:id="13" w:name="_Toc83026408"/>
      <w:r>
        <w:lastRenderedPageBreak/>
        <w:t>Recovery checklists</w:t>
      </w:r>
      <w:bookmarkEnd w:id="13"/>
    </w:p>
    <w:p w14:paraId="325FEBB8" w14:textId="77777777" w:rsidR="00242137" w:rsidRDefault="00242137" w:rsidP="00242137">
      <w:r>
        <w:t>The following checklists should be used in conjunction with the more detailed procedures listed as appendices to this document.</w:t>
      </w:r>
    </w:p>
    <w:p w14:paraId="24E2B25C" w14:textId="20E8257F" w:rsidR="00A0778F" w:rsidRDefault="00A0778F">
      <w:pPr>
        <w:spacing w:before="0" w:after="160" w:line="259" w:lineRule="auto"/>
      </w:pPr>
    </w:p>
    <w:p w14:paraId="59B90073" w14:textId="59A9C02B" w:rsidR="00CB0D06" w:rsidRDefault="00242137" w:rsidP="0020623B">
      <w:pPr>
        <w:pStyle w:val="Heading3"/>
      </w:pPr>
      <w:bookmarkStart w:id="14" w:name="_Toc83026409"/>
      <w:r>
        <w:t>Business recovery team checklist</w:t>
      </w:r>
      <w:bookmarkEnd w:id="14"/>
    </w:p>
    <w:p w14:paraId="603E0A09" w14:textId="77777777" w:rsidR="00B40E65" w:rsidRPr="00B40E65" w:rsidRDefault="00B40E65" w:rsidP="00B40E65">
      <w:pPr>
        <w:rPr>
          <w:sz w:val="2"/>
          <w:szCs w:val="2"/>
        </w:rPr>
      </w:pP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3256"/>
        <w:gridCol w:w="1307"/>
        <w:gridCol w:w="1340"/>
        <w:gridCol w:w="1340"/>
        <w:gridCol w:w="1773"/>
      </w:tblGrid>
      <w:tr w:rsidR="0033293D" w14:paraId="37EF02E2" w14:textId="77777777" w:rsidTr="00CF3FBD">
        <w:trPr>
          <w:trHeight w:val="856"/>
        </w:trPr>
        <w:tc>
          <w:tcPr>
            <w:tcW w:w="3256" w:type="dxa"/>
            <w:shd w:val="clear" w:color="auto" w:fill="42989B" w:themeFill="background2" w:themeFillShade="80"/>
          </w:tcPr>
          <w:p w14:paraId="41388ED5" w14:textId="1042AD72" w:rsidR="0033293D" w:rsidRDefault="0033293D" w:rsidP="0033293D">
            <w:pPr>
              <w:pStyle w:val="TableHeading"/>
            </w:pPr>
            <w:r w:rsidRPr="00D42026">
              <w:t>TASK</w:t>
            </w:r>
          </w:p>
        </w:tc>
        <w:tc>
          <w:tcPr>
            <w:tcW w:w="1307" w:type="dxa"/>
            <w:shd w:val="clear" w:color="auto" w:fill="42989B" w:themeFill="background2" w:themeFillShade="80"/>
          </w:tcPr>
          <w:p w14:paraId="31CC681B" w14:textId="73A943A4" w:rsidR="0033293D" w:rsidRPr="00A02331" w:rsidRDefault="0033293D" w:rsidP="0033293D">
            <w:pPr>
              <w:pStyle w:val="TableHeading"/>
            </w:pPr>
            <w:r w:rsidRPr="00D42026">
              <w:t>PROCEDURE REFERENCE</w:t>
            </w:r>
          </w:p>
        </w:tc>
        <w:tc>
          <w:tcPr>
            <w:tcW w:w="1340" w:type="dxa"/>
            <w:shd w:val="clear" w:color="auto" w:fill="42989B" w:themeFill="background2" w:themeFillShade="80"/>
          </w:tcPr>
          <w:p w14:paraId="09C2AEC6" w14:textId="3D224928" w:rsidR="0033293D" w:rsidRPr="00A02331" w:rsidRDefault="0033293D" w:rsidP="0033293D">
            <w:pPr>
              <w:pStyle w:val="TableHeading"/>
            </w:pPr>
            <w:r w:rsidRPr="00D42026">
              <w:t>TARGET COMPLETION</w:t>
            </w:r>
            <w:r w:rsidR="00CF3FBD">
              <w:t xml:space="preserve"> DATE/TIME</w:t>
            </w:r>
          </w:p>
        </w:tc>
        <w:tc>
          <w:tcPr>
            <w:tcW w:w="1340" w:type="dxa"/>
            <w:shd w:val="clear" w:color="auto" w:fill="42989B" w:themeFill="background2" w:themeFillShade="80"/>
          </w:tcPr>
          <w:p w14:paraId="0CB7A90A" w14:textId="284E447E" w:rsidR="0033293D" w:rsidRPr="00A02331" w:rsidRDefault="00CF3FBD" w:rsidP="0033293D">
            <w:pPr>
              <w:pStyle w:val="TableHeading"/>
            </w:pPr>
            <w:r>
              <w:t>ACTUAL COMPLETION DATE/TIME</w:t>
            </w:r>
          </w:p>
        </w:tc>
        <w:tc>
          <w:tcPr>
            <w:tcW w:w="1773" w:type="dxa"/>
            <w:shd w:val="clear" w:color="auto" w:fill="42989B" w:themeFill="background2" w:themeFillShade="80"/>
          </w:tcPr>
          <w:p w14:paraId="7CDCA691" w14:textId="124E849B" w:rsidR="0033293D" w:rsidRPr="00A02331" w:rsidRDefault="00CF3FBD" w:rsidP="0033293D">
            <w:pPr>
              <w:pStyle w:val="TableHeading"/>
            </w:pPr>
            <w:r>
              <w:t>SIGNATURE</w:t>
            </w:r>
          </w:p>
        </w:tc>
      </w:tr>
      <w:tr w:rsidR="00CF3FBD" w14:paraId="1430ECC5" w14:textId="77777777" w:rsidTr="00CF3FBD">
        <w:tc>
          <w:tcPr>
            <w:tcW w:w="3256" w:type="dxa"/>
          </w:tcPr>
          <w:p w14:paraId="674E7BD4" w14:textId="2D1B2165" w:rsidR="00CF3FBD" w:rsidRDefault="00CF3FBD" w:rsidP="00CF3FBD">
            <w:pPr>
              <w:pStyle w:val="TableBody"/>
            </w:pPr>
            <w:r w:rsidRPr="00B112B3">
              <w:rPr>
                <w:highlight w:val="yellow"/>
              </w:rPr>
              <w:t xml:space="preserve">Confirm with </w:t>
            </w:r>
            <w:r w:rsidRPr="003D04D8">
              <w:rPr>
                <w:highlight w:val="yellow"/>
              </w:rPr>
              <w:t>Incident Response</w:t>
            </w:r>
            <w:r w:rsidRPr="00B112B3">
              <w:rPr>
                <w:highlight w:val="yellow"/>
              </w:rPr>
              <w:t xml:space="preserve"> Team the likely elapsed time before an interim service will be available</w:t>
            </w:r>
          </w:p>
        </w:tc>
        <w:tc>
          <w:tcPr>
            <w:tcW w:w="1307" w:type="dxa"/>
          </w:tcPr>
          <w:p w14:paraId="48F16B27" w14:textId="5E1D77F4" w:rsidR="00CF3FBD" w:rsidRDefault="00CF3FBD" w:rsidP="00CF3FBD">
            <w:pPr>
              <w:pStyle w:val="TableBody"/>
            </w:pPr>
          </w:p>
        </w:tc>
        <w:tc>
          <w:tcPr>
            <w:tcW w:w="1340" w:type="dxa"/>
          </w:tcPr>
          <w:p w14:paraId="70A889A9" w14:textId="6174EFB9" w:rsidR="00CF3FBD" w:rsidRDefault="00CF3FBD" w:rsidP="00CF3FBD">
            <w:pPr>
              <w:pStyle w:val="TableBody"/>
            </w:pPr>
          </w:p>
        </w:tc>
        <w:tc>
          <w:tcPr>
            <w:tcW w:w="1340" w:type="dxa"/>
          </w:tcPr>
          <w:p w14:paraId="0CB61813" w14:textId="0B269027" w:rsidR="00CF3FBD" w:rsidRDefault="00CF3FBD" w:rsidP="00CF3FBD">
            <w:pPr>
              <w:pStyle w:val="TableBody"/>
            </w:pPr>
          </w:p>
        </w:tc>
        <w:tc>
          <w:tcPr>
            <w:tcW w:w="1773" w:type="dxa"/>
          </w:tcPr>
          <w:p w14:paraId="40C65829" w14:textId="79068B9A" w:rsidR="00CF3FBD" w:rsidRDefault="00CF3FBD" w:rsidP="00CF3FBD">
            <w:pPr>
              <w:pStyle w:val="TableBody"/>
            </w:pPr>
          </w:p>
        </w:tc>
      </w:tr>
      <w:tr w:rsidR="00CF3FBD" w14:paraId="7AFDCBCD" w14:textId="77777777" w:rsidTr="00CF3FBD">
        <w:tc>
          <w:tcPr>
            <w:tcW w:w="3256" w:type="dxa"/>
          </w:tcPr>
          <w:p w14:paraId="33F80D2C" w14:textId="28CB9135" w:rsidR="00CF3FBD" w:rsidRDefault="00CF3FBD" w:rsidP="00CF3FBD">
            <w:pPr>
              <w:pStyle w:val="TableBody"/>
            </w:pPr>
            <w:r w:rsidRPr="00B112B3">
              <w:rPr>
                <w:highlight w:val="yellow"/>
              </w:rPr>
              <w:t xml:space="preserve">Communicate with </w:t>
            </w:r>
            <w:r w:rsidRPr="003D04D8">
              <w:rPr>
                <w:highlight w:val="yellow"/>
              </w:rPr>
              <w:t>Business</w:t>
            </w:r>
            <w:r w:rsidRPr="00B112B3">
              <w:rPr>
                <w:highlight w:val="yellow"/>
              </w:rPr>
              <w:t xml:space="preserve"> Teams to set expectations</w:t>
            </w:r>
          </w:p>
        </w:tc>
        <w:tc>
          <w:tcPr>
            <w:tcW w:w="1307" w:type="dxa"/>
          </w:tcPr>
          <w:p w14:paraId="4E1E0F06" w14:textId="77777777" w:rsidR="00CF3FBD" w:rsidRDefault="00CF3FBD" w:rsidP="00CF3FBD">
            <w:pPr>
              <w:pStyle w:val="TableBody"/>
            </w:pPr>
          </w:p>
        </w:tc>
        <w:tc>
          <w:tcPr>
            <w:tcW w:w="1340" w:type="dxa"/>
          </w:tcPr>
          <w:p w14:paraId="7233424D" w14:textId="77777777" w:rsidR="00CF3FBD" w:rsidRDefault="00CF3FBD" w:rsidP="00CF3FBD">
            <w:pPr>
              <w:pStyle w:val="TableBody"/>
            </w:pPr>
          </w:p>
        </w:tc>
        <w:tc>
          <w:tcPr>
            <w:tcW w:w="1340" w:type="dxa"/>
          </w:tcPr>
          <w:p w14:paraId="33837E1B" w14:textId="77777777" w:rsidR="00CF3FBD" w:rsidRDefault="00CF3FBD" w:rsidP="00CF3FBD">
            <w:pPr>
              <w:pStyle w:val="TableBody"/>
            </w:pPr>
          </w:p>
        </w:tc>
        <w:tc>
          <w:tcPr>
            <w:tcW w:w="1773" w:type="dxa"/>
          </w:tcPr>
          <w:p w14:paraId="5689AEA5" w14:textId="77777777" w:rsidR="00CF3FBD" w:rsidRDefault="00CF3FBD" w:rsidP="00CF3FBD">
            <w:pPr>
              <w:pStyle w:val="TableBody"/>
            </w:pPr>
          </w:p>
        </w:tc>
      </w:tr>
      <w:tr w:rsidR="00CF3FBD" w14:paraId="666486C5" w14:textId="77777777" w:rsidTr="00CF3FBD">
        <w:tc>
          <w:tcPr>
            <w:tcW w:w="3256" w:type="dxa"/>
          </w:tcPr>
          <w:p w14:paraId="19D0AC5E" w14:textId="03BCBAC8" w:rsidR="00CF3FBD" w:rsidRDefault="00CF3FBD" w:rsidP="00CF3FBD">
            <w:pPr>
              <w:pStyle w:val="TableBody"/>
            </w:pPr>
            <w:r w:rsidRPr="00B112B3">
              <w:rPr>
                <w:highlight w:val="yellow"/>
              </w:rPr>
              <w:t>Divert phones acco</w:t>
            </w:r>
            <w:r>
              <w:rPr>
                <w:highlight w:val="yellow"/>
              </w:rPr>
              <w:t>rding to procedure at Appendix</w:t>
            </w:r>
          </w:p>
        </w:tc>
        <w:tc>
          <w:tcPr>
            <w:tcW w:w="1307" w:type="dxa"/>
          </w:tcPr>
          <w:p w14:paraId="75714998" w14:textId="77777777" w:rsidR="00CF3FBD" w:rsidRDefault="00CF3FBD" w:rsidP="00CF3FBD">
            <w:pPr>
              <w:pStyle w:val="TableBody"/>
            </w:pPr>
          </w:p>
        </w:tc>
        <w:tc>
          <w:tcPr>
            <w:tcW w:w="1340" w:type="dxa"/>
          </w:tcPr>
          <w:p w14:paraId="162135F2" w14:textId="77777777" w:rsidR="00CF3FBD" w:rsidRDefault="00CF3FBD" w:rsidP="00CF3FBD">
            <w:pPr>
              <w:pStyle w:val="TableBody"/>
            </w:pPr>
          </w:p>
        </w:tc>
        <w:tc>
          <w:tcPr>
            <w:tcW w:w="1340" w:type="dxa"/>
          </w:tcPr>
          <w:p w14:paraId="131F43C8" w14:textId="77777777" w:rsidR="00CF3FBD" w:rsidRDefault="00CF3FBD" w:rsidP="00CF3FBD">
            <w:pPr>
              <w:pStyle w:val="TableBody"/>
            </w:pPr>
          </w:p>
        </w:tc>
        <w:tc>
          <w:tcPr>
            <w:tcW w:w="1773" w:type="dxa"/>
          </w:tcPr>
          <w:p w14:paraId="31781258" w14:textId="77777777" w:rsidR="00CF3FBD" w:rsidRDefault="00CF3FBD" w:rsidP="00CF3FBD">
            <w:pPr>
              <w:pStyle w:val="TableBody"/>
            </w:pPr>
          </w:p>
        </w:tc>
      </w:tr>
      <w:tr w:rsidR="00CF3FBD" w14:paraId="61874014" w14:textId="77777777" w:rsidTr="00CF3FBD">
        <w:tc>
          <w:tcPr>
            <w:tcW w:w="3256" w:type="dxa"/>
          </w:tcPr>
          <w:p w14:paraId="4B1D0763" w14:textId="5897BBA9" w:rsidR="00CF3FBD" w:rsidRDefault="00CF3FBD" w:rsidP="00CF3FBD">
            <w:pPr>
              <w:pStyle w:val="TableBody"/>
            </w:pPr>
            <w:r w:rsidRPr="00B112B3">
              <w:rPr>
                <w:highlight w:val="yellow"/>
              </w:rPr>
              <w:t>Allocate manual tasks to appropriate teams</w:t>
            </w:r>
          </w:p>
        </w:tc>
        <w:tc>
          <w:tcPr>
            <w:tcW w:w="1307" w:type="dxa"/>
          </w:tcPr>
          <w:p w14:paraId="33B14E23" w14:textId="77777777" w:rsidR="00CF3FBD" w:rsidRDefault="00CF3FBD" w:rsidP="00CF3FBD">
            <w:pPr>
              <w:pStyle w:val="TableBody"/>
            </w:pPr>
          </w:p>
        </w:tc>
        <w:tc>
          <w:tcPr>
            <w:tcW w:w="1340" w:type="dxa"/>
          </w:tcPr>
          <w:p w14:paraId="340F6125" w14:textId="77777777" w:rsidR="00CF3FBD" w:rsidRDefault="00CF3FBD" w:rsidP="00CF3FBD">
            <w:pPr>
              <w:pStyle w:val="TableBody"/>
            </w:pPr>
          </w:p>
        </w:tc>
        <w:tc>
          <w:tcPr>
            <w:tcW w:w="1340" w:type="dxa"/>
          </w:tcPr>
          <w:p w14:paraId="4D0E8668" w14:textId="77777777" w:rsidR="00CF3FBD" w:rsidRDefault="00CF3FBD" w:rsidP="00CF3FBD">
            <w:pPr>
              <w:pStyle w:val="TableBody"/>
            </w:pPr>
          </w:p>
        </w:tc>
        <w:tc>
          <w:tcPr>
            <w:tcW w:w="1773" w:type="dxa"/>
          </w:tcPr>
          <w:p w14:paraId="414725F0" w14:textId="77777777" w:rsidR="00CF3FBD" w:rsidRDefault="00CF3FBD" w:rsidP="00CF3FBD">
            <w:pPr>
              <w:pStyle w:val="TableBody"/>
            </w:pPr>
          </w:p>
        </w:tc>
      </w:tr>
      <w:tr w:rsidR="00CF3FBD" w14:paraId="1FEADFDA" w14:textId="77777777" w:rsidTr="00CF3FBD">
        <w:tc>
          <w:tcPr>
            <w:tcW w:w="3256" w:type="dxa"/>
          </w:tcPr>
          <w:p w14:paraId="139AB051" w14:textId="50073569" w:rsidR="00CF3FBD" w:rsidRDefault="00CF3FBD" w:rsidP="00CF3FBD">
            <w:pPr>
              <w:pStyle w:val="TableBody"/>
            </w:pPr>
            <w:r w:rsidRPr="00B112B3">
              <w:rPr>
                <w:highlight w:val="yellow"/>
              </w:rPr>
              <w:t xml:space="preserve">Identify key users and ask them to go to </w:t>
            </w:r>
            <w:r w:rsidRPr="003D04D8">
              <w:rPr>
                <w:highlight w:val="yellow"/>
              </w:rPr>
              <w:t>the alternative site</w:t>
            </w:r>
            <w:r w:rsidRPr="00B112B3">
              <w:rPr>
                <w:highlight w:val="yellow"/>
              </w:rPr>
              <w:t xml:space="preserve"> once the IT Recovery Team has recovered sufficient IT systems</w:t>
            </w:r>
          </w:p>
        </w:tc>
        <w:tc>
          <w:tcPr>
            <w:tcW w:w="1307" w:type="dxa"/>
          </w:tcPr>
          <w:p w14:paraId="306AD297" w14:textId="77777777" w:rsidR="00CF3FBD" w:rsidRDefault="00CF3FBD" w:rsidP="00CF3FBD">
            <w:pPr>
              <w:pStyle w:val="TableBody"/>
            </w:pPr>
          </w:p>
        </w:tc>
        <w:tc>
          <w:tcPr>
            <w:tcW w:w="1340" w:type="dxa"/>
          </w:tcPr>
          <w:p w14:paraId="0D1DC96B" w14:textId="77777777" w:rsidR="00CF3FBD" w:rsidRDefault="00CF3FBD" w:rsidP="00CF3FBD">
            <w:pPr>
              <w:pStyle w:val="TableBody"/>
            </w:pPr>
          </w:p>
        </w:tc>
        <w:tc>
          <w:tcPr>
            <w:tcW w:w="1340" w:type="dxa"/>
          </w:tcPr>
          <w:p w14:paraId="4AC4CA30" w14:textId="77777777" w:rsidR="00CF3FBD" w:rsidRDefault="00CF3FBD" w:rsidP="00CF3FBD">
            <w:pPr>
              <w:pStyle w:val="TableBody"/>
            </w:pPr>
          </w:p>
        </w:tc>
        <w:tc>
          <w:tcPr>
            <w:tcW w:w="1773" w:type="dxa"/>
          </w:tcPr>
          <w:p w14:paraId="7A8D75BD" w14:textId="77777777" w:rsidR="00CF3FBD" w:rsidRDefault="00CF3FBD" w:rsidP="00CF3FBD">
            <w:pPr>
              <w:pStyle w:val="TableBody"/>
            </w:pPr>
          </w:p>
        </w:tc>
      </w:tr>
      <w:tr w:rsidR="00CF3FBD" w14:paraId="1C93A885" w14:textId="77777777" w:rsidTr="00CF3FBD">
        <w:tc>
          <w:tcPr>
            <w:tcW w:w="3256" w:type="dxa"/>
          </w:tcPr>
          <w:p w14:paraId="75806BD5" w14:textId="6470FF3E" w:rsidR="00CF3FBD" w:rsidRDefault="00CF3FBD" w:rsidP="00CF3FBD">
            <w:pPr>
              <w:pStyle w:val="TableBody"/>
            </w:pPr>
            <w:r w:rsidRPr="00B112B3">
              <w:rPr>
                <w:highlight w:val="yellow"/>
              </w:rPr>
              <w:t>Test systems once go-ahead given by IT Recovery Team</w:t>
            </w:r>
          </w:p>
        </w:tc>
        <w:tc>
          <w:tcPr>
            <w:tcW w:w="1307" w:type="dxa"/>
          </w:tcPr>
          <w:p w14:paraId="5AB5CE07" w14:textId="77777777" w:rsidR="00CF3FBD" w:rsidRDefault="00CF3FBD" w:rsidP="00CF3FBD">
            <w:pPr>
              <w:pStyle w:val="TableBody"/>
            </w:pPr>
          </w:p>
        </w:tc>
        <w:tc>
          <w:tcPr>
            <w:tcW w:w="1340" w:type="dxa"/>
          </w:tcPr>
          <w:p w14:paraId="0BADC1EE" w14:textId="77777777" w:rsidR="00CF3FBD" w:rsidRDefault="00CF3FBD" w:rsidP="00CF3FBD">
            <w:pPr>
              <w:pStyle w:val="TableBody"/>
            </w:pPr>
          </w:p>
        </w:tc>
        <w:tc>
          <w:tcPr>
            <w:tcW w:w="1340" w:type="dxa"/>
          </w:tcPr>
          <w:p w14:paraId="23F583B5" w14:textId="77777777" w:rsidR="00CF3FBD" w:rsidRDefault="00CF3FBD" w:rsidP="00CF3FBD">
            <w:pPr>
              <w:pStyle w:val="TableBody"/>
            </w:pPr>
          </w:p>
        </w:tc>
        <w:tc>
          <w:tcPr>
            <w:tcW w:w="1773" w:type="dxa"/>
          </w:tcPr>
          <w:p w14:paraId="1CCA6BBB" w14:textId="77777777" w:rsidR="00CF3FBD" w:rsidRDefault="00CF3FBD" w:rsidP="009E5468">
            <w:pPr>
              <w:pStyle w:val="TableBody"/>
              <w:keepNext/>
            </w:pPr>
          </w:p>
        </w:tc>
      </w:tr>
    </w:tbl>
    <w:p w14:paraId="7360D290" w14:textId="364DF36D" w:rsidR="002B4E12" w:rsidRDefault="009E5468" w:rsidP="009E5468">
      <w:pPr>
        <w:pStyle w:val="Caption"/>
      </w:pPr>
      <w:r>
        <w:br/>
      </w:r>
      <w:bookmarkStart w:id="15" w:name="_Toc83026430"/>
      <w:r>
        <w:t xml:space="preserve">Table </w:t>
      </w:r>
      <w:r w:rsidR="00D47022">
        <w:fldChar w:fldCharType="begin"/>
      </w:r>
      <w:r w:rsidR="00D47022">
        <w:instrText xml:space="preserve"> SEQ Table \* ARABIC </w:instrText>
      </w:r>
      <w:r w:rsidR="00D47022">
        <w:fldChar w:fldCharType="separate"/>
      </w:r>
      <w:r w:rsidR="009B029B">
        <w:rPr>
          <w:noProof/>
        </w:rPr>
        <w:t>2</w:t>
      </w:r>
      <w:r w:rsidR="00D47022">
        <w:rPr>
          <w:noProof/>
        </w:rPr>
        <w:fldChar w:fldCharType="end"/>
      </w:r>
      <w:r>
        <w:t xml:space="preserve">: </w:t>
      </w:r>
      <w:r w:rsidRPr="00BC417E">
        <w:t>Business recovery team checklist</w:t>
      </w:r>
      <w:bookmarkEnd w:id="15"/>
    </w:p>
    <w:p w14:paraId="4160A1FA" w14:textId="2876C4B1" w:rsidR="00877214" w:rsidRDefault="00877214" w:rsidP="00EE11D7"/>
    <w:p w14:paraId="6F6485D3" w14:textId="5A59CCB1" w:rsidR="005B303D" w:rsidRDefault="005B303D">
      <w:pPr>
        <w:spacing w:before="0" w:after="160" w:line="259" w:lineRule="auto"/>
      </w:pPr>
      <w:r>
        <w:br w:type="page"/>
      </w:r>
    </w:p>
    <w:p w14:paraId="0FFF5801" w14:textId="1D0DEDEE" w:rsidR="001478F1" w:rsidRDefault="001478F1" w:rsidP="001478F1">
      <w:pPr>
        <w:pStyle w:val="Heading3"/>
      </w:pPr>
      <w:bookmarkStart w:id="16" w:name="_Toc122173733"/>
      <w:bookmarkStart w:id="17" w:name="_Toc460333613"/>
      <w:bookmarkStart w:id="18" w:name="_Toc83026410"/>
      <w:r w:rsidRPr="00B112B3">
        <w:lastRenderedPageBreak/>
        <w:t>IT recovery team checklist</w:t>
      </w:r>
      <w:bookmarkEnd w:id="16"/>
      <w:bookmarkEnd w:id="17"/>
      <w:bookmarkEnd w:id="18"/>
    </w:p>
    <w:p w14:paraId="3A6D8ADE" w14:textId="77777777" w:rsidR="00B40E65" w:rsidRPr="00B40E65" w:rsidRDefault="00B40E65" w:rsidP="00B40E65">
      <w:pPr>
        <w:rPr>
          <w:sz w:val="2"/>
          <w:szCs w:val="2"/>
        </w:rPr>
      </w:pP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3823"/>
        <w:gridCol w:w="1322"/>
        <w:gridCol w:w="1340"/>
        <w:gridCol w:w="1347"/>
        <w:gridCol w:w="1184"/>
      </w:tblGrid>
      <w:tr w:rsidR="008A26B8" w14:paraId="1D4C43DA" w14:textId="77777777" w:rsidTr="002B7645">
        <w:trPr>
          <w:trHeight w:val="856"/>
        </w:trPr>
        <w:tc>
          <w:tcPr>
            <w:tcW w:w="3823" w:type="dxa"/>
            <w:shd w:val="clear" w:color="auto" w:fill="42989B" w:themeFill="background2" w:themeFillShade="80"/>
          </w:tcPr>
          <w:p w14:paraId="2FF10F95" w14:textId="77777777" w:rsidR="001478F1" w:rsidRDefault="001478F1" w:rsidP="0020623B">
            <w:pPr>
              <w:pStyle w:val="TableHeading"/>
            </w:pPr>
            <w:r w:rsidRPr="00D42026">
              <w:t>TASK</w:t>
            </w:r>
          </w:p>
        </w:tc>
        <w:tc>
          <w:tcPr>
            <w:tcW w:w="1322" w:type="dxa"/>
            <w:shd w:val="clear" w:color="auto" w:fill="42989B" w:themeFill="background2" w:themeFillShade="80"/>
          </w:tcPr>
          <w:p w14:paraId="4DEF9A00" w14:textId="77777777" w:rsidR="001478F1" w:rsidRPr="00A02331" w:rsidRDefault="001478F1" w:rsidP="0020623B">
            <w:pPr>
              <w:pStyle w:val="TableHeading"/>
            </w:pPr>
            <w:r w:rsidRPr="00D42026">
              <w:t>PROCEDURE REFERENCE</w:t>
            </w:r>
          </w:p>
        </w:tc>
        <w:tc>
          <w:tcPr>
            <w:tcW w:w="1340" w:type="dxa"/>
            <w:shd w:val="clear" w:color="auto" w:fill="42989B" w:themeFill="background2" w:themeFillShade="80"/>
          </w:tcPr>
          <w:p w14:paraId="7BF3C7CA" w14:textId="77777777" w:rsidR="001478F1" w:rsidRPr="00A02331" w:rsidRDefault="001478F1" w:rsidP="0020623B">
            <w:pPr>
              <w:pStyle w:val="TableHeading"/>
            </w:pPr>
            <w:r w:rsidRPr="00D42026">
              <w:t>TARGET COMPLETION</w:t>
            </w:r>
            <w:r>
              <w:t xml:space="preserve"> DATE/TIME</w:t>
            </w:r>
          </w:p>
        </w:tc>
        <w:tc>
          <w:tcPr>
            <w:tcW w:w="1347" w:type="dxa"/>
            <w:shd w:val="clear" w:color="auto" w:fill="42989B" w:themeFill="background2" w:themeFillShade="80"/>
          </w:tcPr>
          <w:p w14:paraId="52448FC3" w14:textId="77777777" w:rsidR="001478F1" w:rsidRPr="00A02331" w:rsidRDefault="001478F1" w:rsidP="0020623B">
            <w:pPr>
              <w:pStyle w:val="TableHeading"/>
            </w:pPr>
            <w:r>
              <w:t>ACTUAL COMPLETION DATE/TIME</w:t>
            </w:r>
          </w:p>
        </w:tc>
        <w:tc>
          <w:tcPr>
            <w:tcW w:w="1184" w:type="dxa"/>
            <w:shd w:val="clear" w:color="auto" w:fill="42989B" w:themeFill="background2" w:themeFillShade="80"/>
          </w:tcPr>
          <w:p w14:paraId="2B4BFD97" w14:textId="77777777" w:rsidR="001478F1" w:rsidRPr="00A02331" w:rsidRDefault="001478F1" w:rsidP="0020623B">
            <w:pPr>
              <w:pStyle w:val="TableHeading"/>
            </w:pPr>
            <w:r>
              <w:t>SIGNATURE</w:t>
            </w:r>
          </w:p>
        </w:tc>
      </w:tr>
      <w:tr w:rsidR="002B7645" w14:paraId="675062FB" w14:textId="77777777" w:rsidTr="002B7645">
        <w:tc>
          <w:tcPr>
            <w:tcW w:w="3823" w:type="dxa"/>
          </w:tcPr>
          <w:p w14:paraId="11D3CC4D" w14:textId="7A764B4F" w:rsidR="00243E7E" w:rsidRDefault="00243E7E" w:rsidP="00243E7E">
            <w:pPr>
              <w:pStyle w:val="TableBody"/>
            </w:pPr>
            <w:r w:rsidRPr="00B112B3">
              <w:rPr>
                <w:highlight w:val="yellow"/>
              </w:rPr>
              <w:t xml:space="preserve">Invoke the Disaster </w:t>
            </w:r>
            <w:r w:rsidRPr="003D04D8">
              <w:rPr>
                <w:highlight w:val="yellow"/>
              </w:rPr>
              <w:t>recovery service (see Appendix</w:t>
            </w:r>
            <w:r w:rsidRPr="00B112B3">
              <w:rPr>
                <w:highlight w:val="yellow"/>
              </w:rPr>
              <w:t xml:space="preserve">) </w:t>
            </w:r>
          </w:p>
        </w:tc>
        <w:tc>
          <w:tcPr>
            <w:tcW w:w="1322" w:type="dxa"/>
          </w:tcPr>
          <w:p w14:paraId="0551721B" w14:textId="77777777" w:rsidR="00243E7E" w:rsidRDefault="00243E7E" w:rsidP="00243E7E">
            <w:pPr>
              <w:pStyle w:val="TableBody"/>
            </w:pPr>
          </w:p>
        </w:tc>
        <w:tc>
          <w:tcPr>
            <w:tcW w:w="1340" w:type="dxa"/>
          </w:tcPr>
          <w:p w14:paraId="209317E7" w14:textId="77777777" w:rsidR="00243E7E" w:rsidRDefault="00243E7E" w:rsidP="00243E7E">
            <w:pPr>
              <w:pStyle w:val="TableBody"/>
            </w:pPr>
          </w:p>
        </w:tc>
        <w:tc>
          <w:tcPr>
            <w:tcW w:w="1347" w:type="dxa"/>
          </w:tcPr>
          <w:p w14:paraId="4608C532" w14:textId="77777777" w:rsidR="00243E7E" w:rsidRDefault="00243E7E" w:rsidP="00243E7E">
            <w:pPr>
              <w:pStyle w:val="TableBody"/>
            </w:pPr>
          </w:p>
        </w:tc>
        <w:tc>
          <w:tcPr>
            <w:tcW w:w="1184" w:type="dxa"/>
          </w:tcPr>
          <w:p w14:paraId="5981E58E" w14:textId="77777777" w:rsidR="00243E7E" w:rsidRDefault="00243E7E" w:rsidP="00243E7E">
            <w:pPr>
              <w:pStyle w:val="TableBody"/>
            </w:pPr>
          </w:p>
        </w:tc>
      </w:tr>
      <w:tr w:rsidR="00243E7E" w14:paraId="4BF1AFAA" w14:textId="77777777" w:rsidTr="002B7645">
        <w:tc>
          <w:tcPr>
            <w:tcW w:w="3823" w:type="dxa"/>
          </w:tcPr>
          <w:p w14:paraId="2E639E94" w14:textId="10CC5830" w:rsidR="00243E7E" w:rsidRDefault="00243E7E" w:rsidP="00243E7E">
            <w:pPr>
              <w:pStyle w:val="TableBody"/>
            </w:pPr>
            <w:r w:rsidRPr="00B112B3">
              <w:rPr>
                <w:highlight w:val="yellow"/>
              </w:rPr>
              <w:t xml:space="preserve">Go to </w:t>
            </w:r>
            <w:r w:rsidRPr="003D04D8">
              <w:rPr>
                <w:highlight w:val="yellow"/>
              </w:rPr>
              <w:t>the alternative site</w:t>
            </w:r>
          </w:p>
        </w:tc>
        <w:tc>
          <w:tcPr>
            <w:tcW w:w="1322" w:type="dxa"/>
          </w:tcPr>
          <w:p w14:paraId="3EC766C9" w14:textId="77777777" w:rsidR="00243E7E" w:rsidRDefault="00243E7E" w:rsidP="00243E7E">
            <w:pPr>
              <w:pStyle w:val="TableBody"/>
            </w:pPr>
          </w:p>
        </w:tc>
        <w:tc>
          <w:tcPr>
            <w:tcW w:w="1340" w:type="dxa"/>
          </w:tcPr>
          <w:p w14:paraId="02BF10C1" w14:textId="77777777" w:rsidR="00243E7E" w:rsidRDefault="00243E7E" w:rsidP="00243E7E">
            <w:pPr>
              <w:pStyle w:val="TableBody"/>
            </w:pPr>
          </w:p>
        </w:tc>
        <w:tc>
          <w:tcPr>
            <w:tcW w:w="1347" w:type="dxa"/>
          </w:tcPr>
          <w:p w14:paraId="76F26685" w14:textId="77777777" w:rsidR="00243E7E" w:rsidRDefault="00243E7E" w:rsidP="00243E7E">
            <w:pPr>
              <w:pStyle w:val="TableBody"/>
            </w:pPr>
          </w:p>
        </w:tc>
        <w:tc>
          <w:tcPr>
            <w:tcW w:w="1184" w:type="dxa"/>
          </w:tcPr>
          <w:p w14:paraId="4C53F52D" w14:textId="77777777" w:rsidR="00243E7E" w:rsidRDefault="00243E7E" w:rsidP="00243E7E">
            <w:pPr>
              <w:pStyle w:val="TableBody"/>
            </w:pPr>
          </w:p>
        </w:tc>
      </w:tr>
      <w:tr w:rsidR="002B7645" w14:paraId="752E8706" w14:textId="77777777" w:rsidTr="002B7645">
        <w:tc>
          <w:tcPr>
            <w:tcW w:w="3823" w:type="dxa"/>
          </w:tcPr>
          <w:p w14:paraId="11F234B1" w14:textId="0A5FE156" w:rsidR="00243E7E" w:rsidRDefault="00243E7E" w:rsidP="00243E7E">
            <w:pPr>
              <w:pStyle w:val="TableBody"/>
            </w:pPr>
            <w:r w:rsidRPr="00B112B3">
              <w:rPr>
                <w:highlight w:val="yellow"/>
              </w:rPr>
              <w:t>Establish Recovery Team rota and progress reporting schedule</w:t>
            </w:r>
          </w:p>
        </w:tc>
        <w:tc>
          <w:tcPr>
            <w:tcW w:w="1322" w:type="dxa"/>
          </w:tcPr>
          <w:p w14:paraId="13DC274C" w14:textId="77777777" w:rsidR="00243E7E" w:rsidRDefault="00243E7E" w:rsidP="00243E7E">
            <w:pPr>
              <w:pStyle w:val="TableBody"/>
            </w:pPr>
          </w:p>
        </w:tc>
        <w:tc>
          <w:tcPr>
            <w:tcW w:w="1340" w:type="dxa"/>
          </w:tcPr>
          <w:p w14:paraId="7FDC3C89" w14:textId="77777777" w:rsidR="00243E7E" w:rsidRDefault="00243E7E" w:rsidP="00243E7E">
            <w:pPr>
              <w:pStyle w:val="TableBody"/>
            </w:pPr>
          </w:p>
        </w:tc>
        <w:tc>
          <w:tcPr>
            <w:tcW w:w="1347" w:type="dxa"/>
          </w:tcPr>
          <w:p w14:paraId="3F0B613C" w14:textId="77777777" w:rsidR="00243E7E" w:rsidRDefault="00243E7E" w:rsidP="00243E7E">
            <w:pPr>
              <w:pStyle w:val="TableBody"/>
            </w:pPr>
          </w:p>
        </w:tc>
        <w:tc>
          <w:tcPr>
            <w:tcW w:w="1184" w:type="dxa"/>
          </w:tcPr>
          <w:p w14:paraId="329E123D" w14:textId="77777777" w:rsidR="00243E7E" w:rsidRDefault="00243E7E" w:rsidP="00243E7E">
            <w:pPr>
              <w:pStyle w:val="TableBody"/>
            </w:pPr>
          </w:p>
        </w:tc>
      </w:tr>
      <w:tr w:rsidR="002B7645" w14:paraId="5A71659B" w14:textId="77777777" w:rsidTr="002B7645">
        <w:tc>
          <w:tcPr>
            <w:tcW w:w="3823" w:type="dxa"/>
          </w:tcPr>
          <w:p w14:paraId="14FEDB5B" w14:textId="1B54670D" w:rsidR="00243E7E" w:rsidRDefault="00243E7E" w:rsidP="00243E7E">
            <w:pPr>
              <w:pStyle w:val="TableBody"/>
            </w:pPr>
            <w:r w:rsidRPr="00B112B3">
              <w:rPr>
                <w:highlight w:val="yellow"/>
              </w:rPr>
              <w:t xml:space="preserve">Clear space in the car park at </w:t>
            </w:r>
            <w:r w:rsidRPr="003D04D8">
              <w:rPr>
                <w:highlight w:val="yellow"/>
              </w:rPr>
              <w:t>the alternative site</w:t>
            </w:r>
            <w:r w:rsidRPr="00B112B3">
              <w:rPr>
                <w:highlight w:val="yellow"/>
              </w:rPr>
              <w:t xml:space="preserve"> and wait for Mobile Unit to arrive</w:t>
            </w:r>
          </w:p>
        </w:tc>
        <w:tc>
          <w:tcPr>
            <w:tcW w:w="1322" w:type="dxa"/>
          </w:tcPr>
          <w:p w14:paraId="1031F460" w14:textId="77777777" w:rsidR="00243E7E" w:rsidRDefault="00243E7E" w:rsidP="00243E7E">
            <w:pPr>
              <w:pStyle w:val="TableBody"/>
            </w:pPr>
          </w:p>
        </w:tc>
        <w:tc>
          <w:tcPr>
            <w:tcW w:w="1340" w:type="dxa"/>
          </w:tcPr>
          <w:p w14:paraId="6778B0D5" w14:textId="77777777" w:rsidR="00243E7E" w:rsidRDefault="00243E7E" w:rsidP="00243E7E">
            <w:pPr>
              <w:pStyle w:val="TableBody"/>
            </w:pPr>
          </w:p>
        </w:tc>
        <w:tc>
          <w:tcPr>
            <w:tcW w:w="1347" w:type="dxa"/>
          </w:tcPr>
          <w:p w14:paraId="1C24D0CB" w14:textId="77777777" w:rsidR="00243E7E" w:rsidRDefault="00243E7E" w:rsidP="00243E7E">
            <w:pPr>
              <w:pStyle w:val="TableBody"/>
            </w:pPr>
          </w:p>
        </w:tc>
        <w:tc>
          <w:tcPr>
            <w:tcW w:w="1184" w:type="dxa"/>
          </w:tcPr>
          <w:p w14:paraId="4B6AC76C" w14:textId="77777777" w:rsidR="00243E7E" w:rsidRDefault="00243E7E" w:rsidP="00243E7E">
            <w:pPr>
              <w:pStyle w:val="TableBody"/>
            </w:pPr>
          </w:p>
        </w:tc>
      </w:tr>
      <w:tr w:rsidR="002B7645" w14:paraId="680A523E" w14:textId="77777777" w:rsidTr="002B7645">
        <w:tc>
          <w:tcPr>
            <w:tcW w:w="3823" w:type="dxa"/>
          </w:tcPr>
          <w:p w14:paraId="4B53D050" w14:textId="3E17D822" w:rsidR="00243E7E" w:rsidRDefault="00243E7E" w:rsidP="00243E7E">
            <w:pPr>
              <w:pStyle w:val="TableBody"/>
            </w:pPr>
            <w:r w:rsidRPr="00B112B3">
              <w:rPr>
                <w:highlight w:val="yellow"/>
              </w:rPr>
              <w:t xml:space="preserve">Fetch all tapes from the offsite tape store </w:t>
            </w:r>
          </w:p>
        </w:tc>
        <w:tc>
          <w:tcPr>
            <w:tcW w:w="1322" w:type="dxa"/>
          </w:tcPr>
          <w:p w14:paraId="696B6134" w14:textId="77777777" w:rsidR="00243E7E" w:rsidRDefault="00243E7E" w:rsidP="00243E7E">
            <w:pPr>
              <w:pStyle w:val="TableBody"/>
            </w:pPr>
          </w:p>
        </w:tc>
        <w:tc>
          <w:tcPr>
            <w:tcW w:w="1340" w:type="dxa"/>
          </w:tcPr>
          <w:p w14:paraId="577D076B" w14:textId="77777777" w:rsidR="00243E7E" w:rsidRDefault="00243E7E" w:rsidP="00243E7E">
            <w:pPr>
              <w:pStyle w:val="TableBody"/>
            </w:pPr>
          </w:p>
        </w:tc>
        <w:tc>
          <w:tcPr>
            <w:tcW w:w="1347" w:type="dxa"/>
          </w:tcPr>
          <w:p w14:paraId="7292738D" w14:textId="77777777" w:rsidR="00243E7E" w:rsidRDefault="00243E7E" w:rsidP="00243E7E">
            <w:pPr>
              <w:pStyle w:val="TableBody"/>
            </w:pPr>
          </w:p>
        </w:tc>
        <w:tc>
          <w:tcPr>
            <w:tcW w:w="1184" w:type="dxa"/>
          </w:tcPr>
          <w:p w14:paraId="7767E6B3" w14:textId="77777777" w:rsidR="00243E7E" w:rsidRDefault="00243E7E" w:rsidP="00243E7E">
            <w:pPr>
              <w:pStyle w:val="TableBody"/>
            </w:pPr>
          </w:p>
        </w:tc>
      </w:tr>
      <w:tr w:rsidR="00243E7E" w14:paraId="376CD068" w14:textId="77777777" w:rsidTr="002B7645">
        <w:tc>
          <w:tcPr>
            <w:tcW w:w="3823" w:type="dxa"/>
          </w:tcPr>
          <w:p w14:paraId="444F4C92" w14:textId="33CB7282" w:rsidR="00243E7E" w:rsidRDefault="00243E7E" w:rsidP="00243E7E">
            <w:pPr>
              <w:pStyle w:val="TableBody"/>
            </w:pPr>
            <w:r w:rsidRPr="00B112B3">
              <w:rPr>
                <w:highlight w:val="yellow"/>
              </w:rPr>
              <w:t>When Mobile Unit arrives, check that the available hardware is correct and complete</w:t>
            </w:r>
          </w:p>
        </w:tc>
        <w:tc>
          <w:tcPr>
            <w:tcW w:w="1322" w:type="dxa"/>
          </w:tcPr>
          <w:p w14:paraId="31395827" w14:textId="77777777" w:rsidR="00243E7E" w:rsidRDefault="00243E7E" w:rsidP="00243E7E">
            <w:pPr>
              <w:pStyle w:val="TableBody"/>
            </w:pPr>
          </w:p>
        </w:tc>
        <w:tc>
          <w:tcPr>
            <w:tcW w:w="1340" w:type="dxa"/>
          </w:tcPr>
          <w:p w14:paraId="7FF7A535" w14:textId="77777777" w:rsidR="00243E7E" w:rsidRDefault="00243E7E" w:rsidP="00243E7E">
            <w:pPr>
              <w:pStyle w:val="TableBody"/>
            </w:pPr>
          </w:p>
        </w:tc>
        <w:tc>
          <w:tcPr>
            <w:tcW w:w="1347" w:type="dxa"/>
          </w:tcPr>
          <w:p w14:paraId="5A89E8AD" w14:textId="77777777" w:rsidR="00243E7E" w:rsidRDefault="00243E7E" w:rsidP="00243E7E">
            <w:pPr>
              <w:pStyle w:val="TableBody"/>
            </w:pPr>
          </w:p>
        </w:tc>
        <w:tc>
          <w:tcPr>
            <w:tcW w:w="1184" w:type="dxa"/>
          </w:tcPr>
          <w:p w14:paraId="77B00997" w14:textId="77777777" w:rsidR="00243E7E" w:rsidRDefault="00243E7E" w:rsidP="00243E7E">
            <w:pPr>
              <w:pStyle w:val="TableBody"/>
            </w:pPr>
          </w:p>
        </w:tc>
      </w:tr>
      <w:tr w:rsidR="00243E7E" w14:paraId="5D31483F" w14:textId="77777777" w:rsidTr="002B7645">
        <w:tc>
          <w:tcPr>
            <w:tcW w:w="3823" w:type="dxa"/>
          </w:tcPr>
          <w:p w14:paraId="0D52CF61" w14:textId="1EF4BD1F" w:rsidR="00243E7E" w:rsidRDefault="00243E7E" w:rsidP="00243E7E">
            <w:pPr>
              <w:pStyle w:val="TableBody"/>
            </w:pPr>
            <w:r w:rsidRPr="00B112B3">
              <w:rPr>
                <w:highlight w:val="yellow"/>
              </w:rPr>
              <w:t>Plug the servers into the gigabit switch and power them up using power in Mobile Unit</w:t>
            </w:r>
          </w:p>
        </w:tc>
        <w:tc>
          <w:tcPr>
            <w:tcW w:w="1322" w:type="dxa"/>
          </w:tcPr>
          <w:p w14:paraId="3CEA679F" w14:textId="77777777" w:rsidR="00243E7E" w:rsidRDefault="00243E7E" w:rsidP="00243E7E">
            <w:pPr>
              <w:pStyle w:val="TableBody"/>
            </w:pPr>
          </w:p>
        </w:tc>
        <w:tc>
          <w:tcPr>
            <w:tcW w:w="1340" w:type="dxa"/>
          </w:tcPr>
          <w:p w14:paraId="07961F20" w14:textId="77777777" w:rsidR="00243E7E" w:rsidRDefault="00243E7E" w:rsidP="00243E7E">
            <w:pPr>
              <w:pStyle w:val="TableBody"/>
            </w:pPr>
          </w:p>
        </w:tc>
        <w:tc>
          <w:tcPr>
            <w:tcW w:w="1347" w:type="dxa"/>
          </w:tcPr>
          <w:p w14:paraId="2534B25E" w14:textId="77777777" w:rsidR="00243E7E" w:rsidRDefault="00243E7E" w:rsidP="00243E7E">
            <w:pPr>
              <w:pStyle w:val="TableBody"/>
            </w:pPr>
          </w:p>
        </w:tc>
        <w:tc>
          <w:tcPr>
            <w:tcW w:w="1184" w:type="dxa"/>
          </w:tcPr>
          <w:p w14:paraId="71AB8C46" w14:textId="77777777" w:rsidR="00243E7E" w:rsidRDefault="00243E7E" w:rsidP="00243E7E">
            <w:pPr>
              <w:pStyle w:val="TableBody"/>
            </w:pPr>
          </w:p>
        </w:tc>
      </w:tr>
      <w:tr w:rsidR="00243E7E" w14:paraId="4F978E6C" w14:textId="77777777" w:rsidTr="002B7645">
        <w:tc>
          <w:tcPr>
            <w:tcW w:w="3823" w:type="dxa"/>
          </w:tcPr>
          <w:p w14:paraId="2E080436" w14:textId="77777777" w:rsidR="00243E7E" w:rsidRPr="008A26B8" w:rsidRDefault="00243E7E" w:rsidP="00243E7E">
            <w:pPr>
              <w:pStyle w:val="TableBody"/>
              <w:rPr>
                <w:highlight w:val="yellow"/>
              </w:rPr>
            </w:pPr>
            <w:r w:rsidRPr="00B112B3">
              <w:rPr>
                <w:highlight w:val="yellow"/>
              </w:rPr>
              <w:t xml:space="preserve">Follow the procedures at </w:t>
            </w:r>
            <w:r w:rsidRPr="003D04D8">
              <w:rPr>
                <w:highlight w:val="yellow"/>
              </w:rPr>
              <w:t xml:space="preserve">Appendix </w:t>
            </w:r>
            <w:r w:rsidRPr="00B112B3">
              <w:rPr>
                <w:highlight w:val="yellow"/>
              </w:rPr>
              <w:t xml:space="preserve">to restore data to the relevant </w:t>
            </w:r>
            <w:r w:rsidRPr="008A26B8">
              <w:rPr>
                <w:highlight w:val="yellow"/>
              </w:rPr>
              <w:t>servers in the following order:</w:t>
            </w:r>
          </w:p>
          <w:p w14:paraId="04965D11" w14:textId="77777777" w:rsidR="00243E7E" w:rsidRPr="008A26B8" w:rsidRDefault="00243E7E" w:rsidP="008A26B8">
            <w:pPr>
              <w:pStyle w:val="TableBody"/>
              <w:numPr>
                <w:ilvl w:val="0"/>
                <w:numId w:val="7"/>
              </w:numPr>
              <w:rPr>
                <w:highlight w:val="yellow"/>
              </w:rPr>
            </w:pPr>
            <w:r w:rsidRPr="008A26B8">
              <w:rPr>
                <w:highlight w:val="yellow"/>
              </w:rPr>
              <w:t>Backup Server</w:t>
            </w:r>
          </w:p>
          <w:p w14:paraId="177D19AA" w14:textId="77777777" w:rsidR="00243E7E" w:rsidRPr="008A26B8" w:rsidRDefault="00243E7E" w:rsidP="008A26B8">
            <w:pPr>
              <w:pStyle w:val="TableBody"/>
              <w:numPr>
                <w:ilvl w:val="0"/>
                <w:numId w:val="7"/>
              </w:numPr>
              <w:rPr>
                <w:highlight w:val="yellow"/>
              </w:rPr>
            </w:pPr>
            <w:r w:rsidRPr="008A26B8">
              <w:rPr>
                <w:highlight w:val="yellow"/>
              </w:rPr>
              <w:t>Domain Controller</w:t>
            </w:r>
          </w:p>
          <w:p w14:paraId="354E42FC" w14:textId="77777777" w:rsidR="00243E7E" w:rsidRPr="008A26B8" w:rsidRDefault="00243E7E" w:rsidP="008A26B8">
            <w:pPr>
              <w:pStyle w:val="TableBody"/>
              <w:numPr>
                <w:ilvl w:val="0"/>
                <w:numId w:val="7"/>
              </w:numPr>
              <w:rPr>
                <w:highlight w:val="yellow"/>
              </w:rPr>
            </w:pPr>
            <w:r w:rsidRPr="008A26B8">
              <w:rPr>
                <w:highlight w:val="yellow"/>
              </w:rPr>
              <w:t>Accounts server</w:t>
            </w:r>
          </w:p>
          <w:p w14:paraId="166C882E" w14:textId="77777777" w:rsidR="00243E7E" w:rsidRPr="008A26B8" w:rsidRDefault="00243E7E" w:rsidP="008A26B8">
            <w:pPr>
              <w:pStyle w:val="TableBody"/>
              <w:numPr>
                <w:ilvl w:val="0"/>
                <w:numId w:val="7"/>
              </w:numPr>
              <w:rPr>
                <w:highlight w:val="yellow"/>
              </w:rPr>
            </w:pPr>
            <w:r w:rsidRPr="008A26B8">
              <w:rPr>
                <w:highlight w:val="yellow"/>
              </w:rPr>
              <w:t>CRM server</w:t>
            </w:r>
          </w:p>
          <w:p w14:paraId="5DD5DBE2" w14:textId="5CB0FCE3" w:rsidR="00243E7E" w:rsidRDefault="00243E7E" w:rsidP="008A26B8">
            <w:pPr>
              <w:pStyle w:val="TableBody"/>
              <w:numPr>
                <w:ilvl w:val="0"/>
                <w:numId w:val="7"/>
              </w:numPr>
            </w:pPr>
            <w:r w:rsidRPr="008A26B8">
              <w:rPr>
                <w:highlight w:val="yellow"/>
              </w:rPr>
              <w:t>File and print server</w:t>
            </w:r>
          </w:p>
        </w:tc>
        <w:tc>
          <w:tcPr>
            <w:tcW w:w="1322" w:type="dxa"/>
          </w:tcPr>
          <w:p w14:paraId="706150AE" w14:textId="77777777" w:rsidR="00243E7E" w:rsidRDefault="00243E7E" w:rsidP="00243E7E">
            <w:pPr>
              <w:pStyle w:val="TableBody"/>
            </w:pPr>
          </w:p>
        </w:tc>
        <w:tc>
          <w:tcPr>
            <w:tcW w:w="1340" w:type="dxa"/>
          </w:tcPr>
          <w:p w14:paraId="60610C69" w14:textId="77777777" w:rsidR="00243E7E" w:rsidRDefault="00243E7E" w:rsidP="00243E7E">
            <w:pPr>
              <w:pStyle w:val="TableBody"/>
            </w:pPr>
          </w:p>
        </w:tc>
        <w:tc>
          <w:tcPr>
            <w:tcW w:w="1347" w:type="dxa"/>
          </w:tcPr>
          <w:p w14:paraId="0625F2E3" w14:textId="77777777" w:rsidR="00243E7E" w:rsidRDefault="00243E7E" w:rsidP="00243E7E">
            <w:pPr>
              <w:pStyle w:val="TableBody"/>
            </w:pPr>
          </w:p>
        </w:tc>
        <w:tc>
          <w:tcPr>
            <w:tcW w:w="1184" w:type="dxa"/>
          </w:tcPr>
          <w:p w14:paraId="78E3A0AA" w14:textId="77777777" w:rsidR="00243E7E" w:rsidRDefault="00243E7E" w:rsidP="00243E7E">
            <w:pPr>
              <w:pStyle w:val="TableBody"/>
            </w:pPr>
          </w:p>
        </w:tc>
      </w:tr>
      <w:tr w:rsidR="00243E7E" w14:paraId="76A8C711" w14:textId="77777777" w:rsidTr="002B7645">
        <w:tc>
          <w:tcPr>
            <w:tcW w:w="3823" w:type="dxa"/>
          </w:tcPr>
          <w:p w14:paraId="4F2C90C8" w14:textId="5F256773" w:rsidR="00243E7E" w:rsidRDefault="00243E7E" w:rsidP="00243E7E">
            <w:pPr>
              <w:pStyle w:val="TableBody"/>
            </w:pPr>
            <w:r w:rsidRPr="00B112B3">
              <w:rPr>
                <w:highlight w:val="yellow"/>
              </w:rPr>
              <w:t xml:space="preserve">In parallel with the data restores, install 1 x 24 port switch or hub within the </w:t>
            </w:r>
            <w:r w:rsidRPr="003D04D8">
              <w:rPr>
                <w:highlight w:val="yellow"/>
              </w:rPr>
              <w:t>office area</w:t>
            </w:r>
            <w:r w:rsidRPr="00B112B3">
              <w:rPr>
                <w:highlight w:val="yellow"/>
              </w:rPr>
              <w:t xml:space="preserve">. Then connect the switch to the gigabit switch in the Mobile Unit. If no 24 port switches </w:t>
            </w:r>
            <w:r w:rsidR="00AC0F42" w:rsidRPr="00B112B3">
              <w:rPr>
                <w:highlight w:val="yellow"/>
              </w:rPr>
              <w:t>available,</w:t>
            </w:r>
            <w:r w:rsidRPr="00B112B3">
              <w:rPr>
                <w:highlight w:val="yellow"/>
              </w:rPr>
              <w:t xml:space="preserve"> they ca</w:t>
            </w:r>
            <w:r w:rsidRPr="003D04D8">
              <w:rPr>
                <w:highlight w:val="yellow"/>
              </w:rPr>
              <w:t>n be purchased at local suppliers</w:t>
            </w:r>
          </w:p>
        </w:tc>
        <w:tc>
          <w:tcPr>
            <w:tcW w:w="1322" w:type="dxa"/>
          </w:tcPr>
          <w:p w14:paraId="7BBB2B8F" w14:textId="77777777" w:rsidR="00243E7E" w:rsidRDefault="00243E7E" w:rsidP="00243E7E">
            <w:pPr>
              <w:pStyle w:val="TableBody"/>
            </w:pPr>
          </w:p>
        </w:tc>
        <w:tc>
          <w:tcPr>
            <w:tcW w:w="1340" w:type="dxa"/>
          </w:tcPr>
          <w:p w14:paraId="56830429" w14:textId="77777777" w:rsidR="00243E7E" w:rsidRDefault="00243E7E" w:rsidP="00243E7E">
            <w:pPr>
              <w:pStyle w:val="TableBody"/>
            </w:pPr>
          </w:p>
        </w:tc>
        <w:tc>
          <w:tcPr>
            <w:tcW w:w="1347" w:type="dxa"/>
          </w:tcPr>
          <w:p w14:paraId="7B43726E" w14:textId="77777777" w:rsidR="00243E7E" w:rsidRDefault="00243E7E" w:rsidP="00243E7E">
            <w:pPr>
              <w:pStyle w:val="TableBody"/>
            </w:pPr>
          </w:p>
        </w:tc>
        <w:tc>
          <w:tcPr>
            <w:tcW w:w="1184" w:type="dxa"/>
          </w:tcPr>
          <w:p w14:paraId="6589E87C" w14:textId="77777777" w:rsidR="00243E7E" w:rsidRDefault="00243E7E" w:rsidP="00243E7E">
            <w:pPr>
              <w:pStyle w:val="TableBody"/>
            </w:pPr>
          </w:p>
        </w:tc>
      </w:tr>
      <w:tr w:rsidR="00243E7E" w14:paraId="00C91A8B" w14:textId="77777777" w:rsidTr="002B7645">
        <w:tc>
          <w:tcPr>
            <w:tcW w:w="3823" w:type="dxa"/>
          </w:tcPr>
          <w:p w14:paraId="7024C73A" w14:textId="69A6EF5F" w:rsidR="00243E7E" w:rsidRDefault="00243E7E" w:rsidP="00243E7E">
            <w:pPr>
              <w:pStyle w:val="TableBody"/>
            </w:pPr>
            <w:r w:rsidRPr="00B112B3">
              <w:rPr>
                <w:highlight w:val="yellow"/>
              </w:rPr>
              <w:t xml:space="preserve">Install the 15 PCs supplied by the DR supplier within the </w:t>
            </w:r>
            <w:r w:rsidRPr="003D04D8">
              <w:rPr>
                <w:highlight w:val="yellow"/>
              </w:rPr>
              <w:t>office area</w:t>
            </w:r>
            <w:r w:rsidRPr="00B112B3">
              <w:rPr>
                <w:highlight w:val="yellow"/>
              </w:rPr>
              <w:t xml:space="preserve"> and cable them up</w:t>
            </w:r>
          </w:p>
        </w:tc>
        <w:tc>
          <w:tcPr>
            <w:tcW w:w="1322" w:type="dxa"/>
          </w:tcPr>
          <w:p w14:paraId="4DFBE9B1" w14:textId="77777777" w:rsidR="00243E7E" w:rsidRDefault="00243E7E" w:rsidP="00243E7E">
            <w:pPr>
              <w:pStyle w:val="TableBody"/>
            </w:pPr>
          </w:p>
        </w:tc>
        <w:tc>
          <w:tcPr>
            <w:tcW w:w="1340" w:type="dxa"/>
          </w:tcPr>
          <w:p w14:paraId="5440FB40" w14:textId="77777777" w:rsidR="00243E7E" w:rsidRDefault="00243E7E" w:rsidP="00243E7E">
            <w:pPr>
              <w:pStyle w:val="TableBody"/>
            </w:pPr>
          </w:p>
        </w:tc>
        <w:tc>
          <w:tcPr>
            <w:tcW w:w="1347" w:type="dxa"/>
          </w:tcPr>
          <w:p w14:paraId="5BF398D2" w14:textId="77777777" w:rsidR="00243E7E" w:rsidRDefault="00243E7E" w:rsidP="00243E7E">
            <w:pPr>
              <w:pStyle w:val="TableBody"/>
            </w:pPr>
          </w:p>
        </w:tc>
        <w:tc>
          <w:tcPr>
            <w:tcW w:w="1184" w:type="dxa"/>
          </w:tcPr>
          <w:p w14:paraId="2B3A9093" w14:textId="77777777" w:rsidR="00243E7E" w:rsidRDefault="00243E7E" w:rsidP="00243E7E">
            <w:pPr>
              <w:pStyle w:val="TableBody"/>
            </w:pPr>
          </w:p>
        </w:tc>
      </w:tr>
      <w:tr w:rsidR="00243E7E" w14:paraId="0287F0ED" w14:textId="77777777" w:rsidTr="002B7645">
        <w:tc>
          <w:tcPr>
            <w:tcW w:w="3823" w:type="dxa"/>
          </w:tcPr>
          <w:p w14:paraId="06FEA023" w14:textId="1858103D" w:rsidR="00243E7E" w:rsidRDefault="00243E7E" w:rsidP="00243E7E">
            <w:pPr>
              <w:pStyle w:val="TableBody"/>
            </w:pPr>
            <w:r w:rsidRPr="00B112B3">
              <w:rPr>
                <w:highlight w:val="yellow"/>
              </w:rPr>
              <w:t xml:space="preserve">Run a cable from the gigabit switch in the Mobile Unit to the </w:t>
            </w:r>
            <w:r w:rsidR="00AC0F42" w:rsidRPr="00B112B3">
              <w:rPr>
                <w:highlight w:val="yellow"/>
              </w:rPr>
              <w:t>24-port</w:t>
            </w:r>
            <w:r w:rsidRPr="00B112B3">
              <w:rPr>
                <w:highlight w:val="yellow"/>
              </w:rPr>
              <w:t xml:space="preserve"> switch</w:t>
            </w:r>
            <w:r w:rsidRPr="003D04D8">
              <w:rPr>
                <w:highlight w:val="yellow"/>
              </w:rPr>
              <w:t xml:space="preserve"> in the main office area</w:t>
            </w:r>
          </w:p>
        </w:tc>
        <w:tc>
          <w:tcPr>
            <w:tcW w:w="1322" w:type="dxa"/>
          </w:tcPr>
          <w:p w14:paraId="71521D6D" w14:textId="77777777" w:rsidR="00243E7E" w:rsidRDefault="00243E7E" w:rsidP="00243E7E">
            <w:pPr>
              <w:pStyle w:val="TableBody"/>
            </w:pPr>
          </w:p>
        </w:tc>
        <w:tc>
          <w:tcPr>
            <w:tcW w:w="1340" w:type="dxa"/>
          </w:tcPr>
          <w:p w14:paraId="763FE012" w14:textId="77777777" w:rsidR="00243E7E" w:rsidRDefault="00243E7E" w:rsidP="00243E7E">
            <w:pPr>
              <w:pStyle w:val="TableBody"/>
            </w:pPr>
          </w:p>
        </w:tc>
        <w:tc>
          <w:tcPr>
            <w:tcW w:w="1347" w:type="dxa"/>
          </w:tcPr>
          <w:p w14:paraId="0B840DF3" w14:textId="77777777" w:rsidR="00243E7E" w:rsidRDefault="00243E7E" w:rsidP="00243E7E">
            <w:pPr>
              <w:pStyle w:val="TableBody"/>
            </w:pPr>
          </w:p>
        </w:tc>
        <w:tc>
          <w:tcPr>
            <w:tcW w:w="1184" w:type="dxa"/>
          </w:tcPr>
          <w:p w14:paraId="6417DD0C" w14:textId="77777777" w:rsidR="00243E7E" w:rsidRDefault="00243E7E" w:rsidP="00243E7E">
            <w:pPr>
              <w:pStyle w:val="TableBody"/>
            </w:pPr>
          </w:p>
        </w:tc>
      </w:tr>
      <w:tr w:rsidR="00243E7E" w14:paraId="3D6AD5C7" w14:textId="77777777" w:rsidTr="002B7645">
        <w:tc>
          <w:tcPr>
            <w:tcW w:w="3823" w:type="dxa"/>
          </w:tcPr>
          <w:p w14:paraId="19A05415" w14:textId="0868E190" w:rsidR="00243E7E" w:rsidRDefault="00243E7E" w:rsidP="00243E7E">
            <w:pPr>
              <w:pStyle w:val="TableBody"/>
            </w:pPr>
            <w:r w:rsidRPr="00B112B3">
              <w:rPr>
                <w:highlight w:val="yellow"/>
              </w:rPr>
              <w:t>Complete data restore and perform connectivity testing</w:t>
            </w:r>
          </w:p>
        </w:tc>
        <w:tc>
          <w:tcPr>
            <w:tcW w:w="1322" w:type="dxa"/>
          </w:tcPr>
          <w:p w14:paraId="36C65E28" w14:textId="77777777" w:rsidR="00243E7E" w:rsidRDefault="00243E7E" w:rsidP="00243E7E">
            <w:pPr>
              <w:pStyle w:val="TableBody"/>
            </w:pPr>
          </w:p>
        </w:tc>
        <w:tc>
          <w:tcPr>
            <w:tcW w:w="1340" w:type="dxa"/>
          </w:tcPr>
          <w:p w14:paraId="7316E4AB" w14:textId="77777777" w:rsidR="00243E7E" w:rsidRDefault="00243E7E" w:rsidP="00243E7E">
            <w:pPr>
              <w:pStyle w:val="TableBody"/>
            </w:pPr>
          </w:p>
        </w:tc>
        <w:tc>
          <w:tcPr>
            <w:tcW w:w="1347" w:type="dxa"/>
          </w:tcPr>
          <w:p w14:paraId="504F608B" w14:textId="77777777" w:rsidR="00243E7E" w:rsidRDefault="00243E7E" w:rsidP="00243E7E">
            <w:pPr>
              <w:pStyle w:val="TableBody"/>
            </w:pPr>
          </w:p>
        </w:tc>
        <w:tc>
          <w:tcPr>
            <w:tcW w:w="1184" w:type="dxa"/>
          </w:tcPr>
          <w:p w14:paraId="1037880B" w14:textId="77777777" w:rsidR="00243E7E" w:rsidRDefault="00243E7E" w:rsidP="00243E7E">
            <w:pPr>
              <w:pStyle w:val="TableBody"/>
            </w:pPr>
          </w:p>
        </w:tc>
      </w:tr>
      <w:tr w:rsidR="00243E7E" w14:paraId="1F83399D" w14:textId="77777777" w:rsidTr="002B7645">
        <w:tc>
          <w:tcPr>
            <w:tcW w:w="3823" w:type="dxa"/>
          </w:tcPr>
          <w:p w14:paraId="36FC79F6" w14:textId="74D80877" w:rsidR="00243E7E" w:rsidRDefault="00243E7E" w:rsidP="00243E7E">
            <w:pPr>
              <w:pStyle w:val="TableBody"/>
            </w:pPr>
            <w:r w:rsidRPr="00B112B3">
              <w:rPr>
                <w:highlight w:val="yellow"/>
              </w:rPr>
              <w:t>Liaise with other Recovery Teams to perform user testing</w:t>
            </w:r>
          </w:p>
        </w:tc>
        <w:tc>
          <w:tcPr>
            <w:tcW w:w="1322" w:type="dxa"/>
          </w:tcPr>
          <w:p w14:paraId="0EDFB5A7" w14:textId="77777777" w:rsidR="00243E7E" w:rsidRDefault="00243E7E" w:rsidP="00243E7E">
            <w:pPr>
              <w:pStyle w:val="TableBody"/>
            </w:pPr>
          </w:p>
        </w:tc>
        <w:tc>
          <w:tcPr>
            <w:tcW w:w="1340" w:type="dxa"/>
          </w:tcPr>
          <w:p w14:paraId="37486EA2" w14:textId="77777777" w:rsidR="00243E7E" w:rsidRDefault="00243E7E" w:rsidP="00243E7E">
            <w:pPr>
              <w:pStyle w:val="TableBody"/>
            </w:pPr>
          </w:p>
        </w:tc>
        <w:tc>
          <w:tcPr>
            <w:tcW w:w="1347" w:type="dxa"/>
          </w:tcPr>
          <w:p w14:paraId="70C901B5" w14:textId="77777777" w:rsidR="00243E7E" w:rsidRDefault="00243E7E" w:rsidP="00243E7E">
            <w:pPr>
              <w:pStyle w:val="TableBody"/>
            </w:pPr>
          </w:p>
        </w:tc>
        <w:tc>
          <w:tcPr>
            <w:tcW w:w="1184" w:type="dxa"/>
          </w:tcPr>
          <w:p w14:paraId="6A537A2E" w14:textId="77777777" w:rsidR="00243E7E" w:rsidRDefault="00243E7E" w:rsidP="00243E7E">
            <w:pPr>
              <w:pStyle w:val="TableBody"/>
            </w:pPr>
          </w:p>
        </w:tc>
      </w:tr>
      <w:tr w:rsidR="00243E7E" w14:paraId="2CB7881F" w14:textId="77777777" w:rsidTr="002B7645">
        <w:tc>
          <w:tcPr>
            <w:tcW w:w="3823" w:type="dxa"/>
          </w:tcPr>
          <w:p w14:paraId="6D65EBCE" w14:textId="1EC9B74A" w:rsidR="00243E7E" w:rsidRDefault="00243E7E" w:rsidP="00243E7E">
            <w:pPr>
              <w:pStyle w:val="TableBody"/>
            </w:pPr>
            <w:r w:rsidRPr="00B112B3">
              <w:rPr>
                <w:highlight w:val="yellow"/>
              </w:rPr>
              <w:t xml:space="preserve">Once testing successful, inform </w:t>
            </w:r>
            <w:r w:rsidRPr="003D04D8">
              <w:rPr>
                <w:highlight w:val="yellow"/>
              </w:rPr>
              <w:t>Incident Response</w:t>
            </w:r>
            <w:r w:rsidRPr="00B112B3">
              <w:rPr>
                <w:highlight w:val="yellow"/>
              </w:rPr>
              <w:t xml:space="preserve"> Team that systems are now available for use</w:t>
            </w:r>
          </w:p>
        </w:tc>
        <w:tc>
          <w:tcPr>
            <w:tcW w:w="1322" w:type="dxa"/>
          </w:tcPr>
          <w:p w14:paraId="7A143425" w14:textId="77777777" w:rsidR="00243E7E" w:rsidRDefault="00243E7E" w:rsidP="00243E7E">
            <w:pPr>
              <w:pStyle w:val="TableBody"/>
            </w:pPr>
          </w:p>
        </w:tc>
        <w:tc>
          <w:tcPr>
            <w:tcW w:w="1340" w:type="dxa"/>
          </w:tcPr>
          <w:p w14:paraId="74216873" w14:textId="77777777" w:rsidR="00243E7E" w:rsidRDefault="00243E7E" w:rsidP="00243E7E">
            <w:pPr>
              <w:pStyle w:val="TableBody"/>
            </w:pPr>
          </w:p>
        </w:tc>
        <w:tc>
          <w:tcPr>
            <w:tcW w:w="1347" w:type="dxa"/>
          </w:tcPr>
          <w:p w14:paraId="40B0EB1B" w14:textId="77777777" w:rsidR="00243E7E" w:rsidRDefault="00243E7E" w:rsidP="00243E7E">
            <w:pPr>
              <w:pStyle w:val="TableBody"/>
            </w:pPr>
          </w:p>
        </w:tc>
        <w:tc>
          <w:tcPr>
            <w:tcW w:w="1184" w:type="dxa"/>
          </w:tcPr>
          <w:p w14:paraId="5E3830DD" w14:textId="77777777" w:rsidR="00243E7E" w:rsidRDefault="00243E7E" w:rsidP="002B7645">
            <w:pPr>
              <w:pStyle w:val="TableBody"/>
              <w:keepNext/>
            </w:pPr>
          </w:p>
        </w:tc>
      </w:tr>
    </w:tbl>
    <w:p w14:paraId="4EAA7AEE" w14:textId="587D4FD8" w:rsidR="00EE11D7" w:rsidRDefault="002B7645" w:rsidP="002B7645">
      <w:pPr>
        <w:pStyle w:val="Caption"/>
      </w:pPr>
      <w:r>
        <w:br/>
      </w:r>
      <w:bookmarkStart w:id="19" w:name="_Toc83026431"/>
      <w:r>
        <w:t xml:space="preserve">Table </w:t>
      </w:r>
      <w:r w:rsidR="00D47022">
        <w:fldChar w:fldCharType="begin"/>
      </w:r>
      <w:r w:rsidR="00D47022">
        <w:instrText xml:space="preserve"> SEQ Table \* ARABIC </w:instrText>
      </w:r>
      <w:r w:rsidR="00D47022">
        <w:fldChar w:fldCharType="separate"/>
      </w:r>
      <w:r w:rsidR="009B029B">
        <w:rPr>
          <w:noProof/>
        </w:rPr>
        <w:t>3</w:t>
      </w:r>
      <w:r w:rsidR="00D47022">
        <w:rPr>
          <w:noProof/>
        </w:rPr>
        <w:fldChar w:fldCharType="end"/>
      </w:r>
      <w:r>
        <w:t>:</w:t>
      </w:r>
      <w:r w:rsidRPr="00AA60E2">
        <w:t xml:space="preserve"> IT recovery team checklist</w:t>
      </w:r>
      <w:bookmarkEnd w:id="19"/>
    </w:p>
    <w:p w14:paraId="42A3019E" w14:textId="2E6C0176" w:rsidR="000B258E" w:rsidRDefault="000B258E" w:rsidP="000B258E">
      <w:pPr>
        <w:pStyle w:val="Heading1"/>
      </w:pPr>
      <w:bookmarkStart w:id="20" w:name="_Toc83026411"/>
      <w:r>
        <w:lastRenderedPageBreak/>
        <w:t>Roles, responsibilities and authorities</w:t>
      </w:r>
      <w:bookmarkEnd w:id="20"/>
    </w:p>
    <w:p w14:paraId="4CA7C3A0" w14:textId="39462792" w:rsidR="000B258E" w:rsidRDefault="000B258E" w:rsidP="000B258E">
      <w:pPr>
        <w:pStyle w:val="Heading2"/>
      </w:pPr>
      <w:bookmarkStart w:id="21" w:name="_Toc83026412"/>
      <w:r>
        <w:t>IT recovery team</w:t>
      </w:r>
      <w:bookmarkEnd w:id="21"/>
    </w:p>
    <w:p w14:paraId="6BF08F77" w14:textId="1B6E0D87" w:rsidR="002B7645" w:rsidRPr="002B7645" w:rsidRDefault="000B258E" w:rsidP="000B258E">
      <w:r>
        <w:t>The IT Recovery Team consists of the following people:</w:t>
      </w:r>
      <w:r w:rsidR="00CB7642">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3005"/>
        <w:gridCol w:w="3005"/>
        <w:gridCol w:w="3006"/>
      </w:tblGrid>
      <w:tr w:rsidR="00380705" w14:paraId="7A95ADC5" w14:textId="77777777" w:rsidTr="0020623B">
        <w:tc>
          <w:tcPr>
            <w:tcW w:w="3005" w:type="dxa"/>
            <w:shd w:val="clear" w:color="auto" w:fill="42989B" w:themeFill="background2" w:themeFillShade="80"/>
          </w:tcPr>
          <w:p w14:paraId="2DCCEE99" w14:textId="0752BC76" w:rsidR="00380705" w:rsidRPr="00A02331" w:rsidRDefault="00EF7091" w:rsidP="0020623B">
            <w:pPr>
              <w:pStyle w:val="TableHeading"/>
            </w:pPr>
            <w:r>
              <w:t>NAME</w:t>
            </w:r>
          </w:p>
        </w:tc>
        <w:tc>
          <w:tcPr>
            <w:tcW w:w="3005" w:type="dxa"/>
            <w:shd w:val="clear" w:color="auto" w:fill="42989B" w:themeFill="background2" w:themeFillShade="80"/>
          </w:tcPr>
          <w:p w14:paraId="29EA2EF6" w14:textId="3DC700C6" w:rsidR="00380705" w:rsidRPr="00A02331" w:rsidRDefault="00EF7091" w:rsidP="0020623B">
            <w:pPr>
              <w:pStyle w:val="TableHeading"/>
            </w:pPr>
            <w:r>
              <w:t>TITLE</w:t>
            </w:r>
          </w:p>
        </w:tc>
        <w:tc>
          <w:tcPr>
            <w:tcW w:w="3006" w:type="dxa"/>
            <w:shd w:val="clear" w:color="auto" w:fill="42989B" w:themeFill="background2" w:themeFillShade="80"/>
          </w:tcPr>
          <w:p w14:paraId="181862DE" w14:textId="42002C53" w:rsidR="00380705" w:rsidRPr="00A02331" w:rsidRDefault="00EF7091" w:rsidP="0020623B">
            <w:pPr>
              <w:pStyle w:val="TableHeading"/>
            </w:pPr>
            <w:r>
              <w:t>ROLE IN PLAN</w:t>
            </w:r>
          </w:p>
        </w:tc>
      </w:tr>
      <w:tr w:rsidR="00DE68F8" w14:paraId="325853E0" w14:textId="77777777" w:rsidTr="0020623B">
        <w:tc>
          <w:tcPr>
            <w:tcW w:w="3005" w:type="dxa"/>
          </w:tcPr>
          <w:p w14:paraId="5B385793" w14:textId="1B768CF9" w:rsidR="00DE68F8" w:rsidRPr="00DE68F8" w:rsidRDefault="00DE68F8" w:rsidP="00DE68F8">
            <w:pPr>
              <w:pStyle w:val="TableBody"/>
            </w:pPr>
            <w:r w:rsidRPr="00DE68F8">
              <w:rPr>
                <w:highlight w:val="yellow"/>
              </w:rPr>
              <w:t>Person A</w:t>
            </w:r>
          </w:p>
        </w:tc>
        <w:tc>
          <w:tcPr>
            <w:tcW w:w="3005" w:type="dxa"/>
          </w:tcPr>
          <w:p w14:paraId="1B8489BB" w14:textId="2E0AF42A" w:rsidR="00DE68F8" w:rsidRPr="00DE68F8" w:rsidRDefault="00DE68F8" w:rsidP="00DE68F8">
            <w:pPr>
              <w:pStyle w:val="TableBody"/>
            </w:pPr>
            <w:r w:rsidRPr="00DE68F8">
              <w:rPr>
                <w:highlight w:val="yellow"/>
              </w:rPr>
              <w:t>IT Manager</w:t>
            </w:r>
          </w:p>
        </w:tc>
        <w:tc>
          <w:tcPr>
            <w:tcW w:w="3006" w:type="dxa"/>
          </w:tcPr>
          <w:p w14:paraId="46A490EB" w14:textId="7545C293" w:rsidR="00DE68F8" w:rsidRPr="00DE68F8" w:rsidRDefault="00DE68F8" w:rsidP="00DE68F8">
            <w:pPr>
              <w:pStyle w:val="TableBody"/>
            </w:pPr>
            <w:r w:rsidRPr="00DE68F8">
              <w:rPr>
                <w:highlight w:val="yellow"/>
              </w:rPr>
              <w:t>Plan Owner</w:t>
            </w:r>
          </w:p>
        </w:tc>
      </w:tr>
      <w:tr w:rsidR="00DE68F8" w14:paraId="7F82B199" w14:textId="77777777" w:rsidTr="0020623B">
        <w:tc>
          <w:tcPr>
            <w:tcW w:w="3005" w:type="dxa"/>
          </w:tcPr>
          <w:p w14:paraId="01967D50" w14:textId="10468102" w:rsidR="00DE68F8" w:rsidRPr="00DE68F8" w:rsidRDefault="00DE68F8" w:rsidP="00DE68F8">
            <w:pPr>
              <w:pStyle w:val="TableBody"/>
            </w:pPr>
            <w:r w:rsidRPr="00DE68F8">
              <w:rPr>
                <w:highlight w:val="yellow"/>
              </w:rPr>
              <w:t>Person B</w:t>
            </w:r>
          </w:p>
        </w:tc>
        <w:tc>
          <w:tcPr>
            <w:tcW w:w="3005" w:type="dxa"/>
          </w:tcPr>
          <w:p w14:paraId="05521DBD" w14:textId="7BCFEA16" w:rsidR="00DE68F8" w:rsidRPr="00DE68F8" w:rsidRDefault="00DE68F8" w:rsidP="00DE68F8">
            <w:pPr>
              <w:pStyle w:val="TableBody"/>
            </w:pPr>
            <w:r w:rsidRPr="00DE68F8">
              <w:rPr>
                <w:highlight w:val="yellow"/>
              </w:rPr>
              <w:t>Server Support Technician</w:t>
            </w:r>
          </w:p>
        </w:tc>
        <w:tc>
          <w:tcPr>
            <w:tcW w:w="3006" w:type="dxa"/>
          </w:tcPr>
          <w:p w14:paraId="3A4B8D90" w14:textId="72544F51" w:rsidR="00DE68F8" w:rsidRPr="00DE68F8" w:rsidRDefault="00DE68F8" w:rsidP="00DE68F8">
            <w:pPr>
              <w:pStyle w:val="TableBody"/>
            </w:pPr>
            <w:r w:rsidRPr="00DE68F8">
              <w:rPr>
                <w:highlight w:val="yellow"/>
              </w:rPr>
              <w:t>Server Specialist</w:t>
            </w:r>
          </w:p>
        </w:tc>
      </w:tr>
      <w:tr w:rsidR="00DE68F8" w14:paraId="2B461E54" w14:textId="77777777" w:rsidTr="0020623B">
        <w:tc>
          <w:tcPr>
            <w:tcW w:w="3005" w:type="dxa"/>
          </w:tcPr>
          <w:p w14:paraId="642F77FD" w14:textId="2773C40C" w:rsidR="00DE68F8" w:rsidRPr="00DE68F8" w:rsidRDefault="00DE68F8" w:rsidP="00DE68F8">
            <w:pPr>
              <w:pStyle w:val="TableBody"/>
            </w:pPr>
            <w:r w:rsidRPr="00DE68F8">
              <w:rPr>
                <w:highlight w:val="yellow"/>
              </w:rPr>
              <w:t>Person C</w:t>
            </w:r>
          </w:p>
        </w:tc>
        <w:tc>
          <w:tcPr>
            <w:tcW w:w="3005" w:type="dxa"/>
          </w:tcPr>
          <w:p w14:paraId="0C1B1C6D" w14:textId="1F34D04F" w:rsidR="00DE68F8" w:rsidRPr="00DE68F8" w:rsidRDefault="00DE68F8" w:rsidP="00DE68F8">
            <w:pPr>
              <w:pStyle w:val="TableBody"/>
            </w:pPr>
            <w:r w:rsidRPr="00DE68F8">
              <w:rPr>
                <w:highlight w:val="yellow"/>
              </w:rPr>
              <w:t>Network Support Analyst</w:t>
            </w:r>
          </w:p>
        </w:tc>
        <w:tc>
          <w:tcPr>
            <w:tcW w:w="3006" w:type="dxa"/>
          </w:tcPr>
          <w:p w14:paraId="071E2A36" w14:textId="48283945" w:rsidR="00DE68F8" w:rsidRPr="00DE68F8" w:rsidRDefault="00DE68F8" w:rsidP="00DE68F8">
            <w:pPr>
              <w:pStyle w:val="TableBody"/>
            </w:pPr>
            <w:r w:rsidRPr="00DE68F8">
              <w:rPr>
                <w:highlight w:val="yellow"/>
              </w:rPr>
              <w:t>Network Specialist</w:t>
            </w:r>
          </w:p>
        </w:tc>
      </w:tr>
      <w:tr w:rsidR="00DE68F8" w14:paraId="3595B98C" w14:textId="77777777" w:rsidTr="0020623B">
        <w:tc>
          <w:tcPr>
            <w:tcW w:w="3005" w:type="dxa"/>
          </w:tcPr>
          <w:p w14:paraId="6CDAED32" w14:textId="4A29EC59" w:rsidR="00DE68F8" w:rsidRPr="00DE68F8" w:rsidRDefault="00DE68F8" w:rsidP="00DE68F8">
            <w:pPr>
              <w:pStyle w:val="TableBody"/>
            </w:pPr>
            <w:r w:rsidRPr="00DE68F8">
              <w:rPr>
                <w:highlight w:val="yellow"/>
              </w:rPr>
              <w:t>Person D</w:t>
            </w:r>
          </w:p>
        </w:tc>
        <w:tc>
          <w:tcPr>
            <w:tcW w:w="3005" w:type="dxa"/>
          </w:tcPr>
          <w:p w14:paraId="25CA8DC7" w14:textId="455CFBD5" w:rsidR="00DE68F8" w:rsidRPr="00DE68F8" w:rsidRDefault="00DE68F8" w:rsidP="00DE68F8">
            <w:pPr>
              <w:pStyle w:val="TableBody"/>
            </w:pPr>
            <w:r w:rsidRPr="00DE68F8">
              <w:rPr>
                <w:highlight w:val="yellow"/>
              </w:rPr>
              <w:t>Senior Software Technician</w:t>
            </w:r>
          </w:p>
        </w:tc>
        <w:tc>
          <w:tcPr>
            <w:tcW w:w="3006" w:type="dxa"/>
          </w:tcPr>
          <w:p w14:paraId="66ADD372" w14:textId="1B35EAA1" w:rsidR="00DE68F8" w:rsidRPr="00DE68F8" w:rsidRDefault="00DE68F8" w:rsidP="00DE68F8">
            <w:pPr>
              <w:pStyle w:val="TableBody"/>
            </w:pPr>
            <w:r w:rsidRPr="00DE68F8">
              <w:rPr>
                <w:highlight w:val="yellow"/>
              </w:rPr>
              <w:t>Application Specialist</w:t>
            </w:r>
          </w:p>
        </w:tc>
      </w:tr>
      <w:tr w:rsidR="00DE68F8" w14:paraId="33419E77" w14:textId="77777777" w:rsidTr="0020623B">
        <w:tc>
          <w:tcPr>
            <w:tcW w:w="3005" w:type="dxa"/>
          </w:tcPr>
          <w:p w14:paraId="6E91E509" w14:textId="7E76EA91" w:rsidR="00DE68F8" w:rsidRPr="00DE68F8" w:rsidRDefault="00DE68F8" w:rsidP="00DE68F8">
            <w:pPr>
              <w:pStyle w:val="TableBody"/>
            </w:pPr>
            <w:r w:rsidRPr="00DE68F8">
              <w:rPr>
                <w:highlight w:val="yellow"/>
              </w:rPr>
              <w:t>Person E</w:t>
            </w:r>
          </w:p>
        </w:tc>
        <w:tc>
          <w:tcPr>
            <w:tcW w:w="3005" w:type="dxa"/>
          </w:tcPr>
          <w:p w14:paraId="6E0C83F3" w14:textId="3311B2D7" w:rsidR="00DE68F8" w:rsidRPr="00DE68F8" w:rsidRDefault="00DE68F8" w:rsidP="00DE68F8">
            <w:pPr>
              <w:pStyle w:val="TableBody"/>
            </w:pPr>
            <w:r w:rsidRPr="00DE68F8">
              <w:rPr>
                <w:highlight w:val="yellow"/>
              </w:rPr>
              <w:t>Database Analyst</w:t>
            </w:r>
          </w:p>
        </w:tc>
        <w:tc>
          <w:tcPr>
            <w:tcW w:w="3006" w:type="dxa"/>
          </w:tcPr>
          <w:p w14:paraId="712F00E1" w14:textId="4906A6D1" w:rsidR="00DE68F8" w:rsidRPr="00DE68F8" w:rsidRDefault="00DE68F8" w:rsidP="00EF7091">
            <w:pPr>
              <w:pStyle w:val="TableBody"/>
              <w:keepNext/>
            </w:pPr>
            <w:r w:rsidRPr="00DE68F8">
              <w:rPr>
                <w:highlight w:val="yellow"/>
              </w:rPr>
              <w:t>Database Specialist</w:t>
            </w:r>
          </w:p>
        </w:tc>
      </w:tr>
    </w:tbl>
    <w:p w14:paraId="77159F66" w14:textId="013FF70F" w:rsidR="008A26B8" w:rsidRDefault="00EF7091" w:rsidP="00EF7091">
      <w:pPr>
        <w:pStyle w:val="Caption"/>
      </w:pPr>
      <w:r>
        <w:br/>
      </w:r>
      <w:bookmarkStart w:id="22" w:name="_Toc83026432"/>
      <w:r>
        <w:t xml:space="preserve">Table </w:t>
      </w:r>
      <w:r w:rsidR="00D47022">
        <w:fldChar w:fldCharType="begin"/>
      </w:r>
      <w:r w:rsidR="00D47022">
        <w:instrText xml:space="preserve"> SEQ Table \* ARABIC </w:instrText>
      </w:r>
      <w:r w:rsidR="00D47022">
        <w:fldChar w:fldCharType="separate"/>
      </w:r>
      <w:r w:rsidR="009B029B">
        <w:rPr>
          <w:noProof/>
        </w:rPr>
        <w:t>4</w:t>
      </w:r>
      <w:r w:rsidR="00D47022">
        <w:rPr>
          <w:noProof/>
        </w:rPr>
        <w:fldChar w:fldCharType="end"/>
      </w:r>
      <w:r>
        <w:t xml:space="preserve">: </w:t>
      </w:r>
      <w:r w:rsidRPr="00D95B0D">
        <w:t>IT recovery team members</w:t>
      </w:r>
      <w:bookmarkEnd w:id="22"/>
    </w:p>
    <w:p w14:paraId="2BC5BAFF" w14:textId="77777777" w:rsidR="00CB7642" w:rsidRDefault="00CB7642" w:rsidP="00CB7642"/>
    <w:p w14:paraId="536CCA11" w14:textId="7F1D072D" w:rsidR="00CB7642" w:rsidRDefault="00CB7642" w:rsidP="00CB7642">
      <w:r>
        <w:t>The IT Recovery Team is responsible for:</w:t>
      </w:r>
    </w:p>
    <w:p w14:paraId="0F90C46C" w14:textId="3FA4F282" w:rsidR="00CB7642" w:rsidRDefault="00CB7642" w:rsidP="00CB7642">
      <w:pPr>
        <w:pStyle w:val="Bulletedlist"/>
      </w:pPr>
      <w:r>
        <w:t xml:space="preserve">Recovering servers, operating </w:t>
      </w:r>
      <w:proofErr w:type="gramStart"/>
      <w:r>
        <w:t>systems</w:t>
      </w:r>
      <w:proofErr w:type="gramEnd"/>
      <w:r>
        <w:t xml:space="preserve"> and any other components upon which the applications are based</w:t>
      </w:r>
    </w:p>
    <w:p w14:paraId="3FCC1955" w14:textId="1B52356D" w:rsidR="00CB7642" w:rsidRDefault="00CB7642" w:rsidP="00CB7642">
      <w:pPr>
        <w:pStyle w:val="Bulletedlist"/>
      </w:pPr>
      <w:r>
        <w:t>Restoration of applications and data from backups and the restoration of LAN and WAN links, including the configuration of switches and routers and liaison with external network suppliers.</w:t>
      </w:r>
    </w:p>
    <w:p w14:paraId="2D4139F2" w14:textId="2B2D7F28" w:rsidR="00CB7642" w:rsidRDefault="00CB7642" w:rsidP="00CB7642">
      <w:pPr>
        <w:pStyle w:val="Bulletedlist"/>
      </w:pPr>
      <w:r>
        <w:t>Setup and configuration of the business applications once they have been restored to the server hardware. This will involve liaison with third party application support services.</w:t>
      </w:r>
    </w:p>
    <w:p w14:paraId="3A58D441" w14:textId="77777777" w:rsidR="00CB7642" w:rsidRDefault="00CB7642" w:rsidP="00CB7642"/>
    <w:p w14:paraId="59A9C939" w14:textId="70137E63" w:rsidR="00CB7642" w:rsidRDefault="00CB7642" w:rsidP="00CB7642">
      <w:pPr>
        <w:pStyle w:val="Heading2"/>
      </w:pPr>
      <w:bookmarkStart w:id="23" w:name="_Toc83026413"/>
      <w:r>
        <w:t>Business recovery team</w:t>
      </w:r>
      <w:bookmarkEnd w:id="23"/>
    </w:p>
    <w:p w14:paraId="6EC96ACB" w14:textId="71A9D6EC" w:rsidR="00CB7642" w:rsidRDefault="00CB7642" w:rsidP="00EE11D7">
      <w:r>
        <w:t>The members of the Business Recovery Team will depend upon the areas affected and may include:</w:t>
      </w:r>
      <w:r>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3005"/>
        <w:gridCol w:w="3005"/>
        <w:gridCol w:w="3006"/>
      </w:tblGrid>
      <w:tr w:rsidR="00EF7091" w14:paraId="4DE3C80E" w14:textId="77777777" w:rsidTr="0020623B">
        <w:tc>
          <w:tcPr>
            <w:tcW w:w="3005" w:type="dxa"/>
            <w:shd w:val="clear" w:color="auto" w:fill="42989B" w:themeFill="background2" w:themeFillShade="80"/>
          </w:tcPr>
          <w:p w14:paraId="472E3971" w14:textId="77777777" w:rsidR="00EF7091" w:rsidRPr="00A02331" w:rsidRDefault="00EF7091" w:rsidP="0020623B">
            <w:pPr>
              <w:pStyle w:val="TableHeading"/>
            </w:pPr>
            <w:r>
              <w:t>NAME</w:t>
            </w:r>
          </w:p>
        </w:tc>
        <w:tc>
          <w:tcPr>
            <w:tcW w:w="3005" w:type="dxa"/>
            <w:shd w:val="clear" w:color="auto" w:fill="42989B" w:themeFill="background2" w:themeFillShade="80"/>
          </w:tcPr>
          <w:p w14:paraId="535E7220" w14:textId="77777777" w:rsidR="00EF7091" w:rsidRPr="00A02331" w:rsidRDefault="00EF7091" w:rsidP="0020623B">
            <w:pPr>
              <w:pStyle w:val="TableHeading"/>
            </w:pPr>
            <w:r>
              <w:t>TITLE</w:t>
            </w:r>
          </w:p>
        </w:tc>
        <w:tc>
          <w:tcPr>
            <w:tcW w:w="3006" w:type="dxa"/>
            <w:shd w:val="clear" w:color="auto" w:fill="42989B" w:themeFill="background2" w:themeFillShade="80"/>
          </w:tcPr>
          <w:p w14:paraId="694D19CD" w14:textId="77777777" w:rsidR="00EF7091" w:rsidRPr="00A02331" w:rsidRDefault="00EF7091" w:rsidP="0020623B">
            <w:pPr>
              <w:pStyle w:val="TableHeading"/>
            </w:pPr>
            <w:r>
              <w:t>ROLE IN PLAN</w:t>
            </w:r>
          </w:p>
        </w:tc>
      </w:tr>
      <w:tr w:rsidR="001F6D89" w14:paraId="3210BB43" w14:textId="77777777" w:rsidTr="0020623B">
        <w:tc>
          <w:tcPr>
            <w:tcW w:w="3005" w:type="dxa"/>
          </w:tcPr>
          <w:p w14:paraId="367EA138" w14:textId="42717377" w:rsidR="001F6D89" w:rsidRPr="001F6D89" w:rsidRDefault="001F6D89" w:rsidP="001F6D89">
            <w:pPr>
              <w:pStyle w:val="TableBody"/>
            </w:pPr>
            <w:r w:rsidRPr="001F6D89">
              <w:rPr>
                <w:highlight w:val="yellow"/>
              </w:rPr>
              <w:t>Person A</w:t>
            </w:r>
          </w:p>
        </w:tc>
        <w:tc>
          <w:tcPr>
            <w:tcW w:w="3005" w:type="dxa"/>
          </w:tcPr>
          <w:p w14:paraId="32FBBCE8" w14:textId="15676789" w:rsidR="001F6D89" w:rsidRPr="001F6D89" w:rsidRDefault="001F6D89" w:rsidP="001F6D89">
            <w:pPr>
              <w:pStyle w:val="TableBody"/>
            </w:pPr>
            <w:r w:rsidRPr="001F6D89">
              <w:rPr>
                <w:highlight w:val="yellow"/>
              </w:rPr>
              <w:t>Sales Manager</w:t>
            </w:r>
          </w:p>
        </w:tc>
        <w:tc>
          <w:tcPr>
            <w:tcW w:w="3006" w:type="dxa"/>
          </w:tcPr>
          <w:p w14:paraId="7E8AE8C5" w14:textId="3AFBBB4D" w:rsidR="001F6D89" w:rsidRPr="001F6D89" w:rsidRDefault="001F6D89" w:rsidP="001F6D89">
            <w:pPr>
              <w:pStyle w:val="TableBody"/>
            </w:pPr>
            <w:r w:rsidRPr="001F6D89">
              <w:rPr>
                <w:highlight w:val="yellow"/>
              </w:rPr>
              <w:t>Business Recovery</w:t>
            </w:r>
          </w:p>
        </w:tc>
      </w:tr>
      <w:tr w:rsidR="001F6D89" w14:paraId="70C6C363" w14:textId="77777777" w:rsidTr="0020623B">
        <w:tc>
          <w:tcPr>
            <w:tcW w:w="3005" w:type="dxa"/>
          </w:tcPr>
          <w:p w14:paraId="46ECD02E" w14:textId="664D4C37" w:rsidR="001F6D89" w:rsidRPr="001F6D89" w:rsidRDefault="001F6D89" w:rsidP="001F6D89">
            <w:pPr>
              <w:pStyle w:val="TableBody"/>
            </w:pPr>
            <w:r w:rsidRPr="001F6D89">
              <w:rPr>
                <w:highlight w:val="yellow"/>
              </w:rPr>
              <w:t>Person B</w:t>
            </w:r>
          </w:p>
        </w:tc>
        <w:tc>
          <w:tcPr>
            <w:tcW w:w="3005" w:type="dxa"/>
          </w:tcPr>
          <w:p w14:paraId="05FB628F" w14:textId="3E71D29E" w:rsidR="001F6D89" w:rsidRPr="001F6D89" w:rsidRDefault="001F6D89" w:rsidP="001F6D89">
            <w:pPr>
              <w:pStyle w:val="TableBody"/>
            </w:pPr>
            <w:r w:rsidRPr="001F6D89">
              <w:rPr>
                <w:highlight w:val="yellow"/>
              </w:rPr>
              <w:t>Financial Controller</w:t>
            </w:r>
          </w:p>
        </w:tc>
        <w:tc>
          <w:tcPr>
            <w:tcW w:w="3006" w:type="dxa"/>
          </w:tcPr>
          <w:p w14:paraId="1800C65E" w14:textId="2FA9BBCF" w:rsidR="001F6D89" w:rsidRPr="001F6D89" w:rsidRDefault="001F6D89" w:rsidP="001F6D89">
            <w:pPr>
              <w:pStyle w:val="TableBody"/>
            </w:pPr>
            <w:r w:rsidRPr="001F6D89">
              <w:rPr>
                <w:highlight w:val="yellow"/>
              </w:rPr>
              <w:t>Business Recovery</w:t>
            </w:r>
          </w:p>
        </w:tc>
      </w:tr>
      <w:tr w:rsidR="001F6D89" w14:paraId="695C1725" w14:textId="77777777" w:rsidTr="0020623B">
        <w:tc>
          <w:tcPr>
            <w:tcW w:w="3005" w:type="dxa"/>
          </w:tcPr>
          <w:p w14:paraId="1442927F" w14:textId="1D96C7D2" w:rsidR="001F6D89" w:rsidRPr="001F6D89" w:rsidRDefault="001F6D89" w:rsidP="001F6D89">
            <w:pPr>
              <w:pStyle w:val="TableBody"/>
            </w:pPr>
            <w:r w:rsidRPr="001F6D89">
              <w:rPr>
                <w:highlight w:val="yellow"/>
              </w:rPr>
              <w:t>Person C</w:t>
            </w:r>
          </w:p>
        </w:tc>
        <w:tc>
          <w:tcPr>
            <w:tcW w:w="3005" w:type="dxa"/>
          </w:tcPr>
          <w:p w14:paraId="58FACA68" w14:textId="3C7C920A" w:rsidR="001F6D89" w:rsidRPr="001F6D89" w:rsidRDefault="001F6D89" w:rsidP="001F6D89">
            <w:pPr>
              <w:pStyle w:val="TableBody"/>
            </w:pPr>
            <w:r w:rsidRPr="001F6D89">
              <w:rPr>
                <w:highlight w:val="yellow"/>
              </w:rPr>
              <w:t>Buying Manager</w:t>
            </w:r>
          </w:p>
        </w:tc>
        <w:tc>
          <w:tcPr>
            <w:tcW w:w="3006" w:type="dxa"/>
          </w:tcPr>
          <w:p w14:paraId="2833E16F" w14:textId="11FB5FCE" w:rsidR="001F6D89" w:rsidRPr="001F6D89" w:rsidRDefault="001F6D89" w:rsidP="001F6D89">
            <w:pPr>
              <w:pStyle w:val="TableBody"/>
            </w:pPr>
            <w:r w:rsidRPr="001F6D89">
              <w:rPr>
                <w:highlight w:val="yellow"/>
              </w:rPr>
              <w:t>Business Recovery</w:t>
            </w:r>
          </w:p>
        </w:tc>
      </w:tr>
      <w:tr w:rsidR="001F6D89" w14:paraId="28A0EE77" w14:textId="77777777" w:rsidTr="0020623B">
        <w:tc>
          <w:tcPr>
            <w:tcW w:w="3005" w:type="dxa"/>
          </w:tcPr>
          <w:p w14:paraId="0CF0CCA6" w14:textId="739710F7" w:rsidR="001F6D89" w:rsidRPr="001F6D89" w:rsidRDefault="001F6D89" w:rsidP="001F6D89">
            <w:pPr>
              <w:pStyle w:val="TableBody"/>
            </w:pPr>
            <w:r w:rsidRPr="001F6D89">
              <w:rPr>
                <w:highlight w:val="yellow"/>
              </w:rPr>
              <w:t>Person D</w:t>
            </w:r>
          </w:p>
        </w:tc>
        <w:tc>
          <w:tcPr>
            <w:tcW w:w="3005" w:type="dxa"/>
          </w:tcPr>
          <w:p w14:paraId="0CE7A67E" w14:textId="0572B73D" w:rsidR="001F6D89" w:rsidRPr="001F6D89" w:rsidRDefault="001F6D89" w:rsidP="001F6D89">
            <w:pPr>
              <w:pStyle w:val="TableBody"/>
            </w:pPr>
            <w:r w:rsidRPr="001F6D89">
              <w:rPr>
                <w:highlight w:val="yellow"/>
              </w:rPr>
              <w:t>Operations Manager</w:t>
            </w:r>
          </w:p>
        </w:tc>
        <w:tc>
          <w:tcPr>
            <w:tcW w:w="3006" w:type="dxa"/>
          </w:tcPr>
          <w:p w14:paraId="2DEAED5E" w14:textId="1CEC5B08" w:rsidR="001F6D89" w:rsidRPr="001F6D89" w:rsidRDefault="001F6D89" w:rsidP="009A4E60">
            <w:pPr>
              <w:pStyle w:val="TableBody"/>
              <w:keepNext/>
            </w:pPr>
            <w:r w:rsidRPr="001F6D89">
              <w:rPr>
                <w:highlight w:val="yellow"/>
              </w:rPr>
              <w:t>Business Recovery</w:t>
            </w:r>
          </w:p>
        </w:tc>
      </w:tr>
    </w:tbl>
    <w:p w14:paraId="6226F959" w14:textId="3357D808" w:rsidR="008A26B8" w:rsidRDefault="009A4E60" w:rsidP="009A4E60">
      <w:pPr>
        <w:pStyle w:val="Caption"/>
      </w:pPr>
      <w:r>
        <w:br/>
      </w:r>
      <w:bookmarkStart w:id="24" w:name="_Toc83026433"/>
      <w:r>
        <w:t xml:space="preserve">Table </w:t>
      </w:r>
      <w:r w:rsidR="00D47022">
        <w:fldChar w:fldCharType="begin"/>
      </w:r>
      <w:r w:rsidR="00D47022">
        <w:instrText xml:space="preserve"> SEQ Table \* ARABIC </w:instrText>
      </w:r>
      <w:r w:rsidR="00D47022">
        <w:fldChar w:fldCharType="separate"/>
      </w:r>
      <w:r w:rsidR="009B029B">
        <w:rPr>
          <w:noProof/>
        </w:rPr>
        <w:t>5</w:t>
      </w:r>
      <w:r w:rsidR="00D47022">
        <w:rPr>
          <w:noProof/>
        </w:rPr>
        <w:fldChar w:fldCharType="end"/>
      </w:r>
      <w:r>
        <w:t xml:space="preserve">: </w:t>
      </w:r>
      <w:r w:rsidRPr="00A76C49">
        <w:t>Business recovery team members</w:t>
      </w:r>
      <w:bookmarkEnd w:id="24"/>
    </w:p>
    <w:p w14:paraId="12FDE459" w14:textId="77777777" w:rsidR="007F708C" w:rsidRDefault="007F708C" w:rsidP="007F708C">
      <w:r>
        <w:lastRenderedPageBreak/>
        <w:t>The Business Recovery Team is responsible for:</w:t>
      </w:r>
    </w:p>
    <w:p w14:paraId="47724212" w14:textId="0C474B0A" w:rsidR="007F708C" w:rsidRDefault="007F708C" w:rsidP="00F178DC">
      <w:pPr>
        <w:pStyle w:val="Bulletedlist"/>
      </w:pPr>
      <w:r>
        <w:t>Managing the establishment of manual business procedures until such time as the required IT systems are recovered</w:t>
      </w:r>
    </w:p>
    <w:p w14:paraId="055D7F44" w14:textId="0A5CB291" w:rsidR="007F708C" w:rsidRDefault="007F708C" w:rsidP="00F178DC">
      <w:pPr>
        <w:pStyle w:val="Bulletedlist"/>
      </w:pPr>
      <w:r>
        <w:t>Testing of systems once the IT Team has given the go ahead</w:t>
      </w:r>
    </w:p>
    <w:p w14:paraId="6EE7F532" w14:textId="3B822AC3" w:rsidR="00F178DC" w:rsidRDefault="00F178DC">
      <w:pPr>
        <w:spacing w:before="0" w:after="160" w:line="259" w:lineRule="auto"/>
      </w:pPr>
      <w:r>
        <w:br w:type="page"/>
      </w:r>
    </w:p>
    <w:p w14:paraId="41B5DE94" w14:textId="3F600679" w:rsidR="007F708C" w:rsidRDefault="007F708C" w:rsidP="007F708C">
      <w:pPr>
        <w:pStyle w:val="Heading1"/>
      </w:pPr>
      <w:bookmarkStart w:id="25" w:name="_Toc83026414"/>
      <w:r>
        <w:lastRenderedPageBreak/>
        <w:t xml:space="preserve">Communication </w:t>
      </w:r>
      <w:r w:rsidR="00F178DC">
        <w:t>requirements and procedures</w:t>
      </w:r>
      <w:bookmarkEnd w:id="25"/>
    </w:p>
    <w:p w14:paraId="79289879" w14:textId="77777777" w:rsidR="007F708C" w:rsidRDefault="007F708C" w:rsidP="007F708C">
      <w:r>
        <w:t xml:space="preserve">All requests for information from the media or other sources should be referred to the Incident Response Team by telephone on </w:t>
      </w:r>
      <w:r w:rsidRPr="005A2F27">
        <w:rPr>
          <w:highlight w:val="yellow"/>
        </w:rPr>
        <w:t>+xx xxx xxx xxxx</w:t>
      </w:r>
      <w:r>
        <w:t>.</w:t>
      </w:r>
    </w:p>
    <w:p w14:paraId="256E4974" w14:textId="77777777" w:rsidR="007F708C" w:rsidRDefault="007F708C" w:rsidP="007F708C"/>
    <w:p w14:paraId="1304A569" w14:textId="31A509AA" w:rsidR="007F708C" w:rsidRDefault="007F708C" w:rsidP="00F178DC">
      <w:pPr>
        <w:pStyle w:val="Heading2"/>
      </w:pPr>
      <w:bookmarkStart w:id="26" w:name="_Communication_procedures"/>
      <w:bookmarkStart w:id="27" w:name="_Toc83026415"/>
      <w:bookmarkEnd w:id="26"/>
      <w:r>
        <w:t xml:space="preserve">Communication </w:t>
      </w:r>
      <w:r w:rsidR="00F178DC">
        <w:t>p</w:t>
      </w:r>
      <w:r>
        <w:t>rocedures</w:t>
      </w:r>
      <w:bookmarkEnd w:id="27"/>
    </w:p>
    <w:p w14:paraId="24162930" w14:textId="0159C32D" w:rsidR="007F708C" w:rsidRDefault="007F708C" w:rsidP="007F708C">
      <w:r>
        <w:t>It is vital that effective communications are maintained between all parties involved in the incident response.</w:t>
      </w:r>
    </w:p>
    <w:p w14:paraId="6BA13869" w14:textId="77777777" w:rsidR="00F178DC" w:rsidRDefault="00F178DC" w:rsidP="007F708C"/>
    <w:p w14:paraId="2E8540D4" w14:textId="0D3388F9" w:rsidR="007F708C" w:rsidRDefault="007F708C" w:rsidP="007F708C">
      <w:pPr>
        <w:pStyle w:val="Heading3"/>
      </w:pPr>
      <w:bookmarkStart w:id="28" w:name="_Toc83026416"/>
      <w:r>
        <w:t xml:space="preserve">Means of </w:t>
      </w:r>
      <w:r w:rsidR="00F178DC">
        <w:t>c</w:t>
      </w:r>
      <w:r>
        <w:t>ommunication</w:t>
      </w:r>
      <w:bookmarkEnd w:id="28"/>
    </w:p>
    <w:p w14:paraId="3CA8A36B" w14:textId="76DF4C7B" w:rsidR="007F708C" w:rsidRDefault="007F708C" w:rsidP="007F708C">
      <w:r>
        <w:t>The primary means of communication during an incident will be telephone, both landline and mobile. In the event of telephone communications being unavailable provision may be made for the use of radio communications, although the usable range of such equipment should be assessed.</w:t>
      </w:r>
    </w:p>
    <w:p w14:paraId="2C921F7B" w14:textId="1F3CB77E" w:rsidR="007F708C" w:rsidRDefault="007F708C" w:rsidP="007F708C">
      <w:r>
        <w:t>Email should not be used unless telephone and equivalent alternatives are unavailable.</w:t>
      </w:r>
    </w:p>
    <w:p w14:paraId="77581DCF" w14:textId="77777777" w:rsidR="00F178DC" w:rsidRDefault="00F178DC" w:rsidP="007F708C"/>
    <w:p w14:paraId="197DF45B" w14:textId="16DFC316" w:rsidR="007F708C" w:rsidRDefault="007F708C" w:rsidP="007F708C">
      <w:pPr>
        <w:pStyle w:val="Heading3"/>
      </w:pPr>
      <w:bookmarkStart w:id="29" w:name="_Toc83026417"/>
      <w:r>
        <w:t xml:space="preserve">Communication </w:t>
      </w:r>
      <w:r w:rsidR="00F178DC">
        <w:t>g</w:t>
      </w:r>
      <w:r>
        <w:t>uidelines</w:t>
      </w:r>
      <w:bookmarkEnd w:id="29"/>
    </w:p>
    <w:p w14:paraId="6C1A0D6F" w14:textId="7B2AEAA0" w:rsidR="007F708C" w:rsidRDefault="007F708C" w:rsidP="007F708C">
      <w:r>
        <w:t>The following guidelines should be followed in all communications:</w:t>
      </w:r>
    </w:p>
    <w:p w14:paraId="3E825E13" w14:textId="6EAC6356" w:rsidR="007F708C" w:rsidRDefault="007F708C" w:rsidP="00F178DC">
      <w:pPr>
        <w:pStyle w:val="Bulletedlist"/>
      </w:pPr>
      <w:r>
        <w:t>Be calm and avoid lengthy conversation</w:t>
      </w:r>
    </w:p>
    <w:p w14:paraId="2A5FD765" w14:textId="5A53D301" w:rsidR="007F708C" w:rsidRDefault="007F708C" w:rsidP="00F178DC">
      <w:pPr>
        <w:pStyle w:val="Bulletedlist"/>
      </w:pPr>
      <w:r>
        <w:t>Internal team members should refer information requests to the IRT</w:t>
      </w:r>
    </w:p>
    <w:p w14:paraId="39D70506" w14:textId="56D15F65" w:rsidR="007F708C" w:rsidRDefault="007F708C" w:rsidP="00F178DC">
      <w:pPr>
        <w:pStyle w:val="Bulletedlist"/>
      </w:pPr>
      <w:r>
        <w:t>If the call is answered by someone other than the contact:</w:t>
      </w:r>
    </w:p>
    <w:p w14:paraId="08E88E06" w14:textId="2EB2446F" w:rsidR="007F708C" w:rsidRDefault="007F708C" w:rsidP="00F178DC">
      <w:pPr>
        <w:pStyle w:val="Bulletedlist"/>
        <w:numPr>
          <w:ilvl w:val="1"/>
          <w:numId w:val="4"/>
        </w:numPr>
      </w:pPr>
      <w:r>
        <w:t>Ask if the contact is available elsewhere</w:t>
      </w:r>
    </w:p>
    <w:p w14:paraId="5C9D43A9" w14:textId="0920385F" w:rsidR="007F708C" w:rsidRDefault="007F708C" w:rsidP="00F178DC">
      <w:pPr>
        <w:pStyle w:val="Bulletedlist"/>
        <w:numPr>
          <w:ilvl w:val="1"/>
          <w:numId w:val="4"/>
        </w:numPr>
      </w:pPr>
      <w:r>
        <w:t>If they cannot be contacted</w:t>
      </w:r>
      <w:r w:rsidR="00AC0F42">
        <w:t>,</w:t>
      </w:r>
      <w:r>
        <w:t xml:space="preserve"> leave a message to contact you on a given number</w:t>
      </w:r>
    </w:p>
    <w:p w14:paraId="18398F2D" w14:textId="32E9F7B8" w:rsidR="007F708C" w:rsidRDefault="007F708C" w:rsidP="00F178DC">
      <w:pPr>
        <w:pStyle w:val="Bulletedlist"/>
        <w:numPr>
          <w:ilvl w:val="1"/>
          <w:numId w:val="4"/>
        </w:numPr>
      </w:pPr>
      <w:r>
        <w:t>Do not provide details of the Incident</w:t>
      </w:r>
    </w:p>
    <w:p w14:paraId="0A8A1006" w14:textId="17C1D1C1" w:rsidR="007F708C" w:rsidRDefault="007F708C" w:rsidP="007F708C">
      <w:pPr>
        <w:pStyle w:val="Bulletedlist"/>
      </w:pPr>
      <w:r>
        <w:t xml:space="preserve">Always document call time details, </w:t>
      </w:r>
      <w:proofErr w:type="gramStart"/>
      <w:r>
        <w:t>responses</w:t>
      </w:r>
      <w:proofErr w:type="gramEnd"/>
      <w:r>
        <w:t xml:space="preserve"> and actions</w:t>
      </w:r>
    </w:p>
    <w:p w14:paraId="6D956E73" w14:textId="1BB6D728" w:rsidR="007F708C" w:rsidRDefault="007F708C" w:rsidP="007F708C">
      <w:r>
        <w:t xml:space="preserve">All communications should be clearly and accurately recorded using the form </w:t>
      </w:r>
      <w:r w:rsidR="000F3E7C">
        <w:t xml:space="preserve">in </w:t>
      </w:r>
      <w:r w:rsidR="00851EF6">
        <w:t xml:space="preserve">BCMS </w:t>
      </w:r>
      <w:r w:rsidR="000F3E7C">
        <w:t xml:space="preserve">document </w:t>
      </w:r>
      <w:r w:rsidR="004F5BC8">
        <w:rPr>
          <w:i/>
          <w:iCs/>
        </w:rPr>
        <w:t>Business Continuity Contact Log</w:t>
      </w:r>
      <w:r>
        <w:t>.</w:t>
      </w:r>
    </w:p>
    <w:p w14:paraId="18BB1B6E" w14:textId="77777777" w:rsidR="007F708C" w:rsidRDefault="007F708C" w:rsidP="007F708C"/>
    <w:p w14:paraId="7D355899" w14:textId="6463D8D6" w:rsidR="007F708C" w:rsidRDefault="007F708C" w:rsidP="007F708C">
      <w:pPr>
        <w:pStyle w:val="Heading3"/>
      </w:pPr>
      <w:bookmarkStart w:id="30" w:name="_Toc83026418"/>
      <w:r>
        <w:t xml:space="preserve">Internal </w:t>
      </w:r>
      <w:r w:rsidR="00F178DC">
        <w:t>c</w:t>
      </w:r>
      <w:r>
        <w:t>ommunication</w:t>
      </w:r>
      <w:bookmarkEnd w:id="30"/>
    </w:p>
    <w:p w14:paraId="5BFF7226" w14:textId="4EDA408E" w:rsidR="007F708C" w:rsidRDefault="007F708C" w:rsidP="007F708C">
      <w:r>
        <w:t>Calls to the command centre should use the main number which is</w:t>
      </w:r>
      <w:r w:rsidR="00F178DC">
        <w:t xml:space="preserve"> </w:t>
      </w:r>
      <w:r w:rsidRPr="005A2F27">
        <w:rPr>
          <w:highlight w:val="yellow"/>
        </w:rPr>
        <w:t>+xx xxx xxx xxxx</w:t>
      </w:r>
      <w:r w:rsidR="00F178DC">
        <w:t>.</w:t>
      </w:r>
    </w:p>
    <w:p w14:paraId="71CAF1F8" w14:textId="77777777" w:rsidR="007F708C" w:rsidRDefault="007F708C" w:rsidP="007F708C"/>
    <w:p w14:paraId="692AF7DB" w14:textId="6E4C85DF" w:rsidR="007F708C" w:rsidRDefault="007F708C" w:rsidP="007F708C">
      <w:r w:rsidRPr="005A2F27">
        <w:rPr>
          <w:highlight w:val="yellow"/>
        </w:rPr>
        <w:lastRenderedPageBreak/>
        <w:t>Eight</w:t>
      </w:r>
      <w:r>
        <w:t xml:space="preserve"> lines are available for incoming calls. If there is no answer a message may be left. If the call is urgent the caller should both leave a message and call back as well as trying alternative methods of communication if available.</w:t>
      </w:r>
    </w:p>
    <w:p w14:paraId="58796E37" w14:textId="4C08DE70" w:rsidR="007F708C" w:rsidRDefault="007F708C" w:rsidP="007F708C">
      <w:r>
        <w:t>If leaving a message, ensure you leave:</w:t>
      </w:r>
    </w:p>
    <w:p w14:paraId="45860C8C" w14:textId="620836D2" w:rsidR="007F708C" w:rsidRDefault="007F708C" w:rsidP="00F178DC">
      <w:pPr>
        <w:pStyle w:val="Bulletedlist"/>
      </w:pPr>
      <w:r>
        <w:t>Your name</w:t>
      </w:r>
    </w:p>
    <w:p w14:paraId="429C2529" w14:textId="00D3D4FF" w:rsidR="007F708C" w:rsidRDefault="007F708C" w:rsidP="00F178DC">
      <w:pPr>
        <w:pStyle w:val="Bulletedlist"/>
      </w:pPr>
      <w:r>
        <w:t>Your number</w:t>
      </w:r>
    </w:p>
    <w:p w14:paraId="7B4A689D" w14:textId="0AC369FF" w:rsidR="007F708C" w:rsidRDefault="007F708C" w:rsidP="00F178DC">
      <w:pPr>
        <w:pStyle w:val="Bulletedlist"/>
      </w:pPr>
      <w:r>
        <w:t xml:space="preserve">Your </w:t>
      </w:r>
      <w:r w:rsidR="0090488A">
        <w:t>organiz</w:t>
      </w:r>
      <w:r>
        <w:t>ation</w:t>
      </w:r>
    </w:p>
    <w:p w14:paraId="709C3D41" w14:textId="193A9CAF" w:rsidR="007F708C" w:rsidRDefault="007F708C" w:rsidP="00F178DC">
      <w:pPr>
        <w:pStyle w:val="Bulletedlist"/>
      </w:pPr>
      <w:r>
        <w:t>The name of the person the message is for</w:t>
      </w:r>
    </w:p>
    <w:p w14:paraId="149166F5" w14:textId="284DFBAD" w:rsidR="007F708C" w:rsidRDefault="007F708C" w:rsidP="007F708C">
      <w:pPr>
        <w:pStyle w:val="Bulletedlist"/>
      </w:pPr>
      <w:r>
        <w:t>The message</w:t>
      </w:r>
    </w:p>
    <w:p w14:paraId="292788E4" w14:textId="77777777" w:rsidR="007F708C" w:rsidRDefault="007F708C" w:rsidP="007F708C">
      <w:r>
        <w:t>Details of the incident should not be given when leaving a message.</w:t>
      </w:r>
    </w:p>
    <w:p w14:paraId="6CBB5C08" w14:textId="77777777" w:rsidR="007F708C" w:rsidRDefault="007F708C" w:rsidP="007F708C"/>
    <w:p w14:paraId="5DBC4A68" w14:textId="0B75AB12" w:rsidR="007F708C" w:rsidRDefault="007F708C" w:rsidP="007F708C">
      <w:pPr>
        <w:pStyle w:val="Heading3"/>
      </w:pPr>
      <w:bookmarkStart w:id="31" w:name="_Toc83026419"/>
      <w:r>
        <w:t xml:space="preserve">External </w:t>
      </w:r>
      <w:r w:rsidR="00F178DC">
        <w:t>c</w:t>
      </w:r>
      <w:r>
        <w:t>ommunication</w:t>
      </w:r>
      <w:bookmarkEnd w:id="31"/>
    </w:p>
    <w:p w14:paraId="0178EF43" w14:textId="7A68CF45" w:rsidR="007F708C" w:rsidRDefault="007F708C" w:rsidP="007F708C">
      <w:r>
        <w:t xml:space="preserve">Depending on the incident there may be a variety of external parties that will be communicated with during the course of the response. It is important that the information released to third parties is managed so that it is timely and accurate. </w:t>
      </w:r>
    </w:p>
    <w:p w14:paraId="177F87FA" w14:textId="77777777" w:rsidR="007F708C" w:rsidRDefault="007F708C" w:rsidP="007F708C">
      <w:r>
        <w:t>Calls that are not from agencies directly involved in the incident response (such as the media) should be passed to the member of the IRT responsible for communications.</w:t>
      </w:r>
    </w:p>
    <w:p w14:paraId="4361CA60" w14:textId="1629E2BD" w:rsidR="007F708C" w:rsidRDefault="007F708C" w:rsidP="007F708C">
      <w:r>
        <w:t xml:space="preserve">Emergency responders such as the police, fire and ambulance services will be well practised in incident handling and will have their own structured methods for communication and every effort should be made to comply with these. A listing of the phonetic alphabet used by the emergency services is at </w:t>
      </w:r>
      <w:hyperlink w:anchor="_Appendix_A:_The" w:history="1">
        <w:r w:rsidRPr="005A2F27">
          <w:rPr>
            <w:rStyle w:val="Hyperlink"/>
          </w:rPr>
          <w:t xml:space="preserve">Appendix </w:t>
        </w:r>
        <w:r w:rsidR="00743BDA">
          <w:rPr>
            <w:rStyle w:val="Hyperlink"/>
          </w:rPr>
          <w:t>A</w:t>
        </w:r>
      </w:hyperlink>
      <w:r>
        <w:t>.</w:t>
      </w:r>
    </w:p>
    <w:p w14:paraId="199D9BE8" w14:textId="77777777" w:rsidR="007F708C" w:rsidRDefault="007F708C" w:rsidP="007F708C"/>
    <w:p w14:paraId="4E72D8F7" w14:textId="15A65F91" w:rsidR="007F708C" w:rsidRDefault="007F708C" w:rsidP="00F178DC">
      <w:pPr>
        <w:pStyle w:val="Heading3"/>
      </w:pPr>
      <w:bookmarkStart w:id="32" w:name="_Toc83026420"/>
      <w:r>
        <w:t xml:space="preserve">Communication with the </w:t>
      </w:r>
      <w:r w:rsidR="00F178DC">
        <w:t>m</w:t>
      </w:r>
      <w:r>
        <w:t>edia</w:t>
      </w:r>
      <w:bookmarkEnd w:id="32"/>
    </w:p>
    <w:p w14:paraId="6C44589F" w14:textId="0D5ED170" w:rsidR="007F708C" w:rsidRDefault="007F708C" w:rsidP="007F708C">
      <w:r>
        <w:t>In general</w:t>
      </w:r>
      <w:r w:rsidR="00F178DC">
        <w:t>,</w:t>
      </w:r>
      <w:r>
        <w:t xml:space="preserve"> the communication strategy with respect to the media will be to issue regular updates via top management. </w:t>
      </w:r>
    </w:p>
    <w:p w14:paraId="0DED0FD3" w14:textId="77777777" w:rsidR="007F708C" w:rsidRDefault="007F708C" w:rsidP="007F708C">
      <w:r>
        <w:t>No members of staff should give an interview with the media unless this is pre-authorised by the IRT.</w:t>
      </w:r>
    </w:p>
    <w:p w14:paraId="3448E09E" w14:textId="79FCAB7E" w:rsidR="00F178DC" w:rsidRDefault="00F178DC">
      <w:pPr>
        <w:spacing w:before="0" w:after="160" w:line="259" w:lineRule="auto"/>
      </w:pPr>
      <w:r>
        <w:br w:type="page"/>
      </w:r>
    </w:p>
    <w:p w14:paraId="0CF0DA4E" w14:textId="3034DF20" w:rsidR="007F708C" w:rsidRDefault="007F708C" w:rsidP="007F708C">
      <w:pPr>
        <w:pStyle w:val="Heading1"/>
      </w:pPr>
      <w:bookmarkStart w:id="33" w:name="_Toc83026421"/>
      <w:r>
        <w:lastRenderedPageBreak/>
        <w:t xml:space="preserve">Internal and </w:t>
      </w:r>
      <w:r w:rsidR="00F178DC">
        <w:t>external interdependencies and interactions</w:t>
      </w:r>
      <w:bookmarkEnd w:id="33"/>
    </w:p>
    <w:p w14:paraId="30379036" w14:textId="48EA8E08" w:rsidR="007F708C" w:rsidRDefault="007F708C" w:rsidP="007F708C">
      <w:r>
        <w:t>This business continuity p</w:t>
      </w:r>
      <w:r w:rsidR="00296B3C">
        <w:t>rocedure</w:t>
      </w:r>
      <w:r>
        <w:t xml:space="preserve"> is part of a set of plans that has been created to address a variety of potential situations affecting</w:t>
      </w:r>
      <w:r w:rsidR="00DB2067">
        <w:t xml:space="preserve"> </w:t>
      </w:r>
      <w:r w:rsidR="00D47022">
        <w:fldChar w:fldCharType="begin"/>
      </w:r>
      <w:r w:rsidR="00D47022">
        <w:instrText xml:space="preserve"> DOCPROPERTY  "Organization Name"  \* MERGEFORMAT </w:instrText>
      </w:r>
      <w:r w:rsidR="00D47022">
        <w:fldChar w:fldCharType="separate"/>
      </w:r>
      <w:r w:rsidR="00DB2067">
        <w:t>[Organization Name]</w:t>
      </w:r>
      <w:r w:rsidR="00D47022">
        <w:fldChar w:fldCharType="end"/>
      </w:r>
      <w:r>
        <w:t>.</w:t>
      </w:r>
    </w:p>
    <w:p w14:paraId="5DFA1C7A" w14:textId="3C14D828" w:rsidR="007F708C" w:rsidRDefault="007F708C" w:rsidP="007F708C">
      <w:r>
        <w:t>Depending on the nature and scope of the incident that has occurred, it may be necessary to co-ordinate the execution of this plan with that of others.</w:t>
      </w:r>
    </w:p>
    <w:p w14:paraId="4C7207DB" w14:textId="7B1C18B7" w:rsidR="007F708C" w:rsidRDefault="007F708C" w:rsidP="007F708C">
      <w:r>
        <w:t>The key business continuity p</w:t>
      </w:r>
      <w:r w:rsidR="00296B3C">
        <w:t>rocedures</w:t>
      </w:r>
      <w:r>
        <w:t xml:space="preserve"> that may have an interdependency with this </w:t>
      </w:r>
      <w:r w:rsidR="00E0149E">
        <w:t>procedure</w:t>
      </w:r>
      <w:r>
        <w:t xml:space="preserve"> are as follows:</w:t>
      </w:r>
      <w:r w:rsidR="00C01E05">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2254"/>
        <w:gridCol w:w="2254"/>
        <w:gridCol w:w="2254"/>
        <w:gridCol w:w="2254"/>
      </w:tblGrid>
      <w:tr w:rsidR="00F178DC" w14:paraId="50F8CD36" w14:textId="77777777" w:rsidTr="0020623B">
        <w:tc>
          <w:tcPr>
            <w:tcW w:w="2254" w:type="dxa"/>
            <w:shd w:val="clear" w:color="auto" w:fill="42989B" w:themeFill="background2" w:themeFillShade="80"/>
          </w:tcPr>
          <w:p w14:paraId="1252B295" w14:textId="327053E8" w:rsidR="00F178DC" w:rsidRPr="00A02331" w:rsidRDefault="00C01E05" w:rsidP="0020623B">
            <w:pPr>
              <w:pStyle w:val="TableHeading"/>
            </w:pPr>
            <w:r>
              <w:t>DOC REF</w:t>
            </w:r>
          </w:p>
        </w:tc>
        <w:tc>
          <w:tcPr>
            <w:tcW w:w="2254" w:type="dxa"/>
            <w:shd w:val="clear" w:color="auto" w:fill="42989B" w:themeFill="background2" w:themeFillShade="80"/>
          </w:tcPr>
          <w:p w14:paraId="0999A65E" w14:textId="093A2F3C" w:rsidR="00C01E05" w:rsidRPr="00A02331" w:rsidRDefault="00C01E05" w:rsidP="0020623B">
            <w:pPr>
              <w:pStyle w:val="TableHeading"/>
            </w:pPr>
            <w:r>
              <w:t>PLAN TITLE</w:t>
            </w:r>
          </w:p>
        </w:tc>
        <w:tc>
          <w:tcPr>
            <w:tcW w:w="2254" w:type="dxa"/>
            <w:shd w:val="clear" w:color="auto" w:fill="42989B" w:themeFill="background2" w:themeFillShade="80"/>
          </w:tcPr>
          <w:p w14:paraId="66902C61" w14:textId="325D391A" w:rsidR="00F178DC" w:rsidRPr="00A02331" w:rsidRDefault="00C01E05" w:rsidP="0020623B">
            <w:pPr>
              <w:pStyle w:val="TableHeading"/>
            </w:pPr>
            <w:r>
              <w:t>PLAN DESCRIPTION</w:t>
            </w:r>
          </w:p>
        </w:tc>
        <w:tc>
          <w:tcPr>
            <w:tcW w:w="2254" w:type="dxa"/>
            <w:shd w:val="clear" w:color="auto" w:fill="42989B" w:themeFill="background2" w:themeFillShade="80"/>
          </w:tcPr>
          <w:p w14:paraId="440362F9" w14:textId="5FDB92DE" w:rsidR="00F178DC" w:rsidRPr="00A02331" w:rsidRDefault="00C01E05" w:rsidP="0020623B">
            <w:pPr>
              <w:pStyle w:val="TableHeading"/>
            </w:pPr>
            <w:r>
              <w:t>PLAN OWNER</w:t>
            </w:r>
          </w:p>
        </w:tc>
      </w:tr>
      <w:tr w:rsidR="00C01E05" w14:paraId="6302993B" w14:textId="77777777" w:rsidTr="0020623B">
        <w:tc>
          <w:tcPr>
            <w:tcW w:w="2254" w:type="dxa"/>
            <w:shd w:val="clear" w:color="auto" w:fill="auto"/>
          </w:tcPr>
          <w:p w14:paraId="73E579E3" w14:textId="2F7FC8F7" w:rsidR="00C01E05" w:rsidRPr="00C01E05" w:rsidRDefault="00E0149E" w:rsidP="00C01E05">
            <w:pPr>
              <w:pStyle w:val="TableBody"/>
            </w:pPr>
            <w:r w:rsidRPr="00E0149E">
              <w:rPr>
                <w:highlight w:val="yellow"/>
              </w:rPr>
              <w:t>Proc001</w:t>
            </w:r>
          </w:p>
        </w:tc>
        <w:tc>
          <w:tcPr>
            <w:tcW w:w="2254" w:type="dxa"/>
            <w:shd w:val="clear" w:color="auto" w:fill="auto"/>
          </w:tcPr>
          <w:p w14:paraId="45820189" w14:textId="4838AE4D" w:rsidR="00C01E05" w:rsidRPr="00C01E05" w:rsidRDefault="00C01E05" w:rsidP="00C01E05">
            <w:pPr>
              <w:pStyle w:val="TableBody"/>
            </w:pPr>
            <w:r w:rsidRPr="00C01E05">
              <w:rPr>
                <w:highlight w:val="yellow"/>
              </w:rPr>
              <w:t>Loss of Access to Building A</w:t>
            </w:r>
          </w:p>
        </w:tc>
        <w:tc>
          <w:tcPr>
            <w:tcW w:w="2254" w:type="dxa"/>
            <w:shd w:val="clear" w:color="auto" w:fill="auto"/>
          </w:tcPr>
          <w:p w14:paraId="2781B937" w14:textId="70E72FC6" w:rsidR="00C01E05" w:rsidRPr="00C01E05" w:rsidRDefault="00C01E05" w:rsidP="00C01E05">
            <w:pPr>
              <w:pStyle w:val="TableBody"/>
            </w:pPr>
            <w:r w:rsidRPr="00C01E05">
              <w:rPr>
                <w:highlight w:val="yellow"/>
              </w:rPr>
              <w:t>Move key business activities to alternate site</w:t>
            </w:r>
          </w:p>
        </w:tc>
        <w:tc>
          <w:tcPr>
            <w:tcW w:w="2254" w:type="dxa"/>
          </w:tcPr>
          <w:p w14:paraId="36AB41A8" w14:textId="3303B084" w:rsidR="00C01E05" w:rsidRPr="00C01E05" w:rsidRDefault="00C01E05" w:rsidP="00C01E05">
            <w:pPr>
              <w:pStyle w:val="TableBody"/>
            </w:pPr>
            <w:r w:rsidRPr="00C01E05">
              <w:rPr>
                <w:highlight w:val="yellow"/>
              </w:rPr>
              <w:t>Person A</w:t>
            </w:r>
          </w:p>
        </w:tc>
      </w:tr>
      <w:tr w:rsidR="00C01E05" w14:paraId="3D479B80" w14:textId="77777777" w:rsidTr="0020623B">
        <w:tc>
          <w:tcPr>
            <w:tcW w:w="2254" w:type="dxa"/>
            <w:shd w:val="clear" w:color="auto" w:fill="auto"/>
          </w:tcPr>
          <w:p w14:paraId="75BD460B" w14:textId="0D97A3DF" w:rsidR="00C01E05" w:rsidRPr="00C01E05" w:rsidRDefault="00E0149E" w:rsidP="00C01E05">
            <w:pPr>
              <w:pStyle w:val="TableBody"/>
            </w:pPr>
            <w:r w:rsidRPr="002A2877">
              <w:rPr>
                <w:highlight w:val="yellow"/>
              </w:rPr>
              <w:t>Proc003</w:t>
            </w:r>
          </w:p>
        </w:tc>
        <w:tc>
          <w:tcPr>
            <w:tcW w:w="2254" w:type="dxa"/>
            <w:shd w:val="clear" w:color="auto" w:fill="auto"/>
          </w:tcPr>
          <w:p w14:paraId="79351D7D" w14:textId="641FF1A9" w:rsidR="00C01E05" w:rsidRPr="00C01E05" w:rsidRDefault="00C01E05" w:rsidP="00C01E05">
            <w:pPr>
              <w:pStyle w:val="TableBody"/>
            </w:pPr>
            <w:r w:rsidRPr="00C01E05">
              <w:rPr>
                <w:highlight w:val="yellow"/>
              </w:rPr>
              <w:t>Emergency home working</w:t>
            </w:r>
          </w:p>
        </w:tc>
        <w:tc>
          <w:tcPr>
            <w:tcW w:w="2254" w:type="dxa"/>
            <w:shd w:val="clear" w:color="auto" w:fill="auto"/>
          </w:tcPr>
          <w:p w14:paraId="05B92A3E" w14:textId="3886BA62" w:rsidR="00C01E05" w:rsidRPr="00C01E05" w:rsidRDefault="00C01E05" w:rsidP="00C01E05">
            <w:pPr>
              <w:pStyle w:val="TableBody"/>
            </w:pPr>
            <w:r w:rsidRPr="00C01E05">
              <w:rPr>
                <w:highlight w:val="yellow"/>
              </w:rPr>
              <w:t>Allow key staff to access IT systems from home</w:t>
            </w:r>
          </w:p>
        </w:tc>
        <w:tc>
          <w:tcPr>
            <w:tcW w:w="2254" w:type="dxa"/>
          </w:tcPr>
          <w:p w14:paraId="2B963A4E" w14:textId="23A92136" w:rsidR="00C01E05" w:rsidRPr="00C01E05" w:rsidRDefault="00C01E05" w:rsidP="00C01E05">
            <w:pPr>
              <w:pStyle w:val="TableBody"/>
            </w:pPr>
            <w:r w:rsidRPr="00C01E05">
              <w:rPr>
                <w:highlight w:val="yellow"/>
              </w:rPr>
              <w:t>Person B</w:t>
            </w:r>
          </w:p>
        </w:tc>
      </w:tr>
      <w:tr w:rsidR="00C01E05" w14:paraId="37563C82" w14:textId="77777777" w:rsidTr="0020623B">
        <w:tc>
          <w:tcPr>
            <w:tcW w:w="2254" w:type="dxa"/>
            <w:shd w:val="clear" w:color="auto" w:fill="auto"/>
          </w:tcPr>
          <w:p w14:paraId="7F255D2E" w14:textId="77777777" w:rsidR="00C01E05" w:rsidRPr="00C01E05" w:rsidRDefault="00C01E05" w:rsidP="00C01E05">
            <w:pPr>
              <w:pStyle w:val="TableBody"/>
            </w:pPr>
          </w:p>
        </w:tc>
        <w:tc>
          <w:tcPr>
            <w:tcW w:w="2254" w:type="dxa"/>
            <w:shd w:val="clear" w:color="auto" w:fill="auto"/>
          </w:tcPr>
          <w:p w14:paraId="5774AC30" w14:textId="4E25EFA4" w:rsidR="00C01E05" w:rsidRPr="00C01E05" w:rsidRDefault="00C01E05" w:rsidP="00C01E05">
            <w:pPr>
              <w:pStyle w:val="TableBody"/>
            </w:pPr>
            <w:r w:rsidRPr="00C01E05">
              <w:rPr>
                <w:highlight w:val="yellow"/>
              </w:rPr>
              <w:t>[List all relevant business continuity p</w:t>
            </w:r>
            <w:r w:rsidR="00296B3C">
              <w:rPr>
                <w:highlight w:val="yellow"/>
              </w:rPr>
              <w:t>rocedure</w:t>
            </w:r>
            <w:r w:rsidRPr="00C01E05">
              <w:rPr>
                <w:highlight w:val="yellow"/>
              </w:rPr>
              <w:t>s]</w:t>
            </w:r>
          </w:p>
        </w:tc>
        <w:tc>
          <w:tcPr>
            <w:tcW w:w="2254" w:type="dxa"/>
            <w:shd w:val="clear" w:color="auto" w:fill="auto"/>
          </w:tcPr>
          <w:p w14:paraId="31FE9EA8" w14:textId="77777777" w:rsidR="00C01E05" w:rsidRPr="00C01E05" w:rsidRDefault="00C01E05" w:rsidP="00C01E05">
            <w:pPr>
              <w:pStyle w:val="TableBody"/>
            </w:pPr>
          </w:p>
        </w:tc>
        <w:tc>
          <w:tcPr>
            <w:tcW w:w="2254" w:type="dxa"/>
          </w:tcPr>
          <w:p w14:paraId="1019581E" w14:textId="77777777" w:rsidR="00C01E05" w:rsidRPr="00C01E05" w:rsidRDefault="00C01E05" w:rsidP="003E5C9C">
            <w:pPr>
              <w:pStyle w:val="TableBody"/>
              <w:keepNext/>
            </w:pPr>
          </w:p>
        </w:tc>
      </w:tr>
    </w:tbl>
    <w:p w14:paraId="45C8C566" w14:textId="1E3567FA" w:rsidR="007F708C" w:rsidRDefault="003E5C9C" w:rsidP="003E5C9C">
      <w:pPr>
        <w:pStyle w:val="Caption"/>
      </w:pPr>
      <w:r>
        <w:br/>
      </w:r>
      <w:bookmarkStart w:id="34" w:name="_Toc83026434"/>
      <w:r>
        <w:t xml:space="preserve">Table </w:t>
      </w:r>
      <w:r w:rsidR="00D47022">
        <w:fldChar w:fldCharType="begin"/>
      </w:r>
      <w:r w:rsidR="00D47022">
        <w:instrText xml:space="preserve"> SEQ Table \* ARABIC </w:instrText>
      </w:r>
      <w:r w:rsidR="00D47022">
        <w:fldChar w:fldCharType="separate"/>
      </w:r>
      <w:r w:rsidR="009B029B">
        <w:rPr>
          <w:noProof/>
        </w:rPr>
        <w:t>6</w:t>
      </w:r>
      <w:r w:rsidR="00D47022">
        <w:rPr>
          <w:noProof/>
        </w:rPr>
        <w:fldChar w:fldCharType="end"/>
      </w:r>
      <w:r>
        <w:t xml:space="preserve">: </w:t>
      </w:r>
      <w:r w:rsidRPr="00B9255C">
        <w:t>Plan interdependencies</w:t>
      </w:r>
      <w:bookmarkEnd w:id="34"/>
    </w:p>
    <w:p w14:paraId="610651A6" w14:textId="4A772F89" w:rsidR="007F708C" w:rsidRDefault="007F708C" w:rsidP="007F708C"/>
    <w:p w14:paraId="0CABD6D2" w14:textId="4E5FC91A" w:rsidR="00CB6776" w:rsidRDefault="00CB6776" w:rsidP="00CB6776">
      <w:r>
        <w:t xml:space="preserve">Contact details for the above plan owners can be found </w:t>
      </w:r>
      <w:r w:rsidR="001701AC">
        <w:t xml:space="preserve">in the </w:t>
      </w:r>
      <w:r w:rsidR="004F5BC8">
        <w:t xml:space="preserve">BCMS </w:t>
      </w:r>
      <w:r w:rsidR="001701AC">
        <w:t xml:space="preserve">document </w:t>
      </w:r>
      <w:r w:rsidR="001701AC" w:rsidRPr="001701AC">
        <w:rPr>
          <w:i/>
          <w:iCs/>
        </w:rPr>
        <w:t xml:space="preserve">Internal </w:t>
      </w:r>
      <w:r w:rsidR="001701AC">
        <w:rPr>
          <w:i/>
          <w:iCs/>
        </w:rPr>
        <w:t>C</w:t>
      </w:r>
      <w:r w:rsidR="001701AC" w:rsidRPr="001701AC">
        <w:rPr>
          <w:i/>
          <w:iCs/>
        </w:rPr>
        <w:t xml:space="preserve">ontact </w:t>
      </w:r>
      <w:r w:rsidR="004F5BC8">
        <w:rPr>
          <w:i/>
          <w:iCs/>
        </w:rPr>
        <w:t>List</w:t>
      </w:r>
      <w:r>
        <w:t xml:space="preserve">. If the </w:t>
      </w:r>
      <w:r w:rsidR="002A2877" w:rsidRPr="002A2877">
        <w:rPr>
          <w:i/>
          <w:iCs/>
        </w:rPr>
        <w:t>business continuity plan</w:t>
      </w:r>
      <w:r>
        <w:t xml:space="preserve"> has been activated, communication should initially be channelled through the IRT.</w:t>
      </w:r>
    </w:p>
    <w:p w14:paraId="7F6C91A7" w14:textId="562C3439" w:rsidR="003E5C9C" w:rsidRDefault="00CB6776" w:rsidP="007F708C">
      <w:r>
        <w:t>This p</w:t>
      </w:r>
      <w:r w:rsidR="002A2877">
        <w:t>rocedure</w:t>
      </w:r>
      <w:r>
        <w:t xml:space="preserve"> also depends upon the following external interactions:</w:t>
      </w:r>
      <w:r>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3005"/>
        <w:gridCol w:w="3005"/>
        <w:gridCol w:w="3006"/>
      </w:tblGrid>
      <w:tr w:rsidR="00F178DC" w14:paraId="0B6A5524" w14:textId="77777777" w:rsidTr="0020623B">
        <w:tc>
          <w:tcPr>
            <w:tcW w:w="3005" w:type="dxa"/>
            <w:shd w:val="clear" w:color="auto" w:fill="42989B" w:themeFill="background2" w:themeFillShade="80"/>
          </w:tcPr>
          <w:p w14:paraId="5DB74E55" w14:textId="0AA1F16B" w:rsidR="00F178DC" w:rsidRPr="00A02331" w:rsidRDefault="00CB6776" w:rsidP="0020623B">
            <w:pPr>
              <w:pStyle w:val="TableHeading"/>
            </w:pPr>
            <w:r>
              <w:t>EXTERNAL AGENCY</w:t>
            </w:r>
          </w:p>
        </w:tc>
        <w:tc>
          <w:tcPr>
            <w:tcW w:w="3005" w:type="dxa"/>
            <w:shd w:val="clear" w:color="auto" w:fill="42989B" w:themeFill="background2" w:themeFillShade="80"/>
          </w:tcPr>
          <w:p w14:paraId="5C44E8BF" w14:textId="40C23CF0" w:rsidR="00F178DC" w:rsidRPr="00A02331" w:rsidRDefault="00CB6776" w:rsidP="0020623B">
            <w:pPr>
              <w:pStyle w:val="TableHeading"/>
            </w:pPr>
            <w:r>
              <w:t>DEPENDENCY</w:t>
            </w:r>
          </w:p>
        </w:tc>
        <w:tc>
          <w:tcPr>
            <w:tcW w:w="3006" w:type="dxa"/>
            <w:shd w:val="clear" w:color="auto" w:fill="42989B" w:themeFill="background2" w:themeFillShade="80"/>
          </w:tcPr>
          <w:p w14:paraId="5AA1C75E" w14:textId="03483318" w:rsidR="00F178DC" w:rsidRPr="00A02331" w:rsidRDefault="00CB6776" w:rsidP="0020623B">
            <w:pPr>
              <w:pStyle w:val="TableHeading"/>
            </w:pPr>
            <w:r>
              <w:t>COMMENTS</w:t>
            </w:r>
          </w:p>
        </w:tc>
      </w:tr>
      <w:tr w:rsidR="00A33B00" w14:paraId="4F2FDE07" w14:textId="77777777" w:rsidTr="0020623B">
        <w:tc>
          <w:tcPr>
            <w:tcW w:w="3005" w:type="dxa"/>
            <w:shd w:val="clear" w:color="auto" w:fill="auto"/>
          </w:tcPr>
          <w:p w14:paraId="09510073" w14:textId="13DCA9B2" w:rsidR="00A33B00" w:rsidRPr="00A33B00" w:rsidRDefault="00A33B00" w:rsidP="00A33B00">
            <w:pPr>
              <w:pStyle w:val="TableBody"/>
            </w:pPr>
            <w:r w:rsidRPr="00A33B00">
              <w:rPr>
                <w:highlight w:val="yellow"/>
              </w:rPr>
              <w:t>Emergency services</w:t>
            </w:r>
          </w:p>
        </w:tc>
        <w:tc>
          <w:tcPr>
            <w:tcW w:w="3005" w:type="dxa"/>
            <w:shd w:val="clear" w:color="auto" w:fill="auto"/>
          </w:tcPr>
          <w:p w14:paraId="038B025D" w14:textId="1366DE65" w:rsidR="00A33B00" w:rsidRPr="00A33B00" w:rsidRDefault="00A33B00" w:rsidP="00A33B00">
            <w:pPr>
              <w:pStyle w:val="TableBody"/>
            </w:pPr>
            <w:r w:rsidRPr="00A33B00">
              <w:rPr>
                <w:highlight w:val="yellow"/>
              </w:rPr>
              <w:t>Permission to allow key staff to leave site and attend alternative site</w:t>
            </w:r>
          </w:p>
        </w:tc>
        <w:tc>
          <w:tcPr>
            <w:tcW w:w="3006" w:type="dxa"/>
          </w:tcPr>
          <w:p w14:paraId="06E66150" w14:textId="6C6E7C2A" w:rsidR="00A33B00" w:rsidRPr="00A33B00" w:rsidRDefault="00A33B00" w:rsidP="00A33B00">
            <w:pPr>
              <w:pStyle w:val="TableBody"/>
            </w:pPr>
            <w:r w:rsidRPr="00A33B00">
              <w:rPr>
                <w:highlight w:val="yellow"/>
              </w:rPr>
              <w:t>Depends on type of incident</w:t>
            </w:r>
          </w:p>
        </w:tc>
      </w:tr>
      <w:tr w:rsidR="00A33B00" w14:paraId="193F5CB9" w14:textId="77777777" w:rsidTr="0020623B">
        <w:tc>
          <w:tcPr>
            <w:tcW w:w="3005" w:type="dxa"/>
            <w:shd w:val="clear" w:color="auto" w:fill="auto"/>
          </w:tcPr>
          <w:p w14:paraId="7A659392" w14:textId="659E4F4A" w:rsidR="00A33B00" w:rsidRPr="00A33B00" w:rsidRDefault="00A33B00" w:rsidP="00A33B00">
            <w:pPr>
              <w:pStyle w:val="TableBody"/>
            </w:pPr>
            <w:r w:rsidRPr="00A33B00">
              <w:rPr>
                <w:highlight w:val="yellow"/>
              </w:rPr>
              <w:t>Disaster Recovery Supplier</w:t>
            </w:r>
          </w:p>
        </w:tc>
        <w:tc>
          <w:tcPr>
            <w:tcW w:w="3005" w:type="dxa"/>
            <w:shd w:val="clear" w:color="auto" w:fill="auto"/>
          </w:tcPr>
          <w:p w14:paraId="25DB50DC" w14:textId="0554C9CA" w:rsidR="00A33B00" w:rsidRPr="00A33B00" w:rsidRDefault="00A33B00" w:rsidP="00A33B00">
            <w:pPr>
              <w:pStyle w:val="TableBody"/>
            </w:pPr>
            <w:r w:rsidRPr="00A33B00">
              <w:rPr>
                <w:highlight w:val="yellow"/>
              </w:rPr>
              <w:t>Ability to deliver contracted equipment within target timescale</w:t>
            </w:r>
          </w:p>
        </w:tc>
        <w:tc>
          <w:tcPr>
            <w:tcW w:w="3006" w:type="dxa"/>
          </w:tcPr>
          <w:p w14:paraId="69B9D578" w14:textId="20CE002F" w:rsidR="00A33B00" w:rsidRPr="00A33B00" w:rsidRDefault="00A33B00" w:rsidP="00A33B00">
            <w:pPr>
              <w:pStyle w:val="TableBody"/>
            </w:pPr>
            <w:r w:rsidRPr="00A33B00">
              <w:rPr>
                <w:highlight w:val="yellow"/>
              </w:rPr>
              <w:t>May depend upon commitments to other customers in a widespread incident</w:t>
            </w:r>
          </w:p>
        </w:tc>
      </w:tr>
      <w:tr w:rsidR="00A33B00" w14:paraId="54444DE0" w14:textId="77777777" w:rsidTr="0020623B">
        <w:tc>
          <w:tcPr>
            <w:tcW w:w="3005" w:type="dxa"/>
            <w:shd w:val="clear" w:color="auto" w:fill="auto"/>
          </w:tcPr>
          <w:p w14:paraId="2ED4EFE9" w14:textId="19E9CE96" w:rsidR="00A33B00" w:rsidRPr="00A33B00" w:rsidRDefault="00A33B00" w:rsidP="00A33B00">
            <w:pPr>
              <w:pStyle w:val="TableBody"/>
            </w:pPr>
            <w:r w:rsidRPr="00A33B00">
              <w:rPr>
                <w:highlight w:val="yellow"/>
              </w:rPr>
              <w:t>[List all relevant external dependencies]</w:t>
            </w:r>
          </w:p>
        </w:tc>
        <w:tc>
          <w:tcPr>
            <w:tcW w:w="3005" w:type="dxa"/>
            <w:shd w:val="clear" w:color="auto" w:fill="auto"/>
          </w:tcPr>
          <w:p w14:paraId="3A049B28" w14:textId="77777777" w:rsidR="00A33B00" w:rsidRPr="00A33B00" w:rsidRDefault="00A33B00" w:rsidP="00A33B00">
            <w:pPr>
              <w:pStyle w:val="TableBody"/>
            </w:pPr>
          </w:p>
        </w:tc>
        <w:tc>
          <w:tcPr>
            <w:tcW w:w="3006" w:type="dxa"/>
          </w:tcPr>
          <w:p w14:paraId="5DC11B61" w14:textId="77777777" w:rsidR="00A33B00" w:rsidRPr="00A33B00" w:rsidRDefault="00A33B00" w:rsidP="004B229A">
            <w:pPr>
              <w:pStyle w:val="TableBody"/>
              <w:keepNext/>
            </w:pPr>
          </w:p>
        </w:tc>
      </w:tr>
    </w:tbl>
    <w:p w14:paraId="1FAAC08E" w14:textId="3D890765" w:rsidR="007F708C" w:rsidRDefault="004B229A" w:rsidP="004B229A">
      <w:pPr>
        <w:pStyle w:val="Caption"/>
      </w:pPr>
      <w:r>
        <w:br/>
      </w:r>
      <w:bookmarkStart w:id="35" w:name="_Toc83026435"/>
      <w:r>
        <w:t xml:space="preserve">Table </w:t>
      </w:r>
      <w:r w:rsidR="00D47022">
        <w:fldChar w:fldCharType="begin"/>
      </w:r>
      <w:r w:rsidR="00D47022">
        <w:instrText xml:space="preserve"> SEQ Table \* ARABIC </w:instrText>
      </w:r>
      <w:r w:rsidR="00D47022">
        <w:fldChar w:fldCharType="separate"/>
      </w:r>
      <w:r w:rsidR="009B029B">
        <w:rPr>
          <w:noProof/>
        </w:rPr>
        <w:t>7</w:t>
      </w:r>
      <w:r w:rsidR="00D47022">
        <w:rPr>
          <w:noProof/>
        </w:rPr>
        <w:fldChar w:fldCharType="end"/>
      </w:r>
      <w:r>
        <w:t xml:space="preserve">: </w:t>
      </w:r>
      <w:r w:rsidRPr="00DC2882">
        <w:t>Plan external interactions</w:t>
      </w:r>
      <w:bookmarkEnd w:id="35"/>
    </w:p>
    <w:p w14:paraId="4B048D54" w14:textId="2CD3FA5B" w:rsidR="004B229A" w:rsidRDefault="004B229A">
      <w:pPr>
        <w:spacing w:before="0" w:after="160" w:line="259" w:lineRule="auto"/>
      </w:pPr>
      <w:r>
        <w:br w:type="page"/>
      </w:r>
    </w:p>
    <w:p w14:paraId="6521F149" w14:textId="1AFEF9E3" w:rsidR="00A63345" w:rsidRDefault="00A63345" w:rsidP="00A63345">
      <w:pPr>
        <w:pStyle w:val="Heading1"/>
      </w:pPr>
      <w:bookmarkStart w:id="36" w:name="_Toc83026422"/>
      <w:r>
        <w:lastRenderedPageBreak/>
        <w:t>Resource requirements</w:t>
      </w:r>
      <w:bookmarkEnd w:id="36"/>
    </w:p>
    <w:p w14:paraId="54735DA4" w14:textId="6DFDC6FD" w:rsidR="007F708C" w:rsidRDefault="00A63345" w:rsidP="007F708C">
      <w:r>
        <w:t>The resources required to implement this business continuity p</w:t>
      </w:r>
      <w:r w:rsidR="00296B3C">
        <w:t>rocedures</w:t>
      </w:r>
      <w:r>
        <w:t xml:space="preserve"> are as follows:</w:t>
      </w:r>
      <w:r>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2203"/>
        <w:gridCol w:w="1092"/>
        <w:gridCol w:w="2796"/>
        <w:gridCol w:w="2925"/>
      </w:tblGrid>
      <w:tr w:rsidR="00A63345" w14:paraId="2ADB0AF7" w14:textId="77777777" w:rsidTr="00EA447B">
        <w:tc>
          <w:tcPr>
            <w:tcW w:w="2203" w:type="dxa"/>
            <w:shd w:val="clear" w:color="auto" w:fill="42989B" w:themeFill="background2" w:themeFillShade="80"/>
          </w:tcPr>
          <w:p w14:paraId="325C3982" w14:textId="5FEB041E" w:rsidR="00A63345" w:rsidRPr="00A02331" w:rsidRDefault="00A63345" w:rsidP="0020623B">
            <w:pPr>
              <w:pStyle w:val="TableHeading"/>
            </w:pPr>
            <w:r>
              <w:t>RESOURCE</w:t>
            </w:r>
          </w:p>
        </w:tc>
        <w:tc>
          <w:tcPr>
            <w:tcW w:w="1092" w:type="dxa"/>
            <w:shd w:val="clear" w:color="auto" w:fill="42989B" w:themeFill="background2" w:themeFillShade="80"/>
          </w:tcPr>
          <w:p w14:paraId="1717001A" w14:textId="4C724C7A" w:rsidR="00A63345" w:rsidRPr="00A02331" w:rsidRDefault="00A63345" w:rsidP="0020623B">
            <w:pPr>
              <w:pStyle w:val="TableHeading"/>
            </w:pPr>
            <w:r>
              <w:t>QUANTITY</w:t>
            </w:r>
          </w:p>
        </w:tc>
        <w:tc>
          <w:tcPr>
            <w:tcW w:w="2796" w:type="dxa"/>
            <w:shd w:val="clear" w:color="auto" w:fill="42989B" w:themeFill="background2" w:themeFillShade="80"/>
          </w:tcPr>
          <w:p w14:paraId="686BB10C" w14:textId="7A7BCF2B" w:rsidR="00A63345" w:rsidRPr="00A02331" w:rsidRDefault="00A63345" w:rsidP="0020623B">
            <w:pPr>
              <w:pStyle w:val="TableHeading"/>
            </w:pPr>
            <w:r>
              <w:t>SOURCE</w:t>
            </w:r>
          </w:p>
        </w:tc>
        <w:tc>
          <w:tcPr>
            <w:tcW w:w="2925" w:type="dxa"/>
            <w:shd w:val="clear" w:color="auto" w:fill="42989B" w:themeFill="background2" w:themeFillShade="80"/>
          </w:tcPr>
          <w:p w14:paraId="0673FDC4" w14:textId="296FA4C1" w:rsidR="00A63345" w:rsidRPr="00A02331" w:rsidRDefault="00A63345" w:rsidP="0020623B">
            <w:pPr>
              <w:pStyle w:val="TableHeading"/>
            </w:pPr>
            <w:r>
              <w:t>COMMENTS</w:t>
            </w:r>
          </w:p>
        </w:tc>
      </w:tr>
      <w:tr w:rsidR="00EA447B" w14:paraId="4AAC0E14" w14:textId="77777777" w:rsidTr="00EA447B">
        <w:tc>
          <w:tcPr>
            <w:tcW w:w="2203" w:type="dxa"/>
            <w:shd w:val="clear" w:color="auto" w:fill="auto"/>
          </w:tcPr>
          <w:p w14:paraId="30407980" w14:textId="0325F64A" w:rsidR="00EA447B" w:rsidRDefault="00EA447B" w:rsidP="00EA447B">
            <w:pPr>
              <w:pStyle w:val="TableBody"/>
            </w:pPr>
            <w:r w:rsidRPr="00175ACE">
              <w:rPr>
                <w:highlight w:val="yellow"/>
              </w:rPr>
              <w:t>Mobile computer room facility</w:t>
            </w:r>
          </w:p>
        </w:tc>
        <w:tc>
          <w:tcPr>
            <w:tcW w:w="1092" w:type="dxa"/>
            <w:shd w:val="clear" w:color="auto" w:fill="auto"/>
          </w:tcPr>
          <w:p w14:paraId="34820030" w14:textId="62661746" w:rsidR="00EA447B" w:rsidRDefault="00EA447B" w:rsidP="00EA447B">
            <w:pPr>
              <w:pStyle w:val="TableBody"/>
            </w:pPr>
            <w:r w:rsidRPr="00175ACE">
              <w:rPr>
                <w:highlight w:val="yellow"/>
              </w:rPr>
              <w:t>1</w:t>
            </w:r>
          </w:p>
        </w:tc>
        <w:tc>
          <w:tcPr>
            <w:tcW w:w="2796" w:type="dxa"/>
            <w:shd w:val="clear" w:color="auto" w:fill="auto"/>
          </w:tcPr>
          <w:p w14:paraId="7A4DFF5C" w14:textId="0197C096" w:rsidR="00EA447B" w:rsidRDefault="00EA447B" w:rsidP="00EA447B">
            <w:pPr>
              <w:pStyle w:val="TableBody"/>
            </w:pPr>
            <w:r w:rsidRPr="00175ACE">
              <w:rPr>
                <w:highlight w:val="yellow"/>
              </w:rPr>
              <w:t>DR supplier</w:t>
            </w:r>
          </w:p>
        </w:tc>
        <w:tc>
          <w:tcPr>
            <w:tcW w:w="2925" w:type="dxa"/>
            <w:shd w:val="clear" w:color="auto" w:fill="auto"/>
          </w:tcPr>
          <w:p w14:paraId="1D4A6908" w14:textId="35C3F10A" w:rsidR="00EA447B" w:rsidRDefault="00EA447B" w:rsidP="00EA447B">
            <w:pPr>
              <w:pStyle w:val="TableBody"/>
            </w:pPr>
            <w:r w:rsidRPr="00175ACE">
              <w:rPr>
                <w:highlight w:val="yellow"/>
              </w:rPr>
              <w:t>Contract in place</w:t>
            </w:r>
          </w:p>
        </w:tc>
      </w:tr>
      <w:tr w:rsidR="00EA447B" w14:paraId="23FBDF5D" w14:textId="77777777" w:rsidTr="00EA447B">
        <w:tc>
          <w:tcPr>
            <w:tcW w:w="2203" w:type="dxa"/>
            <w:shd w:val="clear" w:color="auto" w:fill="auto"/>
          </w:tcPr>
          <w:p w14:paraId="45A4FB9E" w14:textId="3902EF77" w:rsidR="00EA447B" w:rsidRDefault="00EA447B" w:rsidP="00EA447B">
            <w:pPr>
              <w:pStyle w:val="TableBody"/>
            </w:pPr>
            <w:r w:rsidRPr="00175ACE">
              <w:rPr>
                <w:highlight w:val="yellow"/>
              </w:rPr>
              <w:t>4 x HP ML370 servers</w:t>
            </w:r>
          </w:p>
        </w:tc>
        <w:tc>
          <w:tcPr>
            <w:tcW w:w="1092" w:type="dxa"/>
            <w:shd w:val="clear" w:color="auto" w:fill="auto"/>
          </w:tcPr>
          <w:p w14:paraId="6555BAE2" w14:textId="40A97D93" w:rsidR="00EA447B" w:rsidRDefault="00EA447B" w:rsidP="00EA447B">
            <w:pPr>
              <w:pStyle w:val="TableBody"/>
            </w:pPr>
            <w:r w:rsidRPr="00175ACE">
              <w:rPr>
                <w:highlight w:val="yellow"/>
              </w:rPr>
              <w:t>4</w:t>
            </w:r>
          </w:p>
        </w:tc>
        <w:tc>
          <w:tcPr>
            <w:tcW w:w="2796" w:type="dxa"/>
            <w:shd w:val="clear" w:color="auto" w:fill="auto"/>
          </w:tcPr>
          <w:p w14:paraId="24EF4BD1" w14:textId="414345F8" w:rsidR="00EA447B" w:rsidRDefault="00EA447B" w:rsidP="00EA447B">
            <w:pPr>
              <w:pStyle w:val="TableBody"/>
            </w:pPr>
            <w:r w:rsidRPr="00175ACE">
              <w:rPr>
                <w:highlight w:val="yellow"/>
              </w:rPr>
              <w:t>DR supplier</w:t>
            </w:r>
          </w:p>
        </w:tc>
        <w:tc>
          <w:tcPr>
            <w:tcW w:w="2925" w:type="dxa"/>
            <w:shd w:val="clear" w:color="auto" w:fill="auto"/>
          </w:tcPr>
          <w:p w14:paraId="0B3C50FE" w14:textId="4CE02591" w:rsidR="00EA447B" w:rsidRDefault="00EA447B" w:rsidP="00EA447B">
            <w:pPr>
              <w:pStyle w:val="TableBody"/>
            </w:pPr>
            <w:r w:rsidRPr="00175ACE">
              <w:rPr>
                <w:highlight w:val="yellow"/>
              </w:rPr>
              <w:t>Contract in place</w:t>
            </w:r>
          </w:p>
        </w:tc>
      </w:tr>
      <w:tr w:rsidR="00EA447B" w14:paraId="1F6A9742" w14:textId="77777777" w:rsidTr="00EA447B">
        <w:tc>
          <w:tcPr>
            <w:tcW w:w="2203" w:type="dxa"/>
            <w:shd w:val="clear" w:color="auto" w:fill="auto"/>
          </w:tcPr>
          <w:p w14:paraId="10B4CA61" w14:textId="0B9A4342" w:rsidR="00EA447B" w:rsidRDefault="00EA447B" w:rsidP="00EA447B">
            <w:pPr>
              <w:pStyle w:val="TableBody"/>
            </w:pPr>
            <w:r w:rsidRPr="00175ACE">
              <w:rPr>
                <w:highlight w:val="yellow"/>
              </w:rPr>
              <w:t>1 x LTO2 tape drive</w:t>
            </w:r>
          </w:p>
        </w:tc>
        <w:tc>
          <w:tcPr>
            <w:tcW w:w="1092" w:type="dxa"/>
            <w:shd w:val="clear" w:color="auto" w:fill="auto"/>
          </w:tcPr>
          <w:p w14:paraId="02C4ABAE" w14:textId="488C52BC" w:rsidR="00EA447B" w:rsidRDefault="00EA447B" w:rsidP="00EA447B">
            <w:pPr>
              <w:pStyle w:val="TableBody"/>
            </w:pPr>
            <w:r w:rsidRPr="00175ACE">
              <w:rPr>
                <w:highlight w:val="yellow"/>
              </w:rPr>
              <w:t>1</w:t>
            </w:r>
          </w:p>
        </w:tc>
        <w:tc>
          <w:tcPr>
            <w:tcW w:w="2796" w:type="dxa"/>
            <w:shd w:val="clear" w:color="auto" w:fill="auto"/>
          </w:tcPr>
          <w:p w14:paraId="4DFAEDC7" w14:textId="4EE0E5E0" w:rsidR="00EA447B" w:rsidRDefault="00EA447B" w:rsidP="00EA447B">
            <w:pPr>
              <w:pStyle w:val="TableBody"/>
            </w:pPr>
            <w:r w:rsidRPr="00175ACE">
              <w:rPr>
                <w:highlight w:val="yellow"/>
              </w:rPr>
              <w:t>DR supplier</w:t>
            </w:r>
          </w:p>
        </w:tc>
        <w:tc>
          <w:tcPr>
            <w:tcW w:w="2925" w:type="dxa"/>
            <w:shd w:val="clear" w:color="auto" w:fill="auto"/>
          </w:tcPr>
          <w:p w14:paraId="2E80D4A5" w14:textId="3147DDDA" w:rsidR="00EA447B" w:rsidRDefault="00EA447B" w:rsidP="00EA447B">
            <w:pPr>
              <w:pStyle w:val="TableBody"/>
            </w:pPr>
            <w:r w:rsidRPr="00175ACE">
              <w:rPr>
                <w:highlight w:val="yellow"/>
              </w:rPr>
              <w:t>Contract in place</w:t>
            </w:r>
          </w:p>
        </w:tc>
      </w:tr>
      <w:tr w:rsidR="00EA447B" w14:paraId="7C8ACDF6" w14:textId="77777777" w:rsidTr="00EA447B">
        <w:tc>
          <w:tcPr>
            <w:tcW w:w="2203" w:type="dxa"/>
            <w:shd w:val="clear" w:color="auto" w:fill="auto"/>
          </w:tcPr>
          <w:p w14:paraId="6F527F84" w14:textId="5DD9ED3A" w:rsidR="00EA447B" w:rsidRDefault="00EA447B" w:rsidP="00EA447B">
            <w:pPr>
              <w:pStyle w:val="TableBody"/>
            </w:pPr>
            <w:r w:rsidRPr="00175ACE">
              <w:rPr>
                <w:highlight w:val="yellow"/>
              </w:rPr>
              <w:t>Gigabit switch</w:t>
            </w:r>
          </w:p>
        </w:tc>
        <w:tc>
          <w:tcPr>
            <w:tcW w:w="1092" w:type="dxa"/>
            <w:shd w:val="clear" w:color="auto" w:fill="auto"/>
          </w:tcPr>
          <w:p w14:paraId="4AF2D01B" w14:textId="0CAF8684" w:rsidR="00EA447B" w:rsidRDefault="00EA447B" w:rsidP="00EA447B">
            <w:pPr>
              <w:pStyle w:val="TableBody"/>
            </w:pPr>
            <w:r w:rsidRPr="00175ACE">
              <w:rPr>
                <w:highlight w:val="yellow"/>
              </w:rPr>
              <w:t>1</w:t>
            </w:r>
          </w:p>
        </w:tc>
        <w:tc>
          <w:tcPr>
            <w:tcW w:w="2796" w:type="dxa"/>
            <w:shd w:val="clear" w:color="auto" w:fill="auto"/>
          </w:tcPr>
          <w:p w14:paraId="60267E0A" w14:textId="4FF27B39" w:rsidR="00EA447B" w:rsidRDefault="00EA447B" w:rsidP="00EA447B">
            <w:pPr>
              <w:pStyle w:val="TableBody"/>
            </w:pPr>
            <w:r w:rsidRPr="00175ACE">
              <w:rPr>
                <w:highlight w:val="yellow"/>
              </w:rPr>
              <w:t>DR supplier</w:t>
            </w:r>
          </w:p>
        </w:tc>
        <w:tc>
          <w:tcPr>
            <w:tcW w:w="2925" w:type="dxa"/>
            <w:shd w:val="clear" w:color="auto" w:fill="auto"/>
          </w:tcPr>
          <w:p w14:paraId="3FBE247E" w14:textId="3112AF73" w:rsidR="00EA447B" w:rsidRDefault="00EA447B" w:rsidP="00EA447B">
            <w:pPr>
              <w:pStyle w:val="TableBody"/>
            </w:pPr>
            <w:r w:rsidRPr="00175ACE">
              <w:rPr>
                <w:highlight w:val="yellow"/>
              </w:rPr>
              <w:t>Contract in place</w:t>
            </w:r>
          </w:p>
        </w:tc>
      </w:tr>
      <w:tr w:rsidR="00EA447B" w14:paraId="5D804DA4" w14:textId="77777777" w:rsidTr="00EA447B">
        <w:tc>
          <w:tcPr>
            <w:tcW w:w="2203" w:type="dxa"/>
            <w:shd w:val="clear" w:color="auto" w:fill="auto"/>
          </w:tcPr>
          <w:p w14:paraId="686BB90A" w14:textId="502865E8" w:rsidR="00EA447B" w:rsidRDefault="00EA447B" w:rsidP="00EA447B">
            <w:pPr>
              <w:pStyle w:val="TableBody"/>
            </w:pPr>
            <w:r w:rsidRPr="00175ACE">
              <w:rPr>
                <w:highlight w:val="yellow"/>
              </w:rPr>
              <w:t>Desktop PCs</w:t>
            </w:r>
          </w:p>
        </w:tc>
        <w:tc>
          <w:tcPr>
            <w:tcW w:w="1092" w:type="dxa"/>
            <w:shd w:val="clear" w:color="auto" w:fill="auto"/>
          </w:tcPr>
          <w:p w14:paraId="07A6A0D5" w14:textId="2A39C883" w:rsidR="00EA447B" w:rsidRDefault="00EA447B" w:rsidP="00EA447B">
            <w:pPr>
              <w:pStyle w:val="TableBody"/>
            </w:pPr>
            <w:r w:rsidRPr="00175ACE">
              <w:rPr>
                <w:highlight w:val="yellow"/>
              </w:rPr>
              <w:t>15</w:t>
            </w:r>
          </w:p>
        </w:tc>
        <w:tc>
          <w:tcPr>
            <w:tcW w:w="2796" w:type="dxa"/>
            <w:shd w:val="clear" w:color="auto" w:fill="auto"/>
          </w:tcPr>
          <w:p w14:paraId="1E74C9F2" w14:textId="4F15716F" w:rsidR="00EA447B" w:rsidRDefault="00EA447B" w:rsidP="00EA447B">
            <w:pPr>
              <w:pStyle w:val="TableBody"/>
            </w:pPr>
            <w:r w:rsidRPr="00175ACE">
              <w:rPr>
                <w:highlight w:val="yellow"/>
              </w:rPr>
              <w:t>DR supplier</w:t>
            </w:r>
          </w:p>
        </w:tc>
        <w:tc>
          <w:tcPr>
            <w:tcW w:w="2925" w:type="dxa"/>
            <w:shd w:val="clear" w:color="auto" w:fill="auto"/>
          </w:tcPr>
          <w:p w14:paraId="01741618" w14:textId="1408D8AD" w:rsidR="00EA447B" w:rsidRDefault="00EA447B" w:rsidP="00EA447B">
            <w:pPr>
              <w:pStyle w:val="TableBody"/>
            </w:pPr>
            <w:r w:rsidRPr="00175ACE">
              <w:rPr>
                <w:highlight w:val="yellow"/>
              </w:rPr>
              <w:t>Contract in place</w:t>
            </w:r>
          </w:p>
        </w:tc>
      </w:tr>
      <w:tr w:rsidR="00EA447B" w14:paraId="62D6788E" w14:textId="77777777" w:rsidTr="00EA447B">
        <w:tc>
          <w:tcPr>
            <w:tcW w:w="2203" w:type="dxa"/>
            <w:shd w:val="clear" w:color="auto" w:fill="auto"/>
          </w:tcPr>
          <w:p w14:paraId="7BFE60F0" w14:textId="326D33F9" w:rsidR="00EA447B" w:rsidRDefault="00EA447B" w:rsidP="00EA447B">
            <w:pPr>
              <w:pStyle w:val="TableBody"/>
            </w:pPr>
            <w:r w:rsidRPr="00175ACE">
              <w:rPr>
                <w:highlight w:val="yellow"/>
              </w:rPr>
              <w:t>Office space with desks and chairs</w:t>
            </w:r>
          </w:p>
        </w:tc>
        <w:tc>
          <w:tcPr>
            <w:tcW w:w="1092" w:type="dxa"/>
            <w:shd w:val="clear" w:color="auto" w:fill="auto"/>
          </w:tcPr>
          <w:p w14:paraId="68D9CD1F" w14:textId="226FAA1B" w:rsidR="00EA447B" w:rsidRDefault="00EA447B" w:rsidP="00EA447B">
            <w:pPr>
              <w:pStyle w:val="TableBody"/>
            </w:pPr>
            <w:r w:rsidRPr="00175ACE">
              <w:rPr>
                <w:highlight w:val="yellow"/>
              </w:rPr>
              <w:t>200 sq ft</w:t>
            </w:r>
          </w:p>
        </w:tc>
        <w:tc>
          <w:tcPr>
            <w:tcW w:w="2796" w:type="dxa"/>
            <w:shd w:val="clear" w:color="auto" w:fill="auto"/>
          </w:tcPr>
          <w:p w14:paraId="069F1ADF" w14:textId="30DD8EB3" w:rsidR="00EA447B" w:rsidRDefault="00EA447B" w:rsidP="00EA447B">
            <w:pPr>
              <w:pStyle w:val="TableBody"/>
            </w:pPr>
            <w:r w:rsidRPr="00175ACE">
              <w:rPr>
                <w:highlight w:val="yellow"/>
              </w:rPr>
              <w:t>Alternative location</w:t>
            </w:r>
          </w:p>
        </w:tc>
        <w:tc>
          <w:tcPr>
            <w:tcW w:w="2925" w:type="dxa"/>
            <w:shd w:val="clear" w:color="auto" w:fill="auto"/>
          </w:tcPr>
          <w:p w14:paraId="20D6931D" w14:textId="3EB8280B" w:rsidR="00EA447B" w:rsidRDefault="00EA447B" w:rsidP="00EA447B">
            <w:pPr>
              <w:pStyle w:val="TableBody"/>
            </w:pPr>
            <w:r w:rsidRPr="00175ACE">
              <w:rPr>
                <w:highlight w:val="yellow"/>
              </w:rPr>
              <w:t>Agreed with Facilities Management</w:t>
            </w:r>
          </w:p>
        </w:tc>
      </w:tr>
      <w:tr w:rsidR="00EA447B" w14:paraId="61A96673" w14:textId="77777777" w:rsidTr="00EA447B">
        <w:tc>
          <w:tcPr>
            <w:tcW w:w="2203" w:type="dxa"/>
            <w:shd w:val="clear" w:color="auto" w:fill="auto"/>
          </w:tcPr>
          <w:p w14:paraId="2BC6AEA4" w14:textId="39E4FE9F" w:rsidR="00EA447B" w:rsidRDefault="00EA447B" w:rsidP="00EA447B">
            <w:pPr>
              <w:pStyle w:val="TableBody"/>
            </w:pPr>
            <w:r w:rsidRPr="00175ACE">
              <w:rPr>
                <w:highlight w:val="yellow"/>
              </w:rPr>
              <w:t>Cabling</w:t>
            </w:r>
          </w:p>
        </w:tc>
        <w:tc>
          <w:tcPr>
            <w:tcW w:w="1092" w:type="dxa"/>
            <w:shd w:val="clear" w:color="auto" w:fill="auto"/>
          </w:tcPr>
          <w:p w14:paraId="00268D05" w14:textId="2108DE53" w:rsidR="00EA447B" w:rsidRDefault="00EA447B" w:rsidP="00EA447B">
            <w:pPr>
              <w:pStyle w:val="TableBody"/>
            </w:pPr>
            <w:r w:rsidRPr="00175ACE">
              <w:rPr>
                <w:highlight w:val="yellow"/>
              </w:rPr>
              <w:t>50 lengths</w:t>
            </w:r>
          </w:p>
        </w:tc>
        <w:tc>
          <w:tcPr>
            <w:tcW w:w="2796" w:type="dxa"/>
            <w:shd w:val="clear" w:color="auto" w:fill="auto"/>
          </w:tcPr>
          <w:p w14:paraId="61FC9836" w14:textId="6C45D158" w:rsidR="00EA447B" w:rsidRDefault="00EA447B" w:rsidP="00EA447B">
            <w:pPr>
              <w:pStyle w:val="TableBody"/>
            </w:pPr>
            <w:r w:rsidRPr="00175ACE">
              <w:rPr>
                <w:highlight w:val="yellow"/>
              </w:rPr>
              <w:t>Stored at alternative location</w:t>
            </w:r>
          </w:p>
        </w:tc>
        <w:tc>
          <w:tcPr>
            <w:tcW w:w="2925" w:type="dxa"/>
            <w:shd w:val="clear" w:color="auto" w:fill="auto"/>
          </w:tcPr>
          <w:p w14:paraId="32682D94" w14:textId="4D7D09D7" w:rsidR="00EA447B" w:rsidRDefault="00EA447B" w:rsidP="00EA447B">
            <w:pPr>
              <w:pStyle w:val="TableBody"/>
            </w:pPr>
            <w:r w:rsidRPr="00175ACE">
              <w:rPr>
                <w:highlight w:val="yellow"/>
              </w:rPr>
              <w:t>Agreed with Facilities Management</w:t>
            </w:r>
          </w:p>
        </w:tc>
      </w:tr>
      <w:tr w:rsidR="00EA447B" w14:paraId="1F442B57" w14:textId="77777777" w:rsidTr="00EA447B">
        <w:tc>
          <w:tcPr>
            <w:tcW w:w="2203" w:type="dxa"/>
            <w:shd w:val="clear" w:color="auto" w:fill="auto"/>
          </w:tcPr>
          <w:p w14:paraId="133C10F5" w14:textId="50EF5419" w:rsidR="00EA447B" w:rsidRDefault="00EA447B" w:rsidP="00EA447B">
            <w:pPr>
              <w:pStyle w:val="TableBody"/>
            </w:pPr>
            <w:proofErr w:type="gramStart"/>
            <w:r w:rsidRPr="00175ACE">
              <w:rPr>
                <w:highlight w:val="yellow"/>
              </w:rPr>
              <w:t>Car park</w:t>
            </w:r>
            <w:proofErr w:type="gramEnd"/>
            <w:r w:rsidRPr="00175ACE">
              <w:rPr>
                <w:highlight w:val="yellow"/>
              </w:rPr>
              <w:t xml:space="preserve"> space</w:t>
            </w:r>
          </w:p>
        </w:tc>
        <w:tc>
          <w:tcPr>
            <w:tcW w:w="1092" w:type="dxa"/>
            <w:shd w:val="clear" w:color="auto" w:fill="auto"/>
          </w:tcPr>
          <w:p w14:paraId="02633337" w14:textId="087A1881" w:rsidR="00EA447B" w:rsidRDefault="00EA447B" w:rsidP="00EA447B">
            <w:pPr>
              <w:pStyle w:val="TableBody"/>
            </w:pPr>
            <w:r w:rsidRPr="00175ACE">
              <w:rPr>
                <w:highlight w:val="yellow"/>
              </w:rPr>
              <w:t>15 spaces</w:t>
            </w:r>
          </w:p>
        </w:tc>
        <w:tc>
          <w:tcPr>
            <w:tcW w:w="2796" w:type="dxa"/>
            <w:shd w:val="clear" w:color="auto" w:fill="auto"/>
          </w:tcPr>
          <w:p w14:paraId="32B07EE7" w14:textId="4F0AC309" w:rsidR="00EA447B" w:rsidRDefault="00EA447B" w:rsidP="00EA447B">
            <w:pPr>
              <w:pStyle w:val="TableBody"/>
            </w:pPr>
            <w:proofErr w:type="gramStart"/>
            <w:r w:rsidRPr="00175ACE">
              <w:rPr>
                <w:highlight w:val="yellow"/>
              </w:rPr>
              <w:t>Car park</w:t>
            </w:r>
            <w:proofErr w:type="gramEnd"/>
            <w:r w:rsidRPr="00175ACE">
              <w:rPr>
                <w:highlight w:val="yellow"/>
              </w:rPr>
              <w:t xml:space="preserve"> at alternative location</w:t>
            </w:r>
          </w:p>
        </w:tc>
        <w:tc>
          <w:tcPr>
            <w:tcW w:w="2925" w:type="dxa"/>
            <w:shd w:val="clear" w:color="auto" w:fill="auto"/>
          </w:tcPr>
          <w:p w14:paraId="3801270F" w14:textId="6AE9169F" w:rsidR="00EA447B" w:rsidRDefault="00EA447B" w:rsidP="00EA447B">
            <w:pPr>
              <w:pStyle w:val="TableBody"/>
            </w:pPr>
            <w:r w:rsidRPr="00175ACE">
              <w:rPr>
                <w:highlight w:val="yellow"/>
              </w:rPr>
              <w:t>Agreed with Facilities Management</w:t>
            </w:r>
          </w:p>
        </w:tc>
      </w:tr>
      <w:tr w:rsidR="00EA447B" w14:paraId="6CF0C487" w14:textId="77777777" w:rsidTr="00EA447B">
        <w:tc>
          <w:tcPr>
            <w:tcW w:w="2203" w:type="dxa"/>
            <w:shd w:val="clear" w:color="auto" w:fill="auto"/>
          </w:tcPr>
          <w:p w14:paraId="39FB5E62" w14:textId="0B15B040" w:rsidR="00EA447B" w:rsidRDefault="00EA447B" w:rsidP="00EA447B">
            <w:pPr>
              <w:pStyle w:val="TableBody"/>
            </w:pPr>
            <w:r w:rsidRPr="00175ACE">
              <w:rPr>
                <w:highlight w:val="yellow"/>
              </w:rPr>
              <w:t>Back-up tapes</w:t>
            </w:r>
          </w:p>
        </w:tc>
        <w:tc>
          <w:tcPr>
            <w:tcW w:w="1092" w:type="dxa"/>
            <w:shd w:val="clear" w:color="auto" w:fill="auto"/>
          </w:tcPr>
          <w:p w14:paraId="7B60B0DC" w14:textId="5A173CAC" w:rsidR="00EA447B" w:rsidRDefault="00EA447B" w:rsidP="00EA447B">
            <w:pPr>
              <w:pStyle w:val="TableBody"/>
            </w:pPr>
            <w:r w:rsidRPr="00175ACE">
              <w:rPr>
                <w:highlight w:val="yellow"/>
              </w:rPr>
              <w:t>10 approx</w:t>
            </w:r>
          </w:p>
        </w:tc>
        <w:tc>
          <w:tcPr>
            <w:tcW w:w="2796" w:type="dxa"/>
            <w:shd w:val="clear" w:color="auto" w:fill="auto"/>
          </w:tcPr>
          <w:p w14:paraId="476DF144" w14:textId="487F7FE1" w:rsidR="00EA447B" w:rsidRDefault="00EA447B" w:rsidP="00EA447B">
            <w:pPr>
              <w:pStyle w:val="TableBody"/>
            </w:pPr>
            <w:r w:rsidRPr="00175ACE">
              <w:rPr>
                <w:highlight w:val="yellow"/>
              </w:rPr>
              <w:t>Tape store</w:t>
            </w:r>
          </w:p>
        </w:tc>
        <w:tc>
          <w:tcPr>
            <w:tcW w:w="2925" w:type="dxa"/>
            <w:shd w:val="clear" w:color="auto" w:fill="auto"/>
          </w:tcPr>
          <w:p w14:paraId="5FCD9598" w14:textId="5E59BC12" w:rsidR="00EA447B" w:rsidRDefault="00EA447B" w:rsidP="008B73C2">
            <w:pPr>
              <w:pStyle w:val="TableBody"/>
              <w:keepNext/>
            </w:pPr>
            <w:r w:rsidRPr="00175ACE">
              <w:rPr>
                <w:highlight w:val="yellow"/>
              </w:rPr>
              <w:t>Most recent backups only</w:t>
            </w:r>
          </w:p>
        </w:tc>
      </w:tr>
    </w:tbl>
    <w:p w14:paraId="14E7AF70" w14:textId="335B9513" w:rsidR="007F708C" w:rsidRDefault="008B73C2" w:rsidP="008B73C2">
      <w:pPr>
        <w:pStyle w:val="Caption"/>
      </w:pPr>
      <w:r>
        <w:br/>
      </w:r>
      <w:bookmarkStart w:id="37" w:name="_Toc83026436"/>
      <w:r>
        <w:t xml:space="preserve">Table </w:t>
      </w:r>
      <w:r w:rsidR="00D47022">
        <w:fldChar w:fldCharType="begin"/>
      </w:r>
      <w:r w:rsidR="00D47022">
        <w:instrText xml:space="preserve"> SEQ Table \* ARABIC </w:instrText>
      </w:r>
      <w:r w:rsidR="00D47022">
        <w:fldChar w:fldCharType="separate"/>
      </w:r>
      <w:r w:rsidR="009B029B">
        <w:rPr>
          <w:noProof/>
        </w:rPr>
        <w:t>8</w:t>
      </w:r>
      <w:r w:rsidR="00D47022">
        <w:rPr>
          <w:noProof/>
        </w:rPr>
        <w:fldChar w:fldCharType="end"/>
      </w:r>
      <w:r>
        <w:t xml:space="preserve">: </w:t>
      </w:r>
      <w:r w:rsidRPr="00EC118D">
        <w:t>Plan resource requirements</w:t>
      </w:r>
      <w:bookmarkEnd w:id="37"/>
    </w:p>
    <w:p w14:paraId="61C47640" w14:textId="4E5725BE" w:rsidR="00A63345" w:rsidRDefault="00A63345" w:rsidP="007F708C"/>
    <w:p w14:paraId="6A5958FC" w14:textId="45E1D356" w:rsidR="001C3BD2" w:rsidRDefault="001C3BD2" w:rsidP="001C3BD2">
      <w:r>
        <w:t xml:space="preserve">These resources will need to be made available in order for the plan to be completed in a timely fashion. Requests for further resources (or issues with the identified resources) should be escalated to the Incident Response Team (if the </w:t>
      </w:r>
      <w:r w:rsidR="006E74AB">
        <w:rPr>
          <w:i/>
          <w:iCs/>
        </w:rPr>
        <w:t>B</w:t>
      </w:r>
      <w:r w:rsidR="002A2877">
        <w:rPr>
          <w:i/>
          <w:iCs/>
        </w:rPr>
        <w:t xml:space="preserve">usiness </w:t>
      </w:r>
      <w:r w:rsidR="006E74AB">
        <w:rPr>
          <w:i/>
          <w:iCs/>
        </w:rPr>
        <w:t>C</w:t>
      </w:r>
      <w:r w:rsidR="002A2877">
        <w:rPr>
          <w:i/>
          <w:iCs/>
        </w:rPr>
        <w:t xml:space="preserve">ontinuity </w:t>
      </w:r>
      <w:r w:rsidR="006E74AB">
        <w:rPr>
          <w:i/>
          <w:iCs/>
        </w:rPr>
        <w:t>P</w:t>
      </w:r>
      <w:r w:rsidR="002A2877">
        <w:rPr>
          <w:i/>
          <w:iCs/>
        </w:rPr>
        <w:t>lan</w:t>
      </w:r>
      <w:r>
        <w:t xml:space="preserve"> has been activated) or via normal management channels.</w:t>
      </w:r>
    </w:p>
    <w:p w14:paraId="00B7BCA7" w14:textId="5CDBD89C" w:rsidR="001C3BD2" w:rsidRDefault="001C3BD2" w:rsidP="001C3BD2"/>
    <w:p w14:paraId="41E79527" w14:textId="77777777" w:rsidR="001C3BD2" w:rsidRDefault="001C3BD2">
      <w:pPr>
        <w:spacing w:before="0" w:after="160" w:line="259" w:lineRule="auto"/>
      </w:pPr>
      <w:r>
        <w:br w:type="page"/>
      </w:r>
    </w:p>
    <w:p w14:paraId="0B40AD51" w14:textId="3D0B6EE5" w:rsidR="001C3BD2" w:rsidRDefault="001C3BD2" w:rsidP="001C3BD2">
      <w:pPr>
        <w:pStyle w:val="Heading1"/>
      </w:pPr>
      <w:bookmarkStart w:id="38" w:name="_Toc83026423"/>
      <w:r>
        <w:lastRenderedPageBreak/>
        <w:t>Information flow and documentation processes</w:t>
      </w:r>
      <w:bookmarkEnd w:id="38"/>
    </w:p>
    <w:p w14:paraId="4C222B06" w14:textId="418991D5" w:rsidR="001C3BD2" w:rsidRDefault="001C3BD2" w:rsidP="001C3BD2">
      <w:r>
        <w:t>During an incident response it is vital that information flows effectively around the response teams and that certain processes are followed to ensure that actions and messages are recorded correctly.</w:t>
      </w:r>
    </w:p>
    <w:p w14:paraId="104CE6EA" w14:textId="0BD14D50" w:rsidR="001C3BD2" w:rsidRDefault="001C3BD2" w:rsidP="001C3BD2">
      <w:r>
        <w:t xml:space="preserve">If the </w:t>
      </w:r>
      <w:r w:rsidR="00D47022">
        <w:t>B</w:t>
      </w:r>
      <w:r w:rsidR="002A2877">
        <w:rPr>
          <w:i/>
          <w:iCs/>
        </w:rPr>
        <w:t xml:space="preserve">usiness </w:t>
      </w:r>
      <w:r w:rsidR="00D47022">
        <w:rPr>
          <w:i/>
          <w:iCs/>
        </w:rPr>
        <w:t>C</w:t>
      </w:r>
      <w:r w:rsidR="002A2877">
        <w:rPr>
          <w:i/>
          <w:iCs/>
        </w:rPr>
        <w:t xml:space="preserve">ontinuity </w:t>
      </w:r>
      <w:r w:rsidR="00D47022">
        <w:rPr>
          <w:i/>
          <w:iCs/>
        </w:rPr>
        <w:t>P</w:t>
      </w:r>
      <w:r w:rsidR="002A2877">
        <w:rPr>
          <w:i/>
          <w:iCs/>
        </w:rPr>
        <w:t>lan</w:t>
      </w:r>
      <w:r>
        <w:t xml:space="preserve"> has been </w:t>
      </w:r>
      <w:r w:rsidR="00C62450">
        <w:t>activated,</w:t>
      </w:r>
      <w:r>
        <w:t xml:space="preserve"> then regular updates on the situation should be given to the IRT. The frequency of these updates will be specified by the IRT Team Leader, although significant events should be communicated immediately (see section </w:t>
      </w:r>
      <w:hyperlink w:anchor="_Communication_procedures" w:history="1">
        <w:r w:rsidRPr="005A2F27">
          <w:rPr>
            <w:rStyle w:val="Hyperlink"/>
          </w:rPr>
          <w:t>6</w:t>
        </w:r>
        <w:r w:rsidRPr="005A2F27">
          <w:rPr>
            <w:rStyle w:val="Hyperlink"/>
          </w:rPr>
          <w:t>.</w:t>
        </w:r>
        <w:r w:rsidRPr="005A2F27">
          <w:rPr>
            <w:rStyle w:val="Hyperlink"/>
          </w:rPr>
          <w:t>1 – Communication Procedures</w:t>
        </w:r>
      </w:hyperlink>
      <w:r>
        <w:t>).</w:t>
      </w:r>
    </w:p>
    <w:p w14:paraId="3D13E3FD" w14:textId="69C6CD73" w:rsidR="001C3BD2" w:rsidRDefault="001C3BD2" w:rsidP="001C3BD2">
      <w:r>
        <w:t>Within the local recovery teams for this business continuity p</w:t>
      </w:r>
      <w:r w:rsidR="0069091C">
        <w:t>rocedure</w:t>
      </w:r>
      <w:r>
        <w:t>, the plan owner will decide how often progress updates should be given and is responsible for co-ordination between the IT Recovery and Business Recovery teams.</w:t>
      </w:r>
    </w:p>
    <w:p w14:paraId="3F1E3A9A" w14:textId="7BEC21DA" w:rsidR="001C3BD2" w:rsidRDefault="001C3BD2" w:rsidP="001C3BD2">
      <w:r>
        <w:t xml:space="preserve">Actions that are decided upon as a result of progress meetings should be recorded using the template form </w:t>
      </w:r>
      <w:r w:rsidR="00EE77D6">
        <w:t xml:space="preserve">in </w:t>
      </w:r>
      <w:r w:rsidR="001C2750">
        <w:t xml:space="preserve">BCMS </w:t>
      </w:r>
      <w:r w:rsidR="00EE77D6">
        <w:t xml:space="preserve">document </w:t>
      </w:r>
      <w:r w:rsidR="004F5BC8">
        <w:rPr>
          <w:i/>
          <w:iCs/>
        </w:rPr>
        <w:t>Incident Response Action Log</w:t>
      </w:r>
      <w:r>
        <w:t>.</w:t>
      </w:r>
    </w:p>
    <w:p w14:paraId="0D7CAA82" w14:textId="57DE05B7" w:rsidR="0020092A" w:rsidRDefault="0020092A">
      <w:pPr>
        <w:spacing w:before="0" w:after="160" w:line="259" w:lineRule="auto"/>
      </w:pPr>
      <w:r>
        <w:br w:type="page"/>
      </w:r>
    </w:p>
    <w:p w14:paraId="6C4EC13F" w14:textId="58CC2CAB" w:rsidR="0020092A" w:rsidRDefault="0020092A" w:rsidP="0020092A">
      <w:pPr>
        <w:pStyle w:val="Heading1"/>
      </w:pPr>
      <w:r>
        <w:lastRenderedPageBreak/>
        <w:t xml:space="preserve">  </w:t>
      </w:r>
      <w:bookmarkStart w:id="39" w:name="_Toc83026424"/>
      <w:r>
        <w:t>Restoration of normal service</w:t>
      </w:r>
      <w:bookmarkEnd w:id="39"/>
    </w:p>
    <w:p w14:paraId="70E6016A" w14:textId="0D5DE567" w:rsidR="0020092A" w:rsidRDefault="0020092A" w:rsidP="0020092A">
      <w:r>
        <w:t xml:space="preserve">Once this </w:t>
      </w:r>
      <w:r w:rsidR="00B96434">
        <w:t>procedure</w:t>
      </w:r>
      <w:r>
        <w:t xml:space="preserve"> has been implemented and the servers recovered at the alternate location, a decision will need to be made about how long this situation will be required for.</w:t>
      </w:r>
    </w:p>
    <w:p w14:paraId="6F862672" w14:textId="66467CBC" w:rsidR="0020092A" w:rsidRDefault="0020092A" w:rsidP="0020092A">
      <w:r>
        <w:t>This will depend upon a number of factors including the extent of the damage to the primary site and how long it will be before the infrastructure required to house the servers is back in place.</w:t>
      </w:r>
    </w:p>
    <w:p w14:paraId="60109C0A" w14:textId="4B3B06AE" w:rsidR="0020092A" w:rsidRDefault="0020092A" w:rsidP="0020092A">
      <w:r>
        <w:t xml:space="preserve">Top management should decide when a restoration of normal service should be attempted based on advice from all involved parties. It is likely that this will be done over a period of low business activity </w:t>
      </w:r>
      <w:proofErr w:type="gramStart"/>
      <w:r>
        <w:t>e.g.</w:t>
      </w:r>
      <w:proofErr w:type="gramEnd"/>
      <w:r>
        <w:t xml:space="preserve"> a weekend or bank holiday.</w:t>
      </w:r>
    </w:p>
    <w:p w14:paraId="7B8E25B4" w14:textId="49CBF0EC" w:rsidR="0020092A" w:rsidRDefault="0020092A" w:rsidP="0020092A">
      <w:r>
        <w:t xml:space="preserve">The checklists on the following pages should be used to move the IT services back to their original location (or permanent replacement location). These checklists </w:t>
      </w:r>
      <w:r w:rsidR="00735C52">
        <w:t>assume</w:t>
      </w:r>
      <w:r>
        <w:t xml:space="preserve"> that the required hardware and network connectivity has been replaced and is fully operational at the primary site before work begins.</w:t>
      </w:r>
    </w:p>
    <w:p w14:paraId="6E014994" w14:textId="617F07C5" w:rsidR="009316C0" w:rsidRDefault="009316C0" w:rsidP="0020092A"/>
    <w:p w14:paraId="32B1EA92" w14:textId="441A3F6D" w:rsidR="009316C0" w:rsidRDefault="009316C0" w:rsidP="009316C0">
      <w:pPr>
        <w:pStyle w:val="Heading2"/>
      </w:pPr>
      <w:r>
        <w:t xml:space="preserve">  </w:t>
      </w:r>
      <w:bookmarkStart w:id="40" w:name="_Toc83026425"/>
      <w:r>
        <w:t>Restoration to normal service checklists</w:t>
      </w:r>
      <w:bookmarkEnd w:id="40"/>
    </w:p>
    <w:p w14:paraId="6E80B382" w14:textId="77777777" w:rsidR="009316C0" w:rsidRDefault="009316C0" w:rsidP="009316C0">
      <w:r>
        <w:t>The following checklists should be used in conjunction with the more detailed procedures listed as appendices to this document.</w:t>
      </w:r>
    </w:p>
    <w:p w14:paraId="5A738593" w14:textId="77777777" w:rsidR="009316C0" w:rsidRDefault="009316C0" w:rsidP="009316C0"/>
    <w:p w14:paraId="257D9BD7" w14:textId="0032A7E5" w:rsidR="00A63345" w:rsidRDefault="009316C0" w:rsidP="009316C0">
      <w:pPr>
        <w:pStyle w:val="Heading3"/>
      </w:pPr>
      <w:r>
        <w:t xml:space="preserve">  </w:t>
      </w:r>
      <w:bookmarkStart w:id="41" w:name="_Toc83026426"/>
      <w:r>
        <w:t>Business team checklist</w:t>
      </w:r>
      <w:bookmarkEnd w:id="41"/>
    </w:p>
    <w:p w14:paraId="325FA3C1" w14:textId="77777777" w:rsidR="00B40E65" w:rsidRPr="00B40E65" w:rsidRDefault="00B40E65" w:rsidP="00B40E65">
      <w:pPr>
        <w:rPr>
          <w:sz w:val="2"/>
          <w:szCs w:val="2"/>
        </w:rPr>
      </w:pP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3901"/>
        <w:gridCol w:w="1241"/>
        <w:gridCol w:w="1340"/>
        <w:gridCol w:w="1350"/>
        <w:gridCol w:w="1184"/>
      </w:tblGrid>
      <w:tr w:rsidR="00FB32F3" w14:paraId="3DF1ECF8" w14:textId="77777777" w:rsidTr="005879BB">
        <w:tc>
          <w:tcPr>
            <w:tcW w:w="3901" w:type="dxa"/>
            <w:shd w:val="clear" w:color="auto" w:fill="42989B" w:themeFill="background2" w:themeFillShade="80"/>
          </w:tcPr>
          <w:p w14:paraId="6EC0D309" w14:textId="6B6490CD" w:rsidR="009316C0" w:rsidRDefault="009316C0" w:rsidP="0020623B">
            <w:pPr>
              <w:pStyle w:val="TableHeading"/>
            </w:pPr>
            <w:r>
              <w:t>TASK</w:t>
            </w:r>
          </w:p>
        </w:tc>
        <w:tc>
          <w:tcPr>
            <w:tcW w:w="1241" w:type="dxa"/>
            <w:shd w:val="clear" w:color="auto" w:fill="42989B" w:themeFill="background2" w:themeFillShade="80"/>
          </w:tcPr>
          <w:p w14:paraId="766CEF16" w14:textId="7739D164" w:rsidR="009316C0" w:rsidRPr="00A02331" w:rsidRDefault="009316C0" w:rsidP="0020623B">
            <w:pPr>
              <w:pStyle w:val="TableHeading"/>
            </w:pPr>
            <w:r>
              <w:t>PROCED</w:t>
            </w:r>
            <w:r w:rsidR="00DC505A">
              <w:t>URE REF</w:t>
            </w:r>
          </w:p>
        </w:tc>
        <w:tc>
          <w:tcPr>
            <w:tcW w:w="1340" w:type="dxa"/>
            <w:shd w:val="clear" w:color="auto" w:fill="42989B" w:themeFill="background2" w:themeFillShade="80"/>
          </w:tcPr>
          <w:p w14:paraId="4C1D11B5" w14:textId="60A74141" w:rsidR="009316C0" w:rsidRPr="00A02331" w:rsidRDefault="00DC505A" w:rsidP="0020623B">
            <w:pPr>
              <w:pStyle w:val="TableHeading"/>
            </w:pPr>
            <w:r>
              <w:t>TARGET COMPLETION DATE/TIME</w:t>
            </w:r>
          </w:p>
        </w:tc>
        <w:tc>
          <w:tcPr>
            <w:tcW w:w="1350" w:type="dxa"/>
            <w:shd w:val="clear" w:color="auto" w:fill="42989B" w:themeFill="background2" w:themeFillShade="80"/>
          </w:tcPr>
          <w:p w14:paraId="123D2A31" w14:textId="19CEA1EA" w:rsidR="009316C0" w:rsidRPr="00A02331" w:rsidRDefault="00DC505A" w:rsidP="0020623B">
            <w:pPr>
              <w:pStyle w:val="TableHeading"/>
            </w:pPr>
            <w:r>
              <w:t>ACTUAL COMPLETION DATE/TIME</w:t>
            </w:r>
          </w:p>
        </w:tc>
        <w:tc>
          <w:tcPr>
            <w:tcW w:w="1184" w:type="dxa"/>
            <w:shd w:val="clear" w:color="auto" w:fill="42989B" w:themeFill="background2" w:themeFillShade="80"/>
          </w:tcPr>
          <w:p w14:paraId="4F8860AF" w14:textId="7C0081B5" w:rsidR="009316C0" w:rsidRPr="00A02331" w:rsidRDefault="00DC505A" w:rsidP="0020623B">
            <w:pPr>
              <w:pStyle w:val="TableHeading"/>
            </w:pPr>
            <w:r>
              <w:t>SIGNATURE</w:t>
            </w:r>
          </w:p>
        </w:tc>
      </w:tr>
      <w:tr w:rsidR="005879BB" w14:paraId="63536050" w14:textId="77777777" w:rsidTr="005879BB">
        <w:tc>
          <w:tcPr>
            <w:tcW w:w="3901" w:type="dxa"/>
          </w:tcPr>
          <w:p w14:paraId="051CC64E" w14:textId="2E79AE9F" w:rsidR="005879BB" w:rsidRDefault="005879BB" w:rsidP="005879BB">
            <w:pPr>
              <w:pStyle w:val="TableBody"/>
            </w:pPr>
            <w:r w:rsidRPr="00B112B3">
              <w:rPr>
                <w:highlight w:val="yellow"/>
              </w:rPr>
              <w:t xml:space="preserve">Confirm with </w:t>
            </w:r>
            <w:r>
              <w:rPr>
                <w:highlight w:val="yellow"/>
              </w:rPr>
              <w:t>IT team the likely length of any outages whilst the restoration takes place</w:t>
            </w:r>
          </w:p>
        </w:tc>
        <w:tc>
          <w:tcPr>
            <w:tcW w:w="1241" w:type="dxa"/>
          </w:tcPr>
          <w:p w14:paraId="3BF05A81" w14:textId="7D323F97" w:rsidR="005879BB" w:rsidRDefault="005879BB" w:rsidP="005879BB">
            <w:pPr>
              <w:pStyle w:val="TableBody"/>
            </w:pPr>
          </w:p>
        </w:tc>
        <w:tc>
          <w:tcPr>
            <w:tcW w:w="1340" w:type="dxa"/>
          </w:tcPr>
          <w:p w14:paraId="0ECCDB3C" w14:textId="3BA67DBB" w:rsidR="005879BB" w:rsidRDefault="005879BB" w:rsidP="005879BB">
            <w:pPr>
              <w:pStyle w:val="TableBody"/>
            </w:pPr>
          </w:p>
        </w:tc>
        <w:tc>
          <w:tcPr>
            <w:tcW w:w="1350" w:type="dxa"/>
          </w:tcPr>
          <w:p w14:paraId="64035480" w14:textId="0DCE3A7D" w:rsidR="005879BB" w:rsidRDefault="005879BB" w:rsidP="005879BB">
            <w:pPr>
              <w:pStyle w:val="TableBody"/>
            </w:pPr>
          </w:p>
        </w:tc>
        <w:tc>
          <w:tcPr>
            <w:tcW w:w="1184" w:type="dxa"/>
          </w:tcPr>
          <w:p w14:paraId="6ECDAC2E" w14:textId="080A4A3A" w:rsidR="005879BB" w:rsidRDefault="005879BB" w:rsidP="005879BB">
            <w:pPr>
              <w:pStyle w:val="TableBody"/>
            </w:pPr>
          </w:p>
        </w:tc>
      </w:tr>
      <w:tr w:rsidR="005879BB" w14:paraId="5F07E0C4" w14:textId="77777777" w:rsidTr="005879BB">
        <w:tc>
          <w:tcPr>
            <w:tcW w:w="3901" w:type="dxa"/>
          </w:tcPr>
          <w:p w14:paraId="10A2C3CB" w14:textId="0B898620" w:rsidR="005879BB" w:rsidRDefault="005879BB" w:rsidP="005879BB">
            <w:pPr>
              <w:pStyle w:val="TableBody"/>
            </w:pPr>
            <w:r w:rsidRPr="00B112B3">
              <w:rPr>
                <w:highlight w:val="yellow"/>
              </w:rPr>
              <w:t xml:space="preserve">Communicate with </w:t>
            </w:r>
            <w:r w:rsidRPr="003D04D8">
              <w:rPr>
                <w:highlight w:val="yellow"/>
              </w:rPr>
              <w:t>Business</w:t>
            </w:r>
            <w:r w:rsidRPr="00B112B3">
              <w:rPr>
                <w:highlight w:val="yellow"/>
              </w:rPr>
              <w:t xml:space="preserve"> Teams to set expectations</w:t>
            </w:r>
          </w:p>
        </w:tc>
        <w:tc>
          <w:tcPr>
            <w:tcW w:w="1241" w:type="dxa"/>
          </w:tcPr>
          <w:p w14:paraId="4F3DF758" w14:textId="77777777" w:rsidR="005879BB" w:rsidRDefault="005879BB" w:rsidP="005879BB">
            <w:pPr>
              <w:pStyle w:val="TableBody"/>
            </w:pPr>
          </w:p>
        </w:tc>
        <w:tc>
          <w:tcPr>
            <w:tcW w:w="1340" w:type="dxa"/>
          </w:tcPr>
          <w:p w14:paraId="1746D871" w14:textId="77777777" w:rsidR="005879BB" w:rsidRDefault="005879BB" w:rsidP="005879BB">
            <w:pPr>
              <w:pStyle w:val="TableBody"/>
            </w:pPr>
          </w:p>
        </w:tc>
        <w:tc>
          <w:tcPr>
            <w:tcW w:w="1350" w:type="dxa"/>
          </w:tcPr>
          <w:p w14:paraId="13EA28FE" w14:textId="77777777" w:rsidR="005879BB" w:rsidRDefault="005879BB" w:rsidP="005879BB">
            <w:pPr>
              <w:pStyle w:val="TableBody"/>
            </w:pPr>
          </w:p>
        </w:tc>
        <w:tc>
          <w:tcPr>
            <w:tcW w:w="1184" w:type="dxa"/>
          </w:tcPr>
          <w:p w14:paraId="193345C2" w14:textId="77777777" w:rsidR="005879BB" w:rsidRDefault="005879BB" w:rsidP="005879BB">
            <w:pPr>
              <w:pStyle w:val="TableBody"/>
            </w:pPr>
          </w:p>
        </w:tc>
      </w:tr>
      <w:tr w:rsidR="005879BB" w14:paraId="6A9F9A61" w14:textId="77777777" w:rsidTr="005879BB">
        <w:tc>
          <w:tcPr>
            <w:tcW w:w="3901" w:type="dxa"/>
          </w:tcPr>
          <w:p w14:paraId="4C46AF5F" w14:textId="1BDBCCC9" w:rsidR="005879BB" w:rsidRDefault="005879BB" w:rsidP="005879BB">
            <w:pPr>
              <w:pStyle w:val="TableBody"/>
            </w:pPr>
            <w:r w:rsidRPr="00B112B3">
              <w:rPr>
                <w:highlight w:val="yellow"/>
              </w:rPr>
              <w:t>Divert phones acco</w:t>
            </w:r>
            <w:r>
              <w:rPr>
                <w:highlight w:val="yellow"/>
              </w:rPr>
              <w:t>rding to procedure at Appendix</w:t>
            </w:r>
          </w:p>
        </w:tc>
        <w:tc>
          <w:tcPr>
            <w:tcW w:w="1241" w:type="dxa"/>
          </w:tcPr>
          <w:p w14:paraId="4EC2A621" w14:textId="77777777" w:rsidR="005879BB" w:rsidRDefault="005879BB" w:rsidP="005879BB">
            <w:pPr>
              <w:pStyle w:val="TableBody"/>
            </w:pPr>
          </w:p>
        </w:tc>
        <w:tc>
          <w:tcPr>
            <w:tcW w:w="1340" w:type="dxa"/>
          </w:tcPr>
          <w:p w14:paraId="1C6C18EE" w14:textId="77777777" w:rsidR="005879BB" w:rsidRDefault="005879BB" w:rsidP="005879BB">
            <w:pPr>
              <w:pStyle w:val="TableBody"/>
            </w:pPr>
          </w:p>
        </w:tc>
        <w:tc>
          <w:tcPr>
            <w:tcW w:w="1350" w:type="dxa"/>
          </w:tcPr>
          <w:p w14:paraId="7A052D3C" w14:textId="77777777" w:rsidR="005879BB" w:rsidRDefault="005879BB" w:rsidP="005879BB">
            <w:pPr>
              <w:pStyle w:val="TableBody"/>
            </w:pPr>
          </w:p>
        </w:tc>
        <w:tc>
          <w:tcPr>
            <w:tcW w:w="1184" w:type="dxa"/>
          </w:tcPr>
          <w:p w14:paraId="33A561A4" w14:textId="77777777" w:rsidR="005879BB" w:rsidRDefault="005879BB" w:rsidP="005879BB">
            <w:pPr>
              <w:pStyle w:val="TableBody"/>
            </w:pPr>
          </w:p>
        </w:tc>
      </w:tr>
      <w:tr w:rsidR="005879BB" w14:paraId="7274A87B" w14:textId="77777777" w:rsidTr="005879BB">
        <w:tc>
          <w:tcPr>
            <w:tcW w:w="3901" w:type="dxa"/>
          </w:tcPr>
          <w:p w14:paraId="7750423C" w14:textId="307ED37D" w:rsidR="005879BB" w:rsidRDefault="005879BB" w:rsidP="005879BB">
            <w:pPr>
              <w:pStyle w:val="TableBody"/>
            </w:pPr>
            <w:r w:rsidRPr="00B112B3">
              <w:rPr>
                <w:highlight w:val="yellow"/>
              </w:rPr>
              <w:t>Allocate manual tasks to appropriate teams</w:t>
            </w:r>
            <w:r>
              <w:rPr>
                <w:highlight w:val="yellow"/>
              </w:rPr>
              <w:t xml:space="preserve"> if required</w:t>
            </w:r>
          </w:p>
        </w:tc>
        <w:tc>
          <w:tcPr>
            <w:tcW w:w="1241" w:type="dxa"/>
          </w:tcPr>
          <w:p w14:paraId="5D09EA83" w14:textId="77777777" w:rsidR="005879BB" w:rsidRDefault="005879BB" w:rsidP="005879BB">
            <w:pPr>
              <w:pStyle w:val="TableBody"/>
            </w:pPr>
          </w:p>
        </w:tc>
        <w:tc>
          <w:tcPr>
            <w:tcW w:w="1340" w:type="dxa"/>
          </w:tcPr>
          <w:p w14:paraId="60768106" w14:textId="77777777" w:rsidR="005879BB" w:rsidRDefault="005879BB" w:rsidP="005879BB">
            <w:pPr>
              <w:pStyle w:val="TableBody"/>
            </w:pPr>
          </w:p>
        </w:tc>
        <w:tc>
          <w:tcPr>
            <w:tcW w:w="1350" w:type="dxa"/>
          </w:tcPr>
          <w:p w14:paraId="3D40B06D" w14:textId="77777777" w:rsidR="005879BB" w:rsidRDefault="005879BB" w:rsidP="005879BB">
            <w:pPr>
              <w:pStyle w:val="TableBody"/>
            </w:pPr>
          </w:p>
        </w:tc>
        <w:tc>
          <w:tcPr>
            <w:tcW w:w="1184" w:type="dxa"/>
          </w:tcPr>
          <w:p w14:paraId="75BD18FD" w14:textId="77777777" w:rsidR="005879BB" w:rsidRDefault="005879BB" w:rsidP="005879BB">
            <w:pPr>
              <w:pStyle w:val="TableBody"/>
            </w:pPr>
          </w:p>
        </w:tc>
      </w:tr>
      <w:tr w:rsidR="005879BB" w14:paraId="2CEE48CD" w14:textId="77777777" w:rsidTr="005879BB">
        <w:tc>
          <w:tcPr>
            <w:tcW w:w="3901" w:type="dxa"/>
          </w:tcPr>
          <w:p w14:paraId="536380DD" w14:textId="44F1B87D" w:rsidR="005879BB" w:rsidRDefault="005879BB" w:rsidP="005879BB">
            <w:pPr>
              <w:pStyle w:val="TableBody"/>
            </w:pPr>
            <w:r w:rsidRPr="00B112B3">
              <w:rPr>
                <w:highlight w:val="yellow"/>
              </w:rPr>
              <w:t>Test systems once go-ahead given by IT Team</w:t>
            </w:r>
          </w:p>
        </w:tc>
        <w:tc>
          <w:tcPr>
            <w:tcW w:w="1241" w:type="dxa"/>
          </w:tcPr>
          <w:p w14:paraId="2B537547" w14:textId="77777777" w:rsidR="005879BB" w:rsidRDefault="005879BB" w:rsidP="005879BB">
            <w:pPr>
              <w:pStyle w:val="TableBody"/>
            </w:pPr>
          </w:p>
        </w:tc>
        <w:tc>
          <w:tcPr>
            <w:tcW w:w="1340" w:type="dxa"/>
          </w:tcPr>
          <w:p w14:paraId="3BC6FA36" w14:textId="77777777" w:rsidR="005879BB" w:rsidRDefault="005879BB" w:rsidP="005879BB">
            <w:pPr>
              <w:pStyle w:val="TableBody"/>
            </w:pPr>
          </w:p>
        </w:tc>
        <w:tc>
          <w:tcPr>
            <w:tcW w:w="1350" w:type="dxa"/>
          </w:tcPr>
          <w:p w14:paraId="5B79C627" w14:textId="77777777" w:rsidR="005879BB" w:rsidRDefault="005879BB" w:rsidP="005879BB">
            <w:pPr>
              <w:pStyle w:val="TableBody"/>
            </w:pPr>
          </w:p>
        </w:tc>
        <w:tc>
          <w:tcPr>
            <w:tcW w:w="1184" w:type="dxa"/>
          </w:tcPr>
          <w:p w14:paraId="69B3AC85" w14:textId="77777777" w:rsidR="005879BB" w:rsidRDefault="005879BB" w:rsidP="00D26EC5">
            <w:pPr>
              <w:pStyle w:val="TableBody"/>
              <w:keepNext/>
            </w:pPr>
          </w:p>
        </w:tc>
      </w:tr>
    </w:tbl>
    <w:p w14:paraId="1153B584" w14:textId="4408AF74" w:rsidR="008F33C2" w:rsidRDefault="00D26EC5" w:rsidP="00D26EC5">
      <w:pPr>
        <w:pStyle w:val="Caption"/>
      </w:pPr>
      <w:r>
        <w:br/>
      </w:r>
      <w:bookmarkStart w:id="42" w:name="_Toc83026437"/>
      <w:r>
        <w:t xml:space="preserve">Table </w:t>
      </w:r>
      <w:r w:rsidR="00D47022">
        <w:fldChar w:fldCharType="begin"/>
      </w:r>
      <w:r w:rsidR="00D47022">
        <w:instrText xml:space="preserve"> SEQ Table \* ARABIC </w:instrText>
      </w:r>
      <w:r w:rsidR="00D47022">
        <w:fldChar w:fldCharType="separate"/>
      </w:r>
      <w:r w:rsidR="009B029B">
        <w:rPr>
          <w:noProof/>
        </w:rPr>
        <w:t>9</w:t>
      </w:r>
      <w:r w:rsidR="00D47022">
        <w:rPr>
          <w:noProof/>
        </w:rPr>
        <w:fldChar w:fldCharType="end"/>
      </w:r>
      <w:r>
        <w:t xml:space="preserve">: </w:t>
      </w:r>
      <w:r w:rsidRPr="004D06E0">
        <w:t>Restoration of normal service - Business team</w:t>
      </w:r>
      <w:bookmarkEnd w:id="42"/>
    </w:p>
    <w:p w14:paraId="3D6AB5AC" w14:textId="68E49ACA" w:rsidR="00D26EC5" w:rsidRDefault="00D26EC5">
      <w:pPr>
        <w:spacing w:before="0" w:after="160" w:line="259" w:lineRule="auto"/>
      </w:pPr>
      <w:r>
        <w:br w:type="page"/>
      </w:r>
    </w:p>
    <w:p w14:paraId="2790985C" w14:textId="35671FFE" w:rsidR="008F33C2" w:rsidRDefault="003550B4" w:rsidP="0020623B">
      <w:pPr>
        <w:pStyle w:val="Heading3"/>
      </w:pPr>
      <w:r>
        <w:lastRenderedPageBreak/>
        <w:t xml:space="preserve">  </w:t>
      </w:r>
      <w:bookmarkStart w:id="43" w:name="_Toc460333630"/>
      <w:bookmarkStart w:id="44" w:name="_Toc83026427"/>
      <w:r w:rsidRPr="00B112B3">
        <w:t>IT team checklist</w:t>
      </w:r>
      <w:bookmarkEnd w:id="43"/>
      <w:bookmarkEnd w:id="44"/>
    </w:p>
    <w:p w14:paraId="50433235" w14:textId="77777777" w:rsidR="00B40E65" w:rsidRPr="00B40E65" w:rsidRDefault="00B40E65" w:rsidP="00B40E65">
      <w:pPr>
        <w:rPr>
          <w:sz w:val="2"/>
          <w:szCs w:val="2"/>
        </w:rPr>
      </w:pP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3901"/>
        <w:gridCol w:w="1241"/>
        <w:gridCol w:w="1340"/>
        <w:gridCol w:w="1350"/>
        <w:gridCol w:w="1184"/>
      </w:tblGrid>
      <w:tr w:rsidR="00D26EC5" w14:paraId="0F5A25B1" w14:textId="77777777" w:rsidTr="0020623B">
        <w:tc>
          <w:tcPr>
            <w:tcW w:w="3901" w:type="dxa"/>
            <w:shd w:val="clear" w:color="auto" w:fill="42989B" w:themeFill="background2" w:themeFillShade="80"/>
          </w:tcPr>
          <w:p w14:paraId="594ECECB" w14:textId="77777777" w:rsidR="00D26EC5" w:rsidRDefault="00D26EC5" w:rsidP="0020623B">
            <w:pPr>
              <w:pStyle w:val="TableHeading"/>
            </w:pPr>
            <w:r>
              <w:t>TASK</w:t>
            </w:r>
          </w:p>
        </w:tc>
        <w:tc>
          <w:tcPr>
            <w:tcW w:w="1241" w:type="dxa"/>
            <w:shd w:val="clear" w:color="auto" w:fill="42989B" w:themeFill="background2" w:themeFillShade="80"/>
          </w:tcPr>
          <w:p w14:paraId="3F6014FE" w14:textId="77777777" w:rsidR="00D26EC5" w:rsidRPr="00A02331" w:rsidRDefault="00D26EC5" w:rsidP="0020623B">
            <w:pPr>
              <w:pStyle w:val="TableHeading"/>
            </w:pPr>
            <w:r>
              <w:t>PROCEDURE REF</w:t>
            </w:r>
          </w:p>
        </w:tc>
        <w:tc>
          <w:tcPr>
            <w:tcW w:w="1340" w:type="dxa"/>
            <w:shd w:val="clear" w:color="auto" w:fill="42989B" w:themeFill="background2" w:themeFillShade="80"/>
          </w:tcPr>
          <w:p w14:paraId="6412268B" w14:textId="77777777" w:rsidR="00D26EC5" w:rsidRPr="00A02331" w:rsidRDefault="00D26EC5" w:rsidP="0020623B">
            <w:pPr>
              <w:pStyle w:val="TableHeading"/>
            </w:pPr>
            <w:r>
              <w:t>TARGET COMPLETION DATE/TIME</w:t>
            </w:r>
          </w:p>
        </w:tc>
        <w:tc>
          <w:tcPr>
            <w:tcW w:w="1350" w:type="dxa"/>
            <w:shd w:val="clear" w:color="auto" w:fill="42989B" w:themeFill="background2" w:themeFillShade="80"/>
          </w:tcPr>
          <w:p w14:paraId="275D8D45" w14:textId="77777777" w:rsidR="00D26EC5" w:rsidRPr="00A02331" w:rsidRDefault="00D26EC5" w:rsidP="0020623B">
            <w:pPr>
              <w:pStyle w:val="TableHeading"/>
            </w:pPr>
            <w:r>
              <w:t>ACTUAL COMPLETION DATE/TIME</w:t>
            </w:r>
          </w:p>
        </w:tc>
        <w:tc>
          <w:tcPr>
            <w:tcW w:w="1184" w:type="dxa"/>
            <w:shd w:val="clear" w:color="auto" w:fill="42989B" w:themeFill="background2" w:themeFillShade="80"/>
          </w:tcPr>
          <w:p w14:paraId="4B0163B0" w14:textId="77777777" w:rsidR="00D26EC5" w:rsidRPr="00A02331" w:rsidRDefault="00D26EC5" w:rsidP="0020623B">
            <w:pPr>
              <w:pStyle w:val="TableHeading"/>
            </w:pPr>
            <w:r>
              <w:t>SIGNATURE</w:t>
            </w:r>
          </w:p>
        </w:tc>
      </w:tr>
      <w:tr w:rsidR="00BD672A" w14:paraId="385F3109" w14:textId="77777777" w:rsidTr="0020623B">
        <w:tc>
          <w:tcPr>
            <w:tcW w:w="3901" w:type="dxa"/>
          </w:tcPr>
          <w:p w14:paraId="1064A71C" w14:textId="0CC5FA0F" w:rsidR="00BD672A" w:rsidRDefault="00BD672A" w:rsidP="00BD672A">
            <w:pPr>
              <w:pStyle w:val="TableBody"/>
            </w:pPr>
            <w:r w:rsidRPr="00B112B3">
              <w:rPr>
                <w:highlight w:val="yellow"/>
              </w:rPr>
              <w:t>I</w:t>
            </w:r>
            <w:r>
              <w:rPr>
                <w:highlight w:val="yellow"/>
              </w:rPr>
              <w:t xml:space="preserve">nform </w:t>
            </w:r>
            <w:r w:rsidRPr="00B112B3">
              <w:rPr>
                <w:highlight w:val="yellow"/>
              </w:rPr>
              <w:t xml:space="preserve">the Disaster </w:t>
            </w:r>
            <w:r>
              <w:rPr>
                <w:highlight w:val="yellow"/>
              </w:rPr>
              <w:t>recovery service of the intention to vacate their equipment</w:t>
            </w:r>
          </w:p>
        </w:tc>
        <w:tc>
          <w:tcPr>
            <w:tcW w:w="1241" w:type="dxa"/>
          </w:tcPr>
          <w:p w14:paraId="006B8C4E" w14:textId="77777777" w:rsidR="00BD672A" w:rsidRDefault="00BD672A" w:rsidP="00BD672A">
            <w:pPr>
              <w:pStyle w:val="TableBody"/>
            </w:pPr>
          </w:p>
        </w:tc>
        <w:tc>
          <w:tcPr>
            <w:tcW w:w="1340" w:type="dxa"/>
          </w:tcPr>
          <w:p w14:paraId="38F2497A" w14:textId="77777777" w:rsidR="00BD672A" w:rsidRDefault="00BD672A" w:rsidP="00BD672A">
            <w:pPr>
              <w:pStyle w:val="TableBody"/>
            </w:pPr>
          </w:p>
        </w:tc>
        <w:tc>
          <w:tcPr>
            <w:tcW w:w="1350" w:type="dxa"/>
          </w:tcPr>
          <w:p w14:paraId="41F9AF8D" w14:textId="77777777" w:rsidR="00BD672A" w:rsidRDefault="00BD672A" w:rsidP="00BD672A">
            <w:pPr>
              <w:pStyle w:val="TableBody"/>
            </w:pPr>
          </w:p>
        </w:tc>
        <w:tc>
          <w:tcPr>
            <w:tcW w:w="1184" w:type="dxa"/>
          </w:tcPr>
          <w:p w14:paraId="22D09E8C" w14:textId="77777777" w:rsidR="00BD672A" w:rsidRDefault="00BD672A" w:rsidP="00BD672A">
            <w:pPr>
              <w:pStyle w:val="TableBody"/>
            </w:pPr>
          </w:p>
        </w:tc>
      </w:tr>
      <w:tr w:rsidR="00BD672A" w14:paraId="2A611F8B" w14:textId="77777777" w:rsidTr="0020623B">
        <w:tc>
          <w:tcPr>
            <w:tcW w:w="3901" w:type="dxa"/>
          </w:tcPr>
          <w:p w14:paraId="36E8E762" w14:textId="5CF27C43" w:rsidR="00BD672A" w:rsidRDefault="00BD672A" w:rsidP="00BD672A">
            <w:pPr>
              <w:pStyle w:val="TableBody"/>
            </w:pPr>
            <w:r w:rsidRPr="00B112B3">
              <w:rPr>
                <w:highlight w:val="yellow"/>
              </w:rPr>
              <w:t xml:space="preserve">Go to </w:t>
            </w:r>
            <w:r w:rsidRPr="003D04D8">
              <w:rPr>
                <w:highlight w:val="yellow"/>
              </w:rPr>
              <w:t xml:space="preserve">the </w:t>
            </w:r>
            <w:r>
              <w:rPr>
                <w:highlight w:val="yellow"/>
              </w:rPr>
              <w:t>primary</w:t>
            </w:r>
            <w:r w:rsidRPr="003D04D8">
              <w:rPr>
                <w:highlight w:val="yellow"/>
              </w:rPr>
              <w:t xml:space="preserve"> site</w:t>
            </w:r>
          </w:p>
        </w:tc>
        <w:tc>
          <w:tcPr>
            <w:tcW w:w="1241" w:type="dxa"/>
          </w:tcPr>
          <w:p w14:paraId="20016E86" w14:textId="77777777" w:rsidR="00BD672A" w:rsidRDefault="00BD672A" w:rsidP="00BD672A">
            <w:pPr>
              <w:pStyle w:val="TableBody"/>
            </w:pPr>
          </w:p>
        </w:tc>
        <w:tc>
          <w:tcPr>
            <w:tcW w:w="1340" w:type="dxa"/>
          </w:tcPr>
          <w:p w14:paraId="71F9CEF0" w14:textId="77777777" w:rsidR="00BD672A" w:rsidRDefault="00BD672A" w:rsidP="00BD672A">
            <w:pPr>
              <w:pStyle w:val="TableBody"/>
            </w:pPr>
          </w:p>
        </w:tc>
        <w:tc>
          <w:tcPr>
            <w:tcW w:w="1350" w:type="dxa"/>
          </w:tcPr>
          <w:p w14:paraId="1784B93D" w14:textId="77777777" w:rsidR="00BD672A" w:rsidRDefault="00BD672A" w:rsidP="00BD672A">
            <w:pPr>
              <w:pStyle w:val="TableBody"/>
            </w:pPr>
          </w:p>
        </w:tc>
        <w:tc>
          <w:tcPr>
            <w:tcW w:w="1184" w:type="dxa"/>
          </w:tcPr>
          <w:p w14:paraId="59C309F0" w14:textId="77777777" w:rsidR="00BD672A" w:rsidRDefault="00BD672A" w:rsidP="00BD672A">
            <w:pPr>
              <w:pStyle w:val="TableBody"/>
            </w:pPr>
          </w:p>
        </w:tc>
      </w:tr>
      <w:tr w:rsidR="00BD672A" w14:paraId="4622329F" w14:textId="77777777" w:rsidTr="0020623B">
        <w:tc>
          <w:tcPr>
            <w:tcW w:w="3901" w:type="dxa"/>
          </w:tcPr>
          <w:p w14:paraId="6B03EBCA" w14:textId="5E2E6F3B" w:rsidR="00BD672A" w:rsidRDefault="00BD672A" w:rsidP="00BD672A">
            <w:pPr>
              <w:pStyle w:val="TableBody"/>
            </w:pPr>
            <w:r w:rsidRPr="00B112B3">
              <w:rPr>
                <w:highlight w:val="yellow"/>
              </w:rPr>
              <w:t>Establish Team rota and progress reporting schedule</w:t>
            </w:r>
          </w:p>
        </w:tc>
        <w:tc>
          <w:tcPr>
            <w:tcW w:w="1241" w:type="dxa"/>
          </w:tcPr>
          <w:p w14:paraId="10798B7D" w14:textId="77777777" w:rsidR="00BD672A" w:rsidRDefault="00BD672A" w:rsidP="00BD672A">
            <w:pPr>
              <w:pStyle w:val="TableBody"/>
            </w:pPr>
          </w:p>
        </w:tc>
        <w:tc>
          <w:tcPr>
            <w:tcW w:w="1340" w:type="dxa"/>
          </w:tcPr>
          <w:p w14:paraId="21E8EB7E" w14:textId="77777777" w:rsidR="00BD672A" w:rsidRDefault="00BD672A" w:rsidP="00BD672A">
            <w:pPr>
              <w:pStyle w:val="TableBody"/>
            </w:pPr>
          </w:p>
        </w:tc>
        <w:tc>
          <w:tcPr>
            <w:tcW w:w="1350" w:type="dxa"/>
          </w:tcPr>
          <w:p w14:paraId="7F9EF346" w14:textId="77777777" w:rsidR="00BD672A" w:rsidRDefault="00BD672A" w:rsidP="00BD672A">
            <w:pPr>
              <w:pStyle w:val="TableBody"/>
            </w:pPr>
          </w:p>
        </w:tc>
        <w:tc>
          <w:tcPr>
            <w:tcW w:w="1184" w:type="dxa"/>
          </w:tcPr>
          <w:p w14:paraId="0FE7AE9B" w14:textId="77777777" w:rsidR="00BD672A" w:rsidRDefault="00BD672A" w:rsidP="00BD672A">
            <w:pPr>
              <w:pStyle w:val="TableBody"/>
            </w:pPr>
          </w:p>
        </w:tc>
      </w:tr>
      <w:tr w:rsidR="00BD672A" w14:paraId="56DEB2CA" w14:textId="77777777" w:rsidTr="0020623B">
        <w:tc>
          <w:tcPr>
            <w:tcW w:w="3901" w:type="dxa"/>
          </w:tcPr>
          <w:p w14:paraId="5062AE16" w14:textId="3A04F0CB" w:rsidR="00BD672A" w:rsidRDefault="00BD672A" w:rsidP="00BD672A">
            <w:pPr>
              <w:pStyle w:val="TableBody"/>
            </w:pPr>
            <w:r w:rsidRPr="00B112B3">
              <w:rPr>
                <w:highlight w:val="yellow"/>
              </w:rPr>
              <w:t xml:space="preserve">Fetch all tapes from the offsite tape store </w:t>
            </w:r>
          </w:p>
        </w:tc>
        <w:tc>
          <w:tcPr>
            <w:tcW w:w="1241" w:type="dxa"/>
          </w:tcPr>
          <w:p w14:paraId="74BD7574" w14:textId="77777777" w:rsidR="00BD672A" w:rsidRDefault="00BD672A" w:rsidP="00BD672A">
            <w:pPr>
              <w:pStyle w:val="TableBody"/>
            </w:pPr>
          </w:p>
        </w:tc>
        <w:tc>
          <w:tcPr>
            <w:tcW w:w="1340" w:type="dxa"/>
          </w:tcPr>
          <w:p w14:paraId="234FDFD3" w14:textId="77777777" w:rsidR="00BD672A" w:rsidRDefault="00BD672A" w:rsidP="00BD672A">
            <w:pPr>
              <w:pStyle w:val="TableBody"/>
            </w:pPr>
          </w:p>
        </w:tc>
        <w:tc>
          <w:tcPr>
            <w:tcW w:w="1350" w:type="dxa"/>
          </w:tcPr>
          <w:p w14:paraId="4A4A5EB8" w14:textId="77777777" w:rsidR="00BD672A" w:rsidRDefault="00BD672A" w:rsidP="00BD672A">
            <w:pPr>
              <w:pStyle w:val="TableBody"/>
            </w:pPr>
          </w:p>
        </w:tc>
        <w:tc>
          <w:tcPr>
            <w:tcW w:w="1184" w:type="dxa"/>
          </w:tcPr>
          <w:p w14:paraId="2220941C" w14:textId="77777777" w:rsidR="00BD672A" w:rsidRDefault="00BD672A" w:rsidP="00BD672A">
            <w:pPr>
              <w:pStyle w:val="TableBody"/>
            </w:pPr>
          </w:p>
        </w:tc>
      </w:tr>
      <w:tr w:rsidR="00BD672A" w14:paraId="17F81800" w14:textId="77777777" w:rsidTr="0020623B">
        <w:tc>
          <w:tcPr>
            <w:tcW w:w="3901" w:type="dxa"/>
          </w:tcPr>
          <w:p w14:paraId="7982CFFD" w14:textId="6A967D4D" w:rsidR="00BD672A" w:rsidRDefault="00BD672A" w:rsidP="00BD672A">
            <w:pPr>
              <w:pStyle w:val="TableBody"/>
            </w:pPr>
            <w:r>
              <w:rPr>
                <w:highlight w:val="yellow"/>
              </w:rPr>
              <w:t>C</w:t>
            </w:r>
            <w:r w:rsidRPr="00B112B3">
              <w:rPr>
                <w:highlight w:val="yellow"/>
              </w:rPr>
              <w:t>heck that the available hardware is correct and complete</w:t>
            </w:r>
          </w:p>
        </w:tc>
        <w:tc>
          <w:tcPr>
            <w:tcW w:w="1241" w:type="dxa"/>
          </w:tcPr>
          <w:p w14:paraId="2A721180" w14:textId="77777777" w:rsidR="00BD672A" w:rsidRDefault="00BD672A" w:rsidP="00BD672A">
            <w:pPr>
              <w:pStyle w:val="TableBody"/>
            </w:pPr>
          </w:p>
        </w:tc>
        <w:tc>
          <w:tcPr>
            <w:tcW w:w="1340" w:type="dxa"/>
          </w:tcPr>
          <w:p w14:paraId="75162740" w14:textId="77777777" w:rsidR="00BD672A" w:rsidRDefault="00BD672A" w:rsidP="00BD672A">
            <w:pPr>
              <w:pStyle w:val="TableBody"/>
            </w:pPr>
          </w:p>
        </w:tc>
        <w:tc>
          <w:tcPr>
            <w:tcW w:w="1350" w:type="dxa"/>
          </w:tcPr>
          <w:p w14:paraId="6DECB497" w14:textId="77777777" w:rsidR="00BD672A" w:rsidRDefault="00BD672A" w:rsidP="00BD672A">
            <w:pPr>
              <w:pStyle w:val="TableBody"/>
            </w:pPr>
          </w:p>
        </w:tc>
        <w:tc>
          <w:tcPr>
            <w:tcW w:w="1184" w:type="dxa"/>
          </w:tcPr>
          <w:p w14:paraId="2CD8E5E4" w14:textId="77777777" w:rsidR="00BD672A" w:rsidRDefault="00BD672A" w:rsidP="00BD672A">
            <w:pPr>
              <w:pStyle w:val="TableBody"/>
            </w:pPr>
          </w:p>
        </w:tc>
      </w:tr>
      <w:tr w:rsidR="00BD672A" w14:paraId="14204B96" w14:textId="77777777" w:rsidTr="0020623B">
        <w:tc>
          <w:tcPr>
            <w:tcW w:w="3901" w:type="dxa"/>
          </w:tcPr>
          <w:p w14:paraId="2A51DFD8" w14:textId="77777777" w:rsidR="00BD672A" w:rsidRPr="00B112B3" w:rsidRDefault="00BD672A" w:rsidP="00BD672A">
            <w:pPr>
              <w:pStyle w:val="TableBody"/>
              <w:rPr>
                <w:highlight w:val="yellow"/>
              </w:rPr>
            </w:pPr>
            <w:r w:rsidRPr="00B112B3">
              <w:rPr>
                <w:highlight w:val="yellow"/>
              </w:rPr>
              <w:t xml:space="preserve">Follow the procedures at </w:t>
            </w:r>
            <w:r w:rsidRPr="003D04D8">
              <w:rPr>
                <w:highlight w:val="yellow"/>
              </w:rPr>
              <w:t xml:space="preserve">Appendix </w:t>
            </w:r>
            <w:r w:rsidRPr="00B112B3">
              <w:rPr>
                <w:highlight w:val="yellow"/>
              </w:rPr>
              <w:t>to restore data to the relevant servers in the following order:</w:t>
            </w:r>
          </w:p>
          <w:p w14:paraId="22053863" w14:textId="77777777" w:rsidR="00BD672A" w:rsidRPr="00B112B3" w:rsidRDefault="00BD672A" w:rsidP="00BD672A">
            <w:pPr>
              <w:pStyle w:val="TableBody"/>
              <w:numPr>
                <w:ilvl w:val="0"/>
                <w:numId w:val="8"/>
              </w:numPr>
              <w:rPr>
                <w:highlight w:val="yellow"/>
              </w:rPr>
            </w:pPr>
            <w:r w:rsidRPr="00B112B3">
              <w:rPr>
                <w:highlight w:val="yellow"/>
              </w:rPr>
              <w:t>Backup Server</w:t>
            </w:r>
          </w:p>
          <w:p w14:paraId="3D50FC6A" w14:textId="77777777" w:rsidR="00BD672A" w:rsidRPr="00B112B3" w:rsidRDefault="00BD672A" w:rsidP="00BD672A">
            <w:pPr>
              <w:pStyle w:val="TableBody"/>
              <w:numPr>
                <w:ilvl w:val="0"/>
                <w:numId w:val="8"/>
              </w:numPr>
              <w:rPr>
                <w:highlight w:val="yellow"/>
              </w:rPr>
            </w:pPr>
            <w:r w:rsidRPr="00B112B3">
              <w:rPr>
                <w:highlight w:val="yellow"/>
              </w:rPr>
              <w:t>Domain Controller</w:t>
            </w:r>
          </w:p>
          <w:p w14:paraId="66F04F2A" w14:textId="77777777" w:rsidR="00BD672A" w:rsidRPr="00B112B3" w:rsidRDefault="00BD672A" w:rsidP="00BD672A">
            <w:pPr>
              <w:pStyle w:val="TableBody"/>
              <w:numPr>
                <w:ilvl w:val="0"/>
                <w:numId w:val="8"/>
              </w:numPr>
              <w:rPr>
                <w:highlight w:val="yellow"/>
              </w:rPr>
            </w:pPr>
            <w:r w:rsidRPr="00B112B3">
              <w:rPr>
                <w:highlight w:val="yellow"/>
              </w:rPr>
              <w:t>Accounts server</w:t>
            </w:r>
          </w:p>
          <w:p w14:paraId="2C19E43D" w14:textId="77777777" w:rsidR="00BD672A" w:rsidRPr="00B112B3" w:rsidRDefault="00BD672A" w:rsidP="00BD672A">
            <w:pPr>
              <w:pStyle w:val="TableBody"/>
              <w:numPr>
                <w:ilvl w:val="0"/>
                <w:numId w:val="8"/>
              </w:numPr>
              <w:rPr>
                <w:highlight w:val="yellow"/>
              </w:rPr>
            </w:pPr>
            <w:r w:rsidRPr="003D04D8">
              <w:rPr>
                <w:highlight w:val="yellow"/>
              </w:rPr>
              <w:t>CRM server</w:t>
            </w:r>
          </w:p>
          <w:p w14:paraId="1D5C250D" w14:textId="7855B3CD" w:rsidR="00BD672A" w:rsidRDefault="00BD672A" w:rsidP="00BD672A">
            <w:pPr>
              <w:pStyle w:val="TableBody"/>
              <w:numPr>
                <w:ilvl w:val="0"/>
                <w:numId w:val="8"/>
              </w:numPr>
            </w:pPr>
            <w:r w:rsidRPr="00B112B3">
              <w:rPr>
                <w:highlight w:val="yellow"/>
              </w:rPr>
              <w:t>File and print server</w:t>
            </w:r>
          </w:p>
        </w:tc>
        <w:tc>
          <w:tcPr>
            <w:tcW w:w="1241" w:type="dxa"/>
          </w:tcPr>
          <w:p w14:paraId="73062415" w14:textId="77777777" w:rsidR="00BD672A" w:rsidRDefault="00BD672A" w:rsidP="00BD672A">
            <w:pPr>
              <w:pStyle w:val="TableBody"/>
            </w:pPr>
          </w:p>
        </w:tc>
        <w:tc>
          <w:tcPr>
            <w:tcW w:w="1340" w:type="dxa"/>
          </w:tcPr>
          <w:p w14:paraId="4DA33AF4" w14:textId="77777777" w:rsidR="00BD672A" w:rsidRDefault="00BD672A" w:rsidP="00BD672A">
            <w:pPr>
              <w:pStyle w:val="TableBody"/>
            </w:pPr>
          </w:p>
        </w:tc>
        <w:tc>
          <w:tcPr>
            <w:tcW w:w="1350" w:type="dxa"/>
          </w:tcPr>
          <w:p w14:paraId="0A199044" w14:textId="77777777" w:rsidR="00BD672A" w:rsidRDefault="00BD672A" w:rsidP="00BD672A">
            <w:pPr>
              <w:pStyle w:val="TableBody"/>
            </w:pPr>
          </w:p>
        </w:tc>
        <w:tc>
          <w:tcPr>
            <w:tcW w:w="1184" w:type="dxa"/>
          </w:tcPr>
          <w:p w14:paraId="11C02A37" w14:textId="77777777" w:rsidR="00BD672A" w:rsidRDefault="00BD672A" w:rsidP="00BD672A">
            <w:pPr>
              <w:pStyle w:val="TableBody"/>
            </w:pPr>
          </w:p>
        </w:tc>
      </w:tr>
      <w:tr w:rsidR="00BD672A" w14:paraId="735B27A0" w14:textId="77777777" w:rsidTr="0020623B">
        <w:tc>
          <w:tcPr>
            <w:tcW w:w="3901" w:type="dxa"/>
          </w:tcPr>
          <w:p w14:paraId="4B99BFD2" w14:textId="4267BD03" w:rsidR="00BD672A" w:rsidRDefault="00BD672A" w:rsidP="00BD672A">
            <w:pPr>
              <w:pStyle w:val="TableBody"/>
            </w:pPr>
            <w:r w:rsidRPr="00B112B3">
              <w:rPr>
                <w:highlight w:val="yellow"/>
              </w:rPr>
              <w:t>Complete data restore and perform connectivity testing</w:t>
            </w:r>
          </w:p>
        </w:tc>
        <w:tc>
          <w:tcPr>
            <w:tcW w:w="1241" w:type="dxa"/>
          </w:tcPr>
          <w:p w14:paraId="6460A5B1" w14:textId="77777777" w:rsidR="00BD672A" w:rsidRDefault="00BD672A" w:rsidP="00BD672A">
            <w:pPr>
              <w:pStyle w:val="TableBody"/>
            </w:pPr>
          </w:p>
        </w:tc>
        <w:tc>
          <w:tcPr>
            <w:tcW w:w="1340" w:type="dxa"/>
          </w:tcPr>
          <w:p w14:paraId="6AC15F4D" w14:textId="77777777" w:rsidR="00BD672A" w:rsidRDefault="00BD672A" w:rsidP="00BD672A">
            <w:pPr>
              <w:pStyle w:val="TableBody"/>
            </w:pPr>
          </w:p>
        </w:tc>
        <w:tc>
          <w:tcPr>
            <w:tcW w:w="1350" w:type="dxa"/>
          </w:tcPr>
          <w:p w14:paraId="1771EB4F" w14:textId="77777777" w:rsidR="00BD672A" w:rsidRDefault="00BD672A" w:rsidP="00BD672A">
            <w:pPr>
              <w:pStyle w:val="TableBody"/>
            </w:pPr>
          </w:p>
        </w:tc>
        <w:tc>
          <w:tcPr>
            <w:tcW w:w="1184" w:type="dxa"/>
          </w:tcPr>
          <w:p w14:paraId="085D037A" w14:textId="77777777" w:rsidR="00BD672A" w:rsidRDefault="00BD672A" w:rsidP="00BD672A">
            <w:pPr>
              <w:pStyle w:val="TableBody"/>
            </w:pPr>
          </w:p>
        </w:tc>
      </w:tr>
      <w:tr w:rsidR="00BD672A" w14:paraId="7810BAAA" w14:textId="77777777" w:rsidTr="0020623B">
        <w:tc>
          <w:tcPr>
            <w:tcW w:w="3901" w:type="dxa"/>
          </w:tcPr>
          <w:p w14:paraId="6B82491B" w14:textId="24F620E3" w:rsidR="00BD672A" w:rsidRDefault="00BD672A" w:rsidP="00BD672A">
            <w:pPr>
              <w:pStyle w:val="TableBody"/>
            </w:pPr>
            <w:r w:rsidRPr="00B112B3">
              <w:rPr>
                <w:highlight w:val="yellow"/>
              </w:rPr>
              <w:t>Liaise with other Recovery Teams to perform user testing</w:t>
            </w:r>
          </w:p>
        </w:tc>
        <w:tc>
          <w:tcPr>
            <w:tcW w:w="1241" w:type="dxa"/>
          </w:tcPr>
          <w:p w14:paraId="003B74C4" w14:textId="77777777" w:rsidR="00BD672A" w:rsidRDefault="00BD672A" w:rsidP="00BD672A">
            <w:pPr>
              <w:pStyle w:val="TableBody"/>
            </w:pPr>
          </w:p>
        </w:tc>
        <w:tc>
          <w:tcPr>
            <w:tcW w:w="1340" w:type="dxa"/>
          </w:tcPr>
          <w:p w14:paraId="03FB42AC" w14:textId="77777777" w:rsidR="00BD672A" w:rsidRDefault="00BD672A" w:rsidP="00BD672A">
            <w:pPr>
              <w:pStyle w:val="TableBody"/>
            </w:pPr>
          </w:p>
        </w:tc>
        <w:tc>
          <w:tcPr>
            <w:tcW w:w="1350" w:type="dxa"/>
          </w:tcPr>
          <w:p w14:paraId="59396E31" w14:textId="77777777" w:rsidR="00BD672A" w:rsidRDefault="00BD672A" w:rsidP="00BD672A">
            <w:pPr>
              <w:pStyle w:val="TableBody"/>
            </w:pPr>
          </w:p>
        </w:tc>
        <w:tc>
          <w:tcPr>
            <w:tcW w:w="1184" w:type="dxa"/>
          </w:tcPr>
          <w:p w14:paraId="0B452E5F" w14:textId="77777777" w:rsidR="00BD672A" w:rsidRDefault="00BD672A" w:rsidP="00BD672A">
            <w:pPr>
              <w:pStyle w:val="TableBody"/>
            </w:pPr>
          </w:p>
        </w:tc>
      </w:tr>
      <w:tr w:rsidR="00BD672A" w14:paraId="47B88A5E" w14:textId="77777777" w:rsidTr="0020623B">
        <w:tc>
          <w:tcPr>
            <w:tcW w:w="3901" w:type="dxa"/>
          </w:tcPr>
          <w:p w14:paraId="3BB78C21" w14:textId="11585BEA" w:rsidR="00BD672A" w:rsidRDefault="00BD672A" w:rsidP="00BD672A">
            <w:pPr>
              <w:pStyle w:val="TableBody"/>
            </w:pPr>
            <w:r w:rsidRPr="00B112B3">
              <w:rPr>
                <w:highlight w:val="yellow"/>
              </w:rPr>
              <w:t xml:space="preserve">Once testing successful, inform </w:t>
            </w:r>
            <w:r>
              <w:rPr>
                <w:highlight w:val="yellow"/>
              </w:rPr>
              <w:t>the business</w:t>
            </w:r>
            <w:r w:rsidRPr="00B112B3">
              <w:rPr>
                <w:highlight w:val="yellow"/>
              </w:rPr>
              <w:t xml:space="preserve"> that systems are now available for use</w:t>
            </w:r>
          </w:p>
        </w:tc>
        <w:tc>
          <w:tcPr>
            <w:tcW w:w="1241" w:type="dxa"/>
          </w:tcPr>
          <w:p w14:paraId="0B879ED7" w14:textId="77777777" w:rsidR="00BD672A" w:rsidRDefault="00BD672A" w:rsidP="00BD672A">
            <w:pPr>
              <w:pStyle w:val="TableBody"/>
            </w:pPr>
          </w:p>
        </w:tc>
        <w:tc>
          <w:tcPr>
            <w:tcW w:w="1340" w:type="dxa"/>
          </w:tcPr>
          <w:p w14:paraId="6CE55134" w14:textId="77777777" w:rsidR="00BD672A" w:rsidRDefault="00BD672A" w:rsidP="00BD672A">
            <w:pPr>
              <w:pStyle w:val="TableBody"/>
            </w:pPr>
          </w:p>
        </w:tc>
        <w:tc>
          <w:tcPr>
            <w:tcW w:w="1350" w:type="dxa"/>
          </w:tcPr>
          <w:p w14:paraId="34693373" w14:textId="77777777" w:rsidR="00BD672A" w:rsidRDefault="00BD672A" w:rsidP="00BD672A">
            <w:pPr>
              <w:pStyle w:val="TableBody"/>
            </w:pPr>
          </w:p>
        </w:tc>
        <w:tc>
          <w:tcPr>
            <w:tcW w:w="1184" w:type="dxa"/>
          </w:tcPr>
          <w:p w14:paraId="42E78A7C" w14:textId="77777777" w:rsidR="00BD672A" w:rsidRDefault="00BD672A" w:rsidP="009B029B">
            <w:pPr>
              <w:pStyle w:val="TableBody"/>
              <w:keepNext/>
            </w:pPr>
          </w:p>
        </w:tc>
      </w:tr>
    </w:tbl>
    <w:p w14:paraId="1DC44CE6" w14:textId="6377A72A" w:rsidR="008F33C2" w:rsidRDefault="009B029B" w:rsidP="009B029B">
      <w:pPr>
        <w:pStyle w:val="Caption"/>
      </w:pPr>
      <w:r>
        <w:br/>
      </w:r>
      <w:bookmarkStart w:id="45" w:name="_Toc83026438"/>
      <w:r>
        <w:t xml:space="preserve">Table </w:t>
      </w:r>
      <w:r w:rsidR="00D47022">
        <w:fldChar w:fldCharType="begin"/>
      </w:r>
      <w:r w:rsidR="00D47022">
        <w:instrText xml:space="preserve"> SEQ Table \* ARABIC </w:instrText>
      </w:r>
      <w:r w:rsidR="00D47022">
        <w:fldChar w:fldCharType="separate"/>
      </w:r>
      <w:r>
        <w:rPr>
          <w:noProof/>
        </w:rPr>
        <w:t>10</w:t>
      </w:r>
      <w:r w:rsidR="00D47022">
        <w:rPr>
          <w:noProof/>
        </w:rPr>
        <w:fldChar w:fldCharType="end"/>
      </w:r>
      <w:r>
        <w:t xml:space="preserve">: </w:t>
      </w:r>
      <w:r w:rsidRPr="00666519">
        <w:t>Restoration of normal service - IT team</w:t>
      </w:r>
      <w:bookmarkEnd w:id="45"/>
    </w:p>
    <w:p w14:paraId="68A926CD" w14:textId="22184E4F" w:rsidR="009B029B" w:rsidRDefault="009B029B">
      <w:pPr>
        <w:spacing w:before="0" w:after="160" w:line="259" w:lineRule="auto"/>
      </w:pPr>
      <w:r>
        <w:br w:type="page"/>
      </w:r>
    </w:p>
    <w:p w14:paraId="36473AD0" w14:textId="2EAB2A52" w:rsidR="00862B3C" w:rsidRDefault="009A256F" w:rsidP="0020623B">
      <w:pPr>
        <w:pStyle w:val="Heading1"/>
        <w:numPr>
          <w:ilvl w:val="0"/>
          <w:numId w:val="1"/>
        </w:numPr>
      </w:pPr>
      <w:bookmarkStart w:id="46" w:name="_Appendix_A:_Plan"/>
      <w:bookmarkStart w:id="47" w:name="_Appendix_A:_The"/>
      <w:bookmarkStart w:id="48" w:name="_Toc26890084"/>
      <w:bookmarkStart w:id="49" w:name="_Toc37068220"/>
      <w:bookmarkEnd w:id="46"/>
      <w:bookmarkEnd w:id="47"/>
      <w:r>
        <w:lastRenderedPageBreak/>
        <w:t xml:space="preserve">  </w:t>
      </w:r>
      <w:bookmarkStart w:id="50" w:name="_Toc83026428"/>
      <w:r w:rsidR="00862B3C">
        <w:t>Appendix A</w:t>
      </w:r>
      <w:bookmarkEnd w:id="48"/>
      <w:bookmarkEnd w:id="49"/>
      <w:r w:rsidR="00862B3C">
        <w:t>: The Phonetic Alphabet</w:t>
      </w:r>
      <w:bookmarkEnd w:id="50"/>
    </w:p>
    <w:p w14:paraId="65A80066" w14:textId="77777777" w:rsidR="00862B3C" w:rsidRDefault="00862B3C" w:rsidP="00862B3C">
      <w:r w:rsidRPr="002B535C">
        <w:t>In order to ensure that messages are understood correctly, the phonetic alphabet should be used when spelling out words and numbers.</w:t>
      </w:r>
    </w:p>
    <w:p w14:paraId="792423CA" w14:textId="77777777" w:rsidR="00862B3C" w:rsidRDefault="00862B3C" w:rsidP="00862B3C">
      <w:pPr>
        <w:pStyle w:val="ListParagraph"/>
        <w:numPr>
          <w:ilvl w:val="0"/>
          <w:numId w:val="10"/>
        </w:numPr>
      </w:pPr>
      <w:r>
        <w:t>A: Alpha</w:t>
      </w:r>
    </w:p>
    <w:p w14:paraId="7A7DFB4F" w14:textId="77777777" w:rsidR="00862B3C" w:rsidRDefault="00862B3C" w:rsidP="00862B3C">
      <w:pPr>
        <w:pStyle w:val="ListParagraph"/>
        <w:numPr>
          <w:ilvl w:val="0"/>
          <w:numId w:val="10"/>
        </w:numPr>
      </w:pPr>
      <w:r>
        <w:t>B: Bravo</w:t>
      </w:r>
    </w:p>
    <w:p w14:paraId="4E1EFA83" w14:textId="77777777" w:rsidR="00862B3C" w:rsidRDefault="00862B3C" w:rsidP="00862B3C">
      <w:pPr>
        <w:pStyle w:val="ListParagraph"/>
        <w:numPr>
          <w:ilvl w:val="0"/>
          <w:numId w:val="10"/>
        </w:numPr>
      </w:pPr>
      <w:r>
        <w:t>C: Charlie</w:t>
      </w:r>
    </w:p>
    <w:p w14:paraId="157D5453" w14:textId="77777777" w:rsidR="00862B3C" w:rsidRDefault="00862B3C" w:rsidP="00862B3C">
      <w:pPr>
        <w:pStyle w:val="ListParagraph"/>
        <w:numPr>
          <w:ilvl w:val="0"/>
          <w:numId w:val="10"/>
        </w:numPr>
      </w:pPr>
      <w:r>
        <w:t>D: Delta</w:t>
      </w:r>
    </w:p>
    <w:p w14:paraId="0418BABD" w14:textId="77777777" w:rsidR="00862B3C" w:rsidRDefault="00862B3C" w:rsidP="00862B3C">
      <w:pPr>
        <w:pStyle w:val="ListParagraph"/>
        <w:numPr>
          <w:ilvl w:val="0"/>
          <w:numId w:val="10"/>
        </w:numPr>
      </w:pPr>
      <w:r>
        <w:t>E: Echo</w:t>
      </w:r>
    </w:p>
    <w:p w14:paraId="43C09C2F" w14:textId="77777777" w:rsidR="00862B3C" w:rsidRDefault="00862B3C" w:rsidP="00862B3C">
      <w:pPr>
        <w:pStyle w:val="ListParagraph"/>
        <w:numPr>
          <w:ilvl w:val="0"/>
          <w:numId w:val="10"/>
        </w:numPr>
      </w:pPr>
      <w:r>
        <w:t>F: Foxtrot</w:t>
      </w:r>
    </w:p>
    <w:p w14:paraId="4F348167" w14:textId="77777777" w:rsidR="00862B3C" w:rsidRDefault="00862B3C" w:rsidP="00862B3C">
      <w:pPr>
        <w:pStyle w:val="ListParagraph"/>
        <w:numPr>
          <w:ilvl w:val="0"/>
          <w:numId w:val="10"/>
        </w:numPr>
      </w:pPr>
      <w:r>
        <w:t>G: Golf</w:t>
      </w:r>
    </w:p>
    <w:p w14:paraId="2C552D74" w14:textId="77777777" w:rsidR="00862B3C" w:rsidRDefault="00862B3C" w:rsidP="00862B3C">
      <w:pPr>
        <w:pStyle w:val="ListParagraph"/>
        <w:numPr>
          <w:ilvl w:val="0"/>
          <w:numId w:val="10"/>
        </w:numPr>
      </w:pPr>
      <w:r>
        <w:t>H: Hotel</w:t>
      </w:r>
    </w:p>
    <w:p w14:paraId="5ABD773B" w14:textId="77777777" w:rsidR="00862B3C" w:rsidRDefault="00862B3C" w:rsidP="00862B3C">
      <w:pPr>
        <w:pStyle w:val="ListParagraph"/>
        <w:numPr>
          <w:ilvl w:val="0"/>
          <w:numId w:val="10"/>
        </w:numPr>
      </w:pPr>
      <w:r>
        <w:t>I: India</w:t>
      </w:r>
    </w:p>
    <w:p w14:paraId="31940633" w14:textId="77777777" w:rsidR="00862B3C" w:rsidRDefault="00862B3C" w:rsidP="00862B3C">
      <w:pPr>
        <w:pStyle w:val="ListParagraph"/>
        <w:numPr>
          <w:ilvl w:val="0"/>
          <w:numId w:val="10"/>
        </w:numPr>
      </w:pPr>
      <w:r>
        <w:t>J: Juliet</w:t>
      </w:r>
    </w:p>
    <w:p w14:paraId="16BE9E5C" w14:textId="77777777" w:rsidR="00862B3C" w:rsidRDefault="00862B3C" w:rsidP="00862B3C">
      <w:pPr>
        <w:pStyle w:val="ListParagraph"/>
        <w:numPr>
          <w:ilvl w:val="0"/>
          <w:numId w:val="10"/>
        </w:numPr>
      </w:pPr>
      <w:r>
        <w:t>K: Kilo</w:t>
      </w:r>
    </w:p>
    <w:p w14:paraId="29CDDC02" w14:textId="77777777" w:rsidR="00862B3C" w:rsidRDefault="00862B3C" w:rsidP="00862B3C">
      <w:pPr>
        <w:pStyle w:val="ListParagraph"/>
        <w:numPr>
          <w:ilvl w:val="0"/>
          <w:numId w:val="10"/>
        </w:numPr>
      </w:pPr>
      <w:r>
        <w:t>L: Lima</w:t>
      </w:r>
    </w:p>
    <w:p w14:paraId="597DEF20" w14:textId="77777777" w:rsidR="00862B3C" w:rsidRDefault="00862B3C" w:rsidP="00862B3C">
      <w:pPr>
        <w:pStyle w:val="ListParagraph"/>
        <w:numPr>
          <w:ilvl w:val="0"/>
          <w:numId w:val="10"/>
        </w:numPr>
      </w:pPr>
      <w:r>
        <w:t>M: Mike</w:t>
      </w:r>
    </w:p>
    <w:p w14:paraId="4F4B7385" w14:textId="77777777" w:rsidR="00862B3C" w:rsidRDefault="00862B3C" w:rsidP="00862B3C">
      <w:pPr>
        <w:pStyle w:val="ListParagraph"/>
        <w:numPr>
          <w:ilvl w:val="0"/>
          <w:numId w:val="10"/>
        </w:numPr>
      </w:pPr>
      <w:r>
        <w:t>N: November</w:t>
      </w:r>
    </w:p>
    <w:p w14:paraId="1C9B8771" w14:textId="77777777" w:rsidR="00862B3C" w:rsidRDefault="00862B3C" w:rsidP="00862B3C">
      <w:pPr>
        <w:pStyle w:val="ListParagraph"/>
        <w:numPr>
          <w:ilvl w:val="0"/>
          <w:numId w:val="10"/>
        </w:numPr>
      </w:pPr>
      <w:r>
        <w:t>O: Oscar</w:t>
      </w:r>
    </w:p>
    <w:p w14:paraId="15A7B087" w14:textId="77777777" w:rsidR="00862B3C" w:rsidRDefault="00862B3C" w:rsidP="00862B3C">
      <w:pPr>
        <w:pStyle w:val="ListParagraph"/>
        <w:numPr>
          <w:ilvl w:val="0"/>
          <w:numId w:val="10"/>
        </w:numPr>
      </w:pPr>
      <w:r>
        <w:t>P: Papa</w:t>
      </w:r>
    </w:p>
    <w:p w14:paraId="5D2BE08A" w14:textId="77777777" w:rsidR="00862B3C" w:rsidRDefault="00862B3C" w:rsidP="00862B3C">
      <w:pPr>
        <w:pStyle w:val="ListParagraph"/>
        <w:numPr>
          <w:ilvl w:val="0"/>
          <w:numId w:val="10"/>
        </w:numPr>
      </w:pPr>
      <w:r>
        <w:t>Q: Quebec</w:t>
      </w:r>
    </w:p>
    <w:p w14:paraId="7752027E" w14:textId="77777777" w:rsidR="00862B3C" w:rsidRDefault="00862B3C" w:rsidP="00862B3C">
      <w:pPr>
        <w:pStyle w:val="ListParagraph"/>
        <w:numPr>
          <w:ilvl w:val="0"/>
          <w:numId w:val="10"/>
        </w:numPr>
      </w:pPr>
      <w:r>
        <w:t>R: Romeo</w:t>
      </w:r>
    </w:p>
    <w:p w14:paraId="20369F5A" w14:textId="77777777" w:rsidR="00862B3C" w:rsidRDefault="00862B3C" w:rsidP="00862B3C">
      <w:pPr>
        <w:pStyle w:val="ListParagraph"/>
        <w:numPr>
          <w:ilvl w:val="0"/>
          <w:numId w:val="10"/>
        </w:numPr>
      </w:pPr>
      <w:r>
        <w:t>S: Sierra</w:t>
      </w:r>
    </w:p>
    <w:p w14:paraId="6A8BF1AC" w14:textId="77777777" w:rsidR="00862B3C" w:rsidRDefault="00862B3C" w:rsidP="00862B3C">
      <w:pPr>
        <w:pStyle w:val="ListParagraph"/>
        <w:numPr>
          <w:ilvl w:val="0"/>
          <w:numId w:val="10"/>
        </w:numPr>
      </w:pPr>
      <w:r>
        <w:t>T: Tango</w:t>
      </w:r>
    </w:p>
    <w:p w14:paraId="15C3333F" w14:textId="77777777" w:rsidR="00862B3C" w:rsidRDefault="00862B3C" w:rsidP="00862B3C">
      <w:pPr>
        <w:pStyle w:val="ListParagraph"/>
        <w:numPr>
          <w:ilvl w:val="0"/>
          <w:numId w:val="10"/>
        </w:numPr>
      </w:pPr>
      <w:r>
        <w:t>U: Uniform</w:t>
      </w:r>
    </w:p>
    <w:p w14:paraId="7C91B09B" w14:textId="77777777" w:rsidR="00862B3C" w:rsidRDefault="00862B3C" w:rsidP="00862B3C">
      <w:pPr>
        <w:pStyle w:val="ListParagraph"/>
        <w:numPr>
          <w:ilvl w:val="0"/>
          <w:numId w:val="10"/>
        </w:numPr>
      </w:pPr>
      <w:r>
        <w:t>V: Victor</w:t>
      </w:r>
    </w:p>
    <w:p w14:paraId="7C311767" w14:textId="77777777" w:rsidR="00862B3C" w:rsidRDefault="00862B3C" w:rsidP="00862B3C">
      <w:pPr>
        <w:pStyle w:val="ListParagraph"/>
        <w:numPr>
          <w:ilvl w:val="0"/>
          <w:numId w:val="10"/>
        </w:numPr>
      </w:pPr>
      <w:r>
        <w:t>W: Whiskey</w:t>
      </w:r>
    </w:p>
    <w:p w14:paraId="025BB63E" w14:textId="77777777" w:rsidR="00862B3C" w:rsidRDefault="00862B3C" w:rsidP="00862B3C">
      <w:pPr>
        <w:pStyle w:val="ListParagraph"/>
        <w:numPr>
          <w:ilvl w:val="0"/>
          <w:numId w:val="10"/>
        </w:numPr>
      </w:pPr>
      <w:r>
        <w:t>X: X-ray</w:t>
      </w:r>
    </w:p>
    <w:p w14:paraId="136B2AB0" w14:textId="77777777" w:rsidR="00862B3C" w:rsidRDefault="00862B3C" w:rsidP="00862B3C">
      <w:pPr>
        <w:pStyle w:val="ListParagraph"/>
        <w:numPr>
          <w:ilvl w:val="0"/>
          <w:numId w:val="10"/>
        </w:numPr>
      </w:pPr>
      <w:r>
        <w:t>Y: Yankee</w:t>
      </w:r>
    </w:p>
    <w:p w14:paraId="11516454" w14:textId="77777777" w:rsidR="00862B3C" w:rsidRDefault="00862B3C" w:rsidP="00862B3C">
      <w:pPr>
        <w:pStyle w:val="ListParagraph"/>
        <w:numPr>
          <w:ilvl w:val="0"/>
          <w:numId w:val="10"/>
        </w:numPr>
      </w:pPr>
      <w:r>
        <w:t>Z: Zulu</w:t>
      </w:r>
    </w:p>
    <w:p w14:paraId="7A82B272" w14:textId="77777777" w:rsidR="00862B3C" w:rsidRDefault="00862B3C" w:rsidP="00862B3C"/>
    <w:p w14:paraId="0304A7A5" w14:textId="77777777" w:rsidR="00862B3C" w:rsidRDefault="00862B3C" w:rsidP="00862B3C">
      <w:pPr>
        <w:pStyle w:val="Bulletedlist"/>
        <w:numPr>
          <w:ilvl w:val="0"/>
          <w:numId w:val="9"/>
        </w:numPr>
      </w:pPr>
      <w:r>
        <w:t>0: Zero</w:t>
      </w:r>
    </w:p>
    <w:p w14:paraId="64A00B87" w14:textId="77777777" w:rsidR="00862B3C" w:rsidRDefault="00862B3C" w:rsidP="00862B3C">
      <w:pPr>
        <w:pStyle w:val="Bulletedlist"/>
        <w:numPr>
          <w:ilvl w:val="0"/>
          <w:numId w:val="10"/>
        </w:numPr>
      </w:pPr>
      <w:r>
        <w:t>1: Wun</w:t>
      </w:r>
    </w:p>
    <w:p w14:paraId="6AE728C9" w14:textId="77777777" w:rsidR="00862B3C" w:rsidRDefault="00862B3C" w:rsidP="00862B3C">
      <w:pPr>
        <w:pStyle w:val="Bulletedlist"/>
        <w:numPr>
          <w:ilvl w:val="0"/>
          <w:numId w:val="10"/>
        </w:numPr>
      </w:pPr>
      <w:r>
        <w:t>2: Two</w:t>
      </w:r>
    </w:p>
    <w:p w14:paraId="4114A9B2" w14:textId="77777777" w:rsidR="00862B3C" w:rsidRDefault="00862B3C" w:rsidP="00862B3C">
      <w:pPr>
        <w:pStyle w:val="Bulletedlist"/>
        <w:numPr>
          <w:ilvl w:val="0"/>
          <w:numId w:val="10"/>
        </w:numPr>
      </w:pPr>
      <w:r>
        <w:t>3: Tree</w:t>
      </w:r>
    </w:p>
    <w:p w14:paraId="50BEE31C" w14:textId="77777777" w:rsidR="00862B3C" w:rsidRDefault="00862B3C" w:rsidP="00862B3C">
      <w:pPr>
        <w:pStyle w:val="Bulletedlist"/>
        <w:numPr>
          <w:ilvl w:val="0"/>
          <w:numId w:val="10"/>
        </w:numPr>
      </w:pPr>
      <w:r>
        <w:t>4: Fower</w:t>
      </w:r>
    </w:p>
    <w:p w14:paraId="461B9405" w14:textId="77777777" w:rsidR="00862B3C" w:rsidRDefault="00862B3C" w:rsidP="00862B3C">
      <w:pPr>
        <w:pStyle w:val="Bulletedlist"/>
        <w:numPr>
          <w:ilvl w:val="0"/>
          <w:numId w:val="10"/>
        </w:numPr>
      </w:pPr>
      <w:r>
        <w:t>5: Fife</w:t>
      </w:r>
    </w:p>
    <w:p w14:paraId="2B0A5E68" w14:textId="77777777" w:rsidR="00862B3C" w:rsidRDefault="00862B3C" w:rsidP="00862B3C">
      <w:pPr>
        <w:pStyle w:val="Bulletedlist"/>
        <w:numPr>
          <w:ilvl w:val="0"/>
          <w:numId w:val="10"/>
        </w:numPr>
      </w:pPr>
      <w:r>
        <w:t>6: Six</w:t>
      </w:r>
    </w:p>
    <w:p w14:paraId="47D48669" w14:textId="77777777" w:rsidR="00862B3C" w:rsidRDefault="00862B3C" w:rsidP="00862B3C">
      <w:pPr>
        <w:pStyle w:val="Bulletedlist"/>
        <w:numPr>
          <w:ilvl w:val="0"/>
          <w:numId w:val="10"/>
        </w:numPr>
      </w:pPr>
      <w:r>
        <w:t>7: Seven</w:t>
      </w:r>
    </w:p>
    <w:p w14:paraId="3F3540B0" w14:textId="77777777" w:rsidR="00862B3C" w:rsidRDefault="00862B3C" w:rsidP="00862B3C">
      <w:pPr>
        <w:pStyle w:val="Bulletedlist"/>
        <w:numPr>
          <w:ilvl w:val="0"/>
          <w:numId w:val="10"/>
        </w:numPr>
      </w:pPr>
      <w:r>
        <w:t>8: Ait</w:t>
      </w:r>
    </w:p>
    <w:p w14:paraId="640931DB" w14:textId="7CD2A99C" w:rsidR="009B029B" w:rsidRDefault="00862B3C" w:rsidP="0020623B">
      <w:pPr>
        <w:pStyle w:val="Bulletedlist"/>
        <w:numPr>
          <w:ilvl w:val="0"/>
          <w:numId w:val="10"/>
        </w:numPr>
      </w:pPr>
      <w:r>
        <w:t>9: Niner</w:t>
      </w:r>
    </w:p>
    <w:sectPr w:rsidR="009B029B" w:rsidSect="00280D0C">
      <w:headerReference w:type="default" r:id="rId15"/>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E3B38F" w14:textId="77777777" w:rsidR="0020623B" w:rsidRDefault="0020623B" w:rsidP="002A0662">
      <w:pPr>
        <w:spacing w:before="0" w:after="0"/>
      </w:pPr>
      <w:r>
        <w:separator/>
      </w:r>
    </w:p>
  </w:endnote>
  <w:endnote w:type="continuationSeparator" w:id="0">
    <w:p w14:paraId="3AA6FB14" w14:textId="77777777" w:rsidR="0020623B" w:rsidRDefault="0020623B" w:rsidP="002A0662">
      <w:pPr>
        <w:spacing w:before="0" w:after="0"/>
      </w:pPr>
      <w:r>
        <w:continuationSeparator/>
      </w:r>
    </w:p>
  </w:endnote>
  <w:endnote w:type="continuationNotice" w:id="1">
    <w:p w14:paraId="63C621BA" w14:textId="77777777" w:rsidR="0020623B" w:rsidRDefault="0020623B">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8636285"/>
      <w:docPartObj>
        <w:docPartGallery w:val="Page Numbers (Top of Page)"/>
        <w:docPartUnique/>
      </w:docPartObj>
    </w:sdtPr>
    <w:sdtEndPr/>
    <w:sdtContent>
      <w:p w14:paraId="769AED78" w14:textId="4E39322D" w:rsidR="0020623B" w:rsidRPr="005B521D" w:rsidRDefault="0020623B" w:rsidP="00147A53">
        <w:pPr>
          <w:pStyle w:val="Footer"/>
        </w:pPr>
        <w:r w:rsidRPr="005B521D">
          <w:t xml:space="preserve">Version </w:t>
        </w:r>
        <w:r w:rsidR="00D47022">
          <w:fldChar w:fldCharType="begin"/>
        </w:r>
        <w:r w:rsidR="00D47022">
          <w:instrText xml:space="preserve"> STYLEREF  "Version number"  \* MERGEFORMAT </w:instrText>
        </w:r>
        <w:r w:rsidR="00D47022">
          <w:fldChar w:fldCharType="separate"/>
        </w:r>
        <w:r w:rsidR="00D47022" w:rsidRPr="00D47022">
          <w:rPr>
            <w:noProof/>
            <w:lang w:val="en-US"/>
          </w:rPr>
          <w:t>1</w:t>
        </w:r>
        <w:r w:rsidR="00D47022">
          <w:rPr>
            <w:noProof/>
            <w:lang w:val="en-US"/>
          </w:rPr>
          <w:fldChar w:fldCharType="end"/>
        </w:r>
        <w:r w:rsidRPr="005B521D">
          <w:tab/>
          <w:t xml:space="preserve">Page </w:t>
        </w:r>
        <w:r w:rsidRPr="005B521D">
          <w:fldChar w:fldCharType="begin"/>
        </w:r>
        <w:r w:rsidRPr="005B521D">
          <w:instrText xml:space="preserve"> PAGE  \* Arabic  \* MERGEFORMAT </w:instrText>
        </w:r>
        <w:r w:rsidRPr="005B521D">
          <w:fldChar w:fldCharType="separate"/>
        </w:r>
        <w:r w:rsidRPr="005B521D">
          <w:t>6</w:t>
        </w:r>
        <w:r w:rsidRPr="005B521D">
          <w:fldChar w:fldCharType="end"/>
        </w:r>
        <w:r w:rsidRPr="005B521D">
          <w:t xml:space="preserve"> of </w:t>
        </w:r>
        <w:r w:rsidR="00D47022">
          <w:fldChar w:fldCharType="begin"/>
        </w:r>
        <w:r w:rsidR="00D47022">
          <w:instrText xml:space="preserve"> NUMPAGES  \* Arabic  \* MERGEFORMAT </w:instrText>
        </w:r>
        <w:r w:rsidR="00D47022">
          <w:fldChar w:fldCharType="separate"/>
        </w:r>
        <w:r w:rsidRPr="005B521D">
          <w:t>19</w:t>
        </w:r>
        <w:r w:rsidR="00D47022">
          <w:fldChar w:fldCharType="end"/>
        </w:r>
        <w:r w:rsidRPr="005B521D">
          <w:rPr>
            <w:noProof/>
          </w:rPr>
          <w:tab/>
        </w:r>
        <w:r w:rsidRPr="005B521D">
          <w:rPr>
            <w:noProof/>
          </w:rPr>
          <w:fldChar w:fldCharType="begin"/>
        </w:r>
        <w:r w:rsidRPr="005B521D">
          <w:rPr>
            <w:noProof/>
          </w:rPr>
          <w:instrText xml:space="preserve"> STYLEREF  "Toolkit Date"  \* MERGEFORMAT </w:instrText>
        </w:r>
        <w:r w:rsidRPr="005B521D">
          <w:rPr>
            <w:noProof/>
          </w:rPr>
          <w:fldChar w:fldCharType="separate"/>
        </w:r>
        <w:r w:rsidR="00D47022" w:rsidRPr="00D47022">
          <w:rPr>
            <w:noProof/>
            <w:lang w:val="en-US"/>
          </w:rPr>
          <w:t>[Insert date]</w:t>
        </w:r>
        <w:r w:rsidRPr="005B521D">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44897597"/>
      <w:docPartObj>
        <w:docPartGallery w:val="Page Numbers (Top of Page)"/>
        <w:docPartUnique/>
      </w:docPartObj>
    </w:sdtPr>
    <w:sdtEndPr/>
    <w:sdtContent>
      <w:p w14:paraId="482249EC" w14:textId="786AB5DD" w:rsidR="00270352" w:rsidRPr="005B521D" w:rsidRDefault="00270352" w:rsidP="00147A53">
        <w:pPr>
          <w:pStyle w:val="Footer"/>
        </w:pPr>
        <w:r w:rsidRPr="005B521D">
          <w:t xml:space="preserve">Version </w:t>
        </w:r>
        <w:fldSimple w:instr=" STYLEREF  &quot;Version number&quot;  \* MERGEFORMAT ">
          <w:r w:rsidR="00D47022" w:rsidRPr="00D47022">
            <w:rPr>
              <w:noProof/>
              <w:lang w:val="en-US"/>
            </w:rPr>
            <w:t>1</w:t>
          </w:r>
        </w:fldSimple>
        <w:r w:rsidRPr="005B521D">
          <w:tab/>
          <w:t xml:space="preserve">Page </w:t>
        </w:r>
        <w:r w:rsidRPr="005B521D">
          <w:fldChar w:fldCharType="begin"/>
        </w:r>
        <w:r w:rsidRPr="005B521D">
          <w:instrText xml:space="preserve"> PAGE  \* Arabic  \* MERGEFORMAT </w:instrText>
        </w:r>
        <w:r w:rsidRPr="005B521D">
          <w:fldChar w:fldCharType="separate"/>
        </w:r>
        <w:r w:rsidRPr="005B521D">
          <w:t>6</w:t>
        </w:r>
        <w:r w:rsidRPr="005B521D">
          <w:fldChar w:fldCharType="end"/>
        </w:r>
        <w:r w:rsidRPr="005B521D">
          <w:t xml:space="preserve"> of </w:t>
        </w:r>
        <w:fldSimple w:instr=" NUMPAGES  \* Arabic  \* MERGEFORMAT ">
          <w:r w:rsidRPr="005B521D">
            <w:t>19</w:t>
          </w:r>
        </w:fldSimple>
        <w:r w:rsidRPr="005B521D">
          <w:rPr>
            <w:noProof/>
          </w:rPr>
          <w:tab/>
        </w:r>
        <w:r w:rsidRPr="005B521D">
          <w:rPr>
            <w:noProof/>
          </w:rPr>
          <w:fldChar w:fldCharType="begin"/>
        </w:r>
        <w:r w:rsidRPr="005B521D">
          <w:rPr>
            <w:noProof/>
          </w:rPr>
          <w:instrText xml:space="preserve"> STYLEREF  "Toolkit Date"  \* MERGEFORMAT </w:instrText>
        </w:r>
        <w:r w:rsidRPr="005B521D">
          <w:rPr>
            <w:noProof/>
          </w:rPr>
          <w:fldChar w:fldCharType="separate"/>
        </w:r>
        <w:r w:rsidR="00D47022" w:rsidRPr="00D47022">
          <w:rPr>
            <w:noProof/>
            <w:lang w:val="en-US"/>
          </w:rPr>
          <w:t>[Insert date]</w:t>
        </w:r>
        <w:r w:rsidRPr="005B521D">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E78B6E" w14:textId="77777777" w:rsidR="0020623B" w:rsidRDefault="0020623B" w:rsidP="002A0662">
      <w:pPr>
        <w:spacing w:before="0" w:after="0"/>
      </w:pPr>
      <w:r>
        <w:separator/>
      </w:r>
    </w:p>
  </w:footnote>
  <w:footnote w:type="continuationSeparator" w:id="0">
    <w:p w14:paraId="3094037D" w14:textId="77777777" w:rsidR="0020623B" w:rsidRDefault="0020623B" w:rsidP="002A0662">
      <w:pPr>
        <w:spacing w:before="0" w:after="0"/>
      </w:pPr>
      <w:r>
        <w:continuationSeparator/>
      </w:r>
    </w:p>
  </w:footnote>
  <w:footnote w:type="continuationNotice" w:id="1">
    <w:p w14:paraId="4BED1280" w14:textId="77777777" w:rsidR="0020623B" w:rsidRDefault="0020623B">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0B428A" w14:textId="332C6FAF" w:rsidR="0020623B" w:rsidRPr="00C53111" w:rsidRDefault="0020623B" w:rsidP="00C53111">
    <w:pPr>
      <w:pStyle w:val="Header"/>
      <w:jc w:val="center"/>
      <w:rPr>
        <w:noProof/>
      </w:rPr>
    </w:pPr>
    <w:r w:rsidRPr="008E4566">
      <w:rPr>
        <w:noProof/>
        <w:highlight w:val="green"/>
      </w:rPr>
      <mc:AlternateContent>
        <mc:Choice Requires="wps">
          <w:drawing>
            <wp:anchor distT="0" distB="0" distL="114300" distR="114300" simplePos="0" relativeHeight="251659264" behindDoc="1" locked="0" layoutInCell="1" allowOverlap="1" wp14:anchorId="4AC55F25" wp14:editId="33FEEAAC">
              <wp:simplePos x="0" y="0"/>
              <wp:positionH relativeFrom="page">
                <wp:align>left</wp:align>
              </wp:positionH>
              <wp:positionV relativeFrom="paragraph">
                <wp:posOffset>-448310</wp:posOffset>
              </wp:positionV>
              <wp:extent cx="7562850" cy="10677525"/>
              <wp:effectExtent l="0" t="0" r="0" b="9525"/>
              <wp:wrapNone/>
              <wp:docPr id="2" name="Rectangle 2"/>
              <wp:cNvGraphicFramePr/>
              <a:graphic xmlns:a="http://schemas.openxmlformats.org/drawingml/2006/main">
                <a:graphicData uri="http://schemas.microsoft.com/office/word/2010/wordprocessingShape">
                  <wps:wsp>
                    <wps:cNvSpPr/>
                    <wps:spPr>
                      <a:xfrm>
                        <a:off x="0" y="0"/>
                        <a:ext cx="7562850" cy="10677525"/>
                      </a:xfrm>
                      <a:prstGeom prst="rect">
                        <a:avLst/>
                      </a:prstGeom>
                      <a:solidFill>
                        <a:schemeClr val="bg2"/>
                      </a:solidFill>
                      <a:ln>
                        <a:noFill/>
                      </a:ln>
                    </wps:spPr>
                    <wps:style>
                      <a:lnRef idx="2">
                        <a:schemeClr val="accent2">
                          <a:shade val="50000"/>
                        </a:schemeClr>
                      </a:lnRef>
                      <a:fillRef idx="1">
                        <a:schemeClr val="accent2"/>
                      </a:fillRef>
                      <a:effectRef idx="0">
                        <a:schemeClr val="accent2"/>
                      </a:effectRef>
                      <a:fontRef idx="minor">
                        <a:schemeClr val="lt1"/>
                      </a:fontRef>
                    </wps:style>
                    <wps:txbx>
                      <w:txbxContent>
                        <w:p w14:paraId="1C3514A1" w14:textId="77777777" w:rsidR="0020623B" w:rsidRDefault="0020623B" w:rsidP="00280D0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C55F25" id="Rectangle 2" o:spid="_x0000_s1029" style="position:absolute;left:0;text-align:left;margin-left:0;margin-top:-35.3pt;width:595.5pt;height:840.75pt;z-index:-25165721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" fillcolor="#d0eaeb [3214]" stroked="f" strokeweight="1pt">
              <v:textbox>
                <w:txbxContent>
                  <w:p w14:paraId="1C3514A1" w14:textId="77777777" w:rsidR="0020623B" w:rsidRDefault="0020623B" w:rsidP="00280D0C"/>
                </w:txbxContent>
              </v:textbox>
              <w10:wrap anchorx="page"/>
            </v:rect>
          </w:pict>
        </mc:Fallback>
      </mc:AlternateContent>
    </w:r>
    <w:r>
      <w:t>Business Continuity Procedure</w:t>
    </w:r>
  </w:p>
  <w:p w14:paraId="3F6E4716" w14:textId="349C9486" w:rsidR="0020623B" w:rsidRPr="00420548" w:rsidRDefault="0020623B" w:rsidP="006D1F28">
    <w:pPr>
      <w:pStyle w:val="Header"/>
    </w:pPr>
    <w:r>
      <w:b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E93358" w14:textId="34A17A4E" w:rsidR="0020623B" w:rsidRPr="00C53111" w:rsidRDefault="0020623B" w:rsidP="00C53111">
    <w:pPr>
      <w:pStyle w:val="Header"/>
      <w:jc w:val="center"/>
      <w:rPr>
        <w:noProof/>
      </w:rPr>
    </w:pPr>
    <w:r>
      <w:t>Business Continuity Procedure</w:t>
    </w:r>
  </w:p>
  <w:p w14:paraId="056389D8" w14:textId="77777777" w:rsidR="0020623B" w:rsidRPr="00420548" w:rsidRDefault="0020623B" w:rsidP="006D1F28">
    <w:pPr>
      <w:pStyle w:val="Header"/>
    </w:pPr>
    <w: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A199A"/>
    <w:multiLevelType w:val="hybridMultilevel"/>
    <w:tmpl w:val="CB3A0C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E754B7E"/>
    <w:multiLevelType w:val="hybridMultilevel"/>
    <w:tmpl w:val="21622E74"/>
    <w:lvl w:ilvl="0" w:tplc="B184BED2">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5686751"/>
    <w:multiLevelType w:val="hybridMultilevel"/>
    <w:tmpl w:val="ABD241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9FF0694"/>
    <w:multiLevelType w:val="hybridMultilevel"/>
    <w:tmpl w:val="2A90436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9317E78"/>
    <w:multiLevelType w:val="multilevel"/>
    <w:tmpl w:val="563A4AC6"/>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2566"/>
        </w:tabs>
        <w:ind w:left="2566"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404F692C"/>
    <w:multiLevelType w:val="hybridMultilevel"/>
    <w:tmpl w:val="3ED24F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A241340"/>
    <w:multiLevelType w:val="hybridMultilevel"/>
    <w:tmpl w:val="56AA50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0082503"/>
    <w:multiLevelType w:val="hybridMultilevel"/>
    <w:tmpl w:val="40A8B688"/>
    <w:lvl w:ilvl="0" w:tplc="0E402DC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B373B46"/>
    <w:multiLevelType w:val="hybridMultilevel"/>
    <w:tmpl w:val="C358B9D2"/>
    <w:lvl w:ilvl="0" w:tplc="6406BEFC">
      <w:start w:val="1"/>
      <w:numFmt w:val="bullet"/>
      <w:pStyle w:val="Bulletedlis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4"/>
  </w:num>
  <w:num w:numId="4">
    <w:abstractNumId w:val="8"/>
  </w:num>
  <w:num w:numId="5">
    <w:abstractNumId w:val="1"/>
  </w:num>
  <w:num w:numId="6">
    <w:abstractNumId w:val="3"/>
  </w:num>
  <w:num w:numId="7">
    <w:abstractNumId w:val="6"/>
  </w:num>
  <w:num w:numId="8">
    <w:abstractNumId w:val="0"/>
  </w:num>
  <w:num w:numId="9">
    <w:abstractNumId w:val="7"/>
  </w:num>
  <w:num w:numId="10">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4096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EDA"/>
    <w:rsid w:val="00001C0D"/>
    <w:rsid w:val="0000372A"/>
    <w:rsid w:val="00003F21"/>
    <w:rsid w:val="00004B99"/>
    <w:rsid w:val="00006F51"/>
    <w:rsid w:val="0001020F"/>
    <w:rsid w:val="000116C7"/>
    <w:rsid w:val="00012EC1"/>
    <w:rsid w:val="0001512E"/>
    <w:rsid w:val="00017A36"/>
    <w:rsid w:val="000244E2"/>
    <w:rsid w:val="000256C0"/>
    <w:rsid w:val="000258A6"/>
    <w:rsid w:val="00033995"/>
    <w:rsid w:val="00034B84"/>
    <w:rsid w:val="00035347"/>
    <w:rsid w:val="00037487"/>
    <w:rsid w:val="000420FA"/>
    <w:rsid w:val="00042616"/>
    <w:rsid w:val="00047103"/>
    <w:rsid w:val="0005129D"/>
    <w:rsid w:val="000515E7"/>
    <w:rsid w:val="00052141"/>
    <w:rsid w:val="00053F3E"/>
    <w:rsid w:val="0005495D"/>
    <w:rsid w:val="00055B4F"/>
    <w:rsid w:val="00056382"/>
    <w:rsid w:val="000576C0"/>
    <w:rsid w:val="00064A4B"/>
    <w:rsid w:val="000729A8"/>
    <w:rsid w:val="00075638"/>
    <w:rsid w:val="00076155"/>
    <w:rsid w:val="00081DA9"/>
    <w:rsid w:val="00081F59"/>
    <w:rsid w:val="000820F5"/>
    <w:rsid w:val="00082886"/>
    <w:rsid w:val="00086FF9"/>
    <w:rsid w:val="00091DC4"/>
    <w:rsid w:val="00092255"/>
    <w:rsid w:val="00096111"/>
    <w:rsid w:val="0009771E"/>
    <w:rsid w:val="000A0893"/>
    <w:rsid w:val="000A7591"/>
    <w:rsid w:val="000A7A55"/>
    <w:rsid w:val="000A7FB1"/>
    <w:rsid w:val="000A7FDD"/>
    <w:rsid w:val="000B01B9"/>
    <w:rsid w:val="000B258E"/>
    <w:rsid w:val="000C0D60"/>
    <w:rsid w:val="000C3655"/>
    <w:rsid w:val="000C6A3C"/>
    <w:rsid w:val="000D20FC"/>
    <w:rsid w:val="000D2C76"/>
    <w:rsid w:val="000D5326"/>
    <w:rsid w:val="000E2F4E"/>
    <w:rsid w:val="000E76BA"/>
    <w:rsid w:val="000F0BAF"/>
    <w:rsid w:val="000F0D68"/>
    <w:rsid w:val="000F108B"/>
    <w:rsid w:val="000F2FDF"/>
    <w:rsid w:val="000F3E7C"/>
    <w:rsid w:val="000F55C5"/>
    <w:rsid w:val="00100598"/>
    <w:rsid w:val="00104CBE"/>
    <w:rsid w:val="001056C3"/>
    <w:rsid w:val="0010582F"/>
    <w:rsid w:val="00106494"/>
    <w:rsid w:val="00106DBF"/>
    <w:rsid w:val="00111831"/>
    <w:rsid w:val="001150AE"/>
    <w:rsid w:val="00122172"/>
    <w:rsid w:val="001221FB"/>
    <w:rsid w:val="0012238D"/>
    <w:rsid w:val="00124A8D"/>
    <w:rsid w:val="001253BE"/>
    <w:rsid w:val="001275CA"/>
    <w:rsid w:val="00130118"/>
    <w:rsid w:val="0013036E"/>
    <w:rsid w:val="00130BC9"/>
    <w:rsid w:val="00131A30"/>
    <w:rsid w:val="00132E50"/>
    <w:rsid w:val="00137105"/>
    <w:rsid w:val="00140056"/>
    <w:rsid w:val="00140EEA"/>
    <w:rsid w:val="00141CA8"/>
    <w:rsid w:val="001425DA"/>
    <w:rsid w:val="001427D6"/>
    <w:rsid w:val="00144D68"/>
    <w:rsid w:val="00144EAB"/>
    <w:rsid w:val="00145421"/>
    <w:rsid w:val="00146D14"/>
    <w:rsid w:val="001478F1"/>
    <w:rsid w:val="00147A53"/>
    <w:rsid w:val="00147E34"/>
    <w:rsid w:val="001501C9"/>
    <w:rsid w:val="00152454"/>
    <w:rsid w:val="00153412"/>
    <w:rsid w:val="00153EFB"/>
    <w:rsid w:val="00162CFC"/>
    <w:rsid w:val="00164528"/>
    <w:rsid w:val="00165503"/>
    <w:rsid w:val="00166A78"/>
    <w:rsid w:val="001701AC"/>
    <w:rsid w:val="001712E9"/>
    <w:rsid w:val="00171F17"/>
    <w:rsid w:val="00172391"/>
    <w:rsid w:val="00173862"/>
    <w:rsid w:val="00180BB7"/>
    <w:rsid w:val="0018261F"/>
    <w:rsid w:val="00186DAA"/>
    <w:rsid w:val="0019363E"/>
    <w:rsid w:val="00194ABC"/>
    <w:rsid w:val="001A002C"/>
    <w:rsid w:val="001A3194"/>
    <w:rsid w:val="001A4EC3"/>
    <w:rsid w:val="001A6053"/>
    <w:rsid w:val="001A6282"/>
    <w:rsid w:val="001B498B"/>
    <w:rsid w:val="001C2750"/>
    <w:rsid w:val="001C3BD2"/>
    <w:rsid w:val="001C3FFD"/>
    <w:rsid w:val="001D22BB"/>
    <w:rsid w:val="001D41E2"/>
    <w:rsid w:val="001D7612"/>
    <w:rsid w:val="001D7AC7"/>
    <w:rsid w:val="001D7C72"/>
    <w:rsid w:val="001E08A4"/>
    <w:rsid w:val="001E1EA4"/>
    <w:rsid w:val="001E74C6"/>
    <w:rsid w:val="001E7D41"/>
    <w:rsid w:val="001F0D2C"/>
    <w:rsid w:val="001F1B56"/>
    <w:rsid w:val="001F5D5F"/>
    <w:rsid w:val="001F6D89"/>
    <w:rsid w:val="001F7E43"/>
    <w:rsid w:val="0020092A"/>
    <w:rsid w:val="00201342"/>
    <w:rsid w:val="002028A0"/>
    <w:rsid w:val="0020623B"/>
    <w:rsid w:val="00221345"/>
    <w:rsid w:val="0022262E"/>
    <w:rsid w:val="00234B63"/>
    <w:rsid w:val="00236B15"/>
    <w:rsid w:val="00242137"/>
    <w:rsid w:val="00243E7E"/>
    <w:rsid w:val="00245D93"/>
    <w:rsid w:val="00246130"/>
    <w:rsid w:val="00246815"/>
    <w:rsid w:val="00247910"/>
    <w:rsid w:val="0025147A"/>
    <w:rsid w:val="00251A70"/>
    <w:rsid w:val="002525A7"/>
    <w:rsid w:val="00252738"/>
    <w:rsid w:val="00254F2F"/>
    <w:rsid w:val="0025664E"/>
    <w:rsid w:val="00256F53"/>
    <w:rsid w:val="002601A5"/>
    <w:rsid w:val="00260D18"/>
    <w:rsid w:val="0026555B"/>
    <w:rsid w:val="00265BC1"/>
    <w:rsid w:val="00270352"/>
    <w:rsid w:val="0027178E"/>
    <w:rsid w:val="00273E7A"/>
    <w:rsid w:val="00276E0E"/>
    <w:rsid w:val="002801A3"/>
    <w:rsid w:val="00280D0C"/>
    <w:rsid w:val="00281C3C"/>
    <w:rsid w:val="002824E8"/>
    <w:rsid w:val="0028330B"/>
    <w:rsid w:val="002851BE"/>
    <w:rsid w:val="002854EC"/>
    <w:rsid w:val="002900EB"/>
    <w:rsid w:val="00290326"/>
    <w:rsid w:val="002908A1"/>
    <w:rsid w:val="00291136"/>
    <w:rsid w:val="00293012"/>
    <w:rsid w:val="002937D9"/>
    <w:rsid w:val="00296B3C"/>
    <w:rsid w:val="00297741"/>
    <w:rsid w:val="002A036B"/>
    <w:rsid w:val="002A045A"/>
    <w:rsid w:val="002A0662"/>
    <w:rsid w:val="002A1092"/>
    <w:rsid w:val="002A1ABD"/>
    <w:rsid w:val="002A2877"/>
    <w:rsid w:val="002A31A1"/>
    <w:rsid w:val="002A51D6"/>
    <w:rsid w:val="002A7264"/>
    <w:rsid w:val="002B4E12"/>
    <w:rsid w:val="002B7645"/>
    <w:rsid w:val="002C5126"/>
    <w:rsid w:val="002C6245"/>
    <w:rsid w:val="002D08B7"/>
    <w:rsid w:val="002D10AD"/>
    <w:rsid w:val="002D2A6C"/>
    <w:rsid w:val="002D438E"/>
    <w:rsid w:val="002D4DD3"/>
    <w:rsid w:val="002E0578"/>
    <w:rsid w:val="002E3835"/>
    <w:rsid w:val="002E55D0"/>
    <w:rsid w:val="002E56FD"/>
    <w:rsid w:val="002F04CF"/>
    <w:rsid w:val="002F0DE1"/>
    <w:rsid w:val="002F162E"/>
    <w:rsid w:val="003018E6"/>
    <w:rsid w:val="003037EF"/>
    <w:rsid w:val="003048E6"/>
    <w:rsid w:val="003065A9"/>
    <w:rsid w:val="00314516"/>
    <w:rsid w:val="0031504A"/>
    <w:rsid w:val="00323362"/>
    <w:rsid w:val="003248FB"/>
    <w:rsid w:val="00326B9B"/>
    <w:rsid w:val="003323FD"/>
    <w:rsid w:val="0033293D"/>
    <w:rsid w:val="003349D0"/>
    <w:rsid w:val="0034068F"/>
    <w:rsid w:val="003423DA"/>
    <w:rsid w:val="00343987"/>
    <w:rsid w:val="00343FDE"/>
    <w:rsid w:val="00351B9E"/>
    <w:rsid w:val="003527CB"/>
    <w:rsid w:val="00354E04"/>
    <w:rsid w:val="003550B4"/>
    <w:rsid w:val="003646E9"/>
    <w:rsid w:val="003709F5"/>
    <w:rsid w:val="00376A4B"/>
    <w:rsid w:val="00380705"/>
    <w:rsid w:val="00380CD3"/>
    <w:rsid w:val="00384CE5"/>
    <w:rsid w:val="00387880"/>
    <w:rsid w:val="0039057A"/>
    <w:rsid w:val="00391D69"/>
    <w:rsid w:val="003938E5"/>
    <w:rsid w:val="003957D6"/>
    <w:rsid w:val="00397288"/>
    <w:rsid w:val="003A198B"/>
    <w:rsid w:val="003A2746"/>
    <w:rsid w:val="003A2EA3"/>
    <w:rsid w:val="003A3C11"/>
    <w:rsid w:val="003A526B"/>
    <w:rsid w:val="003A594E"/>
    <w:rsid w:val="003A7F9C"/>
    <w:rsid w:val="003B67B7"/>
    <w:rsid w:val="003C1B62"/>
    <w:rsid w:val="003C2320"/>
    <w:rsid w:val="003C4FD5"/>
    <w:rsid w:val="003D4C4A"/>
    <w:rsid w:val="003D51A0"/>
    <w:rsid w:val="003D625D"/>
    <w:rsid w:val="003D728A"/>
    <w:rsid w:val="003E0280"/>
    <w:rsid w:val="003E234C"/>
    <w:rsid w:val="003E2C7D"/>
    <w:rsid w:val="003E562D"/>
    <w:rsid w:val="003E5C9C"/>
    <w:rsid w:val="003E5ECD"/>
    <w:rsid w:val="003F05AC"/>
    <w:rsid w:val="003F05C1"/>
    <w:rsid w:val="003F0898"/>
    <w:rsid w:val="003F0D4F"/>
    <w:rsid w:val="003F169C"/>
    <w:rsid w:val="003F3CEB"/>
    <w:rsid w:val="004001B8"/>
    <w:rsid w:val="00400295"/>
    <w:rsid w:val="00404D54"/>
    <w:rsid w:val="00404F38"/>
    <w:rsid w:val="00405043"/>
    <w:rsid w:val="0040619E"/>
    <w:rsid w:val="004068EA"/>
    <w:rsid w:val="00407FFB"/>
    <w:rsid w:val="004100BD"/>
    <w:rsid w:val="00410796"/>
    <w:rsid w:val="0041386E"/>
    <w:rsid w:val="0041406E"/>
    <w:rsid w:val="00414A16"/>
    <w:rsid w:val="00415FE2"/>
    <w:rsid w:val="00420548"/>
    <w:rsid w:val="00425E84"/>
    <w:rsid w:val="00426659"/>
    <w:rsid w:val="0042666B"/>
    <w:rsid w:val="00427115"/>
    <w:rsid w:val="00427FAA"/>
    <w:rsid w:val="004334AE"/>
    <w:rsid w:val="004379AD"/>
    <w:rsid w:val="00440602"/>
    <w:rsid w:val="00441309"/>
    <w:rsid w:val="0044222A"/>
    <w:rsid w:val="004429CD"/>
    <w:rsid w:val="004464D3"/>
    <w:rsid w:val="00447ADC"/>
    <w:rsid w:val="00447B53"/>
    <w:rsid w:val="004504FC"/>
    <w:rsid w:val="00451D57"/>
    <w:rsid w:val="004564D7"/>
    <w:rsid w:val="00457E5A"/>
    <w:rsid w:val="004604F7"/>
    <w:rsid w:val="0046075D"/>
    <w:rsid w:val="00462831"/>
    <w:rsid w:val="004647A4"/>
    <w:rsid w:val="0046502E"/>
    <w:rsid w:val="00466210"/>
    <w:rsid w:val="00466C62"/>
    <w:rsid w:val="004709D6"/>
    <w:rsid w:val="00477002"/>
    <w:rsid w:val="00477706"/>
    <w:rsid w:val="00480FEB"/>
    <w:rsid w:val="00482FD1"/>
    <w:rsid w:val="00485CCF"/>
    <w:rsid w:val="00486DE7"/>
    <w:rsid w:val="00490EB9"/>
    <w:rsid w:val="004929DA"/>
    <w:rsid w:val="00492B72"/>
    <w:rsid w:val="00493B9F"/>
    <w:rsid w:val="00496A9E"/>
    <w:rsid w:val="00496B57"/>
    <w:rsid w:val="00496BD4"/>
    <w:rsid w:val="00497F62"/>
    <w:rsid w:val="004A112F"/>
    <w:rsid w:val="004A34B3"/>
    <w:rsid w:val="004A3F5B"/>
    <w:rsid w:val="004A7798"/>
    <w:rsid w:val="004B033F"/>
    <w:rsid w:val="004B139C"/>
    <w:rsid w:val="004B17A9"/>
    <w:rsid w:val="004B229A"/>
    <w:rsid w:val="004B42BC"/>
    <w:rsid w:val="004B532C"/>
    <w:rsid w:val="004B5AE6"/>
    <w:rsid w:val="004C0B96"/>
    <w:rsid w:val="004C0E53"/>
    <w:rsid w:val="004C1191"/>
    <w:rsid w:val="004C1613"/>
    <w:rsid w:val="004C1BA1"/>
    <w:rsid w:val="004C2F23"/>
    <w:rsid w:val="004C444C"/>
    <w:rsid w:val="004C5742"/>
    <w:rsid w:val="004C71FE"/>
    <w:rsid w:val="004D1841"/>
    <w:rsid w:val="004D7A2C"/>
    <w:rsid w:val="004E0A64"/>
    <w:rsid w:val="004E0B8D"/>
    <w:rsid w:val="004E3AE1"/>
    <w:rsid w:val="004F48A9"/>
    <w:rsid w:val="004F5BC8"/>
    <w:rsid w:val="004F7013"/>
    <w:rsid w:val="0050095B"/>
    <w:rsid w:val="00507F25"/>
    <w:rsid w:val="005169E1"/>
    <w:rsid w:val="005203AC"/>
    <w:rsid w:val="00521B5A"/>
    <w:rsid w:val="0052352F"/>
    <w:rsid w:val="00523E7F"/>
    <w:rsid w:val="00524A35"/>
    <w:rsid w:val="00526600"/>
    <w:rsid w:val="00530E32"/>
    <w:rsid w:val="005310F7"/>
    <w:rsid w:val="0053395E"/>
    <w:rsid w:val="00541A32"/>
    <w:rsid w:val="00543874"/>
    <w:rsid w:val="00544036"/>
    <w:rsid w:val="00546E27"/>
    <w:rsid w:val="0055178D"/>
    <w:rsid w:val="00551C49"/>
    <w:rsid w:val="00552806"/>
    <w:rsid w:val="0055307A"/>
    <w:rsid w:val="005548CE"/>
    <w:rsid w:val="005604B3"/>
    <w:rsid w:val="005608C3"/>
    <w:rsid w:val="0056190E"/>
    <w:rsid w:val="00564447"/>
    <w:rsid w:val="005645E0"/>
    <w:rsid w:val="00570D87"/>
    <w:rsid w:val="00571EB0"/>
    <w:rsid w:val="005730F7"/>
    <w:rsid w:val="00573FF8"/>
    <w:rsid w:val="005747EF"/>
    <w:rsid w:val="00574F07"/>
    <w:rsid w:val="005765CF"/>
    <w:rsid w:val="00580118"/>
    <w:rsid w:val="005828CC"/>
    <w:rsid w:val="00586676"/>
    <w:rsid w:val="005879BB"/>
    <w:rsid w:val="0059473E"/>
    <w:rsid w:val="00594A25"/>
    <w:rsid w:val="00597295"/>
    <w:rsid w:val="005A2259"/>
    <w:rsid w:val="005A2F27"/>
    <w:rsid w:val="005A3E0D"/>
    <w:rsid w:val="005A4858"/>
    <w:rsid w:val="005A5802"/>
    <w:rsid w:val="005A59F4"/>
    <w:rsid w:val="005B303D"/>
    <w:rsid w:val="005B4674"/>
    <w:rsid w:val="005B521D"/>
    <w:rsid w:val="005B573B"/>
    <w:rsid w:val="005B613C"/>
    <w:rsid w:val="005C1475"/>
    <w:rsid w:val="005C42AB"/>
    <w:rsid w:val="005C4FBB"/>
    <w:rsid w:val="005C7166"/>
    <w:rsid w:val="005C790C"/>
    <w:rsid w:val="005D3174"/>
    <w:rsid w:val="005D71EE"/>
    <w:rsid w:val="005D7FFC"/>
    <w:rsid w:val="005E014F"/>
    <w:rsid w:val="005E23F7"/>
    <w:rsid w:val="005E36D3"/>
    <w:rsid w:val="005E441F"/>
    <w:rsid w:val="005E5035"/>
    <w:rsid w:val="005E5372"/>
    <w:rsid w:val="005E682E"/>
    <w:rsid w:val="005F32A3"/>
    <w:rsid w:val="005F5487"/>
    <w:rsid w:val="005F5931"/>
    <w:rsid w:val="005F64E8"/>
    <w:rsid w:val="005F6CE2"/>
    <w:rsid w:val="006014E2"/>
    <w:rsid w:val="0060287A"/>
    <w:rsid w:val="006077BF"/>
    <w:rsid w:val="00607EBD"/>
    <w:rsid w:val="00611652"/>
    <w:rsid w:val="0061201C"/>
    <w:rsid w:val="00612402"/>
    <w:rsid w:val="00623927"/>
    <w:rsid w:val="00637538"/>
    <w:rsid w:val="00641467"/>
    <w:rsid w:val="00643DC4"/>
    <w:rsid w:val="00651EBB"/>
    <w:rsid w:val="006524E0"/>
    <w:rsid w:val="00652BDF"/>
    <w:rsid w:val="00653DDA"/>
    <w:rsid w:val="00654E79"/>
    <w:rsid w:val="006570BC"/>
    <w:rsid w:val="00662039"/>
    <w:rsid w:val="00662602"/>
    <w:rsid w:val="00662931"/>
    <w:rsid w:val="00663D08"/>
    <w:rsid w:val="006642EB"/>
    <w:rsid w:val="006658F1"/>
    <w:rsid w:val="00665F06"/>
    <w:rsid w:val="006709BF"/>
    <w:rsid w:val="00670AE9"/>
    <w:rsid w:val="006716A6"/>
    <w:rsid w:val="00674081"/>
    <w:rsid w:val="006770A1"/>
    <w:rsid w:val="00680EF5"/>
    <w:rsid w:val="006841B2"/>
    <w:rsid w:val="0069091C"/>
    <w:rsid w:val="006928DB"/>
    <w:rsid w:val="00693B03"/>
    <w:rsid w:val="00695282"/>
    <w:rsid w:val="0069655B"/>
    <w:rsid w:val="006A021C"/>
    <w:rsid w:val="006A0315"/>
    <w:rsid w:val="006A12D7"/>
    <w:rsid w:val="006A4089"/>
    <w:rsid w:val="006A43C8"/>
    <w:rsid w:val="006A789A"/>
    <w:rsid w:val="006A7EC7"/>
    <w:rsid w:val="006B223C"/>
    <w:rsid w:val="006C1C6F"/>
    <w:rsid w:val="006C6815"/>
    <w:rsid w:val="006D1AEE"/>
    <w:rsid w:val="006D1F28"/>
    <w:rsid w:val="006D404E"/>
    <w:rsid w:val="006D43B0"/>
    <w:rsid w:val="006D54F8"/>
    <w:rsid w:val="006D5709"/>
    <w:rsid w:val="006E0E70"/>
    <w:rsid w:val="006E35E3"/>
    <w:rsid w:val="006E4FEE"/>
    <w:rsid w:val="006E726D"/>
    <w:rsid w:val="006E74AB"/>
    <w:rsid w:val="006E7E7C"/>
    <w:rsid w:val="006F7B2A"/>
    <w:rsid w:val="00700570"/>
    <w:rsid w:val="00700E2D"/>
    <w:rsid w:val="00700E89"/>
    <w:rsid w:val="0070268B"/>
    <w:rsid w:val="00711705"/>
    <w:rsid w:val="0071173B"/>
    <w:rsid w:val="0071519E"/>
    <w:rsid w:val="007151E5"/>
    <w:rsid w:val="007179F6"/>
    <w:rsid w:val="00717BA9"/>
    <w:rsid w:val="0072364E"/>
    <w:rsid w:val="007241A0"/>
    <w:rsid w:val="00724FEE"/>
    <w:rsid w:val="007255CD"/>
    <w:rsid w:val="00725750"/>
    <w:rsid w:val="00727C35"/>
    <w:rsid w:val="00733B1F"/>
    <w:rsid w:val="007345E8"/>
    <w:rsid w:val="00735798"/>
    <w:rsid w:val="00735C52"/>
    <w:rsid w:val="00740B34"/>
    <w:rsid w:val="00743BDA"/>
    <w:rsid w:val="0074415B"/>
    <w:rsid w:val="007462AF"/>
    <w:rsid w:val="00746BC3"/>
    <w:rsid w:val="007472D9"/>
    <w:rsid w:val="007474F8"/>
    <w:rsid w:val="00750618"/>
    <w:rsid w:val="00753CF1"/>
    <w:rsid w:val="00754350"/>
    <w:rsid w:val="0075463F"/>
    <w:rsid w:val="00757F78"/>
    <w:rsid w:val="00766DD3"/>
    <w:rsid w:val="00770758"/>
    <w:rsid w:val="00770B42"/>
    <w:rsid w:val="00770EE5"/>
    <w:rsid w:val="00771FA3"/>
    <w:rsid w:val="007745E0"/>
    <w:rsid w:val="0077563D"/>
    <w:rsid w:val="00776CC8"/>
    <w:rsid w:val="0077785B"/>
    <w:rsid w:val="00787841"/>
    <w:rsid w:val="0079646F"/>
    <w:rsid w:val="007A28D3"/>
    <w:rsid w:val="007A4625"/>
    <w:rsid w:val="007A52BE"/>
    <w:rsid w:val="007A6B8F"/>
    <w:rsid w:val="007A758E"/>
    <w:rsid w:val="007B0F6C"/>
    <w:rsid w:val="007B1970"/>
    <w:rsid w:val="007B248A"/>
    <w:rsid w:val="007B291D"/>
    <w:rsid w:val="007B2B32"/>
    <w:rsid w:val="007B2F00"/>
    <w:rsid w:val="007B40B8"/>
    <w:rsid w:val="007B4583"/>
    <w:rsid w:val="007C692A"/>
    <w:rsid w:val="007D52D7"/>
    <w:rsid w:val="007D5E49"/>
    <w:rsid w:val="007E5229"/>
    <w:rsid w:val="007E6B4A"/>
    <w:rsid w:val="007F0BEB"/>
    <w:rsid w:val="007F137B"/>
    <w:rsid w:val="007F15E0"/>
    <w:rsid w:val="007F1AAE"/>
    <w:rsid w:val="007F708C"/>
    <w:rsid w:val="008011E3"/>
    <w:rsid w:val="008017E3"/>
    <w:rsid w:val="00801F26"/>
    <w:rsid w:val="00804C96"/>
    <w:rsid w:val="00805FAA"/>
    <w:rsid w:val="00813414"/>
    <w:rsid w:val="0081468C"/>
    <w:rsid w:val="0082077C"/>
    <w:rsid w:val="00820A60"/>
    <w:rsid w:val="00820B01"/>
    <w:rsid w:val="00824328"/>
    <w:rsid w:val="00824A7A"/>
    <w:rsid w:val="00830969"/>
    <w:rsid w:val="008344AE"/>
    <w:rsid w:val="00835DF7"/>
    <w:rsid w:val="00837F7F"/>
    <w:rsid w:val="00841C17"/>
    <w:rsid w:val="00841DFB"/>
    <w:rsid w:val="0084276A"/>
    <w:rsid w:val="00846A66"/>
    <w:rsid w:val="0085055D"/>
    <w:rsid w:val="00851EF6"/>
    <w:rsid w:val="00852CFE"/>
    <w:rsid w:val="008537C3"/>
    <w:rsid w:val="00853866"/>
    <w:rsid w:val="008540F9"/>
    <w:rsid w:val="00855119"/>
    <w:rsid w:val="008605DF"/>
    <w:rsid w:val="0086060C"/>
    <w:rsid w:val="00862B3C"/>
    <w:rsid w:val="00865408"/>
    <w:rsid w:val="00866E37"/>
    <w:rsid w:val="008679F1"/>
    <w:rsid w:val="00870B2F"/>
    <w:rsid w:val="00875D2C"/>
    <w:rsid w:val="00877214"/>
    <w:rsid w:val="00880D5A"/>
    <w:rsid w:val="0088108F"/>
    <w:rsid w:val="00890699"/>
    <w:rsid w:val="00891005"/>
    <w:rsid w:val="00891881"/>
    <w:rsid w:val="0089306F"/>
    <w:rsid w:val="00896C44"/>
    <w:rsid w:val="008970E0"/>
    <w:rsid w:val="008976D4"/>
    <w:rsid w:val="008A12F4"/>
    <w:rsid w:val="008A26B8"/>
    <w:rsid w:val="008A2DE5"/>
    <w:rsid w:val="008A7E34"/>
    <w:rsid w:val="008B1E27"/>
    <w:rsid w:val="008B4414"/>
    <w:rsid w:val="008B5DFB"/>
    <w:rsid w:val="008B6DC7"/>
    <w:rsid w:val="008B73C2"/>
    <w:rsid w:val="008C11EF"/>
    <w:rsid w:val="008C17F5"/>
    <w:rsid w:val="008C3B0A"/>
    <w:rsid w:val="008C6C89"/>
    <w:rsid w:val="008D25CD"/>
    <w:rsid w:val="008D57B4"/>
    <w:rsid w:val="008D5A5E"/>
    <w:rsid w:val="008E7B46"/>
    <w:rsid w:val="008F33C2"/>
    <w:rsid w:val="008F34E7"/>
    <w:rsid w:val="008F4ED5"/>
    <w:rsid w:val="008F665F"/>
    <w:rsid w:val="008F67BA"/>
    <w:rsid w:val="0090488A"/>
    <w:rsid w:val="00905161"/>
    <w:rsid w:val="00905F24"/>
    <w:rsid w:val="00906326"/>
    <w:rsid w:val="009104A3"/>
    <w:rsid w:val="00913115"/>
    <w:rsid w:val="0091360C"/>
    <w:rsid w:val="00915FE9"/>
    <w:rsid w:val="009316C0"/>
    <w:rsid w:val="009316D9"/>
    <w:rsid w:val="00932A3A"/>
    <w:rsid w:val="00935BE3"/>
    <w:rsid w:val="0093608A"/>
    <w:rsid w:val="00945BF3"/>
    <w:rsid w:val="0094753D"/>
    <w:rsid w:val="009607AB"/>
    <w:rsid w:val="0096251A"/>
    <w:rsid w:val="00964464"/>
    <w:rsid w:val="00964A7F"/>
    <w:rsid w:val="0096572B"/>
    <w:rsid w:val="00965A26"/>
    <w:rsid w:val="009665B7"/>
    <w:rsid w:val="00971E31"/>
    <w:rsid w:val="009721C6"/>
    <w:rsid w:val="00973ADF"/>
    <w:rsid w:val="0097633E"/>
    <w:rsid w:val="00976E1E"/>
    <w:rsid w:val="009773D4"/>
    <w:rsid w:val="009800DB"/>
    <w:rsid w:val="00980E79"/>
    <w:rsid w:val="0098250C"/>
    <w:rsid w:val="00985306"/>
    <w:rsid w:val="00986C2D"/>
    <w:rsid w:val="009907E5"/>
    <w:rsid w:val="00991B07"/>
    <w:rsid w:val="00991E55"/>
    <w:rsid w:val="00992267"/>
    <w:rsid w:val="00994F5D"/>
    <w:rsid w:val="009A18DE"/>
    <w:rsid w:val="009A256F"/>
    <w:rsid w:val="009A4E60"/>
    <w:rsid w:val="009A6A54"/>
    <w:rsid w:val="009B029B"/>
    <w:rsid w:val="009B302A"/>
    <w:rsid w:val="009B3799"/>
    <w:rsid w:val="009B45B5"/>
    <w:rsid w:val="009B68F9"/>
    <w:rsid w:val="009B6CA2"/>
    <w:rsid w:val="009B71ED"/>
    <w:rsid w:val="009B7E9B"/>
    <w:rsid w:val="009C091D"/>
    <w:rsid w:val="009C227B"/>
    <w:rsid w:val="009C27A0"/>
    <w:rsid w:val="009D30D4"/>
    <w:rsid w:val="009D3FAA"/>
    <w:rsid w:val="009D45FE"/>
    <w:rsid w:val="009D490D"/>
    <w:rsid w:val="009D4F89"/>
    <w:rsid w:val="009D6735"/>
    <w:rsid w:val="009D6DAD"/>
    <w:rsid w:val="009E5468"/>
    <w:rsid w:val="009E56E0"/>
    <w:rsid w:val="00A03A6D"/>
    <w:rsid w:val="00A06757"/>
    <w:rsid w:val="00A0778F"/>
    <w:rsid w:val="00A1136D"/>
    <w:rsid w:val="00A11833"/>
    <w:rsid w:val="00A12215"/>
    <w:rsid w:val="00A14617"/>
    <w:rsid w:val="00A153D2"/>
    <w:rsid w:val="00A154BB"/>
    <w:rsid w:val="00A17ED2"/>
    <w:rsid w:val="00A20593"/>
    <w:rsid w:val="00A23DC2"/>
    <w:rsid w:val="00A26158"/>
    <w:rsid w:val="00A3166F"/>
    <w:rsid w:val="00A31779"/>
    <w:rsid w:val="00A32FBE"/>
    <w:rsid w:val="00A33B00"/>
    <w:rsid w:val="00A3440B"/>
    <w:rsid w:val="00A34F9D"/>
    <w:rsid w:val="00A36680"/>
    <w:rsid w:val="00A40D33"/>
    <w:rsid w:val="00A4108C"/>
    <w:rsid w:val="00A41E97"/>
    <w:rsid w:val="00A43858"/>
    <w:rsid w:val="00A47664"/>
    <w:rsid w:val="00A530A6"/>
    <w:rsid w:val="00A54AFC"/>
    <w:rsid w:val="00A55780"/>
    <w:rsid w:val="00A5793C"/>
    <w:rsid w:val="00A60F6D"/>
    <w:rsid w:val="00A63345"/>
    <w:rsid w:val="00A65B1D"/>
    <w:rsid w:val="00A66110"/>
    <w:rsid w:val="00A67681"/>
    <w:rsid w:val="00A700CF"/>
    <w:rsid w:val="00A7129F"/>
    <w:rsid w:val="00A71F71"/>
    <w:rsid w:val="00A842A5"/>
    <w:rsid w:val="00A85787"/>
    <w:rsid w:val="00A857B5"/>
    <w:rsid w:val="00A85FE6"/>
    <w:rsid w:val="00A947B7"/>
    <w:rsid w:val="00A96BB3"/>
    <w:rsid w:val="00AA2FC5"/>
    <w:rsid w:val="00AB2C29"/>
    <w:rsid w:val="00AB651B"/>
    <w:rsid w:val="00AB6E58"/>
    <w:rsid w:val="00AC0F42"/>
    <w:rsid w:val="00AC2818"/>
    <w:rsid w:val="00AC33E5"/>
    <w:rsid w:val="00AC3ED9"/>
    <w:rsid w:val="00AC53C8"/>
    <w:rsid w:val="00AC7508"/>
    <w:rsid w:val="00AD1E8B"/>
    <w:rsid w:val="00AD25AF"/>
    <w:rsid w:val="00AD3D09"/>
    <w:rsid w:val="00AE0333"/>
    <w:rsid w:val="00AE0488"/>
    <w:rsid w:val="00AE14E2"/>
    <w:rsid w:val="00AE3A15"/>
    <w:rsid w:val="00AE3DF8"/>
    <w:rsid w:val="00AE583F"/>
    <w:rsid w:val="00AE7061"/>
    <w:rsid w:val="00AE7E17"/>
    <w:rsid w:val="00AF0E0A"/>
    <w:rsid w:val="00AF2649"/>
    <w:rsid w:val="00AF4CB1"/>
    <w:rsid w:val="00AF5438"/>
    <w:rsid w:val="00AF570D"/>
    <w:rsid w:val="00AF5EDA"/>
    <w:rsid w:val="00B00090"/>
    <w:rsid w:val="00B012F5"/>
    <w:rsid w:val="00B02889"/>
    <w:rsid w:val="00B03726"/>
    <w:rsid w:val="00B052AC"/>
    <w:rsid w:val="00B06411"/>
    <w:rsid w:val="00B079B7"/>
    <w:rsid w:val="00B10E7A"/>
    <w:rsid w:val="00B11A4B"/>
    <w:rsid w:val="00B11C88"/>
    <w:rsid w:val="00B136EE"/>
    <w:rsid w:val="00B142E4"/>
    <w:rsid w:val="00B15B56"/>
    <w:rsid w:val="00B202D6"/>
    <w:rsid w:val="00B2110B"/>
    <w:rsid w:val="00B22482"/>
    <w:rsid w:val="00B2484C"/>
    <w:rsid w:val="00B2664C"/>
    <w:rsid w:val="00B26D94"/>
    <w:rsid w:val="00B31A76"/>
    <w:rsid w:val="00B32589"/>
    <w:rsid w:val="00B3286A"/>
    <w:rsid w:val="00B344F0"/>
    <w:rsid w:val="00B3591F"/>
    <w:rsid w:val="00B3762F"/>
    <w:rsid w:val="00B37A26"/>
    <w:rsid w:val="00B40869"/>
    <w:rsid w:val="00B40E65"/>
    <w:rsid w:val="00B410FA"/>
    <w:rsid w:val="00B4288F"/>
    <w:rsid w:val="00B42A4F"/>
    <w:rsid w:val="00B43D40"/>
    <w:rsid w:val="00B446F4"/>
    <w:rsid w:val="00B46F88"/>
    <w:rsid w:val="00B521BA"/>
    <w:rsid w:val="00B525A9"/>
    <w:rsid w:val="00B52E48"/>
    <w:rsid w:val="00B54D3B"/>
    <w:rsid w:val="00B54F6F"/>
    <w:rsid w:val="00B57B56"/>
    <w:rsid w:val="00B61C32"/>
    <w:rsid w:val="00B65B69"/>
    <w:rsid w:val="00B65C18"/>
    <w:rsid w:val="00B65F07"/>
    <w:rsid w:val="00B670DF"/>
    <w:rsid w:val="00B7129E"/>
    <w:rsid w:val="00B72658"/>
    <w:rsid w:val="00B72FE6"/>
    <w:rsid w:val="00B7322D"/>
    <w:rsid w:val="00B749B8"/>
    <w:rsid w:val="00B774FD"/>
    <w:rsid w:val="00B778A2"/>
    <w:rsid w:val="00B779E8"/>
    <w:rsid w:val="00B77F8E"/>
    <w:rsid w:val="00B80490"/>
    <w:rsid w:val="00B82145"/>
    <w:rsid w:val="00B83046"/>
    <w:rsid w:val="00B85D41"/>
    <w:rsid w:val="00B92CB4"/>
    <w:rsid w:val="00B93D56"/>
    <w:rsid w:val="00B96434"/>
    <w:rsid w:val="00BA0E63"/>
    <w:rsid w:val="00BA1EF7"/>
    <w:rsid w:val="00BA232C"/>
    <w:rsid w:val="00BA29AE"/>
    <w:rsid w:val="00BA2CB0"/>
    <w:rsid w:val="00BB12CB"/>
    <w:rsid w:val="00BB439C"/>
    <w:rsid w:val="00BC167F"/>
    <w:rsid w:val="00BC1C51"/>
    <w:rsid w:val="00BC317B"/>
    <w:rsid w:val="00BC3B35"/>
    <w:rsid w:val="00BC4356"/>
    <w:rsid w:val="00BD040F"/>
    <w:rsid w:val="00BD0B63"/>
    <w:rsid w:val="00BD0BA5"/>
    <w:rsid w:val="00BD1B52"/>
    <w:rsid w:val="00BD2240"/>
    <w:rsid w:val="00BD3072"/>
    <w:rsid w:val="00BD3967"/>
    <w:rsid w:val="00BD43E1"/>
    <w:rsid w:val="00BD64E8"/>
    <w:rsid w:val="00BD672A"/>
    <w:rsid w:val="00BE0CAE"/>
    <w:rsid w:val="00BE2CFC"/>
    <w:rsid w:val="00BE6AF0"/>
    <w:rsid w:val="00BF0F4E"/>
    <w:rsid w:val="00BF3DFE"/>
    <w:rsid w:val="00BF5696"/>
    <w:rsid w:val="00BF72D5"/>
    <w:rsid w:val="00C00C56"/>
    <w:rsid w:val="00C00FF4"/>
    <w:rsid w:val="00C01E05"/>
    <w:rsid w:val="00C06DDF"/>
    <w:rsid w:val="00C11501"/>
    <w:rsid w:val="00C13306"/>
    <w:rsid w:val="00C140A2"/>
    <w:rsid w:val="00C15A20"/>
    <w:rsid w:val="00C15D26"/>
    <w:rsid w:val="00C172E2"/>
    <w:rsid w:val="00C1772B"/>
    <w:rsid w:val="00C2433B"/>
    <w:rsid w:val="00C24B92"/>
    <w:rsid w:val="00C24DFF"/>
    <w:rsid w:val="00C24F1E"/>
    <w:rsid w:val="00C24F6E"/>
    <w:rsid w:val="00C2651E"/>
    <w:rsid w:val="00C276AA"/>
    <w:rsid w:val="00C306F4"/>
    <w:rsid w:val="00C3077C"/>
    <w:rsid w:val="00C30FF4"/>
    <w:rsid w:val="00C33EBF"/>
    <w:rsid w:val="00C344C4"/>
    <w:rsid w:val="00C4355F"/>
    <w:rsid w:val="00C445D6"/>
    <w:rsid w:val="00C50572"/>
    <w:rsid w:val="00C53111"/>
    <w:rsid w:val="00C53E31"/>
    <w:rsid w:val="00C6202D"/>
    <w:rsid w:val="00C62450"/>
    <w:rsid w:val="00C63FFB"/>
    <w:rsid w:val="00C657C0"/>
    <w:rsid w:val="00C65932"/>
    <w:rsid w:val="00C659F2"/>
    <w:rsid w:val="00C6739C"/>
    <w:rsid w:val="00C679F6"/>
    <w:rsid w:val="00C707A0"/>
    <w:rsid w:val="00C70ADF"/>
    <w:rsid w:val="00C70B41"/>
    <w:rsid w:val="00C7308E"/>
    <w:rsid w:val="00C76662"/>
    <w:rsid w:val="00C76971"/>
    <w:rsid w:val="00C77F2C"/>
    <w:rsid w:val="00C82376"/>
    <w:rsid w:val="00C86449"/>
    <w:rsid w:val="00C91E14"/>
    <w:rsid w:val="00C9241D"/>
    <w:rsid w:val="00C932D2"/>
    <w:rsid w:val="00C945B7"/>
    <w:rsid w:val="00C946AB"/>
    <w:rsid w:val="00C9619E"/>
    <w:rsid w:val="00C978B6"/>
    <w:rsid w:val="00CA19AF"/>
    <w:rsid w:val="00CA25C4"/>
    <w:rsid w:val="00CA5625"/>
    <w:rsid w:val="00CA5E78"/>
    <w:rsid w:val="00CA62F3"/>
    <w:rsid w:val="00CB0D06"/>
    <w:rsid w:val="00CB3A17"/>
    <w:rsid w:val="00CB6776"/>
    <w:rsid w:val="00CB7642"/>
    <w:rsid w:val="00CC16A6"/>
    <w:rsid w:val="00CC5D33"/>
    <w:rsid w:val="00CD20D0"/>
    <w:rsid w:val="00CD2660"/>
    <w:rsid w:val="00CD4B84"/>
    <w:rsid w:val="00CD512F"/>
    <w:rsid w:val="00CD71FD"/>
    <w:rsid w:val="00CE1DCC"/>
    <w:rsid w:val="00CE2359"/>
    <w:rsid w:val="00CE51C2"/>
    <w:rsid w:val="00CE5A0C"/>
    <w:rsid w:val="00CE63AC"/>
    <w:rsid w:val="00CE6BF7"/>
    <w:rsid w:val="00CE6DC2"/>
    <w:rsid w:val="00CE7AD1"/>
    <w:rsid w:val="00CF2344"/>
    <w:rsid w:val="00CF3FBD"/>
    <w:rsid w:val="00CF620B"/>
    <w:rsid w:val="00CF7587"/>
    <w:rsid w:val="00D0118E"/>
    <w:rsid w:val="00D02E04"/>
    <w:rsid w:val="00D052B2"/>
    <w:rsid w:val="00D1043C"/>
    <w:rsid w:val="00D10EA6"/>
    <w:rsid w:val="00D143BD"/>
    <w:rsid w:val="00D20A38"/>
    <w:rsid w:val="00D21380"/>
    <w:rsid w:val="00D234AA"/>
    <w:rsid w:val="00D24752"/>
    <w:rsid w:val="00D24FAC"/>
    <w:rsid w:val="00D26B98"/>
    <w:rsid w:val="00D26EC5"/>
    <w:rsid w:val="00D30B67"/>
    <w:rsid w:val="00D31AB7"/>
    <w:rsid w:val="00D3338C"/>
    <w:rsid w:val="00D33FD1"/>
    <w:rsid w:val="00D34196"/>
    <w:rsid w:val="00D3447F"/>
    <w:rsid w:val="00D3738B"/>
    <w:rsid w:val="00D4291E"/>
    <w:rsid w:val="00D46117"/>
    <w:rsid w:val="00D465EA"/>
    <w:rsid w:val="00D47022"/>
    <w:rsid w:val="00D47BB8"/>
    <w:rsid w:val="00D50474"/>
    <w:rsid w:val="00D52EE2"/>
    <w:rsid w:val="00D539CA"/>
    <w:rsid w:val="00D55940"/>
    <w:rsid w:val="00D569D8"/>
    <w:rsid w:val="00D574C6"/>
    <w:rsid w:val="00D62D90"/>
    <w:rsid w:val="00D65CE7"/>
    <w:rsid w:val="00D726AB"/>
    <w:rsid w:val="00D74F49"/>
    <w:rsid w:val="00D76B0A"/>
    <w:rsid w:val="00D8165E"/>
    <w:rsid w:val="00D8222A"/>
    <w:rsid w:val="00D82958"/>
    <w:rsid w:val="00D829FF"/>
    <w:rsid w:val="00D82A82"/>
    <w:rsid w:val="00D8308D"/>
    <w:rsid w:val="00D844DB"/>
    <w:rsid w:val="00D85E1C"/>
    <w:rsid w:val="00D86385"/>
    <w:rsid w:val="00D90DB6"/>
    <w:rsid w:val="00D96462"/>
    <w:rsid w:val="00DA0112"/>
    <w:rsid w:val="00DA1B1E"/>
    <w:rsid w:val="00DA2EDB"/>
    <w:rsid w:val="00DA7A6F"/>
    <w:rsid w:val="00DA7C06"/>
    <w:rsid w:val="00DB2067"/>
    <w:rsid w:val="00DB295B"/>
    <w:rsid w:val="00DB2B1C"/>
    <w:rsid w:val="00DB35DD"/>
    <w:rsid w:val="00DB4B36"/>
    <w:rsid w:val="00DB4C5F"/>
    <w:rsid w:val="00DB4CCF"/>
    <w:rsid w:val="00DB6947"/>
    <w:rsid w:val="00DB7749"/>
    <w:rsid w:val="00DC043C"/>
    <w:rsid w:val="00DC19C1"/>
    <w:rsid w:val="00DC4009"/>
    <w:rsid w:val="00DC4202"/>
    <w:rsid w:val="00DC46CE"/>
    <w:rsid w:val="00DC4F88"/>
    <w:rsid w:val="00DC505A"/>
    <w:rsid w:val="00DC5A38"/>
    <w:rsid w:val="00DC6D5C"/>
    <w:rsid w:val="00DC7C7A"/>
    <w:rsid w:val="00DD08CF"/>
    <w:rsid w:val="00DD2FF7"/>
    <w:rsid w:val="00DD3358"/>
    <w:rsid w:val="00DD47BF"/>
    <w:rsid w:val="00DD6666"/>
    <w:rsid w:val="00DE2655"/>
    <w:rsid w:val="00DE332F"/>
    <w:rsid w:val="00DE68F8"/>
    <w:rsid w:val="00DE7928"/>
    <w:rsid w:val="00DF0A82"/>
    <w:rsid w:val="00DF0D80"/>
    <w:rsid w:val="00DF29CC"/>
    <w:rsid w:val="00DF52C4"/>
    <w:rsid w:val="00DF6067"/>
    <w:rsid w:val="00DF7D15"/>
    <w:rsid w:val="00E0149E"/>
    <w:rsid w:val="00E04653"/>
    <w:rsid w:val="00E04CA6"/>
    <w:rsid w:val="00E13DC2"/>
    <w:rsid w:val="00E16BC5"/>
    <w:rsid w:val="00E2011A"/>
    <w:rsid w:val="00E218B5"/>
    <w:rsid w:val="00E24398"/>
    <w:rsid w:val="00E3269B"/>
    <w:rsid w:val="00E3338D"/>
    <w:rsid w:val="00E34AA1"/>
    <w:rsid w:val="00E3620C"/>
    <w:rsid w:val="00E40750"/>
    <w:rsid w:val="00E42DC2"/>
    <w:rsid w:val="00E4479B"/>
    <w:rsid w:val="00E44833"/>
    <w:rsid w:val="00E51F56"/>
    <w:rsid w:val="00E53CF9"/>
    <w:rsid w:val="00E5465A"/>
    <w:rsid w:val="00E55A85"/>
    <w:rsid w:val="00E55C7B"/>
    <w:rsid w:val="00E55D4F"/>
    <w:rsid w:val="00E57A7C"/>
    <w:rsid w:val="00E619F3"/>
    <w:rsid w:val="00E625C0"/>
    <w:rsid w:val="00E625F1"/>
    <w:rsid w:val="00E63735"/>
    <w:rsid w:val="00E65F0F"/>
    <w:rsid w:val="00E6632F"/>
    <w:rsid w:val="00E67955"/>
    <w:rsid w:val="00E71631"/>
    <w:rsid w:val="00E76ADE"/>
    <w:rsid w:val="00E80224"/>
    <w:rsid w:val="00E841D1"/>
    <w:rsid w:val="00E8507B"/>
    <w:rsid w:val="00E902FA"/>
    <w:rsid w:val="00E915BB"/>
    <w:rsid w:val="00E92091"/>
    <w:rsid w:val="00E93108"/>
    <w:rsid w:val="00E96FA4"/>
    <w:rsid w:val="00EA1A1D"/>
    <w:rsid w:val="00EA447B"/>
    <w:rsid w:val="00EA7579"/>
    <w:rsid w:val="00EB3222"/>
    <w:rsid w:val="00EB3A70"/>
    <w:rsid w:val="00EB3D35"/>
    <w:rsid w:val="00EB4EE9"/>
    <w:rsid w:val="00EB74EC"/>
    <w:rsid w:val="00EC05B9"/>
    <w:rsid w:val="00EC272D"/>
    <w:rsid w:val="00EC34EC"/>
    <w:rsid w:val="00ED1575"/>
    <w:rsid w:val="00ED1BAE"/>
    <w:rsid w:val="00ED45A7"/>
    <w:rsid w:val="00ED50CC"/>
    <w:rsid w:val="00EE0E5F"/>
    <w:rsid w:val="00EE11D7"/>
    <w:rsid w:val="00EE132C"/>
    <w:rsid w:val="00EE69F4"/>
    <w:rsid w:val="00EE77D6"/>
    <w:rsid w:val="00EE7B73"/>
    <w:rsid w:val="00EF1701"/>
    <w:rsid w:val="00EF266C"/>
    <w:rsid w:val="00EF343F"/>
    <w:rsid w:val="00EF34BA"/>
    <w:rsid w:val="00EF3CC1"/>
    <w:rsid w:val="00EF5541"/>
    <w:rsid w:val="00EF7091"/>
    <w:rsid w:val="00EF753A"/>
    <w:rsid w:val="00EF7970"/>
    <w:rsid w:val="00EF7A2E"/>
    <w:rsid w:val="00F00D35"/>
    <w:rsid w:val="00F053AB"/>
    <w:rsid w:val="00F07CD6"/>
    <w:rsid w:val="00F13CA7"/>
    <w:rsid w:val="00F15BBD"/>
    <w:rsid w:val="00F178DC"/>
    <w:rsid w:val="00F20B70"/>
    <w:rsid w:val="00F214E2"/>
    <w:rsid w:val="00F2302D"/>
    <w:rsid w:val="00F32A38"/>
    <w:rsid w:val="00F32C92"/>
    <w:rsid w:val="00F33E0F"/>
    <w:rsid w:val="00F371EE"/>
    <w:rsid w:val="00F40CC5"/>
    <w:rsid w:val="00F434A7"/>
    <w:rsid w:val="00F45B3E"/>
    <w:rsid w:val="00F4727F"/>
    <w:rsid w:val="00F477DD"/>
    <w:rsid w:val="00F47F4C"/>
    <w:rsid w:val="00F508EE"/>
    <w:rsid w:val="00F55196"/>
    <w:rsid w:val="00F57244"/>
    <w:rsid w:val="00F6067E"/>
    <w:rsid w:val="00F62EA3"/>
    <w:rsid w:val="00F7011F"/>
    <w:rsid w:val="00F715F3"/>
    <w:rsid w:val="00F71E54"/>
    <w:rsid w:val="00F73810"/>
    <w:rsid w:val="00F74558"/>
    <w:rsid w:val="00F74B2D"/>
    <w:rsid w:val="00F76E94"/>
    <w:rsid w:val="00F8026A"/>
    <w:rsid w:val="00F8235A"/>
    <w:rsid w:val="00F8376E"/>
    <w:rsid w:val="00F852B2"/>
    <w:rsid w:val="00F870D8"/>
    <w:rsid w:val="00F900CD"/>
    <w:rsid w:val="00F929A3"/>
    <w:rsid w:val="00F92B28"/>
    <w:rsid w:val="00F9534B"/>
    <w:rsid w:val="00FA1F47"/>
    <w:rsid w:val="00FA3296"/>
    <w:rsid w:val="00FA4D4A"/>
    <w:rsid w:val="00FB0CEC"/>
    <w:rsid w:val="00FB187A"/>
    <w:rsid w:val="00FB32F3"/>
    <w:rsid w:val="00FB4840"/>
    <w:rsid w:val="00FB6945"/>
    <w:rsid w:val="00FB76D5"/>
    <w:rsid w:val="00FB77B3"/>
    <w:rsid w:val="00FC3D40"/>
    <w:rsid w:val="00FC4A91"/>
    <w:rsid w:val="00FC5296"/>
    <w:rsid w:val="00FC60BA"/>
    <w:rsid w:val="00FC660A"/>
    <w:rsid w:val="00FC7688"/>
    <w:rsid w:val="00FD045C"/>
    <w:rsid w:val="00FD4DA2"/>
    <w:rsid w:val="00FD4F0A"/>
    <w:rsid w:val="00FD5A4B"/>
    <w:rsid w:val="00FD6F4A"/>
    <w:rsid w:val="00FD7E3C"/>
    <w:rsid w:val="00FE3873"/>
    <w:rsid w:val="00FE5CB8"/>
    <w:rsid w:val="00FE648E"/>
    <w:rsid w:val="00FF03D1"/>
    <w:rsid w:val="00FF32C6"/>
    <w:rsid w:val="00FF3C45"/>
    <w:rsid w:val="00FF3FD9"/>
    <w:rsid w:val="00FF4F54"/>
    <w:rsid w:val="00FF5D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61"/>
    <o:shapelayout v:ext="edit">
      <o:idmap v:ext="edit" data="1"/>
    </o:shapelayout>
  </w:shapeDefaults>
  <w:decimalSymbol w:val="."/>
  <w:listSeparator w:val=","/>
  <w14:docId w14:val="54F879EA"/>
  <w15:chartTrackingRefBased/>
  <w15:docId w15:val="{A26A24A5-F782-407D-B608-0F99826E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color w:val="444444"/>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9316C0"/>
    <w:pPr>
      <w:spacing w:before="240" w:after="240" w:line="240" w:lineRule="auto"/>
    </w:pPr>
  </w:style>
  <w:style w:type="paragraph" w:styleId="Heading1">
    <w:name w:val="heading 1"/>
    <w:basedOn w:val="Normal"/>
    <w:next w:val="Heading2"/>
    <w:link w:val="Heading1Char"/>
    <w:autoRedefine/>
    <w:qFormat/>
    <w:rsid w:val="00B02889"/>
    <w:pPr>
      <w:keepNext/>
      <w:numPr>
        <w:numId w:val="3"/>
      </w:numPr>
      <w:outlineLvl w:val="0"/>
    </w:pPr>
    <w:rPr>
      <w:rFonts w:eastAsiaTheme="majorEastAsia" w:cstheme="majorBidi"/>
      <w:noProof/>
      <w:color w:val="42989B" w:themeColor="background2" w:themeShade="80"/>
      <w:kern w:val="28"/>
      <w:sz w:val="36"/>
    </w:rPr>
  </w:style>
  <w:style w:type="paragraph" w:styleId="Heading2">
    <w:name w:val="heading 2"/>
    <w:basedOn w:val="Normal"/>
    <w:next w:val="Heading3"/>
    <w:link w:val="Heading2Char"/>
    <w:autoRedefine/>
    <w:uiPriority w:val="1"/>
    <w:qFormat/>
    <w:rsid w:val="00B02889"/>
    <w:pPr>
      <w:keepNext/>
      <w:numPr>
        <w:ilvl w:val="1"/>
        <w:numId w:val="3"/>
      </w:numPr>
      <w:outlineLvl w:val="1"/>
    </w:pPr>
    <w:rPr>
      <w:rFonts w:eastAsiaTheme="majorEastAsia" w:cstheme="majorBidi"/>
      <w:color w:val="42989B" w:themeColor="background2" w:themeShade="80"/>
      <w:sz w:val="32"/>
    </w:rPr>
  </w:style>
  <w:style w:type="paragraph" w:styleId="Heading3">
    <w:name w:val="heading 3"/>
    <w:basedOn w:val="Normal"/>
    <w:next w:val="Normal"/>
    <w:link w:val="Heading3Char"/>
    <w:autoRedefine/>
    <w:uiPriority w:val="2"/>
    <w:qFormat/>
    <w:rsid w:val="00B02889"/>
    <w:pPr>
      <w:numPr>
        <w:ilvl w:val="2"/>
        <w:numId w:val="3"/>
      </w:numPr>
      <w:tabs>
        <w:tab w:val="num" w:pos="1134"/>
      </w:tabs>
      <w:outlineLvl w:val="2"/>
    </w:pPr>
    <w:rPr>
      <w:rFonts w:eastAsiaTheme="majorEastAsia" w:cstheme="majorBidi"/>
      <w:color w:val="42989B" w:themeColor="background2" w:themeShade="80"/>
      <w:sz w:val="28"/>
    </w:rPr>
  </w:style>
  <w:style w:type="paragraph" w:styleId="Heading4">
    <w:name w:val="heading 4"/>
    <w:basedOn w:val="Heading3"/>
    <w:next w:val="Normal"/>
    <w:link w:val="Heading4Char"/>
    <w:uiPriority w:val="3"/>
    <w:qFormat/>
    <w:rsid w:val="00B02889"/>
    <w:pPr>
      <w:keepNext/>
      <w:keepLines/>
      <w:numPr>
        <w:ilvl w:val="3"/>
        <w:numId w:val="1"/>
      </w:numPr>
      <w:ind w:left="992" w:hanging="992"/>
      <w:outlineLvl w:val="3"/>
    </w:pPr>
    <w:rPr>
      <w:rFonts w:cstheme="minorHAnsi"/>
    </w:rPr>
  </w:style>
  <w:style w:type="paragraph" w:styleId="Heading5">
    <w:name w:val="heading 5"/>
    <w:basedOn w:val="Normal"/>
    <w:next w:val="Normal"/>
    <w:link w:val="Heading5Char"/>
    <w:uiPriority w:val="9"/>
    <w:unhideWhenUsed/>
    <w:rsid w:val="003D4C4A"/>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rsid w:val="003D4C4A"/>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B02889"/>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B02889"/>
    <w:pPr>
      <w:keepNext/>
      <w:keepLines/>
      <w:spacing w:before="40" w:after="0"/>
      <w:outlineLvl w:val="7"/>
    </w:pPr>
    <w:rPr>
      <w:rFonts w:asciiTheme="majorHAnsi" w:eastAsiaTheme="majorEastAsia" w:hAnsiTheme="majorHAnsi" w:cstheme="majorBidi"/>
      <w:color w:val="606060" w:themeColor="text1" w:themeTint="D8"/>
      <w:sz w:val="21"/>
      <w:szCs w:val="21"/>
    </w:rPr>
  </w:style>
  <w:style w:type="paragraph" w:styleId="Heading9">
    <w:name w:val="heading 9"/>
    <w:basedOn w:val="Normal"/>
    <w:next w:val="Normal"/>
    <w:link w:val="Heading9Char"/>
    <w:uiPriority w:val="9"/>
    <w:semiHidden/>
    <w:unhideWhenUsed/>
    <w:qFormat/>
    <w:rsid w:val="00B02889"/>
    <w:pPr>
      <w:keepNext/>
      <w:keepLines/>
      <w:spacing w:before="40" w:after="0"/>
      <w:outlineLvl w:val="8"/>
    </w:pPr>
    <w:rPr>
      <w:rFonts w:asciiTheme="majorHAnsi" w:eastAsiaTheme="majorEastAsia" w:hAnsiTheme="majorHAnsi" w:cstheme="majorBidi"/>
      <w:i/>
      <w:iCs/>
      <w:color w:val="606060"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25147A"/>
    <w:pPr>
      <w:spacing w:before="120" w:after="0"/>
    </w:pPr>
    <w:rPr>
      <w:rFonts w:cstheme="minorHAnsi"/>
      <w:b/>
      <w:bCs/>
      <w:iCs/>
    </w:rPr>
  </w:style>
  <w:style w:type="paragraph" w:styleId="TOC2">
    <w:name w:val="toc 2"/>
    <w:basedOn w:val="Normal"/>
    <w:next w:val="Normal"/>
    <w:autoRedefine/>
    <w:uiPriority w:val="39"/>
    <w:rsid w:val="0025147A"/>
    <w:pPr>
      <w:spacing w:before="120" w:after="0"/>
      <w:ind w:left="240"/>
    </w:pPr>
    <w:rPr>
      <w:rFonts w:cstheme="minorHAnsi"/>
      <w:b/>
      <w:bCs/>
      <w:sz w:val="22"/>
      <w:szCs w:val="22"/>
    </w:rPr>
  </w:style>
  <w:style w:type="paragraph" w:styleId="TOC3">
    <w:name w:val="toc 3"/>
    <w:basedOn w:val="Normal"/>
    <w:next w:val="Normal"/>
    <w:autoRedefine/>
    <w:uiPriority w:val="39"/>
    <w:rsid w:val="0025147A"/>
    <w:pPr>
      <w:spacing w:before="0" w:after="0"/>
      <w:ind w:left="480"/>
    </w:pPr>
    <w:rPr>
      <w:rFonts w:cstheme="minorHAnsi"/>
      <w:sz w:val="20"/>
    </w:rPr>
  </w:style>
  <w:style w:type="character" w:customStyle="1" w:styleId="Heading1Char">
    <w:name w:val="Heading 1 Char"/>
    <w:basedOn w:val="DefaultParagraphFont"/>
    <w:link w:val="Heading1"/>
    <w:rsid w:val="00B02889"/>
    <w:rPr>
      <w:rFonts w:eastAsiaTheme="majorEastAsia" w:cstheme="majorBidi"/>
      <w:noProof/>
      <w:color w:val="42989B" w:themeColor="background2" w:themeShade="80"/>
      <w:kern w:val="28"/>
      <w:sz w:val="36"/>
    </w:rPr>
  </w:style>
  <w:style w:type="character" w:customStyle="1" w:styleId="Heading2Char">
    <w:name w:val="Heading 2 Char"/>
    <w:basedOn w:val="DefaultParagraphFont"/>
    <w:link w:val="Heading2"/>
    <w:uiPriority w:val="1"/>
    <w:rsid w:val="00B02889"/>
    <w:rPr>
      <w:rFonts w:eastAsiaTheme="majorEastAsia" w:cstheme="majorBidi"/>
      <w:color w:val="42989B" w:themeColor="background2" w:themeShade="80"/>
      <w:sz w:val="32"/>
    </w:rPr>
  </w:style>
  <w:style w:type="character" w:customStyle="1" w:styleId="Heading3Char">
    <w:name w:val="Heading 3 Char"/>
    <w:basedOn w:val="DefaultParagraphFont"/>
    <w:link w:val="Heading3"/>
    <w:uiPriority w:val="2"/>
    <w:rsid w:val="00B02889"/>
    <w:rPr>
      <w:rFonts w:eastAsiaTheme="majorEastAsia" w:cstheme="majorBidi"/>
      <w:color w:val="42989B" w:themeColor="background2" w:themeShade="80"/>
      <w:sz w:val="28"/>
    </w:rPr>
  </w:style>
  <w:style w:type="paragraph" w:customStyle="1" w:styleId="Bulletedlist">
    <w:name w:val="Bulleted list"/>
    <w:basedOn w:val="ListParagraph"/>
    <w:link w:val="BulletedlistChar"/>
    <w:autoRedefine/>
    <w:uiPriority w:val="5"/>
    <w:qFormat/>
    <w:rsid w:val="00B02889"/>
    <w:pPr>
      <w:numPr>
        <w:numId w:val="4"/>
      </w:numPr>
    </w:pPr>
  </w:style>
  <w:style w:type="character" w:customStyle="1" w:styleId="BulletedlistChar">
    <w:name w:val="Bulleted list Char"/>
    <w:basedOn w:val="DefaultParagraphFont"/>
    <w:link w:val="Bulletedlist"/>
    <w:uiPriority w:val="5"/>
    <w:rsid w:val="00B02889"/>
  </w:style>
  <w:style w:type="paragraph" w:customStyle="1" w:styleId="Bulletedlistheader">
    <w:name w:val="Bulleted list header"/>
    <w:basedOn w:val="Normal"/>
    <w:link w:val="BulletedlistheaderChar"/>
    <w:autoRedefine/>
    <w:uiPriority w:val="24"/>
    <w:rsid w:val="0025147A"/>
    <w:pPr>
      <w:autoSpaceDE w:val="0"/>
      <w:autoSpaceDN w:val="0"/>
      <w:adjustRightInd w:val="0"/>
      <w:spacing w:after="120"/>
    </w:pPr>
    <w:rPr>
      <w:rFonts w:cstheme="minorHAnsi"/>
      <w:b/>
      <w:iCs/>
      <w:color w:val="000000"/>
    </w:rPr>
  </w:style>
  <w:style w:type="character" w:customStyle="1" w:styleId="BulletedlistheaderChar">
    <w:name w:val="Bulleted list header Char"/>
    <w:basedOn w:val="DefaultParagraphFont"/>
    <w:link w:val="Bulletedlistheader"/>
    <w:uiPriority w:val="24"/>
    <w:rsid w:val="00427115"/>
    <w:rPr>
      <w:rFonts w:cstheme="minorHAnsi"/>
      <w:b/>
      <w:iCs/>
      <w:color w:val="000000"/>
    </w:rPr>
  </w:style>
  <w:style w:type="paragraph" w:styleId="Header">
    <w:name w:val="header"/>
    <w:basedOn w:val="Normal"/>
    <w:link w:val="HeaderChar"/>
    <w:uiPriority w:val="99"/>
    <w:unhideWhenUsed/>
    <w:rsid w:val="002908A1"/>
    <w:pPr>
      <w:tabs>
        <w:tab w:val="center" w:pos="4513"/>
        <w:tab w:val="right" w:pos="9026"/>
      </w:tabs>
      <w:spacing w:before="0" w:after="0"/>
    </w:pPr>
  </w:style>
  <w:style w:type="character" w:customStyle="1" w:styleId="HeaderChar">
    <w:name w:val="Header Char"/>
    <w:basedOn w:val="DefaultParagraphFont"/>
    <w:link w:val="Header"/>
    <w:uiPriority w:val="99"/>
    <w:rsid w:val="002908A1"/>
    <w:rPr>
      <w:rFonts w:cs="Times New Roman"/>
      <w:color w:val="444444"/>
      <w:sz w:val="24"/>
      <w:szCs w:val="20"/>
    </w:rPr>
  </w:style>
  <w:style w:type="paragraph" w:styleId="Footer">
    <w:name w:val="footer"/>
    <w:basedOn w:val="Normal"/>
    <w:link w:val="FooterChar"/>
    <w:uiPriority w:val="99"/>
    <w:unhideWhenUsed/>
    <w:rsid w:val="002908A1"/>
    <w:pPr>
      <w:tabs>
        <w:tab w:val="center" w:pos="4513"/>
        <w:tab w:val="right" w:pos="9026"/>
      </w:tabs>
      <w:spacing w:before="0" w:after="0"/>
    </w:pPr>
  </w:style>
  <w:style w:type="character" w:customStyle="1" w:styleId="FooterChar">
    <w:name w:val="Footer Char"/>
    <w:basedOn w:val="DefaultParagraphFont"/>
    <w:link w:val="Footer"/>
    <w:uiPriority w:val="99"/>
    <w:rsid w:val="002908A1"/>
    <w:rPr>
      <w:rFonts w:cs="Times New Roman"/>
      <w:color w:val="444444"/>
      <w:sz w:val="24"/>
      <w:szCs w:val="20"/>
    </w:rPr>
  </w:style>
  <w:style w:type="character" w:styleId="Hyperlink">
    <w:name w:val="Hyperlink"/>
    <w:basedOn w:val="DefaultParagraphFont"/>
    <w:uiPriority w:val="99"/>
    <w:unhideWhenUsed/>
    <w:rsid w:val="002908A1"/>
    <w:rPr>
      <w:color w:val="0563C1" w:themeColor="hyperlink"/>
      <w:u w:val="single"/>
    </w:rPr>
  </w:style>
  <w:style w:type="character" w:styleId="Strong">
    <w:name w:val="Strong"/>
    <w:uiPriority w:val="22"/>
    <w:rsid w:val="003D4C4A"/>
    <w:rPr>
      <w:b/>
      <w:bCs/>
    </w:rPr>
  </w:style>
  <w:style w:type="paragraph" w:styleId="BalloonText">
    <w:name w:val="Balloon Text"/>
    <w:basedOn w:val="Normal"/>
    <w:link w:val="BalloonTextChar"/>
    <w:uiPriority w:val="99"/>
    <w:semiHidden/>
    <w:unhideWhenUsed/>
    <w:rsid w:val="002908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08A1"/>
    <w:rPr>
      <w:rFonts w:ascii="Segoe UI" w:hAnsi="Segoe UI" w:cs="Segoe UI"/>
      <w:color w:val="444444"/>
      <w:sz w:val="18"/>
      <w:szCs w:val="18"/>
    </w:rPr>
  </w:style>
  <w:style w:type="table" w:styleId="TableGrid">
    <w:name w:val="Table Grid"/>
    <w:basedOn w:val="TableNormal"/>
    <w:uiPriority w:val="39"/>
    <w:rsid w:val="00290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rsid w:val="003D4C4A"/>
    <w:pPr>
      <w:spacing w:after="0" w:line="240" w:lineRule="auto"/>
    </w:pPr>
  </w:style>
  <w:style w:type="paragraph" w:styleId="ListParagraph">
    <w:name w:val="List Paragraph"/>
    <w:basedOn w:val="Normal"/>
    <w:uiPriority w:val="34"/>
    <w:rsid w:val="0025147A"/>
    <w:pPr>
      <w:ind w:left="720"/>
      <w:contextualSpacing/>
    </w:pPr>
  </w:style>
  <w:style w:type="paragraph" w:styleId="TOCHeading">
    <w:name w:val="TOC Heading"/>
    <w:basedOn w:val="Heading1"/>
    <w:next w:val="Normal"/>
    <w:uiPriority w:val="39"/>
    <w:unhideWhenUsed/>
    <w:rsid w:val="003D4C4A"/>
    <w:pPr>
      <w:outlineLvl w:val="9"/>
    </w:pPr>
  </w:style>
  <w:style w:type="paragraph" w:styleId="TOC4">
    <w:name w:val="toc 4"/>
    <w:basedOn w:val="Normal"/>
    <w:next w:val="Normal"/>
    <w:autoRedefine/>
    <w:uiPriority w:val="39"/>
    <w:unhideWhenUsed/>
    <w:rsid w:val="00B10E7A"/>
    <w:pPr>
      <w:spacing w:before="0" w:after="0"/>
      <w:ind w:left="720"/>
    </w:pPr>
    <w:rPr>
      <w:rFonts w:cstheme="minorHAnsi"/>
      <w:sz w:val="20"/>
    </w:rPr>
  </w:style>
  <w:style w:type="paragraph" w:styleId="TOC5">
    <w:name w:val="toc 5"/>
    <w:basedOn w:val="Normal"/>
    <w:next w:val="Normal"/>
    <w:autoRedefine/>
    <w:uiPriority w:val="39"/>
    <w:unhideWhenUsed/>
    <w:rsid w:val="00B10E7A"/>
    <w:pPr>
      <w:spacing w:before="0" w:after="0"/>
      <w:ind w:left="960"/>
    </w:pPr>
    <w:rPr>
      <w:rFonts w:cstheme="minorHAnsi"/>
      <w:sz w:val="20"/>
    </w:rPr>
  </w:style>
  <w:style w:type="paragraph" w:styleId="TOC6">
    <w:name w:val="toc 6"/>
    <w:basedOn w:val="Normal"/>
    <w:next w:val="Normal"/>
    <w:autoRedefine/>
    <w:uiPriority w:val="39"/>
    <w:unhideWhenUsed/>
    <w:rsid w:val="00B10E7A"/>
    <w:pPr>
      <w:spacing w:before="0" w:after="0"/>
      <w:ind w:left="1200"/>
    </w:pPr>
    <w:rPr>
      <w:rFonts w:cstheme="minorHAnsi"/>
      <w:sz w:val="20"/>
    </w:rPr>
  </w:style>
  <w:style w:type="paragraph" w:styleId="TOC7">
    <w:name w:val="toc 7"/>
    <w:basedOn w:val="Normal"/>
    <w:next w:val="Normal"/>
    <w:autoRedefine/>
    <w:uiPriority w:val="39"/>
    <w:unhideWhenUsed/>
    <w:rsid w:val="00B10E7A"/>
    <w:pPr>
      <w:spacing w:before="0" w:after="0"/>
      <w:ind w:left="1440"/>
    </w:pPr>
    <w:rPr>
      <w:rFonts w:cstheme="minorHAnsi"/>
      <w:sz w:val="20"/>
    </w:rPr>
  </w:style>
  <w:style w:type="paragraph" w:styleId="TOC8">
    <w:name w:val="toc 8"/>
    <w:basedOn w:val="Normal"/>
    <w:next w:val="Normal"/>
    <w:autoRedefine/>
    <w:uiPriority w:val="39"/>
    <w:unhideWhenUsed/>
    <w:rsid w:val="00B10E7A"/>
    <w:pPr>
      <w:spacing w:before="0" w:after="0"/>
      <w:ind w:left="1680"/>
    </w:pPr>
    <w:rPr>
      <w:rFonts w:cstheme="minorHAnsi"/>
      <w:sz w:val="20"/>
    </w:rPr>
  </w:style>
  <w:style w:type="paragraph" w:styleId="TOC9">
    <w:name w:val="toc 9"/>
    <w:basedOn w:val="Normal"/>
    <w:next w:val="Normal"/>
    <w:autoRedefine/>
    <w:uiPriority w:val="39"/>
    <w:unhideWhenUsed/>
    <w:rsid w:val="00B10E7A"/>
    <w:pPr>
      <w:spacing w:before="0" w:after="0"/>
      <w:ind w:left="1920"/>
    </w:pPr>
    <w:rPr>
      <w:rFonts w:cstheme="minorHAnsi"/>
      <w:sz w:val="20"/>
    </w:rPr>
  </w:style>
  <w:style w:type="character" w:styleId="UnresolvedMention">
    <w:name w:val="Unresolved Mention"/>
    <w:basedOn w:val="DefaultParagraphFont"/>
    <w:uiPriority w:val="99"/>
    <w:semiHidden/>
    <w:unhideWhenUsed/>
    <w:rsid w:val="005E23F7"/>
    <w:rPr>
      <w:color w:val="605E5C"/>
      <w:shd w:val="clear" w:color="auto" w:fill="E1DFDD"/>
    </w:rPr>
  </w:style>
  <w:style w:type="character" w:styleId="FollowedHyperlink">
    <w:name w:val="FollowedHyperlink"/>
    <w:basedOn w:val="DefaultParagraphFont"/>
    <w:uiPriority w:val="99"/>
    <w:semiHidden/>
    <w:unhideWhenUsed/>
    <w:rsid w:val="005E23F7"/>
    <w:rPr>
      <w:color w:val="954F72" w:themeColor="followedHyperlink"/>
      <w:u w:val="single"/>
    </w:rPr>
  </w:style>
  <w:style w:type="paragraph" w:styleId="Caption">
    <w:name w:val="caption"/>
    <w:basedOn w:val="Normal"/>
    <w:next w:val="Normal"/>
    <w:uiPriority w:val="14"/>
    <w:qFormat/>
    <w:rsid w:val="00B02889"/>
    <w:pPr>
      <w:spacing w:before="0" w:after="200"/>
    </w:pPr>
    <w:rPr>
      <w:i/>
      <w:iCs/>
      <w:color w:val="44546A"/>
      <w:sz w:val="18"/>
      <w:szCs w:val="18"/>
    </w:rPr>
  </w:style>
  <w:style w:type="paragraph" w:customStyle="1" w:styleId="Default">
    <w:name w:val="Default"/>
    <w:uiPriority w:val="21"/>
    <w:rsid w:val="0042666B"/>
    <w:pPr>
      <w:autoSpaceDE w:val="0"/>
      <w:autoSpaceDN w:val="0"/>
      <w:adjustRightInd w:val="0"/>
      <w:spacing w:after="0" w:line="240" w:lineRule="auto"/>
    </w:pPr>
    <w:rPr>
      <w:rFonts w:ascii="Calibri" w:eastAsia="Calibri" w:hAnsi="Calibri" w:cs="Calibri"/>
      <w:color w:val="000000"/>
      <w:lang w:eastAsia="en-GB"/>
    </w:rPr>
  </w:style>
  <w:style w:type="paragraph" w:customStyle="1" w:styleId="TableBody">
    <w:name w:val="Table Body"/>
    <w:basedOn w:val="Normal"/>
    <w:link w:val="TableBodyChar"/>
    <w:uiPriority w:val="7"/>
    <w:qFormat/>
    <w:rsid w:val="00B02889"/>
    <w:pPr>
      <w:spacing w:before="0" w:after="0"/>
    </w:pPr>
    <w:rPr>
      <w:color w:val="444444" w:themeColor="text1"/>
      <w:sz w:val="20"/>
    </w:rPr>
  </w:style>
  <w:style w:type="paragraph" w:customStyle="1" w:styleId="TableHeading">
    <w:name w:val="Table Heading"/>
    <w:basedOn w:val="TableBody"/>
    <w:link w:val="TableHeadingChar"/>
    <w:uiPriority w:val="6"/>
    <w:qFormat/>
    <w:rsid w:val="00B02889"/>
    <w:pPr>
      <w:spacing w:before="40" w:after="40"/>
    </w:pPr>
    <w:rPr>
      <w:b/>
      <w:bCs/>
      <w:color w:val="FFFFFF" w:themeColor="background1"/>
    </w:rPr>
  </w:style>
  <w:style w:type="character" w:customStyle="1" w:styleId="TableBodyChar">
    <w:name w:val="Table Body Char"/>
    <w:basedOn w:val="DefaultParagraphFont"/>
    <w:link w:val="TableBody"/>
    <w:uiPriority w:val="7"/>
    <w:rsid w:val="00B02889"/>
    <w:rPr>
      <w:color w:val="444444" w:themeColor="text1"/>
      <w:sz w:val="20"/>
    </w:rPr>
  </w:style>
  <w:style w:type="character" w:customStyle="1" w:styleId="TableHeadingChar">
    <w:name w:val="Table Heading Char"/>
    <w:basedOn w:val="TableBodyChar"/>
    <w:link w:val="TableHeading"/>
    <w:uiPriority w:val="6"/>
    <w:rsid w:val="00B02889"/>
    <w:rPr>
      <w:b/>
      <w:bCs/>
      <w:color w:val="FFFFFF" w:themeColor="background1"/>
      <w:sz w:val="20"/>
    </w:rPr>
  </w:style>
  <w:style w:type="character" w:customStyle="1" w:styleId="Heading4Char">
    <w:name w:val="Heading 4 Char"/>
    <w:basedOn w:val="DefaultParagraphFont"/>
    <w:link w:val="Heading4"/>
    <w:uiPriority w:val="3"/>
    <w:rsid w:val="00B02889"/>
    <w:rPr>
      <w:rFonts w:eastAsiaTheme="majorEastAsia" w:cstheme="minorHAnsi"/>
      <w:color w:val="42989B" w:themeColor="background2" w:themeShade="80"/>
      <w:sz w:val="28"/>
    </w:rPr>
  </w:style>
  <w:style w:type="character" w:styleId="PlaceholderText">
    <w:name w:val="Placeholder Text"/>
    <w:basedOn w:val="DefaultParagraphFont"/>
    <w:uiPriority w:val="99"/>
    <w:semiHidden/>
    <w:rsid w:val="00C76662"/>
    <w:rPr>
      <w:color w:val="808080"/>
    </w:rPr>
  </w:style>
  <w:style w:type="paragraph" w:styleId="TableofFigures">
    <w:name w:val="table of figures"/>
    <w:basedOn w:val="Normal"/>
    <w:next w:val="Normal"/>
    <w:uiPriority w:val="99"/>
    <w:unhideWhenUsed/>
    <w:rsid w:val="00C76971"/>
    <w:pPr>
      <w:spacing w:before="0" w:after="0"/>
    </w:pPr>
    <w:rPr>
      <w:rFonts w:cstheme="minorHAnsi"/>
      <w:b/>
      <w:iCs/>
      <w:sz w:val="22"/>
    </w:rPr>
  </w:style>
  <w:style w:type="character" w:customStyle="1" w:styleId="Heading5Char">
    <w:name w:val="Heading 5 Char"/>
    <w:basedOn w:val="DefaultParagraphFont"/>
    <w:link w:val="Heading5"/>
    <w:uiPriority w:val="9"/>
    <w:rsid w:val="003D4C4A"/>
    <w:rPr>
      <w:caps/>
      <w:color w:val="2F5496" w:themeColor="accent1" w:themeShade="BF"/>
      <w:spacing w:val="10"/>
    </w:rPr>
  </w:style>
  <w:style w:type="character" w:customStyle="1" w:styleId="Classification">
    <w:name w:val="Classification"/>
    <w:basedOn w:val="DefaultParagraphFont"/>
    <w:uiPriority w:val="21"/>
    <w:rsid w:val="00662039"/>
    <w:rPr>
      <w:rFonts w:asciiTheme="minorHAnsi" w:hAnsiTheme="minorHAnsi"/>
      <w:sz w:val="20"/>
    </w:rPr>
  </w:style>
  <w:style w:type="character" w:customStyle="1" w:styleId="Style1">
    <w:name w:val="Style1"/>
    <w:basedOn w:val="DefaultParagraphFont"/>
    <w:uiPriority w:val="21"/>
    <w:rsid w:val="00E51F56"/>
    <w:rPr>
      <w:rFonts w:asciiTheme="minorHAnsi" w:hAnsiTheme="minorHAnsi"/>
      <w:color w:val="444444"/>
      <w:sz w:val="20"/>
    </w:rPr>
  </w:style>
  <w:style w:type="character" w:customStyle="1" w:styleId="Versionnumber">
    <w:name w:val="Version number"/>
    <w:basedOn w:val="DefaultParagraphFont"/>
    <w:uiPriority w:val="19"/>
    <w:rsid w:val="00E51F56"/>
    <w:rPr>
      <w:rFonts w:asciiTheme="minorHAnsi" w:hAnsiTheme="minorHAnsi"/>
      <w:sz w:val="20"/>
    </w:rPr>
  </w:style>
  <w:style w:type="character" w:customStyle="1" w:styleId="ToolkitDate">
    <w:name w:val="Toolkit Date"/>
    <w:basedOn w:val="DefaultParagraphFont"/>
    <w:uiPriority w:val="27"/>
    <w:rsid w:val="00DB4C5F"/>
    <w:rPr>
      <w:rFonts w:asciiTheme="minorHAnsi" w:hAnsiTheme="minorHAnsi"/>
      <w:sz w:val="20"/>
    </w:rPr>
  </w:style>
  <w:style w:type="table" w:customStyle="1" w:styleId="CertiKittables">
    <w:name w:val="CertiKit tables"/>
    <w:basedOn w:val="TableNormal"/>
    <w:uiPriority w:val="99"/>
    <w:rsid w:val="00612402"/>
    <w:pPr>
      <w:spacing w:after="0" w:line="240" w:lineRule="auto"/>
    </w:pPr>
    <w:tblPr/>
  </w:style>
  <w:style w:type="table" w:styleId="TableGridLight">
    <w:name w:val="Grid Table Light"/>
    <w:basedOn w:val="TableNormal"/>
    <w:uiPriority w:val="40"/>
    <w:rsid w:val="006124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612402"/>
    <w:pPr>
      <w:spacing w:after="0" w:line="240" w:lineRule="auto"/>
    </w:pPr>
    <w:tblPr>
      <w:tblStyleRowBandSize w:val="1"/>
      <w:tblStyleColBandSize w:val="1"/>
      <w:tblBorders>
        <w:top w:val="single" w:sz="4" w:space="0" w:color="A1A1A1" w:themeColor="text1" w:themeTint="80"/>
        <w:bottom w:val="single" w:sz="4" w:space="0" w:color="A1A1A1" w:themeColor="text1" w:themeTint="80"/>
      </w:tblBorders>
    </w:tblPr>
    <w:tblStylePr w:type="firstRow">
      <w:rPr>
        <w:b/>
        <w:bCs/>
      </w:rPr>
      <w:tblPr/>
      <w:tcPr>
        <w:tcBorders>
          <w:bottom w:val="single" w:sz="4" w:space="0" w:color="A1A1A1" w:themeColor="text1" w:themeTint="80"/>
        </w:tcBorders>
      </w:tcPr>
    </w:tblStylePr>
    <w:tblStylePr w:type="lastRow">
      <w:rPr>
        <w:b/>
        <w:bCs/>
      </w:rPr>
      <w:tblPr/>
      <w:tcPr>
        <w:tcBorders>
          <w:top w:val="single" w:sz="4" w:space="0" w:color="A1A1A1" w:themeColor="text1" w:themeTint="80"/>
        </w:tcBorders>
      </w:tcPr>
    </w:tblStylePr>
    <w:tblStylePr w:type="firstCol">
      <w:rPr>
        <w:b/>
        <w:bCs/>
      </w:rPr>
    </w:tblStylePr>
    <w:tblStylePr w:type="lastCol">
      <w:rPr>
        <w:b/>
        <w:bCs/>
      </w:rPr>
    </w:tblStylePr>
    <w:tblStylePr w:type="band1Vert">
      <w:tblPr/>
      <w:tcPr>
        <w:tcBorders>
          <w:left w:val="single" w:sz="4" w:space="0" w:color="A1A1A1" w:themeColor="text1" w:themeTint="80"/>
          <w:right w:val="single" w:sz="4" w:space="0" w:color="A1A1A1" w:themeColor="text1" w:themeTint="80"/>
        </w:tcBorders>
      </w:tcPr>
    </w:tblStylePr>
    <w:tblStylePr w:type="band2Vert">
      <w:tblPr/>
      <w:tcPr>
        <w:tcBorders>
          <w:left w:val="single" w:sz="4" w:space="0" w:color="A1A1A1" w:themeColor="text1" w:themeTint="80"/>
          <w:right w:val="single" w:sz="4" w:space="0" w:color="A1A1A1" w:themeColor="text1" w:themeTint="80"/>
        </w:tcBorders>
      </w:tcPr>
    </w:tblStylePr>
    <w:tblStylePr w:type="band1Horz">
      <w:tblPr/>
      <w:tcPr>
        <w:tcBorders>
          <w:top w:val="single" w:sz="4" w:space="0" w:color="A1A1A1" w:themeColor="text1" w:themeTint="80"/>
          <w:bottom w:val="single" w:sz="4" w:space="0" w:color="A1A1A1" w:themeColor="text1" w:themeTint="80"/>
        </w:tcBorders>
      </w:tcPr>
    </w:tblStylePr>
  </w:style>
  <w:style w:type="character" w:customStyle="1" w:styleId="NoSpacingChar">
    <w:name w:val="No Spacing Char"/>
    <w:basedOn w:val="DefaultParagraphFont"/>
    <w:link w:val="NoSpacing"/>
    <w:uiPriority w:val="1"/>
    <w:rsid w:val="00B77F8E"/>
  </w:style>
  <w:style w:type="paragraph" w:customStyle="1" w:styleId="TitleWhite">
    <w:name w:val="Title (White)"/>
    <w:basedOn w:val="Normal"/>
    <w:link w:val="TitleWhiteChar"/>
    <w:uiPriority w:val="11"/>
    <w:qFormat/>
    <w:rsid w:val="00B02889"/>
    <w:rPr>
      <w:b/>
      <w:bCs/>
      <w:noProof/>
      <w:color w:val="FFFFFF" w:themeColor="background1"/>
      <w:sz w:val="56"/>
      <w:szCs w:val="48"/>
    </w:rPr>
  </w:style>
  <w:style w:type="paragraph" w:customStyle="1" w:styleId="TitleBlack">
    <w:name w:val="Title (Black)"/>
    <w:basedOn w:val="Normal"/>
    <w:link w:val="TitleBlackChar"/>
    <w:uiPriority w:val="12"/>
    <w:qFormat/>
    <w:rsid w:val="00B02889"/>
    <w:rPr>
      <w:b/>
      <w:bCs/>
      <w:noProof/>
      <w:color w:val="444444" w:themeColor="text1"/>
      <w:sz w:val="56"/>
      <w:szCs w:val="48"/>
    </w:rPr>
  </w:style>
  <w:style w:type="character" w:customStyle="1" w:styleId="TitleWhiteChar">
    <w:name w:val="Title (White) Char"/>
    <w:basedOn w:val="DefaultParagraphFont"/>
    <w:link w:val="TitleWhite"/>
    <w:uiPriority w:val="11"/>
    <w:rsid w:val="00B02889"/>
    <w:rPr>
      <w:b/>
      <w:bCs/>
      <w:noProof/>
      <w:color w:val="FFFFFF" w:themeColor="background1"/>
      <w:sz w:val="56"/>
      <w:szCs w:val="48"/>
    </w:rPr>
  </w:style>
  <w:style w:type="paragraph" w:customStyle="1" w:styleId="HeadingX">
    <w:name w:val="Heading X"/>
    <w:basedOn w:val="Normal"/>
    <w:link w:val="HeadingXChar"/>
    <w:uiPriority w:val="9"/>
    <w:qFormat/>
    <w:rsid w:val="00280D0C"/>
    <w:rPr>
      <w:color w:val="444444" w:themeColor="text1"/>
      <w:sz w:val="36"/>
      <w:szCs w:val="28"/>
    </w:rPr>
  </w:style>
  <w:style w:type="character" w:customStyle="1" w:styleId="HeadingXChar">
    <w:name w:val="Heading X Char"/>
    <w:basedOn w:val="DefaultParagraphFont"/>
    <w:link w:val="HeadingX"/>
    <w:uiPriority w:val="9"/>
    <w:rsid w:val="00280D0C"/>
    <w:rPr>
      <w:color w:val="444444" w:themeColor="text1"/>
      <w:sz w:val="36"/>
      <w:szCs w:val="28"/>
    </w:rPr>
  </w:style>
  <w:style w:type="paragraph" w:customStyle="1" w:styleId="HeadingY">
    <w:name w:val="Heading Y"/>
    <w:basedOn w:val="Normal"/>
    <w:link w:val="HeadingYChar"/>
    <w:uiPriority w:val="10"/>
    <w:qFormat/>
    <w:rsid w:val="00280D0C"/>
    <w:rPr>
      <w:color w:val="444444" w:themeColor="text1"/>
      <w:sz w:val="32"/>
    </w:rPr>
  </w:style>
  <w:style w:type="character" w:customStyle="1" w:styleId="HeadingYChar">
    <w:name w:val="Heading Y Char"/>
    <w:basedOn w:val="DefaultParagraphFont"/>
    <w:link w:val="HeadingY"/>
    <w:uiPriority w:val="10"/>
    <w:rsid w:val="00280D0C"/>
    <w:rPr>
      <w:color w:val="444444" w:themeColor="text1"/>
      <w:sz w:val="32"/>
    </w:rPr>
  </w:style>
  <w:style w:type="paragraph" w:customStyle="1" w:styleId="TitlePageBlack">
    <w:name w:val="Title Page (Black)"/>
    <w:basedOn w:val="TitleBlack"/>
    <w:link w:val="TitlePageBlackChar"/>
    <w:uiPriority w:val="35"/>
    <w:rsid w:val="00DD47BF"/>
  </w:style>
  <w:style w:type="paragraph" w:customStyle="1" w:styleId="ToolkitName">
    <w:name w:val="Toolkit Name"/>
    <w:basedOn w:val="Normal"/>
    <w:link w:val="ToolkitNameChar"/>
    <w:uiPriority w:val="13"/>
    <w:qFormat/>
    <w:rsid w:val="00B02889"/>
    <w:pPr>
      <w:jc w:val="right"/>
    </w:pPr>
    <w:rPr>
      <w:rFonts w:asciiTheme="majorHAnsi" w:hAnsiTheme="majorHAnsi" w:cstheme="majorHAnsi"/>
      <w:b/>
      <w:bCs/>
      <w:noProof/>
      <w:color w:val="FFFFFF" w:themeColor="background1"/>
      <w:sz w:val="36"/>
      <w:szCs w:val="36"/>
    </w:rPr>
  </w:style>
  <w:style w:type="character" w:customStyle="1" w:styleId="TitleBlackChar">
    <w:name w:val="Title (Black) Char"/>
    <w:basedOn w:val="DefaultParagraphFont"/>
    <w:link w:val="TitleBlack"/>
    <w:uiPriority w:val="12"/>
    <w:rsid w:val="00B02889"/>
    <w:rPr>
      <w:b/>
      <w:bCs/>
      <w:noProof/>
      <w:color w:val="444444" w:themeColor="text1"/>
      <w:sz w:val="56"/>
      <w:szCs w:val="48"/>
    </w:rPr>
  </w:style>
  <w:style w:type="character" w:customStyle="1" w:styleId="TitlePageBlackChar">
    <w:name w:val="Title Page (Black) Char"/>
    <w:basedOn w:val="TitleBlackChar"/>
    <w:link w:val="TitlePageBlack"/>
    <w:uiPriority w:val="35"/>
    <w:rsid w:val="00C70B41"/>
    <w:rPr>
      <w:b/>
      <w:bCs/>
      <w:noProof/>
      <w:color w:val="444444" w:themeColor="text1"/>
      <w:sz w:val="56"/>
      <w:szCs w:val="48"/>
    </w:rPr>
  </w:style>
  <w:style w:type="paragraph" w:customStyle="1" w:styleId="TitlePageTableHeader">
    <w:name w:val="Title Page Table Header"/>
    <w:basedOn w:val="TableHeading"/>
    <w:link w:val="TitlePageTableHeaderChar"/>
    <w:uiPriority w:val="8"/>
    <w:rsid w:val="00DF7D15"/>
    <w:pPr>
      <w:framePr w:hSpace="180" w:wrap="around" w:vAnchor="text" w:hAnchor="margin" w:xAlign="right" w:y="254"/>
    </w:pPr>
  </w:style>
  <w:style w:type="character" w:customStyle="1" w:styleId="ToolkitNameChar">
    <w:name w:val="Toolkit Name Char"/>
    <w:basedOn w:val="DefaultParagraphFont"/>
    <w:link w:val="ToolkitName"/>
    <w:uiPriority w:val="13"/>
    <w:rsid w:val="00B02889"/>
    <w:rPr>
      <w:rFonts w:asciiTheme="majorHAnsi" w:hAnsiTheme="majorHAnsi" w:cstheme="majorHAnsi"/>
      <w:b/>
      <w:bCs/>
      <w:noProof/>
      <w:color w:val="FFFFFF" w:themeColor="background1"/>
      <w:sz w:val="36"/>
      <w:szCs w:val="36"/>
    </w:rPr>
  </w:style>
  <w:style w:type="character" w:customStyle="1" w:styleId="TitlePageTableHeaderChar">
    <w:name w:val="Title Page Table Header Char"/>
    <w:basedOn w:val="TableHeadingChar"/>
    <w:link w:val="TitlePageTableHeader"/>
    <w:uiPriority w:val="8"/>
    <w:rsid w:val="00DF7D15"/>
    <w:rPr>
      <w:b/>
      <w:bCs/>
      <w:color w:val="FFFFFF" w:themeColor="background1"/>
      <w:sz w:val="20"/>
    </w:rPr>
  </w:style>
  <w:style w:type="paragraph" w:customStyle="1" w:styleId="Formheader">
    <w:name w:val="Form header"/>
    <w:basedOn w:val="HeadingX"/>
    <w:link w:val="FormheaderChar"/>
    <w:uiPriority w:val="17"/>
    <w:qFormat/>
    <w:rsid w:val="00B02889"/>
  </w:style>
  <w:style w:type="character" w:customStyle="1" w:styleId="FormheaderChar">
    <w:name w:val="Form header Char"/>
    <w:basedOn w:val="HeadingXChar"/>
    <w:link w:val="Formheader"/>
    <w:uiPriority w:val="17"/>
    <w:rsid w:val="00B02889"/>
    <w:rPr>
      <w:color w:val="444444" w:themeColor="text1"/>
      <w:sz w:val="36"/>
      <w:szCs w:val="28"/>
    </w:rPr>
  </w:style>
  <w:style w:type="character" w:customStyle="1" w:styleId="Heading7Char">
    <w:name w:val="Heading 7 Char"/>
    <w:basedOn w:val="DefaultParagraphFont"/>
    <w:link w:val="Heading7"/>
    <w:uiPriority w:val="9"/>
    <w:semiHidden/>
    <w:rsid w:val="00B0288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B02889"/>
    <w:rPr>
      <w:rFonts w:asciiTheme="majorHAnsi" w:eastAsiaTheme="majorEastAsia" w:hAnsiTheme="majorHAnsi" w:cstheme="majorBidi"/>
      <w:color w:val="606060" w:themeColor="text1" w:themeTint="D8"/>
      <w:sz w:val="21"/>
      <w:szCs w:val="21"/>
    </w:rPr>
  </w:style>
  <w:style w:type="character" w:customStyle="1" w:styleId="Heading9Char">
    <w:name w:val="Heading 9 Char"/>
    <w:basedOn w:val="DefaultParagraphFont"/>
    <w:link w:val="Heading9"/>
    <w:uiPriority w:val="9"/>
    <w:semiHidden/>
    <w:rsid w:val="00B02889"/>
    <w:rPr>
      <w:rFonts w:asciiTheme="majorHAnsi" w:eastAsiaTheme="majorEastAsia" w:hAnsiTheme="majorHAnsi" w:cstheme="majorBidi"/>
      <w:i/>
      <w:iCs/>
      <w:color w:val="606060" w:themeColor="text1" w:themeTint="D8"/>
      <w:sz w:val="21"/>
      <w:szCs w:val="21"/>
    </w:rPr>
  </w:style>
  <w:style w:type="paragraph" w:customStyle="1" w:styleId="Formtitle">
    <w:name w:val="Form title"/>
    <w:basedOn w:val="Normal"/>
    <w:link w:val="FormtitleChar"/>
    <w:uiPriority w:val="15"/>
    <w:qFormat/>
    <w:rsid w:val="00B02889"/>
    <w:pPr>
      <w:jc w:val="right"/>
    </w:pPr>
    <w:rPr>
      <w:rFonts w:asciiTheme="majorHAnsi" w:hAnsiTheme="majorHAnsi" w:cstheme="majorHAnsi"/>
      <w:color w:val="D0EAEB" w:themeColor="background2"/>
      <w:sz w:val="44"/>
      <w:szCs w:val="44"/>
    </w:rPr>
  </w:style>
  <w:style w:type="character" w:customStyle="1" w:styleId="FormtitleChar">
    <w:name w:val="Form title Char"/>
    <w:basedOn w:val="DefaultParagraphFont"/>
    <w:link w:val="Formtitle"/>
    <w:uiPriority w:val="15"/>
    <w:rsid w:val="00B02889"/>
    <w:rPr>
      <w:rFonts w:asciiTheme="majorHAnsi" w:hAnsiTheme="majorHAnsi" w:cstheme="majorHAnsi"/>
      <w:color w:val="D0EAEB" w:themeColor="background2"/>
      <w:sz w:val="44"/>
      <w:szCs w:val="44"/>
    </w:rPr>
  </w:style>
  <w:style w:type="paragraph" w:customStyle="1" w:styleId="Formbody">
    <w:name w:val="Form body"/>
    <w:basedOn w:val="Normal"/>
    <w:link w:val="FormbodyChar"/>
    <w:uiPriority w:val="18"/>
    <w:qFormat/>
    <w:rsid w:val="00B02889"/>
    <w:pPr>
      <w:spacing w:before="60" w:after="60"/>
    </w:pPr>
    <w:rPr>
      <w:color w:val="444444" w:themeColor="text1"/>
    </w:rPr>
  </w:style>
  <w:style w:type="character" w:customStyle="1" w:styleId="FormbodyChar">
    <w:name w:val="Form body Char"/>
    <w:basedOn w:val="DefaultParagraphFont"/>
    <w:link w:val="Formbody"/>
    <w:uiPriority w:val="18"/>
    <w:rsid w:val="00B02889"/>
    <w:rPr>
      <w:color w:val="444444" w:themeColor="text1"/>
    </w:rPr>
  </w:style>
  <w:style w:type="paragraph" w:styleId="Title">
    <w:name w:val="Title"/>
    <w:basedOn w:val="Normal"/>
    <w:link w:val="TitleChar"/>
    <w:uiPriority w:val="12"/>
    <w:rsid w:val="003D4C4A"/>
    <w:rPr>
      <w:rFonts w:eastAsiaTheme="majorEastAsia" w:cstheme="majorBidi"/>
      <w:b/>
      <w:bCs/>
      <w:noProof/>
      <w:sz w:val="56"/>
      <w:szCs w:val="48"/>
    </w:rPr>
  </w:style>
  <w:style w:type="character" w:customStyle="1" w:styleId="TitleChar">
    <w:name w:val="Title Char"/>
    <w:basedOn w:val="DefaultParagraphFont"/>
    <w:link w:val="Title"/>
    <w:uiPriority w:val="12"/>
    <w:rsid w:val="003D4C4A"/>
    <w:rPr>
      <w:rFonts w:eastAsiaTheme="majorEastAsia" w:cstheme="majorBidi"/>
      <w:b/>
      <w:bCs/>
      <w:noProof/>
      <w:sz w:val="56"/>
      <w:szCs w:val="48"/>
    </w:rPr>
  </w:style>
  <w:style w:type="character" w:customStyle="1" w:styleId="Heading6Char">
    <w:name w:val="Heading 6 Char"/>
    <w:basedOn w:val="DefaultParagraphFont"/>
    <w:link w:val="Heading6"/>
    <w:uiPriority w:val="9"/>
    <w:semiHidden/>
    <w:rsid w:val="003D4C4A"/>
    <w:rPr>
      <w:caps/>
      <w:color w:val="2F5496" w:themeColor="accent1" w:themeShade="BF"/>
      <w:spacing w:val="10"/>
    </w:rPr>
  </w:style>
  <w:style w:type="paragraph" w:styleId="Subtitle">
    <w:name w:val="Subtitle"/>
    <w:basedOn w:val="Normal"/>
    <w:next w:val="Normal"/>
    <w:link w:val="SubtitleChar"/>
    <w:uiPriority w:val="11"/>
    <w:rsid w:val="003D4C4A"/>
    <w:pPr>
      <w:spacing w:before="0" w:after="500"/>
    </w:pPr>
    <w:rPr>
      <w:caps/>
      <w:color w:val="858585" w:themeColor="text1" w:themeTint="A6"/>
      <w:spacing w:val="10"/>
      <w:sz w:val="21"/>
      <w:szCs w:val="21"/>
    </w:rPr>
  </w:style>
  <w:style w:type="character" w:customStyle="1" w:styleId="SubtitleChar">
    <w:name w:val="Subtitle Char"/>
    <w:basedOn w:val="DefaultParagraphFont"/>
    <w:link w:val="Subtitle"/>
    <w:uiPriority w:val="11"/>
    <w:rsid w:val="003D4C4A"/>
    <w:rPr>
      <w:caps/>
      <w:color w:val="858585" w:themeColor="text1" w:themeTint="A6"/>
      <w:spacing w:val="10"/>
      <w:sz w:val="21"/>
      <w:szCs w:val="21"/>
    </w:rPr>
  </w:style>
  <w:style w:type="character" w:styleId="Emphasis">
    <w:name w:val="Emphasis"/>
    <w:uiPriority w:val="20"/>
    <w:rsid w:val="003D4C4A"/>
    <w:rPr>
      <w:caps/>
      <w:color w:val="1F3763" w:themeColor="accent1" w:themeShade="7F"/>
      <w:spacing w:val="5"/>
    </w:rPr>
  </w:style>
  <w:style w:type="paragraph" w:styleId="Quote">
    <w:name w:val="Quote"/>
    <w:basedOn w:val="Normal"/>
    <w:next w:val="Normal"/>
    <w:link w:val="QuoteChar"/>
    <w:uiPriority w:val="29"/>
    <w:qFormat/>
    <w:rsid w:val="00B02889"/>
    <w:pPr>
      <w:spacing w:before="60" w:after="60"/>
    </w:pPr>
    <w:rPr>
      <w:rFonts w:eastAsiaTheme="minorHAnsi" w:cstheme="minorBidi"/>
      <w:iCs/>
      <w:color w:val="444444" w:themeColor="text1"/>
      <w:sz w:val="18"/>
      <w:szCs w:val="22"/>
      <w:lang w:val="en-US"/>
    </w:rPr>
  </w:style>
  <w:style w:type="character" w:customStyle="1" w:styleId="QuoteChar">
    <w:name w:val="Quote Char"/>
    <w:basedOn w:val="DefaultParagraphFont"/>
    <w:link w:val="Quote"/>
    <w:uiPriority w:val="29"/>
    <w:rsid w:val="00B02889"/>
    <w:rPr>
      <w:rFonts w:eastAsiaTheme="minorHAnsi" w:cstheme="minorBidi"/>
      <w:iCs/>
      <w:color w:val="444444" w:themeColor="text1"/>
      <w:sz w:val="18"/>
      <w:szCs w:val="22"/>
      <w:lang w:val="en-US"/>
    </w:rPr>
  </w:style>
  <w:style w:type="paragraph" w:styleId="IntenseQuote">
    <w:name w:val="Intense Quote"/>
    <w:basedOn w:val="Normal"/>
    <w:next w:val="Normal"/>
    <w:link w:val="IntenseQuoteChar"/>
    <w:uiPriority w:val="30"/>
    <w:rsid w:val="003D4C4A"/>
    <w:pPr>
      <w:ind w:left="1080" w:right="1080"/>
      <w:jc w:val="center"/>
    </w:pPr>
    <w:rPr>
      <w:color w:val="4472C4" w:themeColor="accent1"/>
    </w:rPr>
  </w:style>
  <w:style w:type="character" w:customStyle="1" w:styleId="IntenseQuoteChar">
    <w:name w:val="Intense Quote Char"/>
    <w:basedOn w:val="DefaultParagraphFont"/>
    <w:link w:val="IntenseQuote"/>
    <w:uiPriority w:val="30"/>
    <w:rsid w:val="003D4C4A"/>
    <w:rPr>
      <w:color w:val="4472C4" w:themeColor="accent1"/>
      <w:sz w:val="24"/>
      <w:szCs w:val="24"/>
    </w:rPr>
  </w:style>
  <w:style w:type="character" w:styleId="SubtleEmphasis">
    <w:name w:val="Subtle Emphasis"/>
    <w:uiPriority w:val="19"/>
    <w:rsid w:val="003D4C4A"/>
    <w:rPr>
      <w:i/>
      <w:iCs/>
      <w:color w:val="1F3763" w:themeColor="accent1" w:themeShade="7F"/>
    </w:rPr>
  </w:style>
  <w:style w:type="character" w:styleId="IntenseEmphasis">
    <w:name w:val="Intense Emphasis"/>
    <w:uiPriority w:val="21"/>
    <w:rsid w:val="003D4C4A"/>
    <w:rPr>
      <w:b/>
      <w:bCs/>
      <w:caps/>
      <w:color w:val="1F3763" w:themeColor="accent1" w:themeShade="7F"/>
      <w:spacing w:val="10"/>
    </w:rPr>
  </w:style>
  <w:style w:type="character" w:styleId="SubtleReference">
    <w:name w:val="Subtle Reference"/>
    <w:uiPriority w:val="31"/>
    <w:rsid w:val="003D4C4A"/>
    <w:rPr>
      <w:b/>
      <w:bCs/>
      <w:color w:val="4472C4" w:themeColor="accent1"/>
    </w:rPr>
  </w:style>
  <w:style w:type="character" w:styleId="IntenseReference">
    <w:name w:val="Intense Reference"/>
    <w:uiPriority w:val="32"/>
    <w:rsid w:val="003D4C4A"/>
    <w:rPr>
      <w:b/>
      <w:bCs/>
      <w:i/>
      <w:iCs/>
      <w:caps/>
      <w:color w:val="4472C4" w:themeColor="accent1"/>
    </w:rPr>
  </w:style>
  <w:style w:type="character" w:styleId="BookTitle">
    <w:name w:val="Book Title"/>
    <w:uiPriority w:val="33"/>
    <w:rsid w:val="003D4C4A"/>
    <w:rPr>
      <w:b/>
      <w:bCs/>
      <w:i/>
      <w:iCs/>
      <w:spacing w:val="0"/>
    </w:rPr>
  </w:style>
  <w:style w:type="paragraph" w:customStyle="1" w:styleId="Formheadercolumn">
    <w:name w:val="Form header (column)"/>
    <w:basedOn w:val="Normal"/>
    <w:link w:val="FormheadercolumnChar"/>
    <w:uiPriority w:val="17"/>
    <w:qFormat/>
    <w:rsid w:val="00B02889"/>
    <w:pPr>
      <w:spacing w:before="60" w:after="60"/>
    </w:pPr>
    <w:rPr>
      <w:b/>
      <w:bCs/>
      <w:color w:val="444444" w:themeColor="text1"/>
    </w:rPr>
  </w:style>
  <w:style w:type="character" w:customStyle="1" w:styleId="FormheadercolumnChar">
    <w:name w:val="Form header (column) Char"/>
    <w:basedOn w:val="DefaultParagraphFont"/>
    <w:link w:val="Formheadercolumn"/>
    <w:uiPriority w:val="17"/>
    <w:rsid w:val="00B02889"/>
    <w:rPr>
      <w:b/>
      <w:bCs/>
      <w:color w:val="444444"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649900">
      <w:bodyDiv w:val="1"/>
      <w:marLeft w:val="0"/>
      <w:marRight w:val="0"/>
      <w:marTop w:val="0"/>
      <w:marBottom w:val="0"/>
      <w:divBdr>
        <w:top w:val="none" w:sz="0" w:space="0" w:color="auto"/>
        <w:left w:val="none" w:sz="0" w:space="0" w:color="auto"/>
        <w:bottom w:val="none" w:sz="0" w:space="0" w:color="auto"/>
        <w:right w:val="none" w:sz="0" w:space="0" w:color="auto"/>
      </w:divBdr>
    </w:div>
    <w:div w:id="304507414">
      <w:bodyDiv w:val="1"/>
      <w:marLeft w:val="0"/>
      <w:marRight w:val="0"/>
      <w:marTop w:val="0"/>
      <w:marBottom w:val="0"/>
      <w:divBdr>
        <w:top w:val="none" w:sz="0" w:space="0" w:color="auto"/>
        <w:left w:val="none" w:sz="0" w:space="0" w:color="auto"/>
        <w:bottom w:val="none" w:sz="0" w:space="0" w:color="auto"/>
        <w:right w:val="none" w:sz="0" w:space="0" w:color="auto"/>
      </w:divBdr>
    </w:div>
    <w:div w:id="539830208">
      <w:bodyDiv w:val="1"/>
      <w:marLeft w:val="0"/>
      <w:marRight w:val="0"/>
      <w:marTop w:val="0"/>
      <w:marBottom w:val="0"/>
      <w:divBdr>
        <w:top w:val="none" w:sz="0" w:space="0" w:color="auto"/>
        <w:left w:val="none" w:sz="0" w:space="0" w:color="auto"/>
        <w:bottom w:val="none" w:sz="0" w:space="0" w:color="auto"/>
        <w:right w:val="none" w:sz="0" w:space="0" w:color="auto"/>
      </w:divBdr>
    </w:div>
    <w:div w:id="1244072383">
      <w:bodyDiv w:val="1"/>
      <w:marLeft w:val="0"/>
      <w:marRight w:val="0"/>
      <w:marTop w:val="0"/>
      <w:marBottom w:val="0"/>
      <w:divBdr>
        <w:top w:val="none" w:sz="0" w:space="0" w:color="auto"/>
        <w:left w:val="none" w:sz="0" w:space="0" w:color="auto"/>
        <w:bottom w:val="none" w:sz="0" w:space="0" w:color="auto"/>
        <w:right w:val="none" w:sz="0" w:space="0" w:color="auto"/>
      </w:divBdr>
    </w:div>
    <w:div w:id="1525174435">
      <w:bodyDiv w:val="1"/>
      <w:marLeft w:val="0"/>
      <w:marRight w:val="0"/>
      <w:marTop w:val="0"/>
      <w:marBottom w:val="0"/>
      <w:divBdr>
        <w:top w:val="none" w:sz="0" w:space="0" w:color="auto"/>
        <w:left w:val="none" w:sz="0" w:space="0" w:color="auto"/>
        <w:bottom w:val="none" w:sz="0" w:space="0" w:color="auto"/>
        <w:right w:val="none" w:sz="0" w:space="0" w:color="auto"/>
      </w:divBdr>
    </w:div>
    <w:div w:id="180755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4F73C309CBD4573A78F1AAD09E8CA62"/>
        <w:category>
          <w:name w:val="General"/>
          <w:gallery w:val="placeholder"/>
        </w:category>
        <w:types>
          <w:type w:val="bbPlcHdr"/>
        </w:types>
        <w:behaviors>
          <w:behavior w:val="content"/>
        </w:behaviors>
        <w:guid w:val="{C888B07C-CC9D-4B56-B1D6-2F1A5AE4E61E}"/>
      </w:docPartPr>
      <w:docPartBody>
        <w:p w:rsidR="00571DBD" w:rsidRDefault="002F416A" w:rsidP="002F416A">
          <w:pPr>
            <w:pStyle w:val="E4F73C309CBD4573A78F1AAD09E8CA62"/>
          </w:pPr>
          <w:r w:rsidRPr="00362E47">
            <w:rPr>
              <w:rStyle w:val="PlaceholderText"/>
            </w:rPr>
            <w:t>Click or tap here to enter text.</w:t>
          </w:r>
        </w:p>
      </w:docPartBody>
    </w:docPart>
    <w:docPart>
      <w:docPartPr>
        <w:name w:val="58C27989CA43435CB8C16CBBAD5BCF9A"/>
        <w:category>
          <w:name w:val="General"/>
          <w:gallery w:val="placeholder"/>
        </w:category>
        <w:types>
          <w:type w:val="bbPlcHdr"/>
        </w:types>
        <w:behaviors>
          <w:behavior w:val="content"/>
        </w:behaviors>
        <w:guid w:val="{5975723C-0072-45A0-9962-A72239B1EBE2}"/>
      </w:docPartPr>
      <w:docPartBody>
        <w:p w:rsidR="00571DBD" w:rsidRDefault="002F416A" w:rsidP="002F416A">
          <w:pPr>
            <w:pStyle w:val="58C27989CA43435CB8C16CBBAD5BCF9A"/>
          </w:pPr>
          <w:r w:rsidRPr="00E150D6">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754"/>
    <w:rsid w:val="000A7125"/>
    <w:rsid w:val="000D5F12"/>
    <w:rsid w:val="001151DE"/>
    <w:rsid w:val="00133F2C"/>
    <w:rsid w:val="001574F6"/>
    <w:rsid w:val="001653F8"/>
    <w:rsid w:val="001777D3"/>
    <w:rsid w:val="001944A3"/>
    <w:rsid w:val="001D4C48"/>
    <w:rsid w:val="001D7D4C"/>
    <w:rsid w:val="001E0136"/>
    <w:rsid w:val="00205285"/>
    <w:rsid w:val="002147AF"/>
    <w:rsid w:val="00217086"/>
    <w:rsid w:val="0022563F"/>
    <w:rsid w:val="00272379"/>
    <w:rsid w:val="002A2ED8"/>
    <w:rsid w:val="002B4689"/>
    <w:rsid w:val="002E3879"/>
    <w:rsid w:val="002F186D"/>
    <w:rsid w:val="002F416A"/>
    <w:rsid w:val="00372BB1"/>
    <w:rsid w:val="0038529D"/>
    <w:rsid w:val="003C5039"/>
    <w:rsid w:val="003D77F1"/>
    <w:rsid w:val="004504F1"/>
    <w:rsid w:val="004A5DCB"/>
    <w:rsid w:val="004B0FD3"/>
    <w:rsid w:val="004B60FB"/>
    <w:rsid w:val="004D2B87"/>
    <w:rsid w:val="004F18A0"/>
    <w:rsid w:val="0052246D"/>
    <w:rsid w:val="00535C4B"/>
    <w:rsid w:val="00555984"/>
    <w:rsid w:val="00571DBD"/>
    <w:rsid w:val="00587C83"/>
    <w:rsid w:val="00594754"/>
    <w:rsid w:val="00630E7D"/>
    <w:rsid w:val="00662406"/>
    <w:rsid w:val="006633C5"/>
    <w:rsid w:val="006879AA"/>
    <w:rsid w:val="006912C8"/>
    <w:rsid w:val="006D612A"/>
    <w:rsid w:val="00701DEC"/>
    <w:rsid w:val="007056E8"/>
    <w:rsid w:val="00733A9B"/>
    <w:rsid w:val="0079194A"/>
    <w:rsid w:val="007B1217"/>
    <w:rsid w:val="007C4C8E"/>
    <w:rsid w:val="007C5F4A"/>
    <w:rsid w:val="007D2207"/>
    <w:rsid w:val="007E0D2A"/>
    <w:rsid w:val="0082338F"/>
    <w:rsid w:val="00846105"/>
    <w:rsid w:val="008A64F2"/>
    <w:rsid w:val="008D7C7B"/>
    <w:rsid w:val="00955A3B"/>
    <w:rsid w:val="009C32BE"/>
    <w:rsid w:val="00AA26D2"/>
    <w:rsid w:val="00AA6D9F"/>
    <w:rsid w:val="00B12885"/>
    <w:rsid w:val="00B608A4"/>
    <w:rsid w:val="00BC199E"/>
    <w:rsid w:val="00BD1005"/>
    <w:rsid w:val="00C60B9F"/>
    <w:rsid w:val="00C76E11"/>
    <w:rsid w:val="00CD7653"/>
    <w:rsid w:val="00CE5A23"/>
    <w:rsid w:val="00D2592A"/>
    <w:rsid w:val="00D42952"/>
    <w:rsid w:val="00D43B09"/>
    <w:rsid w:val="00D56FC3"/>
    <w:rsid w:val="00DD399C"/>
    <w:rsid w:val="00DD4C9F"/>
    <w:rsid w:val="00DD53BB"/>
    <w:rsid w:val="00DE2832"/>
    <w:rsid w:val="00DE625A"/>
    <w:rsid w:val="00E753B8"/>
    <w:rsid w:val="00E93EE8"/>
    <w:rsid w:val="00EF4225"/>
    <w:rsid w:val="00F04438"/>
    <w:rsid w:val="00F42FEC"/>
    <w:rsid w:val="00F66F26"/>
    <w:rsid w:val="00F67662"/>
    <w:rsid w:val="00F85A15"/>
    <w:rsid w:val="00FC54EB"/>
    <w:rsid w:val="00FF6F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F416A"/>
    <w:rPr>
      <w:color w:val="808080"/>
    </w:rPr>
  </w:style>
  <w:style w:type="paragraph" w:customStyle="1" w:styleId="E4F73C309CBD4573A78F1AAD09E8CA62">
    <w:name w:val="E4F73C309CBD4573A78F1AAD09E8CA62"/>
    <w:rsid w:val="002F416A"/>
  </w:style>
  <w:style w:type="paragraph" w:customStyle="1" w:styleId="58C27989CA43435CB8C16CBBAD5BCF9A">
    <w:name w:val="58C27989CA43435CB8C16CBBAD5BCF9A"/>
    <w:rsid w:val="002F416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CertiKit Theme">
  <a:themeElements>
    <a:clrScheme name="CertiKit colours (new)">
      <a:dk1>
        <a:srgbClr val="444444"/>
      </a:dk1>
      <a:lt1>
        <a:sysClr val="window" lastClr="FFFFFF"/>
      </a:lt1>
      <a:dk2>
        <a:srgbClr val="CCC900"/>
      </a:dk2>
      <a:lt2>
        <a:srgbClr val="D0EAEB"/>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34F48D8F043AB4E88B8448C9A41E4F2" ma:contentTypeVersion="13" ma:contentTypeDescription="Create a new document." ma:contentTypeScope="" ma:versionID="3865feef376cda2e852ae1c7fd8e37fa">
  <xsd:schema xmlns:xsd="http://www.w3.org/2001/XMLSchema" xmlns:xs="http://www.w3.org/2001/XMLSchema" xmlns:p="http://schemas.microsoft.com/office/2006/metadata/properties" xmlns:ns2="df15456a-aabd-451a-b26d-603cb9643e03" xmlns:ns3="17366138-4c19-4296-90e1-fdecf533ae0c" targetNamespace="http://schemas.microsoft.com/office/2006/metadata/properties" ma:root="true" ma:fieldsID="e87ae09b166ae28a29ff95ac7a778b10" ns2:_="" ns3:_="">
    <xsd:import namespace="df15456a-aabd-451a-b26d-603cb9643e03"/>
    <xsd:import namespace="17366138-4c19-4296-90e1-fdecf533ae0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15456a-aabd-451a-b26d-603cb9643e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66138-4c19-4296-90e1-fdecf533ae0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9B89169-902B-4DD6-8100-A5D8FC15FE03}"/>
</file>

<file path=customXml/itemProps2.xml><?xml version="1.0" encoding="utf-8"?>
<ds:datastoreItem xmlns:ds="http://schemas.openxmlformats.org/officeDocument/2006/customXml" ds:itemID="{1355A854-B6A0-4058-9872-0742969CEA2F}">
  <ds:schemaRefs>
    <ds:schemaRef ds:uri="http://schemas.openxmlformats.org/officeDocument/2006/bibliography"/>
  </ds:schemaRefs>
</ds:datastoreItem>
</file>

<file path=customXml/itemProps3.xml><?xml version="1.0" encoding="utf-8"?>
<ds:datastoreItem xmlns:ds="http://schemas.openxmlformats.org/officeDocument/2006/customXml" ds:itemID="{31618442-F11D-4F28-82B8-9EEC3B8A1DE2}">
  <ds:schemaRefs>
    <ds:schemaRef ds:uri="http://schemas.microsoft.com/sharepoint/v3/contenttype/forms"/>
  </ds:schemaRefs>
</ds:datastoreItem>
</file>

<file path=customXml/itemProps4.xml><?xml version="1.0" encoding="utf-8"?>
<ds:datastoreItem xmlns:ds="http://schemas.openxmlformats.org/officeDocument/2006/customXml" ds:itemID="{57335A4B-6B9E-47AB-8BFC-D4EB445EB6DD}">
  <ds:schemaRefs>
    <ds:schemaRef ds:uri="f1cf04bc-9f60-4a9d-874f-9541ee77ebfe"/>
    <ds:schemaRef ds:uri="http://purl.org/dc/terms/"/>
    <ds:schemaRef ds:uri="http://schemas.microsoft.com/office/2006/documentManagement/types"/>
    <ds:schemaRef ds:uri="http://schemas.openxmlformats.org/package/2006/metadata/core-properties"/>
    <ds:schemaRef ds:uri="http://purl.org/dc/elements/1.1/"/>
    <ds:schemaRef ds:uri="http://schemas.microsoft.com/office/2006/metadata/properties"/>
    <ds:schemaRef ds:uri="http://schemas.microsoft.com/office/infopath/2007/PartnerControls"/>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25</Pages>
  <Words>4325</Words>
  <Characters>24654</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CertiKit ISO22301 Toolkit</vt:lpstr>
    </vt:vector>
  </TitlesOfParts>
  <Company/>
  <LinksUpToDate>false</LinksUpToDate>
  <CharactersWithSpaces>28922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ISO22301 Toolkit</dc:title>
  <dc:subject/>
  <dc:creator>Copyright CertiKit</dc:creator>
  <cp:keywords/>
  <dc:description/>
  <cp:lastModifiedBy>Mark Clifton</cp:lastModifiedBy>
  <cp:revision>24</cp:revision>
  <dcterms:created xsi:type="dcterms:W3CDTF">2021-07-22T07:27:00Z</dcterms:created>
  <dcterms:modified xsi:type="dcterms:W3CDTF">2021-10-06T08:56:00Z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ContentTypeId">
    <vt:lpwstr>0x010100D34F48D8F043AB4E88B8448C9A41E4F2</vt:lpwstr>
  </property>
</Properties>
</file>