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ucpmzew5lft" w:id="0"/>
      <w:bookmarkEnd w:id="0"/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nfdb0g382gej" w:id="1"/>
      <w:bookmarkEnd w:id="1"/>
      <w:r w:rsidDel="00000000" w:rsidR="00000000" w:rsidRPr="00000000">
        <w:rPr>
          <w:rtl w:val="0"/>
        </w:rPr>
        <w:t xml:space="preserve">Your one-stop agency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RAK4Creative is a full-service agency, providing market research, social media content creation, media production, brand identity &amp; web development, digital marketing, and out-of-home advertising.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One stop for every stage of the work, from ideation and strategy to execution, monitoring, and evaluation.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oosz0g7r96sn" w:id="2"/>
      <w:bookmarkEnd w:id="2"/>
      <w:r w:rsidDel="00000000" w:rsidR="00000000" w:rsidRPr="00000000">
        <w:rPr>
          <w:rtl w:val="0"/>
        </w:rPr>
        <w:t xml:space="preserve">What makes us different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With the ever-evolving creative market, how do you choose the agency that perfectly aligns with your goals? We create big ideas from ground zero and take them to new heights.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With bold creativity and a bit of tech magic, we build the online and offline presence that makes a real impact in today's market.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“Your vision + our expertise = something amazing. Let's create something unforgettable together.”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(we can add this quote in a creative way - Check the PPT if anything sticks)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qjb8eapi8ckf" w:id="3"/>
      <w:bookmarkEnd w:id="3"/>
      <w:r w:rsidDel="00000000" w:rsidR="00000000" w:rsidRPr="00000000">
        <w:rPr>
          <w:rtl w:val="0"/>
        </w:rPr>
        <w:t xml:space="preserve">What we 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RAK4Creative brings brand strategy, creative production, and digital performance marketing together under one roof, so nothing gets lost in translation between the idea and the execution. Our work spans: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    Brand strategy, identity, and communications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    Content, video, and creative production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    Web and mobile app development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    Digital and social media marketing, SEO, and paid media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    Out-of-home advertising and print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    Market research, data, and analytics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gscer76avu8t" w:id="4"/>
      <w:bookmarkEnd w:id="4"/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(I wouldn’t call it services… too cliche. Maybe stick to Pillars)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Consultancy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    Digital Strategy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    Digital Audit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    Digital Training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    Digital Workshop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    Marketing Frameworks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    Onboarding Digital Structure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&amp; Analytics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    Market Insights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    Industry Research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    Consumer Behavior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    Audience Profiling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    Brand Assessment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    Competition Analysis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    Analytics Listening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    Trend Analysis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    Dashboard Services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Marketing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    Social Media Strategy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    Channel Optimization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    Content Creation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    Social Media Campaigns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    Influencer Marketing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    Community Management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    Social Media Advertising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    WhatsApp Marketing — reaching audiences directly and building customer relationships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    Meta Campaigns — audience development, tailored strategy, and community monitoring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    UX Services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    UI Design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    Hosting &amp; Management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    Maintenance &amp; Support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    Marketing Automation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    Web Development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    E-commerce 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Marketing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    SEO Strategy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    Keyword Analysis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    Technical Optimization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    Content Optimization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    Offsite Optimization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    Google My Business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    SEM Management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Paid Media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    Media Strategy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    Media Audit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    Media Planning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    Media Buying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    Media Reporting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    Media Technology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    Special Ad Execution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    PPC — multi-format ad campaigns designed to drive traffic and conversion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Creation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    Content Writing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    Content Localization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    Articles &amp; Blogs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    Design Execution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    Animation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    Video Production — storyboard, script, direction, shooting, and editing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    Photography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    Integrated Campaigns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    Print Design — newspaper, magazine, and direct mail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    Copywriting — email, social, website, and online ads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    Email Marketing — compelling emails to promote products and maintain loyalty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    Brand Strategy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    Identity Branding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    Brand Makeover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    Brand Guidelines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    Messaging Statement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    Marketing Collaterals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    Newsletters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    Graphics — illustration, logo design, and presentations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    Out of Home — billboards, signage, and sponsorships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    Public Relations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dhd6l6x3g87h" w:id="5"/>
      <w:bookmarkEnd w:id="5"/>
      <w:r w:rsidDel="00000000" w:rsidR="00000000" w:rsidRPr="00000000">
        <w:rPr>
          <w:rtl w:val="0"/>
        </w:rPr>
        <w:t xml:space="preserve">Work/Porfolio</w:t>
      </w:r>
    </w:p>
    <w:p w:rsidR="00000000" w:rsidDel="00000000" w:rsidP="00000000" w:rsidRDefault="00000000" w:rsidRPr="00000000" w14:paraId="000000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(Also i have a problem with the cliche naming. We can use our name here. For example, the RAK4 Creations.</w:t>
      </w:r>
    </w:p>
    <w:p w:rsidR="00000000" w:rsidDel="00000000" w:rsidP="00000000" w:rsidRDefault="00000000" w:rsidRPr="00000000" w14:paraId="0000006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Please check the PPT. There a map i created to showcase how I would love to highlight are clients.</w:t>
      </w:r>
    </w:p>
    <w:p w:rsidR="00000000" w:rsidDel="00000000" w:rsidP="00000000" w:rsidRDefault="00000000" w:rsidRPr="00000000" w14:paraId="0000006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csa4wzn2q840" w:id="6"/>
      <w:bookmarkEnd w:id="6"/>
      <w:r w:rsidDel="00000000" w:rsidR="00000000" w:rsidRPr="00000000">
        <w:rPr>
          <w:rtl w:val="0"/>
        </w:rPr>
        <w:t xml:space="preserve">Blogs (Attached)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c9a5nyxim35r" w:id="7"/>
      <w:bookmarkEnd w:id="7"/>
      <w:r w:rsidDel="00000000" w:rsidR="00000000" w:rsidRPr="00000000">
        <w:rPr>
          <w:rtl w:val="0"/>
        </w:rPr>
        <w:t xml:space="preserve">Careers</w:t>
      </w:r>
    </w:p>
    <w:p w:rsidR="00000000" w:rsidDel="00000000" w:rsidP="00000000" w:rsidRDefault="00000000" w:rsidRPr="00000000" w14:paraId="00000070">
      <w:pPr>
        <w:pStyle w:val="Heading3"/>
        <w:jc w:val="center"/>
        <w:rPr/>
      </w:pPr>
      <w:bookmarkStart w:colFirst="0" w:colLast="0" w:name="_4kvewi6nxxv4" w:id="8"/>
      <w:bookmarkEnd w:id="8"/>
      <w:r w:rsidDel="00000000" w:rsidR="00000000" w:rsidRPr="00000000">
        <w:rPr>
          <w:rtl w:val="0"/>
        </w:rPr>
        <w:t xml:space="preserve">Join the Team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At RAK4Creative, good ideas don't wait for permission. We're a team of strategists, designers, and storytellers who care about the work as much as the client does…  sometimes more.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You'll get real ownership from day one, a seat at the table, and people around you who'd rather argue about a headline for twenty minutes than ship something average. </w:t>
      </w:r>
    </w:p>
    <w:p w:rsidR="00000000" w:rsidDel="00000000" w:rsidP="00000000" w:rsidRDefault="00000000" w:rsidRPr="00000000" w14:paraId="00000075">
      <w:pPr>
        <w:jc w:val="center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Your Next Move Starts Here </w:t>
      </w:r>
    </w:p>
    <w:p w:rsidR="00000000" w:rsidDel="00000000" w:rsidP="00000000" w:rsidRDefault="00000000" w:rsidRPr="00000000" w14:paraId="00000076">
      <w:pPr>
        <w:jc w:val="center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jc w:val="center"/>
        <w:rPr/>
      </w:pPr>
      <w:bookmarkStart w:colFirst="0" w:colLast="0" w:name="_1su0i7sesijw" w:id="9"/>
      <w:bookmarkEnd w:id="9"/>
      <w:r w:rsidDel="00000000" w:rsidR="00000000" w:rsidRPr="00000000">
        <w:rPr>
          <w:rtl w:val="0"/>
        </w:rPr>
        <w:t xml:space="preserve">What Makes Us… Us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Creativity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Craft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Curiosity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Boldness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Honesty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Growth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Balance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