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ule-2-assignment-1---correlation-and-simple-linear-regression-assignment"/>
      <w:bookmarkEnd w:id="21"/>
      <w:r>
        <w:t xml:space="preserve">Module 2 Assignment 1 - Correlation and Simple Linear Regression Assignment</w:t>
      </w:r>
    </w:p>
    <w:p>
      <w:pPr>
        <w:pStyle w:val="Heading3"/>
      </w:pPr>
      <w:bookmarkStart w:id="22" w:name="hackett-evan"/>
      <w:bookmarkEnd w:id="22"/>
      <w:r>
        <w:t xml:space="preserve">Hackett, Evan</w:t>
      </w:r>
    </w:p>
    <w:p>
      <w:pPr>
        <w:pStyle w:val="SourceCode"/>
      </w:pPr>
      <w:r>
        <w:rPr>
          <w:rStyle w:val="KeywordTok"/>
        </w:rPr>
        <w:t xml:space="preserve">library</w:t>
      </w:r>
      <w:r>
        <w:rPr>
          <w:rStyle w:val="NormalTok"/>
        </w:rPr>
        <w:t xml:space="preserve">(tidyverse) </w:t>
      </w:r>
      <w:r>
        <w:rPr>
          <w:rStyle w:val="CommentTok"/>
        </w:rPr>
        <w:t xml:space="preserve">#Loads in 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 </w:t>
      </w:r>
      <w:r>
        <w:rPr>
          <w:rStyle w:val="CommentTok"/>
        </w:rPr>
        <w:t xml:space="preserve">#Loads in GGally</w:t>
      </w:r>
    </w:p>
    <w:p>
      <w:pPr>
        <w:pStyle w:val="SourceCode"/>
      </w:pPr>
      <w:r>
        <w:rPr>
          <w:rStyle w:val="VerbatimChar"/>
        </w:rPr>
        <w:t xml:space="preserve">## Warning: package 'GGally' was built under R version 3.5.2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(ggplot2)</w:t>
      </w:r>
    </w:p>
    <w:p>
      <w:pPr>
        <w:pStyle w:val="SourceCode"/>
      </w:pPr>
      <w:r>
        <w:rPr>
          <w:rStyle w:val="NormalTok"/>
        </w:rPr>
        <w:t xml:space="preserve">air =</w:t>
      </w:r>
      <w:r>
        <w:rPr>
          <w:rStyle w:val="StringTok"/>
        </w:rPr>
        <w:t xml:space="preserve"> </w:t>
      </w:r>
      <w:r>
        <w:rPr>
          <w:rStyle w:val="NormalTok"/>
        </w:rPr>
        <w:t xml:space="preserve">airquality </w:t>
      </w:r>
      <w:r>
        <w:rPr>
          <w:rStyle w:val="CommentTok"/>
        </w:rPr>
        <w:t xml:space="preserve">#Loading in Dataset</w:t>
      </w:r>
    </w:p>
    <w:p>
      <w:pPr>
        <w:pStyle w:val="FirstParagraph"/>
      </w:pPr>
      <w:r>
        <w:t xml:space="preserve">This dataset is found within R and contains 6 variables with 153 observations. There is missing data within the dataset. The variable most likely to be the Y variable is the Ozone variable.</w:t>
      </w:r>
    </w:p>
    <w:p>
      <w:pPr>
        <w:pStyle w:val="SourceCode"/>
      </w:pPr>
      <w:r>
        <w:rPr>
          <w:rStyle w:val="NormalTok"/>
        </w:rPr>
        <w:t xml:space="preserve">air2 =</w:t>
      </w:r>
      <w:r>
        <w:rPr>
          <w:rStyle w:val="StringTok"/>
        </w:rPr>
        <w:t xml:space="preserve"> </w:t>
      </w:r>
      <w:r>
        <w:rPr>
          <w:rStyle w:val="NormalTok"/>
        </w:rPr>
        <w:t xml:space="preserve">air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(Ozone))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(Solar.R))</w:t>
      </w:r>
    </w:p>
    <w:p>
      <w:pPr>
        <w:pStyle w:val="FirstParagraph"/>
      </w:pPr>
      <w:r>
        <w:t xml:space="preserve">After removing any rows with missing data we are left with the same six variables but there are only 111 rows of observations now.</w:t>
      </w:r>
    </w:p>
    <w:p>
      <w:pPr>
        <w:pStyle w:val="SourceCode"/>
      </w:pPr>
      <w:r>
        <w:rPr>
          <w:rStyle w:val="KeywordTok"/>
        </w:rPr>
        <w:t xml:space="preserve">ggpairs</w:t>
      </w:r>
      <w:r>
        <w:rPr>
          <w:rStyle w:val="NormalTok"/>
        </w:rPr>
        <w:t xml:space="preserve">(air2)</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1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(air2,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1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variable that is most strongly correlated with the Ozone variable is the temperature variable.</w:t>
      </w:r>
      <w:r>
        <w:br w:type="textWrapping"/>
      </w:r>
      <w:r>
        <w:t xml:space="preserve">The variable that is least strongly correlated with Ozone layer are the day and month variables, this is to be expected with dates, so if we exclude those it becomes Solar.R.</w:t>
      </w:r>
    </w:p>
    <w:p>
      <w:pPr>
        <w:pStyle w:val="SourceCode"/>
      </w:pPr>
      <w:r>
        <w:rPr>
          <w:rStyle w:val="KeywordTok"/>
        </w:rPr>
        <w:t xml:space="preserve">ggplot</w:t>
      </w:r>
      <w:r>
        <w:rPr>
          <w:rStyle w:val="NormalTok"/>
        </w:rPr>
        <w:t xml:space="preserve">(air2,</w:t>
      </w:r>
      <w:r>
        <w:rPr>
          <w:rStyle w:val="KeywordTok"/>
        </w:rPr>
        <w:t xml:space="preserve">aes</w:t>
      </w:r>
      <w:r>
        <w:rPr>
          <w:rStyle w:val="NormalTok"/>
        </w:rPr>
        <w:t xml:space="preserve">(</w:t>
      </w:r>
      <w:r>
        <w:rPr>
          <w:rStyle w:val="DataTypeTok"/>
        </w:rPr>
        <w:t xml:space="preserve">x=</w:t>
      </w:r>
      <w:r>
        <w:rPr>
          <w:rStyle w:val="NormalTok"/>
        </w:rPr>
        <w:t xml:space="preserve">Temp,</w:t>
      </w:r>
      <w:r>
        <w:rPr>
          <w:rStyle w:val="DataTypeTok"/>
        </w:rPr>
        <w:t xml:space="preserve">y=</w:t>
      </w:r>
      <w:r>
        <w:rPr>
          <w:rStyle w:val="NormalTok"/>
        </w:rPr>
        <w:t xml:space="preserve">Ozone)) </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1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there is a positive correlation between the two variables - as temperature increases so does the Ozone variable.</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air2) </w:t>
      </w:r>
      <w:r>
        <w:rPr>
          <w:rStyle w:val="CommentTok"/>
        </w:rPr>
        <w:t xml:space="preserve">#Creates Linear Model</w:t>
      </w:r>
      <w:r>
        <w:br w:type="textWrapping"/>
      </w:r>
      <w:r>
        <w:rPr>
          <w:rStyle w:val="KeywordTok"/>
        </w:rPr>
        <w:t xml:space="preserve">summary</w:t>
      </w:r>
      <w:r>
        <w:rPr>
          <w:rStyle w:val="NormalTok"/>
        </w:rPr>
        <w:t xml:space="preserve">(model1) </w:t>
      </w:r>
      <w:r>
        <w:rPr>
          <w:rStyle w:val="CommentTok"/>
        </w:rPr>
        <w:t xml:space="preserve">#Analyze Linear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Temp,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-40.922 -17.459  -0.874  10.444 118.078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-147.6461    18.7553  -7.872 2.76e-12 ***</w:t>
      </w:r>
      <w:r>
        <w:br w:type="textWrapping"/>
      </w:r>
      <w:r>
        <w:rPr>
          <w:rStyle w:val="VerbatimChar"/>
        </w:rPr>
        <w:t xml:space="preserve">## Temp           2.4391     0.2393  10.192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23.92 on 109 degrees of freedom</w:t>
      </w:r>
      <w:r>
        <w:br w:type="textWrapping"/>
      </w:r>
      <w:r>
        <w:rPr>
          <w:rStyle w:val="VerbatimChar"/>
        </w:rPr>
        <w:t xml:space="preserve">## Multiple R-squared:  0.488,  Adjusted R-squared:  0.4833 </w:t>
      </w:r>
      <w:r>
        <w:br w:type="textWrapping"/>
      </w:r>
      <w:r>
        <w:rPr>
          <w:rStyle w:val="VerbatimChar"/>
        </w:rPr>
        <w:t xml:space="preserve">## F-statistic: 103.9 on 1 and 109 DF,  p-value: &lt; 2.2e-16</w:t>
      </w:r>
    </w:p>
    <w:p>
      <w:pPr>
        <w:pStyle w:val="SourceCode"/>
      </w:pPr>
      <w:r>
        <w:rPr>
          <w:rStyle w:val="KeywordTok"/>
        </w:rPr>
        <w:t xml:space="preserve">confint</w:t>
      </w:r>
      <w:r>
        <w:rPr>
          <w:rStyle w:val="NormalTok"/>
        </w:rPr>
        <w:t xml:space="preserve">(model1) </w:t>
      </w:r>
      <w:r>
        <w:rPr>
          <w:rStyle w:val="CommentTok"/>
        </w:rPr>
        <w:t xml:space="preserve">#Produces Confidence Interval</w:t>
      </w:r>
    </w:p>
    <w:p>
      <w:pPr>
        <w:pStyle w:val="SourceCode"/>
      </w:pPr>
      <w:r>
        <w:rPr>
          <w:rStyle w:val="VerbatimChar"/>
        </w:rPr>
        <w:t xml:space="preserve">##                   2.5 %      97.5 %</w:t>
      </w:r>
      <w:r>
        <w:br w:type="textWrapping"/>
      </w:r>
      <w:r>
        <w:rPr>
          <w:rStyle w:val="VerbatimChar"/>
        </w:rPr>
        <w:t xml:space="preserve">## (Intercept) -184.818372 -110.473773</w:t>
      </w:r>
      <w:r>
        <w:br w:type="textWrapping"/>
      </w:r>
      <w:r>
        <w:rPr>
          <w:rStyle w:val="VerbatimChar"/>
        </w:rPr>
        <w:t xml:space="preserve">## Temp           1.964787    2.913433</w:t>
      </w:r>
    </w:p>
    <w:p>
      <w:pPr>
        <w:pStyle w:val="FirstParagraph"/>
      </w:pPr>
      <w:r>
        <w:t xml:space="preserve">Overall the quality of this linear model is not too terrible. The preidctor variable is statistically significant as the P-value is less than .05 and the R squared value of .488 is not that bad, it can explain roughly half the data points.</w:t>
      </w:r>
    </w:p>
    <w:p>
      <w:pPr>
        <w:pStyle w:val="BodyText"/>
      </w:pPr>
      <w:r>
        <w:t xml:space="preserve">The range of the slope coeffeicient typically falls between 1.964787 and 2.913433.</w:t>
      </w:r>
    </w:p>
    <w:p>
      <w:pPr>
        <w:pStyle w:val="SourceCode"/>
      </w:pPr>
      <w:r>
        <w:rPr>
          <w:rStyle w:val="KeywordTok"/>
        </w:rPr>
        <w:t xml:space="preserve">ggplot</w:t>
      </w:r>
      <w:r>
        <w:rPr>
          <w:rStyle w:val="NormalTok"/>
        </w:rPr>
        <w:t xml:space="preserve">(air2,</w:t>
      </w:r>
      <w:r>
        <w:rPr>
          <w:rStyle w:val="KeywordTok"/>
        </w:rPr>
        <w:t xml:space="preserve">aes</w:t>
      </w:r>
      <w:r>
        <w:rPr>
          <w:rStyle w:val="NormalTok"/>
        </w:rPr>
        <w:t xml:space="preserve">(</w:t>
      </w:r>
      <w:r>
        <w:rPr>
          <w:rStyle w:val="DataTypeTok"/>
        </w:rPr>
        <w:t xml:space="preserve">x=</w:t>
      </w:r>
      <w:r>
        <w:rPr>
          <w:rStyle w:val="NormalTok"/>
        </w:rPr>
        <w:t xml:space="preserve">Temp,</w:t>
      </w:r>
      <w:r>
        <w:rPr>
          <w:rStyle w:val="DataTypeTok"/>
        </w:rPr>
        <w:t xml:space="preserve">y=</w:t>
      </w:r>
      <w:r>
        <w:rPr>
          <w:rStyle w:val="NormalTok"/>
        </w:rPr>
        <w:t xml:space="preserve">Ozone)) </w:t>
      </w:r>
      <w:r>
        <w:rPr>
          <w:rStyle w:val="OperatorTok"/>
        </w:rPr>
        <w:t xml:space="preserve">+</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1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testdata =</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w:t>
      </w:r>
      <w:r>
        <w:rPr>
          <w:rStyle w:val="DecValTok"/>
        </w:rPr>
        <w:t xml:space="preserve">80</w:t>
      </w:r>
      <w:r>
        <w:rPr>
          <w:rStyle w:val="NormalTok"/>
        </w:rPr>
        <w:t xml:space="preserve">)</w:t>
      </w:r>
      <w:r>
        <w:br w:type="textWrapping"/>
      </w:r>
      <w:r>
        <w:rPr>
          <w:rStyle w:val="KeywordTok"/>
        </w:rPr>
        <w:t xml:space="preserve">predict</w:t>
      </w:r>
      <w:r>
        <w:rPr>
          <w:rStyle w:val="NormalTok"/>
        </w:rPr>
        <w:t xml:space="preserve">(model1,</w:t>
      </w:r>
      <w:r>
        <w:rPr>
          <w:rStyle w:val="DataTypeTok"/>
        </w:rPr>
        <w:t xml:space="preserve">newdata=</w:t>
      </w:r>
      <w:r>
        <w:rPr>
          <w:rStyle w:val="NormalTok"/>
        </w:rPr>
        <w:t xml:space="preserve">testdata,,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47.48272 -0.1510188 95.11646</w:t>
      </w:r>
    </w:p>
    <w:p>
      <w:pPr>
        <w:pStyle w:val="SourceCode"/>
      </w:pPr>
      <w:r>
        <w:rPr>
          <w:rStyle w:val="KeywordTok"/>
        </w:rPr>
        <w:t xml:space="preserve">ggplot</w:t>
      </w:r>
      <w:r>
        <w:rPr>
          <w:rStyle w:val="NormalTok"/>
        </w:rPr>
        <w:t xml:space="preserve">(air2,</w:t>
      </w:r>
      <w:r>
        <w:rPr>
          <w:rStyle w:val="KeywordTok"/>
        </w:rPr>
        <w:t xml:space="preserve">aes</w:t>
      </w:r>
      <w:r>
        <w:rPr>
          <w:rStyle w:val="NormalTok"/>
        </w:rPr>
        <w:t xml:space="preserve">(</w:t>
      </w:r>
      <w:r>
        <w:rPr>
          <w:rStyle w:val="DataTypeTok"/>
        </w:rPr>
        <w:t xml:space="preserve">x=</w:t>
      </w:r>
      <w:r>
        <w:rPr>
          <w:rStyle w:val="NormalTok"/>
        </w:rPr>
        <w:t xml:space="preserve">Day,</w:t>
      </w:r>
      <w:r>
        <w:rPr>
          <w:rStyle w:val="DataTypeTok"/>
        </w:rPr>
        <w:t xml:space="preserve">y=</w:t>
      </w:r>
      <w:r>
        <w:rPr>
          <w:rStyle w:val="NormalTok"/>
        </w:rPr>
        <w:t xml:space="preserve">Ozone))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1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Day, air2) </w:t>
      </w:r>
      <w:r>
        <w:rPr>
          <w:rStyle w:val="CommentTok"/>
        </w:rPr>
        <w:t xml:space="preserve">#Creates Linear Model</w:t>
      </w:r>
      <w:r>
        <w:br w:type="textWrapping"/>
      </w:r>
      <w:r>
        <w:rPr>
          <w:rStyle w:val="KeywordTok"/>
        </w:rPr>
        <w:t xml:space="preserve">summary</w:t>
      </w:r>
      <w:r>
        <w:rPr>
          <w:rStyle w:val="NormalTok"/>
        </w:rPr>
        <w:t xml:space="preserve">(model2) </w:t>
      </w:r>
      <w:r>
        <w:rPr>
          <w:rStyle w:val="CommentTok"/>
        </w:rPr>
        <w:t xml:space="preserve">#Analyze Linear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Day,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-41.00 -24.23 -11.04  19.96 126.08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42.41536    6.64353   6.384 4.32e-09 ***</w:t>
      </w:r>
      <w:r>
        <w:br w:type="textWrapping"/>
      </w:r>
      <w:r>
        <w:rPr>
          <w:rStyle w:val="VerbatimChar"/>
        </w:rPr>
        <w:t xml:space="preserve">## Day         -0.01983    0.36604  -0.054    0.957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33.43 on 109 degrees of freedom</w:t>
      </w:r>
      <w:r>
        <w:br w:type="textWrapping"/>
      </w:r>
      <w:r>
        <w:rPr>
          <w:rStyle w:val="VerbatimChar"/>
        </w:rPr>
        <w:t xml:space="preserve">## Multiple R-squared:  2.693e-05,  Adjusted R-squared:  -0.009147 </w:t>
      </w:r>
      <w:r>
        <w:br w:type="textWrapping"/>
      </w:r>
      <w:r>
        <w:rPr>
          <w:rStyle w:val="VerbatimChar"/>
        </w:rPr>
        <w:t xml:space="preserve">## F-statistic: 0.002936 on 1 and 109 DF,  p-value: 0.9569</w:t>
      </w:r>
    </w:p>
    <w:p>
      <w:pPr>
        <w:pStyle w:val="SourceCode"/>
      </w:pPr>
      <w:r>
        <w:rPr>
          <w:rStyle w:val="KeywordTok"/>
        </w:rPr>
        <w:t xml:space="preserve">confint</w:t>
      </w:r>
      <w:r>
        <w:rPr>
          <w:rStyle w:val="NormalTok"/>
        </w:rPr>
        <w:t xml:space="preserve">(model2) </w:t>
      </w:r>
      <w:r>
        <w:rPr>
          <w:rStyle w:val="CommentTok"/>
        </w:rPr>
        <w:t xml:space="preserve">#Produces Confidence Interval</w:t>
      </w:r>
    </w:p>
    <w:p>
      <w:pPr>
        <w:pStyle w:val="SourceCode"/>
      </w:pPr>
      <w:r>
        <w:rPr>
          <w:rStyle w:val="VerbatimChar"/>
        </w:rPr>
        <w:t xml:space="preserve">##                 2.5 %     97.5 %</w:t>
      </w:r>
      <w:r>
        <w:br w:type="textWrapping"/>
      </w:r>
      <w:r>
        <w:rPr>
          <w:rStyle w:val="VerbatimChar"/>
        </w:rPr>
        <w:t xml:space="preserve">## (Intercept) 29.248109 55.5826192</w:t>
      </w:r>
      <w:r>
        <w:br w:type="textWrapping"/>
      </w:r>
      <w:r>
        <w:rPr>
          <w:rStyle w:val="VerbatimChar"/>
        </w:rPr>
        <w:t xml:space="preserve">## Day         -0.745321  0.7056539</w:t>
      </w:r>
    </w:p>
    <w:p>
      <w:pPr>
        <w:pStyle w:val="FirstParagraph"/>
      </w:pPr>
      <w:r>
        <w:t xml:space="preserve">The second model we created to see if day was a good indicator variable for Ozone is a terrible model. The model has an R squared value that is near zero and the indicator variable is not statistically significant.</w:t>
      </w:r>
    </w:p>
    <w:p>
      <w:pPr>
        <w:pStyle w:val="BodyText"/>
      </w:pPr>
      <w:r>
        <w:t xml:space="preserve">R is telling us that we should be 95% confident that the slope coefficient will fall between -.74521 and .7056539</w:t>
      </w:r>
    </w:p>
    <w:p>
      <w:pPr>
        <w:pStyle w:val="SourceCode"/>
      </w:pPr>
      <w:r>
        <w:rPr>
          <w:rStyle w:val="KeywordTok"/>
        </w:rPr>
        <w:t xml:space="preserve">ggplot</w:t>
      </w:r>
      <w:r>
        <w:rPr>
          <w:rStyle w:val="NormalTok"/>
        </w:rPr>
        <w:t xml:space="preserve">(air2,</w:t>
      </w:r>
      <w:r>
        <w:rPr>
          <w:rStyle w:val="KeywordTok"/>
        </w:rPr>
        <w:t xml:space="preserve">aes</w:t>
      </w:r>
      <w:r>
        <w:rPr>
          <w:rStyle w:val="NormalTok"/>
        </w:rPr>
        <w:t xml:space="preserve">(</w:t>
      </w:r>
      <w:r>
        <w:rPr>
          <w:rStyle w:val="DataTypeTok"/>
        </w:rPr>
        <w:t xml:space="preserve">x=</w:t>
      </w:r>
      <w:r>
        <w:rPr>
          <w:rStyle w:val="NormalTok"/>
        </w:rPr>
        <w:t xml:space="preserve">Day,</w:t>
      </w:r>
      <w:r>
        <w:rPr>
          <w:rStyle w:val="DataTypeTok"/>
        </w:rPr>
        <w:t xml:space="preserve">y=</w:t>
      </w:r>
      <w:r>
        <w:rPr>
          <w:rStyle w:val="NormalTok"/>
        </w:rPr>
        <w:t xml:space="preserve">Ozone))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1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6f9e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2019-01-31T03:27:47Z</dcterms:created>
  <dcterms:modified xsi:type="dcterms:W3CDTF">2019-01-31T03:27:47Z</dcterms:modified>
</cp:coreProperties>
</file>