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B565" w14:textId="3C45059D" w:rsidR="002526C3" w:rsidRDefault="00184C1D">
      <w:r>
        <w:t>Edgar Hakobyan</w:t>
      </w:r>
    </w:p>
    <w:p w14:paraId="011C03E5" w14:textId="4B52B987" w:rsidR="00184C1D" w:rsidRDefault="00184C1D">
      <w:r>
        <w:t xml:space="preserve">SER </w:t>
      </w:r>
      <w:proofErr w:type="gramStart"/>
      <w:r>
        <w:t>316 :</w:t>
      </w:r>
      <w:proofErr w:type="gramEnd"/>
      <w:r>
        <w:t xml:space="preserve"> Assignment 3</w:t>
      </w:r>
    </w:p>
    <w:p w14:paraId="3FA45978" w14:textId="48CFA093" w:rsidR="00522303" w:rsidRDefault="00522303">
      <w:r>
        <w:t>Date: 04/03/2023</w:t>
      </w:r>
    </w:p>
    <w:p w14:paraId="218A0660" w14:textId="4723568F" w:rsidR="00184C1D" w:rsidRDefault="00184C1D"/>
    <w:p w14:paraId="31BC82F1" w14:textId="75962803" w:rsidR="00184C1D" w:rsidRPr="00A4205C" w:rsidRDefault="00184C1D">
      <w:pPr>
        <w:rPr>
          <w:b/>
          <w:bCs/>
        </w:rPr>
      </w:pPr>
      <w:r w:rsidRPr="00A4205C">
        <w:rPr>
          <w:b/>
          <w:bCs/>
        </w:rPr>
        <w:t>Task 1: Code Review</w:t>
      </w:r>
    </w:p>
    <w:p w14:paraId="69989BEF" w14:textId="778BE1DB" w:rsidR="00184C1D" w:rsidRDefault="00184C1D">
      <w:r w:rsidRPr="00184C1D">
        <w:drawing>
          <wp:inline distT="0" distB="0" distL="0" distR="0" wp14:anchorId="375EE9FA" wp14:editId="52D043BC">
            <wp:extent cx="5943600" cy="647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5E1" w14:textId="77777777" w:rsidR="00522303" w:rsidRDefault="00522303"/>
    <w:p w14:paraId="6E5654A9" w14:textId="6DDDC2C3" w:rsidR="00184C1D" w:rsidRPr="00A4205C" w:rsidRDefault="00184C1D">
      <w:pPr>
        <w:rPr>
          <w:b/>
          <w:bCs/>
        </w:rPr>
      </w:pPr>
      <w:r w:rsidRPr="00A4205C">
        <w:rPr>
          <w:b/>
          <w:bCs/>
        </w:rPr>
        <w:lastRenderedPageBreak/>
        <w:t>Task 2: Fixing the defects</w:t>
      </w:r>
    </w:p>
    <w:p w14:paraId="6F859298" w14:textId="2C7CA377" w:rsidR="00184C1D" w:rsidRDefault="00184C1D">
      <w:r>
        <w:t>GitHub issues</w:t>
      </w:r>
    </w:p>
    <w:p w14:paraId="6E19CA58" w14:textId="6C70F87E" w:rsidR="00184C1D" w:rsidRDefault="00184C1D">
      <w:hyperlink r:id="rId6" w:history="1">
        <w:r w:rsidRPr="006B3BFC">
          <w:rPr>
            <w:rStyle w:val="Hyperlink"/>
          </w:rPr>
          <w:t>https://github.com/ehakobya/ser316-spring2023B-ehakobya/issues/6</w:t>
        </w:r>
      </w:hyperlink>
      <w:r>
        <w:t xml:space="preserve"> </w:t>
      </w:r>
    </w:p>
    <w:p w14:paraId="44F9EA2A" w14:textId="39169542" w:rsidR="00184C1D" w:rsidRDefault="00184C1D">
      <w:hyperlink r:id="rId7" w:history="1">
        <w:r w:rsidRPr="006B3BFC">
          <w:rPr>
            <w:rStyle w:val="Hyperlink"/>
          </w:rPr>
          <w:t>https://github.com/ehakobya/ser316-spring2023B-ehakobya/issues/7</w:t>
        </w:r>
      </w:hyperlink>
      <w:r>
        <w:t xml:space="preserve"> </w:t>
      </w:r>
    </w:p>
    <w:p w14:paraId="3268D6B9" w14:textId="4497D237" w:rsidR="00184C1D" w:rsidRDefault="00184C1D">
      <w:hyperlink r:id="rId8" w:history="1">
        <w:r w:rsidRPr="006B3BFC">
          <w:rPr>
            <w:rStyle w:val="Hyperlink"/>
          </w:rPr>
          <w:t>https://github.com/ehakobya/ser316-spring2023B-ehakobya/issues/8</w:t>
        </w:r>
      </w:hyperlink>
      <w:r>
        <w:t xml:space="preserve"> </w:t>
      </w:r>
    </w:p>
    <w:p w14:paraId="0F68547C" w14:textId="19E437A5" w:rsidR="00184C1D" w:rsidRDefault="00184C1D">
      <w:r>
        <w:t>Issue fixes</w:t>
      </w:r>
    </w:p>
    <w:p w14:paraId="2DDEC8ED" w14:textId="22006A52" w:rsidR="00A4205C" w:rsidRDefault="00A4205C">
      <w:hyperlink r:id="rId9" w:history="1">
        <w:r w:rsidRPr="006B3BFC">
          <w:rPr>
            <w:rStyle w:val="Hyperlink"/>
          </w:rPr>
          <w:t>https://github.com/ehakobya/ser316-spring2023B-ehakobya/commit/2e41a47dbd363a8e40c0d29eee2233ba2b20b9e9</w:t>
        </w:r>
      </w:hyperlink>
      <w:r>
        <w:t xml:space="preserve"> </w:t>
      </w:r>
    </w:p>
    <w:p w14:paraId="04FBA2A3" w14:textId="258B7B2F" w:rsidR="00A4205C" w:rsidRDefault="00A4205C">
      <w:hyperlink r:id="rId10" w:history="1">
        <w:r w:rsidRPr="006B3BFC">
          <w:rPr>
            <w:rStyle w:val="Hyperlink"/>
          </w:rPr>
          <w:t>https://github.com/ehakobya/ser316-spring2023B-ehakobya/commit/811c2b253de9e3b41d3ae4a4e532f1de39806bae</w:t>
        </w:r>
      </w:hyperlink>
      <w:r>
        <w:t xml:space="preserve"> </w:t>
      </w:r>
    </w:p>
    <w:p w14:paraId="73017138" w14:textId="74EFD407" w:rsidR="00A4205C" w:rsidRDefault="00A4205C">
      <w:hyperlink r:id="rId11" w:history="1">
        <w:r w:rsidRPr="006B3BFC">
          <w:rPr>
            <w:rStyle w:val="Hyperlink"/>
          </w:rPr>
          <w:t>https://github.com/ehakobya/ser316-spring2023B-ehakobya/commit/bb64d1ab40da80adcafb9cd54939e81f5d9e7c06</w:t>
        </w:r>
      </w:hyperlink>
      <w:r>
        <w:t xml:space="preserve"> </w:t>
      </w:r>
    </w:p>
    <w:p w14:paraId="2FA5FF97" w14:textId="0E4AFED4" w:rsidR="00A4205C" w:rsidRDefault="00A4205C"/>
    <w:p w14:paraId="6E1EBC9E" w14:textId="24265FB3" w:rsidR="00A4205C" w:rsidRDefault="00A4205C">
      <w:r>
        <w:t>Task 3: Whitebox testing</w:t>
      </w:r>
    </w:p>
    <w:p w14:paraId="0DD3E9CD" w14:textId="44964C6A" w:rsidR="00326340" w:rsidRDefault="000D274D">
      <w:r w:rsidRPr="000D274D">
        <w:drawing>
          <wp:inline distT="0" distB="0" distL="0" distR="0" wp14:anchorId="32E9E29D" wp14:editId="7315F24B">
            <wp:extent cx="5235219" cy="4495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44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6755" w14:textId="3ECF0624" w:rsidR="000D274D" w:rsidRDefault="000D274D"/>
    <w:p w14:paraId="272B59E3" w14:textId="0387DA94" w:rsidR="000D274D" w:rsidRDefault="000D274D">
      <w:r>
        <w:t>Control flow graphs</w:t>
      </w:r>
    </w:p>
    <w:p w14:paraId="7FF68420" w14:textId="77777777" w:rsidR="000D274D" w:rsidRDefault="000D274D">
      <w:r>
        <w:rPr>
          <w:noProof/>
        </w:rPr>
        <w:drawing>
          <wp:inline distT="0" distB="0" distL="0" distR="0" wp14:anchorId="20D9363A" wp14:editId="3D36621B">
            <wp:extent cx="5934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B7A6" w14:textId="0DD912DF" w:rsidR="000D274D" w:rsidRDefault="000D274D">
      <w:r>
        <w:rPr>
          <w:noProof/>
        </w:rPr>
        <w:drawing>
          <wp:inline distT="0" distB="0" distL="0" distR="0" wp14:anchorId="057D0233" wp14:editId="305A3635">
            <wp:extent cx="59340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A3D7" w14:textId="0198FEE0" w:rsidR="000D274D" w:rsidRDefault="000D274D"/>
    <w:p w14:paraId="6576889A" w14:textId="3F2CB86D" w:rsidR="000D274D" w:rsidRDefault="000D274D">
      <w:proofErr w:type="gramStart"/>
      <w:r>
        <w:t>{ &lt;</w:t>
      </w:r>
      <w:proofErr w:type="gramEnd"/>
      <w:r>
        <w:t xml:space="preserve"> 242, 243, 244, 245, 246, 247, 248, 249, 250, 251, 252, 253, 254, 255, 256, 257, 258, 259, 260, 261, 262, 263, 264, 265, 266, 267 &gt; }</w:t>
      </w:r>
      <w:r w:rsidR="000F1CFA">
        <w:t xml:space="preserve"> – </w:t>
      </w:r>
      <w:proofErr w:type="spellStart"/>
      <w:r w:rsidR="000F1CFA" w:rsidRPr="000F1CFA">
        <w:t>playAttackerSpeedGreaterThanOpponent</w:t>
      </w:r>
      <w:proofErr w:type="spellEnd"/>
      <w:r w:rsidR="000F1CFA">
        <w:t>()</w:t>
      </w:r>
    </w:p>
    <w:p w14:paraId="32A09ED5" w14:textId="56FA1304" w:rsidR="000F1CFA" w:rsidRDefault="000F1CFA"/>
    <w:p w14:paraId="0619392A" w14:textId="3C587BB6" w:rsidR="000F1CFA" w:rsidRDefault="000F1CFA" w:rsidP="000F1CFA">
      <w:proofErr w:type="gramStart"/>
      <w:r>
        <w:t>{ &lt;</w:t>
      </w:r>
      <w:proofErr w:type="gramEnd"/>
      <w:r>
        <w:t xml:space="preserve"> 242, 243, 244, 245, 246, 247, 248, 249, 250, 251, 252, 253, 254, 255, 256, 257, 258, 259, 260, 261, 262, 263, 264, 265, 266, 267 &gt; }</w:t>
      </w:r>
      <w:r>
        <w:t xml:space="preserve"> – </w:t>
      </w:r>
      <w:proofErr w:type="spellStart"/>
      <w:r w:rsidRPr="000F1CFA">
        <w:t>playAttackerSpeedLessThanOpponent</w:t>
      </w:r>
      <w:proofErr w:type="spellEnd"/>
      <w:r>
        <w:t>()</w:t>
      </w:r>
    </w:p>
    <w:p w14:paraId="52B85EC9" w14:textId="255BB9E0" w:rsidR="000F1CFA" w:rsidRDefault="000F1CFA"/>
    <w:p w14:paraId="4AF68431" w14:textId="10C2340C" w:rsidR="000F1CFA" w:rsidRDefault="000F1CFA">
      <w:r>
        <w:t>Explanation:</w:t>
      </w:r>
    </w:p>
    <w:p w14:paraId="6162C63B" w14:textId="621109AA" w:rsidR="000F1CFA" w:rsidRDefault="000F1CFA">
      <w:r w:rsidRPr="000F1CFA">
        <w:t>The test cases mentioned above were used to achieve 9</w:t>
      </w:r>
      <w:r w:rsidR="00522303">
        <w:t>2</w:t>
      </w:r>
      <w:r w:rsidRPr="000F1CFA">
        <w:t xml:space="preserve">% code coverage for the </w:t>
      </w:r>
      <w:proofErr w:type="spellStart"/>
      <w:r w:rsidRPr="000F1CFA">
        <w:t>GamePlay</w:t>
      </w:r>
      <w:proofErr w:type="spellEnd"/>
      <w:r w:rsidRPr="000F1CFA">
        <w:t xml:space="preserve"> class. The methods were tested to ensure they functioned correctly to some extent. The </w:t>
      </w:r>
      <w:proofErr w:type="gramStart"/>
      <w:r w:rsidRPr="000F1CFA">
        <w:t>attack(</w:t>
      </w:r>
      <w:proofErr w:type="gramEnd"/>
      <w:r w:rsidRPr="000F1CFA">
        <w:t xml:space="preserve">), </w:t>
      </w:r>
      <w:proofErr w:type="spellStart"/>
      <w:r w:rsidRPr="000F1CFA">
        <w:t>dealDamage</w:t>
      </w:r>
      <w:proofErr w:type="spellEnd"/>
      <w:r w:rsidRPr="000F1CFA">
        <w:t xml:space="preserve">(), and </w:t>
      </w:r>
      <w:proofErr w:type="spellStart"/>
      <w:r w:rsidRPr="000F1CFA">
        <w:t>takeDamage</w:t>
      </w:r>
      <w:proofErr w:type="spellEnd"/>
      <w:r w:rsidRPr="000F1CFA">
        <w:t xml:space="preserve">() methods were tested using newly added implementations in the TDD class through </w:t>
      </w:r>
      <w:proofErr w:type="spellStart"/>
      <w:r w:rsidRPr="000F1CFA">
        <w:t>blackbox</w:t>
      </w:r>
      <w:proofErr w:type="spellEnd"/>
      <w:r w:rsidRPr="000F1CFA">
        <w:t xml:space="preserve"> testing. All test cases passed with the correct implementations. </w:t>
      </w:r>
    </w:p>
    <w:p w14:paraId="63A9C113" w14:textId="7254D58A" w:rsidR="000F1CFA" w:rsidRDefault="000F1CFA">
      <w:r w:rsidRPr="000F1CFA">
        <w:t xml:space="preserve">Two test cases, </w:t>
      </w:r>
      <w:proofErr w:type="spellStart"/>
      <w:r w:rsidRPr="000F1CFA">
        <w:t>playAttackerSpeedGreaterThanOpponent</w:t>
      </w:r>
      <w:proofErr w:type="spellEnd"/>
      <w:r w:rsidRPr="000F1CFA">
        <w:t xml:space="preserve"> </w:t>
      </w:r>
      <w:r w:rsidRPr="000F1CFA">
        <w:t xml:space="preserve">() and </w:t>
      </w:r>
      <w:proofErr w:type="spellStart"/>
      <w:r w:rsidRPr="000F1CFA">
        <w:t>playAttackerSpeedLessThanOpponent</w:t>
      </w:r>
      <w:proofErr w:type="spellEnd"/>
      <w:r w:rsidRPr="000F1CFA">
        <w:t xml:space="preserve"> </w:t>
      </w:r>
      <w:r w:rsidRPr="000F1CFA">
        <w:t xml:space="preserve">(), achieved complete node and edge coverage, confirming the expected functionality of the </w:t>
      </w:r>
      <w:proofErr w:type="gramStart"/>
      <w:r w:rsidRPr="000F1CFA">
        <w:t>attack(</w:t>
      </w:r>
      <w:proofErr w:type="gramEnd"/>
      <w:r w:rsidRPr="000F1CFA">
        <w:t xml:space="preserve">), </w:t>
      </w:r>
      <w:proofErr w:type="spellStart"/>
      <w:r w:rsidRPr="000F1CFA">
        <w:t>dealDamage</w:t>
      </w:r>
      <w:proofErr w:type="spellEnd"/>
      <w:r w:rsidRPr="000F1CFA">
        <w:t xml:space="preserve">(), and </w:t>
      </w:r>
      <w:proofErr w:type="spellStart"/>
      <w:r w:rsidRPr="000F1CFA">
        <w:t>takeDamage</w:t>
      </w:r>
      <w:proofErr w:type="spellEnd"/>
      <w:r w:rsidRPr="000F1CFA">
        <w:t xml:space="preserve">() methods. Additional test cases were added to ensure the </w:t>
      </w:r>
      <w:proofErr w:type="gramStart"/>
      <w:r w:rsidRPr="000F1CFA">
        <w:t>play(</w:t>
      </w:r>
      <w:proofErr w:type="gramEnd"/>
      <w:r w:rsidRPr="000F1CFA">
        <w:t xml:space="preserve">) method awarded bonus experience to the character with greater speed as specified. The remaining methods for adding/removing character opponents, as well as </w:t>
      </w:r>
      <w:proofErr w:type="spellStart"/>
      <w:proofErr w:type="gramStart"/>
      <w:r w:rsidRPr="000F1CFA">
        <w:t>levelup</w:t>
      </w:r>
      <w:proofErr w:type="spellEnd"/>
      <w:r w:rsidRPr="000F1CFA">
        <w:t>(</w:t>
      </w:r>
      <w:proofErr w:type="gramEnd"/>
      <w:r w:rsidRPr="000F1CFA">
        <w:t>), were also tested with their respective test cases and found to be working correctly.</w:t>
      </w:r>
    </w:p>
    <w:p w14:paraId="3B91012D" w14:textId="44E6E082" w:rsidR="000F1CFA" w:rsidRDefault="000F1CFA"/>
    <w:p w14:paraId="683FA7CD" w14:textId="6D1555BC" w:rsidR="000F1CFA" w:rsidRDefault="000F1CFA"/>
    <w:p w14:paraId="66870D92" w14:textId="6620990A" w:rsidR="000F1CFA" w:rsidRDefault="000F1CFA"/>
    <w:p w14:paraId="21A5AB92" w14:textId="5AA76A0D" w:rsidR="000F1CFA" w:rsidRPr="000F1CFA" w:rsidRDefault="000F1CFA">
      <w:pPr>
        <w:rPr>
          <w:b/>
          <w:bCs/>
        </w:rPr>
      </w:pPr>
      <w:r w:rsidRPr="000F1CFA">
        <w:rPr>
          <w:b/>
          <w:bCs/>
        </w:rPr>
        <w:lastRenderedPageBreak/>
        <w:t>Task 4</w:t>
      </w:r>
      <w:r>
        <w:rPr>
          <w:b/>
          <w:bCs/>
        </w:rPr>
        <w:t>: Gradle</w:t>
      </w:r>
    </w:p>
    <w:p w14:paraId="60A7E974" w14:textId="04407540" w:rsidR="000F1CFA" w:rsidRDefault="000F1CFA">
      <w:r w:rsidRPr="000F1CFA">
        <w:drawing>
          <wp:inline distT="0" distB="0" distL="0" distR="0" wp14:anchorId="37DEDD1C" wp14:editId="27368507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8172" w14:textId="43F34BE4" w:rsidR="000F1CFA" w:rsidRDefault="000F1CFA">
      <w:r w:rsidRPr="000F1CFA">
        <w:drawing>
          <wp:inline distT="0" distB="0" distL="0" distR="0" wp14:anchorId="2266899C" wp14:editId="676FB803">
            <wp:extent cx="5943600" cy="2557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CE2" w14:textId="42ACAC4E" w:rsidR="000F1CFA" w:rsidRDefault="000F1CFA"/>
    <w:p w14:paraId="755AF53D" w14:textId="3D7F1B3F" w:rsidR="00522303" w:rsidRDefault="00522303"/>
    <w:p w14:paraId="504523EA" w14:textId="077FB4A8" w:rsidR="00522303" w:rsidRDefault="00522303"/>
    <w:p w14:paraId="4942530B" w14:textId="1078A7D0" w:rsidR="00522303" w:rsidRDefault="00522303"/>
    <w:p w14:paraId="7FCA8FBB" w14:textId="18F8E97B" w:rsidR="00522303" w:rsidRDefault="00522303"/>
    <w:p w14:paraId="2021C091" w14:textId="49E54CF2" w:rsidR="00522303" w:rsidRDefault="00522303"/>
    <w:p w14:paraId="7CC5CAAF" w14:textId="4AFD958F" w:rsidR="00522303" w:rsidRDefault="00522303"/>
    <w:p w14:paraId="7D5F5DB2" w14:textId="4E9A7232" w:rsidR="00522303" w:rsidRDefault="00522303"/>
    <w:p w14:paraId="161BBDCF" w14:textId="77777777" w:rsidR="00522303" w:rsidRDefault="00522303"/>
    <w:p w14:paraId="365F53CE" w14:textId="414D7947" w:rsidR="000F1CFA" w:rsidRDefault="000F1CFA">
      <w:r>
        <w:lastRenderedPageBreak/>
        <w:t>Test Coverage Results</w:t>
      </w:r>
    </w:p>
    <w:p w14:paraId="543272C8" w14:textId="067BD827" w:rsidR="00522303" w:rsidRDefault="00522303" w:rsidP="00522303">
      <w:pPr>
        <w:pStyle w:val="ListParagraph"/>
        <w:numPr>
          <w:ilvl w:val="0"/>
          <w:numId w:val="1"/>
        </w:numPr>
      </w:pPr>
      <w:r>
        <w:t>Code coverage not including main is 87%</w:t>
      </w:r>
    </w:p>
    <w:p w14:paraId="5CFC1FB3" w14:textId="7345797E" w:rsidR="00522303" w:rsidRDefault="00522303" w:rsidP="00522303">
      <w:pPr>
        <w:pStyle w:val="ListParagraph"/>
        <w:numPr>
          <w:ilvl w:val="0"/>
          <w:numId w:val="1"/>
        </w:numPr>
      </w:pPr>
      <w:r>
        <w:t xml:space="preserve">92% for </w:t>
      </w:r>
      <w:proofErr w:type="spellStart"/>
      <w:r>
        <w:t>GamePlay</w:t>
      </w:r>
      <w:proofErr w:type="spellEnd"/>
    </w:p>
    <w:p w14:paraId="2068E172" w14:textId="136BCD56" w:rsidR="000F1CFA" w:rsidRDefault="00522303">
      <w:r w:rsidRPr="00522303">
        <w:drawing>
          <wp:inline distT="0" distB="0" distL="0" distR="0" wp14:anchorId="29B12B12" wp14:editId="6D883D99">
            <wp:extent cx="5943600" cy="1992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1ED5"/>
    <w:multiLevelType w:val="hybridMultilevel"/>
    <w:tmpl w:val="75BA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AC"/>
    <w:rsid w:val="000D274D"/>
    <w:rsid w:val="000F1CFA"/>
    <w:rsid w:val="00184C1D"/>
    <w:rsid w:val="002526C3"/>
    <w:rsid w:val="00326340"/>
    <w:rsid w:val="00522303"/>
    <w:rsid w:val="00A4205C"/>
    <w:rsid w:val="00C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0C1C"/>
  <w15:chartTrackingRefBased/>
  <w15:docId w15:val="{413AD56F-2001-43F3-A7BC-7DF331D8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akobya/ser316-spring2023B-ehakobya/issues/8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hakobya/ser316-spring2023B-ehakobya/issues/7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ehakobya/ser316-spring2023B-ehakobya/issues/6" TargetMode="External"/><Relationship Id="rId11" Type="http://schemas.openxmlformats.org/officeDocument/2006/relationships/hyperlink" Target="https://github.com/ehakobya/ser316-spring2023B-ehakobya/commit/bb64d1ab40da80adcafb9cd54939e81f5d9e7c0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ehakobya/ser316-spring2023B-ehakobya/commit/811c2b253de9e3b41d3ae4a4e532f1de39806ba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hakobya/ser316-spring2023B-ehakobya/commit/2e41a47dbd363a8e40c0d29eee2233ba2b20b9e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Hakobyan</dc:creator>
  <cp:keywords/>
  <dc:description/>
  <cp:lastModifiedBy>Edgar Hakobyan</cp:lastModifiedBy>
  <cp:revision>3</cp:revision>
  <cp:lastPrinted>2023-04-04T04:03:00Z</cp:lastPrinted>
  <dcterms:created xsi:type="dcterms:W3CDTF">2023-04-04T00:42:00Z</dcterms:created>
  <dcterms:modified xsi:type="dcterms:W3CDTF">2023-04-04T04:03:00Z</dcterms:modified>
</cp:coreProperties>
</file>