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B91A5" w14:textId="77777777" w:rsidR="00E95C7A" w:rsidRDefault="00000000">
      <w:pPr>
        <w:spacing w:after="0" w:line="259" w:lineRule="auto"/>
        <w:ind w:left="1128" w:right="0" w:firstLine="0"/>
        <w:jc w:val="center"/>
      </w:pPr>
      <w:r>
        <w:rPr>
          <w:b/>
          <w:sz w:val="35"/>
        </w:rPr>
        <w:t xml:space="preserve">Stock Data Streaming and Analysis </w:t>
      </w:r>
    </w:p>
    <w:tbl>
      <w:tblPr>
        <w:tblStyle w:val="TableGrid"/>
        <w:tblW w:w="9914" w:type="dxa"/>
        <w:tblInd w:w="-1090" w:type="dxa"/>
        <w:tblCellMar>
          <w:top w:w="46" w:type="dxa"/>
          <w:left w:w="0" w:type="dxa"/>
          <w:bottom w:w="0" w:type="dxa"/>
          <w:right w:w="0" w:type="dxa"/>
        </w:tblCellMar>
        <w:tblLook w:val="04A0" w:firstRow="1" w:lastRow="0" w:firstColumn="1" w:lastColumn="0" w:noHBand="0" w:noVBand="1"/>
      </w:tblPr>
      <w:tblGrid>
        <w:gridCol w:w="3602"/>
        <w:gridCol w:w="3265"/>
        <w:gridCol w:w="3047"/>
      </w:tblGrid>
      <w:tr w:rsidR="00E95C7A" w14:paraId="280D319F" w14:textId="77777777">
        <w:trPr>
          <w:trHeight w:val="426"/>
        </w:trPr>
        <w:tc>
          <w:tcPr>
            <w:tcW w:w="3602" w:type="dxa"/>
            <w:tcBorders>
              <w:top w:val="nil"/>
              <w:left w:val="nil"/>
              <w:bottom w:val="nil"/>
              <w:right w:val="nil"/>
            </w:tcBorders>
          </w:tcPr>
          <w:p w14:paraId="042F674C" w14:textId="77777777" w:rsidR="00E95C7A" w:rsidRDefault="00E95C7A">
            <w:pPr>
              <w:spacing w:after="160" w:line="259" w:lineRule="auto"/>
              <w:ind w:left="0" w:right="0" w:firstLine="0"/>
              <w:jc w:val="left"/>
            </w:pPr>
          </w:p>
        </w:tc>
        <w:tc>
          <w:tcPr>
            <w:tcW w:w="3265" w:type="dxa"/>
            <w:tcBorders>
              <w:top w:val="nil"/>
              <w:left w:val="nil"/>
              <w:bottom w:val="nil"/>
              <w:right w:val="nil"/>
            </w:tcBorders>
          </w:tcPr>
          <w:p w14:paraId="299A87EE" w14:textId="77777777" w:rsidR="00E95C7A" w:rsidRDefault="00000000">
            <w:pPr>
              <w:spacing w:after="0" w:line="259" w:lineRule="auto"/>
              <w:ind w:left="182" w:right="0" w:firstLine="0"/>
              <w:jc w:val="left"/>
            </w:pPr>
            <w:r>
              <w:rPr>
                <w:sz w:val="24"/>
              </w:rPr>
              <w:t xml:space="preserve">Electric Vehicle Stock </w:t>
            </w:r>
          </w:p>
        </w:tc>
        <w:tc>
          <w:tcPr>
            <w:tcW w:w="3047" w:type="dxa"/>
            <w:tcBorders>
              <w:top w:val="nil"/>
              <w:left w:val="nil"/>
              <w:bottom w:val="nil"/>
              <w:right w:val="nil"/>
            </w:tcBorders>
          </w:tcPr>
          <w:p w14:paraId="285D8D94" w14:textId="77777777" w:rsidR="00E95C7A" w:rsidRDefault="00E95C7A">
            <w:pPr>
              <w:spacing w:after="160" w:line="259" w:lineRule="auto"/>
              <w:ind w:left="0" w:right="0" w:firstLine="0"/>
              <w:jc w:val="left"/>
            </w:pPr>
          </w:p>
        </w:tc>
      </w:tr>
      <w:tr w:rsidR="00E95C7A" w14:paraId="26FFF8E5" w14:textId="77777777">
        <w:trPr>
          <w:trHeight w:val="2592"/>
        </w:trPr>
        <w:tc>
          <w:tcPr>
            <w:tcW w:w="3602" w:type="dxa"/>
            <w:tcBorders>
              <w:top w:val="nil"/>
              <w:left w:val="nil"/>
              <w:bottom w:val="nil"/>
              <w:right w:val="nil"/>
            </w:tcBorders>
            <w:vAlign w:val="bottom"/>
          </w:tcPr>
          <w:p w14:paraId="1D3565D9" w14:textId="77777777" w:rsidR="00E95C7A" w:rsidRDefault="00000000">
            <w:pPr>
              <w:spacing w:after="0" w:line="259" w:lineRule="auto"/>
              <w:ind w:left="590" w:right="0" w:firstLine="0"/>
              <w:jc w:val="left"/>
            </w:pPr>
            <w:r>
              <w:rPr>
                <w:sz w:val="24"/>
              </w:rPr>
              <w:t xml:space="preserve">Emmitt Hasty </w:t>
            </w:r>
          </w:p>
          <w:p w14:paraId="2490FB71" w14:textId="77777777" w:rsidR="00E95C7A" w:rsidRDefault="00000000">
            <w:pPr>
              <w:spacing w:after="0" w:line="259" w:lineRule="auto"/>
              <w:ind w:left="735" w:right="0" w:firstLine="0"/>
              <w:jc w:val="left"/>
            </w:pPr>
            <w:r>
              <w:rPr>
                <w:sz w:val="20"/>
              </w:rPr>
              <w:t xml:space="preserve">Data Science </w:t>
            </w:r>
          </w:p>
          <w:p w14:paraId="690AEE12" w14:textId="77777777" w:rsidR="00E95C7A" w:rsidRDefault="00000000">
            <w:pPr>
              <w:spacing w:after="8" w:line="259" w:lineRule="auto"/>
              <w:ind w:left="0" w:right="0" w:firstLine="0"/>
              <w:jc w:val="left"/>
            </w:pPr>
            <w:r>
              <w:rPr>
                <w:sz w:val="20"/>
              </w:rPr>
              <w:t xml:space="preserve"> University of Missouri-Kansas </w:t>
            </w:r>
          </w:p>
          <w:p w14:paraId="635C2871" w14:textId="77777777" w:rsidR="00E95C7A" w:rsidRDefault="00000000">
            <w:pPr>
              <w:spacing w:after="0" w:line="348" w:lineRule="auto"/>
              <w:ind w:left="101" w:right="1179" w:firstLine="989"/>
              <w:jc w:val="left"/>
            </w:pPr>
            <w:proofErr w:type="gramStart"/>
            <w:r>
              <w:rPr>
                <w:sz w:val="20"/>
              </w:rPr>
              <w:t>City  Missouri</w:t>
            </w:r>
            <w:proofErr w:type="gramEnd"/>
            <w:r>
              <w:rPr>
                <w:sz w:val="24"/>
              </w:rPr>
              <w:t xml:space="preserve">  </w:t>
            </w:r>
            <w:r>
              <w:rPr>
                <w:sz w:val="20"/>
              </w:rPr>
              <w:t>emhrv3@umsystem.edu</w:t>
            </w:r>
            <w:r>
              <w:rPr>
                <w:sz w:val="24"/>
              </w:rPr>
              <w:t xml:space="preserve"> </w:t>
            </w:r>
            <w:proofErr w:type="spellStart"/>
            <w:r>
              <w:rPr>
                <w:sz w:val="24"/>
              </w:rPr>
              <w:t>Snehalatha</w:t>
            </w:r>
            <w:proofErr w:type="spellEnd"/>
            <w:r>
              <w:rPr>
                <w:sz w:val="24"/>
              </w:rPr>
              <w:t xml:space="preserve"> </w:t>
            </w:r>
            <w:proofErr w:type="spellStart"/>
            <w:r>
              <w:rPr>
                <w:sz w:val="24"/>
              </w:rPr>
              <w:t>Mallavarapu</w:t>
            </w:r>
            <w:proofErr w:type="spellEnd"/>
            <w:r>
              <w:rPr>
                <w:sz w:val="24"/>
              </w:rPr>
              <w:t xml:space="preserve"> </w:t>
            </w:r>
          </w:p>
          <w:p w14:paraId="61885336" w14:textId="77777777" w:rsidR="00E95C7A" w:rsidRDefault="00000000">
            <w:pPr>
              <w:spacing w:after="0" w:line="259" w:lineRule="auto"/>
              <w:ind w:left="499" w:right="0" w:firstLine="0"/>
              <w:jc w:val="left"/>
            </w:pPr>
            <w:r>
              <w:rPr>
                <w:sz w:val="20"/>
              </w:rPr>
              <w:t xml:space="preserve"> Computer Science </w:t>
            </w:r>
          </w:p>
          <w:p w14:paraId="45ED287E" w14:textId="77777777" w:rsidR="00E95C7A" w:rsidRDefault="00000000">
            <w:pPr>
              <w:spacing w:after="0" w:line="259" w:lineRule="auto"/>
              <w:ind w:left="0" w:right="0" w:firstLine="0"/>
              <w:jc w:val="left"/>
            </w:pPr>
            <w:r>
              <w:rPr>
                <w:sz w:val="20"/>
              </w:rPr>
              <w:t xml:space="preserve"> University of Missouri-Kansas </w:t>
            </w:r>
          </w:p>
        </w:tc>
        <w:tc>
          <w:tcPr>
            <w:tcW w:w="3265" w:type="dxa"/>
            <w:tcBorders>
              <w:top w:val="nil"/>
              <w:left w:val="nil"/>
              <w:bottom w:val="nil"/>
              <w:right w:val="nil"/>
            </w:tcBorders>
            <w:vAlign w:val="bottom"/>
          </w:tcPr>
          <w:p w14:paraId="36373680" w14:textId="77777777" w:rsidR="00E95C7A" w:rsidRDefault="00000000">
            <w:pPr>
              <w:spacing w:after="6" w:line="261" w:lineRule="auto"/>
              <w:ind w:left="0" w:right="743" w:firstLine="634"/>
            </w:pPr>
            <w:proofErr w:type="spellStart"/>
            <w:r>
              <w:rPr>
                <w:sz w:val="24"/>
              </w:rPr>
              <w:t>Amulya</w:t>
            </w:r>
            <w:proofErr w:type="spellEnd"/>
            <w:r>
              <w:rPr>
                <w:sz w:val="24"/>
              </w:rPr>
              <w:t xml:space="preserve"> Sara </w:t>
            </w:r>
            <w:r>
              <w:rPr>
                <w:sz w:val="20"/>
              </w:rPr>
              <w:t xml:space="preserve">Computer </w:t>
            </w:r>
            <w:proofErr w:type="gramStart"/>
            <w:r>
              <w:rPr>
                <w:sz w:val="20"/>
              </w:rPr>
              <w:t>Science  University</w:t>
            </w:r>
            <w:proofErr w:type="gramEnd"/>
            <w:r>
              <w:rPr>
                <w:sz w:val="20"/>
              </w:rPr>
              <w:t xml:space="preserve"> of Missouri-Kansas </w:t>
            </w:r>
          </w:p>
          <w:p w14:paraId="7F32A656" w14:textId="77777777" w:rsidR="00E95C7A" w:rsidRDefault="00000000">
            <w:pPr>
              <w:spacing w:after="252" w:line="262" w:lineRule="auto"/>
              <w:ind w:left="336" w:right="1066" w:firstLine="754"/>
              <w:jc w:val="left"/>
            </w:pPr>
            <w:proofErr w:type="gramStart"/>
            <w:r>
              <w:rPr>
                <w:sz w:val="20"/>
              </w:rPr>
              <w:t>City  Missouri</w:t>
            </w:r>
            <w:proofErr w:type="gramEnd"/>
            <w:r>
              <w:rPr>
                <w:sz w:val="24"/>
              </w:rPr>
              <w:t xml:space="preserve">  </w:t>
            </w:r>
            <w:r>
              <w:rPr>
                <w:sz w:val="20"/>
              </w:rPr>
              <w:t xml:space="preserve">asc79@umsystem.edu </w:t>
            </w:r>
          </w:p>
          <w:p w14:paraId="55242947" w14:textId="77777777" w:rsidR="00E95C7A" w:rsidRDefault="00000000">
            <w:pPr>
              <w:spacing w:after="0" w:line="259" w:lineRule="auto"/>
              <w:ind w:left="254" w:right="0" w:firstLine="0"/>
              <w:jc w:val="left"/>
            </w:pPr>
            <w:proofErr w:type="spellStart"/>
            <w:r>
              <w:rPr>
                <w:sz w:val="24"/>
              </w:rPr>
              <w:t>Naladala</w:t>
            </w:r>
            <w:proofErr w:type="spellEnd"/>
            <w:r>
              <w:rPr>
                <w:sz w:val="24"/>
              </w:rPr>
              <w:t xml:space="preserve"> Sai Karthik </w:t>
            </w:r>
          </w:p>
          <w:p w14:paraId="67506255" w14:textId="77777777" w:rsidR="00E95C7A" w:rsidRDefault="00000000">
            <w:pPr>
              <w:spacing w:after="0" w:line="259" w:lineRule="auto"/>
              <w:ind w:left="523" w:right="0" w:firstLine="0"/>
              <w:jc w:val="left"/>
            </w:pPr>
            <w:r>
              <w:rPr>
                <w:sz w:val="20"/>
              </w:rPr>
              <w:t xml:space="preserve">Computer Science </w:t>
            </w:r>
          </w:p>
          <w:p w14:paraId="11D9330B" w14:textId="77777777" w:rsidR="00E95C7A" w:rsidRDefault="00000000">
            <w:pPr>
              <w:spacing w:after="0" w:line="259" w:lineRule="auto"/>
              <w:ind w:left="0" w:right="0" w:firstLine="0"/>
              <w:jc w:val="left"/>
            </w:pPr>
            <w:r>
              <w:rPr>
                <w:sz w:val="20"/>
              </w:rPr>
              <w:t xml:space="preserve"> University of Missouri-Kansas </w:t>
            </w:r>
          </w:p>
        </w:tc>
        <w:tc>
          <w:tcPr>
            <w:tcW w:w="3047" w:type="dxa"/>
            <w:tcBorders>
              <w:top w:val="nil"/>
              <w:left w:val="nil"/>
              <w:bottom w:val="nil"/>
              <w:right w:val="nil"/>
            </w:tcBorders>
          </w:tcPr>
          <w:p w14:paraId="5487F081" w14:textId="77777777" w:rsidR="00E95C7A" w:rsidRDefault="00000000">
            <w:pPr>
              <w:spacing w:after="0" w:line="259" w:lineRule="auto"/>
              <w:ind w:left="211" w:right="0" w:firstLine="0"/>
              <w:jc w:val="left"/>
            </w:pPr>
            <w:r>
              <w:rPr>
                <w:sz w:val="24"/>
              </w:rPr>
              <w:t xml:space="preserve">Gautham </w:t>
            </w:r>
            <w:proofErr w:type="spellStart"/>
            <w:r>
              <w:rPr>
                <w:sz w:val="24"/>
              </w:rPr>
              <w:t>Sidhardh</w:t>
            </w:r>
            <w:proofErr w:type="spellEnd"/>
            <w:r>
              <w:rPr>
                <w:sz w:val="24"/>
              </w:rPr>
              <w:t xml:space="preserve"> </w:t>
            </w:r>
            <w:proofErr w:type="spellStart"/>
            <w:r>
              <w:rPr>
                <w:sz w:val="24"/>
              </w:rPr>
              <w:t>Dommeti</w:t>
            </w:r>
            <w:proofErr w:type="spellEnd"/>
            <w:r>
              <w:rPr>
                <w:sz w:val="24"/>
              </w:rPr>
              <w:t xml:space="preserve"> </w:t>
            </w:r>
          </w:p>
          <w:p w14:paraId="7E2277F3" w14:textId="77777777" w:rsidR="00E95C7A" w:rsidRDefault="00000000">
            <w:pPr>
              <w:spacing w:after="30" w:line="237" w:lineRule="auto"/>
              <w:ind w:left="337" w:right="0" w:firstLine="523"/>
            </w:pPr>
            <w:r>
              <w:rPr>
                <w:sz w:val="20"/>
              </w:rPr>
              <w:t xml:space="preserve">Computer </w:t>
            </w:r>
            <w:proofErr w:type="gramStart"/>
            <w:r>
              <w:rPr>
                <w:sz w:val="20"/>
              </w:rPr>
              <w:t>Science  University</w:t>
            </w:r>
            <w:proofErr w:type="gramEnd"/>
            <w:r>
              <w:rPr>
                <w:sz w:val="20"/>
              </w:rPr>
              <w:t xml:space="preserve"> of Missouri-Kansas </w:t>
            </w:r>
          </w:p>
          <w:p w14:paraId="0B60A57C" w14:textId="77777777" w:rsidR="00E95C7A" w:rsidRDefault="00000000">
            <w:pPr>
              <w:spacing w:after="0" w:line="258" w:lineRule="auto"/>
              <w:ind w:left="1215" w:right="511" w:firstLine="211"/>
              <w:jc w:val="left"/>
            </w:pPr>
            <w:proofErr w:type="gramStart"/>
            <w:r>
              <w:rPr>
                <w:sz w:val="20"/>
              </w:rPr>
              <w:t>City  Missouri</w:t>
            </w:r>
            <w:proofErr w:type="gramEnd"/>
            <w:r>
              <w:rPr>
                <w:sz w:val="24"/>
              </w:rPr>
              <w:t xml:space="preserve"> </w:t>
            </w:r>
          </w:p>
          <w:p w14:paraId="15B9316F" w14:textId="77777777" w:rsidR="00E95C7A" w:rsidRDefault="00000000">
            <w:pPr>
              <w:spacing w:after="338" w:line="259" w:lineRule="auto"/>
              <w:ind w:left="145" w:right="0" w:firstLine="0"/>
              <w:jc w:val="center"/>
            </w:pPr>
            <w:r>
              <w:rPr>
                <w:sz w:val="24"/>
              </w:rPr>
              <w:t xml:space="preserve"> gsddbc@umsystem.edu </w:t>
            </w:r>
          </w:p>
          <w:p w14:paraId="7CAA2951" w14:textId="77777777" w:rsidR="00E95C7A" w:rsidRDefault="00000000">
            <w:pPr>
              <w:spacing w:after="0" w:line="259" w:lineRule="auto"/>
              <w:ind w:left="212" w:right="0" w:firstLine="0"/>
              <w:jc w:val="center"/>
            </w:pPr>
            <w:r>
              <w:rPr>
                <w:sz w:val="24"/>
              </w:rPr>
              <w:t xml:space="preserve"> </w:t>
            </w:r>
          </w:p>
        </w:tc>
      </w:tr>
    </w:tbl>
    <w:p w14:paraId="44FC3565" w14:textId="77777777" w:rsidR="00E95C7A" w:rsidRDefault="00000000">
      <w:pPr>
        <w:tabs>
          <w:tab w:val="center" w:pos="3776"/>
          <w:tab w:val="center" w:pos="5949"/>
        </w:tabs>
        <w:spacing w:after="0" w:line="259" w:lineRule="auto"/>
        <w:ind w:left="0" w:right="0" w:firstLine="0"/>
        <w:jc w:val="left"/>
      </w:pPr>
      <w:r>
        <w:rPr>
          <w:sz w:val="20"/>
        </w:rPr>
        <w:t xml:space="preserve">City </w:t>
      </w:r>
      <w:r>
        <w:rPr>
          <w:sz w:val="20"/>
        </w:rPr>
        <w:tab/>
        <w:t xml:space="preserve">City </w:t>
      </w:r>
      <w:r>
        <w:rPr>
          <w:sz w:val="20"/>
        </w:rPr>
        <w:tab/>
      </w:r>
      <w:r>
        <w:rPr>
          <w:rFonts w:ascii="Calibri" w:eastAsia="Calibri" w:hAnsi="Calibri" w:cs="Calibri"/>
          <w:noProof/>
          <w:sz w:val="22"/>
        </w:rPr>
        <mc:AlternateContent>
          <mc:Choice Requires="wpg">
            <w:drawing>
              <wp:inline distT="0" distB="0" distL="0" distR="0" wp14:anchorId="0E3A7CC7" wp14:editId="74D18939">
                <wp:extent cx="18105" cy="82296"/>
                <wp:effectExtent l="0" t="0" r="0" b="0"/>
                <wp:docPr id="5413" name="Group 5413"/>
                <wp:cNvGraphicFramePr/>
                <a:graphic xmlns:a="http://schemas.openxmlformats.org/drawingml/2006/main">
                  <a:graphicData uri="http://schemas.microsoft.com/office/word/2010/wordprocessingGroup">
                    <wpg:wgp>
                      <wpg:cNvGrpSpPr/>
                      <wpg:grpSpPr>
                        <a:xfrm>
                          <a:off x="0" y="0"/>
                          <a:ext cx="18105" cy="82296"/>
                          <a:chOff x="0" y="0"/>
                          <a:chExt cx="18105" cy="82296"/>
                        </a:xfrm>
                      </wpg:grpSpPr>
                      <wps:wsp>
                        <wps:cNvPr id="606" name="Rectangle 606"/>
                        <wps:cNvSpPr/>
                        <wps:spPr>
                          <a:xfrm>
                            <a:off x="0" y="0"/>
                            <a:ext cx="24080" cy="109453"/>
                          </a:xfrm>
                          <a:prstGeom prst="rect">
                            <a:avLst/>
                          </a:prstGeom>
                          <a:ln>
                            <a:noFill/>
                          </a:ln>
                        </wps:spPr>
                        <wps:txbx>
                          <w:txbxContent>
                            <w:p w14:paraId="2653A1FC" w14:textId="77777777" w:rsidR="00E95C7A" w:rsidRDefault="00000000">
                              <w:pPr>
                                <w:spacing w:after="160" w:line="259" w:lineRule="auto"/>
                                <w:ind w:left="0" w:right="0" w:firstLine="0"/>
                                <w:jc w:val="left"/>
                              </w:pPr>
                              <w:r>
                                <w:rPr>
                                  <w:rFonts w:ascii="Cambria Math" w:eastAsia="Cambria Math" w:hAnsi="Cambria Math" w:cs="Cambria Math"/>
                                  <w:sz w:val="13"/>
                                </w:rPr>
                                <w:t xml:space="preserve"> </w:t>
                              </w:r>
                            </w:p>
                          </w:txbxContent>
                        </wps:txbx>
                        <wps:bodyPr horzOverflow="overflow" vert="horz" lIns="0" tIns="0" rIns="0" bIns="0" rtlCol="0">
                          <a:noAutofit/>
                        </wps:bodyPr>
                      </wps:wsp>
                    </wpg:wgp>
                  </a:graphicData>
                </a:graphic>
              </wp:inline>
            </w:drawing>
          </mc:Choice>
          <mc:Fallback>
            <w:pict>
              <v:group w14:anchorId="0E3A7CC7" id="Group 5413" o:spid="_x0000_s1026" style="width:1.45pt;height:6.5pt;mso-position-horizontal-relative:char;mso-position-vertical-relative:line" coordsize="18105,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">
                <v:rect id="Rectangle 606" o:spid="_x0000_s1027" style="position:absolute;width:24080;height:1094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rCdyQAAAOE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" filled="f" stroked="f">
                  <v:textbox inset="0,0,0,0">
                    <w:txbxContent>
                      <w:p w14:paraId="2653A1FC" w14:textId="77777777" w:rsidR="00E95C7A" w:rsidRDefault="00000000">
                        <w:pPr>
                          <w:spacing w:after="160" w:line="259" w:lineRule="auto"/>
                          <w:ind w:left="0" w:right="0" w:firstLine="0"/>
                          <w:jc w:val="left"/>
                        </w:pPr>
                        <w:r>
                          <w:rPr>
                            <w:rFonts w:ascii="Cambria Math" w:eastAsia="Cambria Math" w:hAnsi="Cambria Math" w:cs="Cambria Math"/>
                            <w:sz w:val="13"/>
                          </w:rPr>
                          <w:t xml:space="preserve"> </w:t>
                        </w:r>
                      </w:p>
                    </w:txbxContent>
                  </v:textbox>
                </v:rect>
                <w10:anchorlock/>
              </v:group>
            </w:pict>
          </mc:Fallback>
        </mc:AlternateContent>
      </w:r>
    </w:p>
    <w:tbl>
      <w:tblPr>
        <w:tblStyle w:val="TableGrid"/>
        <w:tblW w:w="5716" w:type="dxa"/>
        <w:tblInd w:w="-927" w:type="dxa"/>
        <w:tblCellMar>
          <w:top w:w="69" w:type="dxa"/>
          <w:left w:w="0" w:type="dxa"/>
          <w:bottom w:w="0" w:type="dxa"/>
          <w:right w:w="0" w:type="dxa"/>
        </w:tblCellMar>
        <w:tblLook w:val="04A0" w:firstRow="1" w:lastRow="0" w:firstColumn="1" w:lastColumn="0" w:noHBand="0" w:noVBand="1"/>
      </w:tblPr>
      <w:tblGrid>
        <w:gridCol w:w="3438"/>
        <w:gridCol w:w="2278"/>
      </w:tblGrid>
      <w:tr w:rsidR="00E95C7A" w14:paraId="5FE62313" w14:textId="77777777">
        <w:trPr>
          <w:trHeight w:val="530"/>
        </w:trPr>
        <w:tc>
          <w:tcPr>
            <w:tcW w:w="3438" w:type="dxa"/>
            <w:tcBorders>
              <w:top w:val="nil"/>
              <w:left w:val="nil"/>
              <w:bottom w:val="nil"/>
              <w:right w:val="nil"/>
            </w:tcBorders>
          </w:tcPr>
          <w:p w14:paraId="1A99331E" w14:textId="77777777" w:rsidR="00E95C7A" w:rsidRDefault="00000000">
            <w:pPr>
              <w:spacing w:after="12" w:line="259" w:lineRule="auto"/>
              <w:ind w:left="716" w:right="0" w:firstLine="0"/>
              <w:jc w:val="left"/>
            </w:pPr>
            <w:r>
              <w:rPr>
                <w:sz w:val="20"/>
              </w:rPr>
              <w:t xml:space="preserve"> Missouri </w:t>
            </w:r>
          </w:p>
          <w:p w14:paraId="024ACE0F" w14:textId="77777777" w:rsidR="00E95C7A" w:rsidRDefault="00000000">
            <w:pPr>
              <w:spacing w:after="0" w:line="259" w:lineRule="auto"/>
              <w:ind w:left="0" w:right="0" w:firstLine="0"/>
              <w:jc w:val="left"/>
            </w:pPr>
            <w:r>
              <w:rPr>
                <w:sz w:val="24"/>
              </w:rPr>
              <w:t xml:space="preserve">smfyp@umsystem.edu </w:t>
            </w:r>
          </w:p>
        </w:tc>
        <w:tc>
          <w:tcPr>
            <w:tcW w:w="2278" w:type="dxa"/>
            <w:tcBorders>
              <w:top w:val="nil"/>
              <w:left w:val="nil"/>
              <w:bottom w:val="nil"/>
              <w:right w:val="nil"/>
            </w:tcBorders>
          </w:tcPr>
          <w:p w14:paraId="0ACFC5DB" w14:textId="77777777" w:rsidR="00E95C7A" w:rsidRDefault="00000000">
            <w:pPr>
              <w:spacing w:after="0" w:line="259" w:lineRule="auto"/>
              <w:ind w:left="0" w:right="0" w:firstLine="0"/>
              <w:jc w:val="center"/>
            </w:pPr>
            <w:r>
              <w:rPr>
                <w:sz w:val="20"/>
              </w:rPr>
              <w:t xml:space="preserve"> </w:t>
            </w:r>
            <w:proofErr w:type="gramStart"/>
            <w:r>
              <w:rPr>
                <w:sz w:val="20"/>
              </w:rPr>
              <w:t>Missouri</w:t>
            </w:r>
            <w:r>
              <w:rPr>
                <w:sz w:val="24"/>
              </w:rPr>
              <w:t xml:space="preserve">  </w:t>
            </w:r>
            <w:r>
              <w:rPr>
                <w:sz w:val="20"/>
              </w:rPr>
              <w:t>sndzm@umsystem.edu</w:t>
            </w:r>
            <w:proofErr w:type="gramEnd"/>
            <w:r>
              <w:rPr>
                <w:sz w:val="24"/>
              </w:rPr>
              <w:t xml:space="preserve"> </w:t>
            </w:r>
          </w:p>
        </w:tc>
      </w:tr>
    </w:tbl>
    <w:p w14:paraId="1ADC696F" w14:textId="77777777" w:rsidR="00E95C7A" w:rsidRDefault="00E95C7A">
      <w:pPr>
        <w:sectPr w:rsidR="00E95C7A">
          <w:pgSz w:w="12240" w:h="15840"/>
          <w:pgMar w:top="1629" w:right="3480" w:bottom="1099" w:left="2348" w:header="720" w:footer="720" w:gutter="0"/>
          <w:cols w:space="720"/>
        </w:sectPr>
      </w:pPr>
    </w:p>
    <w:p w14:paraId="14C59434" w14:textId="77777777" w:rsidR="00E95C7A" w:rsidRDefault="00000000">
      <w:pPr>
        <w:spacing w:after="296" w:line="259" w:lineRule="auto"/>
        <w:ind w:left="0" w:right="0" w:firstLine="0"/>
        <w:jc w:val="left"/>
      </w:pPr>
      <w:r>
        <w:rPr>
          <w:rFonts w:ascii="Calibri" w:eastAsia="Calibri" w:hAnsi="Calibri" w:cs="Calibri"/>
          <w:sz w:val="22"/>
        </w:rPr>
        <w:t xml:space="preserve"> </w:t>
      </w:r>
    </w:p>
    <w:p w14:paraId="7AD3504D" w14:textId="77777777" w:rsidR="00E95C7A" w:rsidRDefault="00000000">
      <w:pPr>
        <w:pStyle w:val="Heading1"/>
        <w:spacing w:after="137"/>
        <w:ind w:left="-5"/>
      </w:pPr>
      <w:r>
        <w:t xml:space="preserve">ABSTRACT </w:t>
      </w:r>
    </w:p>
    <w:p w14:paraId="17BC89C5" w14:textId="77777777" w:rsidR="00E95C7A" w:rsidRDefault="00000000">
      <w:pPr>
        <w:spacing w:after="184"/>
        <w:ind w:left="-5" w:right="37"/>
      </w:pPr>
      <w:r>
        <w:t>Data analytics is the process of examining enormous amounts of data to find patterns, insights, and trends. Although data analytics technologies can be applied to a wide range of fields, including healthcare, politics, retail, banking, and government agencies, they are essential for survival in the competitive financial markets of the modern era. Data analytics are essential in finance to understand the ups and downs of capital markets. Great financial data science gives traders and investment advisors the assurance they need to decide for themselves whether to purchase, sell, or hold a certain security. They can use it to manage a portfolio according to short-, mid-, or long-term goals.</w:t>
      </w:r>
      <w:r>
        <w:rPr>
          <w:b/>
        </w:rPr>
        <w:t xml:space="preserve"> </w:t>
      </w:r>
      <w:r>
        <w:t xml:space="preserve">This live streaming of data from a stock analysis is taken as source data. the data from Forex and Electric Vehicles trading API is streamed through Kafka. After streaming, the data stored in topics is analyzed. The analysis of data is visualized in </w:t>
      </w:r>
      <w:proofErr w:type="spellStart"/>
      <w:r>
        <w:t>Jupyter</w:t>
      </w:r>
      <w:proofErr w:type="spellEnd"/>
      <w:r>
        <w:t xml:space="preserve"> notebook for various use cases. Stocks for Electric vehicle brands are complicated, and insight can be gained from many things, as electric vehicles need special batteries, and valuable insight may be gained from looking into the stock of these companies that make the special batteries. These are companies like </w:t>
      </w:r>
      <w:proofErr w:type="spellStart"/>
      <w:r>
        <w:t>Amaraj</w:t>
      </w:r>
      <w:proofErr w:type="spellEnd"/>
      <w:r>
        <w:t xml:space="preserve">, or HBL Power. As these stocks become more valuable it can become an indicator that the market for EV’s is increasing and will attribute to an increase in stock value for EV’s across the board in India. For this paper, we studied three company types, Auto Manufacturing, Battery, and Charging Point. In our study, we predict that increases in the volume of shares per day correlates to an increase in stock prices related to EV’s and can be useful for stock trading and investing purposes. Using Kafka, daily streaming data was ingested from </w:t>
      </w:r>
      <w:proofErr w:type="spellStart"/>
      <w:r>
        <w:t>AlphaVantage</w:t>
      </w:r>
      <w:proofErr w:type="spellEnd"/>
      <w:r>
        <w:t xml:space="preserve">, showing stock data relevant to the daily prices. Then using Spark, the data is loaded into a </w:t>
      </w:r>
      <w:proofErr w:type="spellStart"/>
      <w:r>
        <w:t>Jupyter</w:t>
      </w:r>
      <w:proofErr w:type="spellEnd"/>
      <w:r>
        <w:t xml:space="preserve"> Notebook, with which we can do data analysis on. Plotting the volume of stocks moving day to day can then be used for insight into long term or short-term goals.  </w:t>
      </w:r>
    </w:p>
    <w:p w14:paraId="36FDFE58" w14:textId="77777777" w:rsidR="00E95C7A" w:rsidRDefault="00000000">
      <w:pPr>
        <w:spacing w:after="0" w:line="259" w:lineRule="auto"/>
        <w:ind w:left="0" w:right="0" w:firstLine="0"/>
        <w:jc w:val="left"/>
      </w:pPr>
      <w:r>
        <w:t xml:space="preserve"> </w:t>
      </w:r>
    </w:p>
    <w:p w14:paraId="49133D27" w14:textId="77777777" w:rsidR="00E95C7A" w:rsidRDefault="00000000">
      <w:pPr>
        <w:pStyle w:val="Heading1"/>
        <w:spacing w:after="177"/>
        <w:ind w:left="-5"/>
      </w:pPr>
      <w:r>
        <w:t xml:space="preserve">INTRODUCTION </w:t>
      </w:r>
    </w:p>
    <w:p w14:paraId="021DCA14" w14:textId="77777777" w:rsidR="00E95C7A" w:rsidRDefault="00000000">
      <w:pPr>
        <w:spacing w:after="177"/>
        <w:ind w:left="-5" w:right="37"/>
      </w:pPr>
      <w:r>
        <w:t xml:space="preserve">There's a Silent EV Revolution Coming in the world. </w:t>
      </w:r>
    </w:p>
    <w:p w14:paraId="4BDE0AA0" w14:textId="77777777" w:rsidR="00E95C7A" w:rsidRDefault="00000000">
      <w:pPr>
        <w:spacing w:after="183"/>
        <w:ind w:left="-5" w:right="37"/>
      </w:pPr>
      <w:r>
        <w:t xml:space="preserve">Over the world, electric vehicles are becoming more and more popular. The mass adoption of electric vehicles is being fueled by alarming emission rates and surging gasoline costs, making EV stocks the hottest trend. </w:t>
      </w:r>
    </w:p>
    <w:p w14:paraId="204A8029" w14:textId="77777777" w:rsidR="00E95C7A" w:rsidRDefault="00000000">
      <w:pPr>
        <w:spacing w:after="273"/>
        <w:ind w:left="-5" w:right="37"/>
      </w:pPr>
      <w:r>
        <w:t xml:space="preserve">It might be a business that manufactures lithium batteries, charging stations, associated components, and more. Due to the industry's youth and quick expansion, investing correctly in such businesses could result in a substantial return. </w:t>
      </w:r>
    </w:p>
    <w:p w14:paraId="65235BD1" w14:textId="77777777" w:rsidR="00E95C7A" w:rsidRDefault="00000000">
      <w:pPr>
        <w:pStyle w:val="Heading1"/>
        <w:spacing w:after="35"/>
        <w:ind w:left="-5"/>
      </w:pPr>
      <w:r>
        <w:t xml:space="preserve">TOOLS &amp; TECHNOLOGIES </w:t>
      </w:r>
    </w:p>
    <w:p w14:paraId="1886403D" w14:textId="77777777" w:rsidR="00E95C7A" w:rsidRDefault="00000000">
      <w:pPr>
        <w:numPr>
          <w:ilvl w:val="0"/>
          <w:numId w:val="1"/>
        </w:numPr>
        <w:spacing w:after="19" w:line="270" w:lineRule="auto"/>
        <w:ind w:right="0" w:hanging="360"/>
        <w:jc w:val="left"/>
      </w:pPr>
      <w:r>
        <w:rPr>
          <w:color w:val="1F2328"/>
          <w:sz w:val="22"/>
        </w:rPr>
        <w:t xml:space="preserve">Requests library, </w:t>
      </w:r>
    </w:p>
    <w:p w14:paraId="715B196E" w14:textId="77777777" w:rsidR="00E95C7A" w:rsidRDefault="00000000">
      <w:pPr>
        <w:numPr>
          <w:ilvl w:val="0"/>
          <w:numId w:val="1"/>
        </w:numPr>
        <w:spacing w:after="19" w:line="270" w:lineRule="auto"/>
        <w:ind w:right="0" w:hanging="360"/>
        <w:jc w:val="left"/>
      </w:pPr>
      <w:r>
        <w:rPr>
          <w:color w:val="1F2328"/>
          <w:sz w:val="22"/>
        </w:rPr>
        <w:t xml:space="preserve">Pandas </w:t>
      </w:r>
      <w:proofErr w:type="spellStart"/>
      <w:r>
        <w:rPr>
          <w:color w:val="1F2328"/>
          <w:sz w:val="22"/>
        </w:rPr>
        <w:t>datareader</w:t>
      </w:r>
      <w:proofErr w:type="spellEnd"/>
      <w:r>
        <w:rPr>
          <w:color w:val="1F2328"/>
          <w:sz w:val="22"/>
        </w:rPr>
        <w:t xml:space="preserve"> library, </w:t>
      </w:r>
      <w:r>
        <w:rPr>
          <w:rFonts w:ascii="Segoe UI Symbol" w:eastAsia="Segoe UI Symbol" w:hAnsi="Segoe UI Symbol" w:cs="Segoe UI Symbol"/>
          <w:color w:val="1F2328"/>
          <w:sz w:val="20"/>
        </w:rPr>
        <w:t></w:t>
      </w:r>
      <w:r>
        <w:rPr>
          <w:rFonts w:ascii="Arial" w:eastAsia="Arial" w:hAnsi="Arial" w:cs="Arial"/>
          <w:color w:val="1F2328"/>
          <w:sz w:val="20"/>
        </w:rPr>
        <w:t xml:space="preserve"> </w:t>
      </w:r>
      <w:proofErr w:type="gramStart"/>
      <w:r>
        <w:rPr>
          <w:color w:val="1F2328"/>
          <w:sz w:val="22"/>
        </w:rPr>
        <w:t>API :</w:t>
      </w:r>
      <w:proofErr w:type="gramEnd"/>
      <w:r>
        <w:rPr>
          <w:color w:val="1F2328"/>
          <w:sz w:val="22"/>
        </w:rPr>
        <w:t xml:space="preserve"> </w:t>
      </w:r>
      <w:proofErr w:type="spellStart"/>
      <w:r>
        <w:rPr>
          <w:color w:val="1F2328"/>
          <w:sz w:val="22"/>
        </w:rPr>
        <w:t>Tiingo</w:t>
      </w:r>
      <w:proofErr w:type="spellEnd"/>
      <w:r>
        <w:rPr>
          <w:color w:val="1F2328"/>
          <w:sz w:val="22"/>
        </w:rPr>
        <w:t xml:space="preserve"> </w:t>
      </w:r>
      <w:proofErr w:type="spellStart"/>
      <w:r>
        <w:rPr>
          <w:color w:val="1F2328"/>
          <w:sz w:val="22"/>
        </w:rPr>
        <w:t>API,Alpha</w:t>
      </w:r>
      <w:proofErr w:type="spellEnd"/>
      <w:r>
        <w:rPr>
          <w:color w:val="1F2328"/>
          <w:sz w:val="22"/>
        </w:rPr>
        <w:t xml:space="preserve"> Vantage API. </w:t>
      </w:r>
    </w:p>
    <w:p w14:paraId="4EEB96C8" w14:textId="77777777" w:rsidR="00E95C7A" w:rsidRDefault="00000000">
      <w:pPr>
        <w:numPr>
          <w:ilvl w:val="0"/>
          <w:numId w:val="1"/>
        </w:numPr>
        <w:spacing w:after="19" w:line="270" w:lineRule="auto"/>
        <w:ind w:right="0" w:hanging="360"/>
        <w:jc w:val="left"/>
      </w:pPr>
      <w:r>
        <w:rPr>
          <w:color w:val="1F2328"/>
          <w:sz w:val="22"/>
        </w:rPr>
        <w:t xml:space="preserve">data visualization tool: </w:t>
      </w:r>
      <w:proofErr w:type="spellStart"/>
      <w:proofErr w:type="gramStart"/>
      <w:r>
        <w:rPr>
          <w:color w:val="1F2328"/>
          <w:sz w:val="22"/>
        </w:rPr>
        <w:t>matplotlib,Seaborn</w:t>
      </w:r>
      <w:proofErr w:type="spellEnd"/>
      <w:proofErr w:type="gramEnd"/>
      <w:r>
        <w:rPr>
          <w:color w:val="1F2328"/>
          <w:sz w:val="22"/>
        </w:rPr>
        <w:t xml:space="preserve"> </w:t>
      </w:r>
    </w:p>
    <w:p w14:paraId="3F046061" w14:textId="77777777" w:rsidR="00E95C7A" w:rsidRDefault="00000000">
      <w:pPr>
        <w:numPr>
          <w:ilvl w:val="0"/>
          <w:numId w:val="1"/>
        </w:numPr>
        <w:spacing w:after="19" w:line="270" w:lineRule="auto"/>
        <w:ind w:right="0" w:hanging="360"/>
        <w:jc w:val="left"/>
      </w:pPr>
      <w:r>
        <w:rPr>
          <w:color w:val="1F2328"/>
          <w:sz w:val="22"/>
        </w:rPr>
        <w:t xml:space="preserve">Spark </w:t>
      </w:r>
    </w:p>
    <w:p w14:paraId="25F24E65" w14:textId="77777777" w:rsidR="00E95C7A" w:rsidRDefault="00000000">
      <w:pPr>
        <w:numPr>
          <w:ilvl w:val="0"/>
          <w:numId w:val="1"/>
        </w:numPr>
        <w:spacing w:after="19" w:line="270" w:lineRule="auto"/>
        <w:ind w:right="0" w:hanging="360"/>
        <w:jc w:val="left"/>
      </w:pPr>
      <w:r>
        <w:rPr>
          <w:color w:val="1F2328"/>
          <w:sz w:val="22"/>
        </w:rPr>
        <w:t xml:space="preserve">Kafka </w:t>
      </w:r>
    </w:p>
    <w:p w14:paraId="5BB63468" w14:textId="77777777" w:rsidR="00E95C7A" w:rsidRPr="00B55F74" w:rsidRDefault="00000000">
      <w:pPr>
        <w:numPr>
          <w:ilvl w:val="0"/>
          <w:numId w:val="1"/>
        </w:numPr>
        <w:spacing w:after="230" w:line="270" w:lineRule="auto"/>
        <w:ind w:right="0" w:hanging="360"/>
        <w:jc w:val="left"/>
      </w:pPr>
      <w:proofErr w:type="spellStart"/>
      <w:r>
        <w:rPr>
          <w:color w:val="1F2328"/>
          <w:sz w:val="22"/>
        </w:rPr>
        <w:t>Pyspark</w:t>
      </w:r>
      <w:proofErr w:type="spellEnd"/>
      <w:r>
        <w:rPr>
          <w:color w:val="1F2328"/>
          <w:sz w:val="22"/>
        </w:rPr>
        <w:t xml:space="preserve"> </w:t>
      </w:r>
    </w:p>
    <w:p w14:paraId="59999F1B" w14:textId="299632A7" w:rsidR="00B55F74" w:rsidRDefault="00B55F74">
      <w:pPr>
        <w:numPr>
          <w:ilvl w:val="0"/>
          <w:numId w:val="1"/>
        </w:numPr>
        <w:spacing w:after="230" w:line="270" w:lineRule="auto"/>
        <w:ind w:right="0" w:hanging="360"/>
        <w:jc w:val="left"/>
      </w:pPr>
      <w:r>
        <w:rPr>
          <w:color w:val="1F2328"/>
          <w:sz w:val="22"/>
        </w:rPr>
        <w:t xml:space="preserve">AWS </w:t>
      </w:r>
    </w:p>
    <w:p w14:paraId="78057110" w14:textId="77777777" w:rsidR="00E95C7A" w:rsidRDefault="00000000">
      <w:pPr>
        <w:spacing w:after="257" w:line="259" w:lineRule="auto"/>
        <w:ind w:left="720" w:right="0" w:firstLine="0"/>
        <w:jc w:val="left"/>
      </w:pPr>
      <w:r>
        <w:rPr>
          <w:color w:val="1F2328"/>
          <w:sz w:val="22"/>
        </w:rPr>
        <w:t xml:space="preserve"> </w:t>
      </w:r>
    </w:p>
    <w:p w14:paraId="03CF799D" w14:textId="77777777" w:rsidR="00E95C7A" w:rsidRDefault="00000000">
      <w:pPr>
        <w:spacing w:after="307" w:line="259" w:lineRule="auto"/>
        <w:ind w:left="720" w:right="0" w:firstLine="0"/>
        <w:jc w:val="left"/>
      </w:pPr>
      <w:r>
        <w:rPr>
          <w:color w:val="1F2328"/>
          <w:sz w:val="22"/>
        </w:rPr>
        <w:t xml:space="preserve"> </w:t>
      </w:r>
    </w:p>
    <w:p w14:paraId="497926D2" w14:textId="77777777" w:rsidR="00E95C7A" w:rsidRDefault="00000000">
      <w:pPr>
        <w:pStyle w:val="Heading1"/>
        <w:ind w:left="-5"/>
      </w:pPr>
      <w:r>
        <w:lastRenderedPageBreak/>
        <w:t xml:space="preserve">ARCHITECTURE </w:t>
      </w:r>
    </w:p>
    <w:tbl>
      <w:tblPr>
        <w:tblStyle w:val="TableGrid"/>
        <w:tblpPr w:vertAnchor="text" w:horzAnchor="margin"/>
        <w:tblOverlap w:val="never"/>
        <w:tblW w:w="10130" w:type="dxa"/>
        <w:tblInd w:w="0" w:type="dxa"/>
        <w:tblCellMar>
          <w:top w:w="0" w:type="dxa"/>
          <w:left w:w="106" w:type="dxa"/>
          <w:bottom w:w="0" w:type="dxa"/>
          <w:right w:w="2526" w:type="dxa"/>
        </w:tblCellMar>
        <w:tblLook w:val="04A0" w:firstRow="1" w:lastRow="0" w:firstColumn="1" w:lastColumn="0" w:noHBand="0" w:noVBand="1"/>
      </w:tblPr>
      <w:tblGrid>
        <w:gridCol w:w="10130"/>
      </w:tblGrid>
      <w:tr w:rsidR="00E95C7A" w14:paraId="07E3966B" w14:textId="77777777">
        <w:trPr>
          <w:trHeight w:val="207"/>
        </w:trPr>
        <w:tc>
          <w:tcPr>
            <w:tcW w:w="7498" w:type="dxa"/>
            <w:tcBorders>
              <w:top w:val="nil"/>
              <w:left w:val="nil"/>
              <w:bottom w:val="nil"/>
              <w:right w:val="nil"/>
            </w:tcBorders>
          </w:tcPr>
          <w:p w14:paraId="47D31543" w14:textId="77777777" w:rsidR="00E95C7A" w:rsidRDefault="00000000">
            <w:pPr>
              <w:spacing w:after="0" w:line="259" w:lineRule="auto"/>
              <w:ind w:left="0" w:right="0" w:firstLine="0"/>
            </w:pPr>
            <w:r>
              <w:t xml:space="preserve"> </w:t>
            </w:r>
            <w:r>
              <w:tab/>
              <w:t xml:space="preserve"> </w:t>
            </w:r>
          </w:p>
        </w:tc>
      </w:tr>
    </w:tbl>
    <w:p w14:paraId="410E29A3" w14:textId="77777777" w:rsidR="00E95C7A" w:rsidRDefault="00000000">
      <w:pPr>
        <w:spacing w:after="35" w:line="259" w:lineRule="auto"/>
        <w:ind w:left="0" w:right="0" w:firstLine="0"/>
        <w:jc w:val="left"/>
      </w:pPr>
      <w:r>
        <w:t xml:space="preserve"> </w:t>
      </w:r>
    </w:p>
    <w:p w14:paraId="576036D8" w14:textId="77777777" w:rsidR="00E95C7A" w:rsidRDefault="00000000">
      <w:pPr>
        <w:spacing w:after="132" w:line="259" w:lineRule="auto"/>
        <w:ind w:left="0" w:right="0" w:firstLine="0"/>
        <w:jc w:val="right"/>
      </w:pPr>
      <w:r>
        <w:rPr>
          <w:noProof/>
        </w:rPr>
        <w:drawing>
          <wp:inline distT="0" distB="0" distL="0" distR="0" wp14:anchorId="258A52FC" wp14:editId="469E4A04">
            <wp:extent cx="3047746" cy="2544445"/>
            <wp:effectExtent l="0" t="0" r="0" b="0"/>
            <wp:docPr id="839" name="Picture 83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6"/>
                    <a:stretch>
                      <a:fillRect/>
                    </a:stretch>
                  </pic:blipFill>
                  <pic:spPr>
                    <a:xfrm>
                      <a:off x="0" y="0"/>
                      <a:ext cx="3047746" cy="2544445"/>
                    </a:xfrm>
                    <a:prstGeom prst="rect">
                      <a:avLst/>
                    </a:prstGeom>
                  </pic:spPr>
                </pic:pic>
              </a:graphicData>
            </a:graphic>
          </wp:inline>
        </w:drawing>
      </w:r>
      <w:r>
        <w:rPr>
          <w:b/>
          <w:sz w:val="22"/>
        </w:rPr>
        <w:t xml:space="preserve"> </w:t>
      </w:r>
    </w:p>
    <w:p w14:paraId="2124D423" w14:textId="77777777" w:rsidR="00E95C7A" w:rsidRDefault="00000000">
      <w:pPr>
        <w:spacing w:after="220" w:line="259" w:lineRule="auto"/>
        <w:ind w:left="0" w:right="0" w:firstLine="0"/>
        <w:jc w:val="left"/>
      </w:pPr>
      <w:r>
        <w:rPr>
          <w:b/>
          <w:sz w:val="22"/>
        </w:rPr>
        <w:t xml:space="preserve"> </w:t>
      </w:r>
    </w:p>
    <w:p w14:paraId="1CEB0A20" w14:textId="77777777" w:rsidR="00E95C7A" w:rsidRDefault="00000000">
      <w:pPr>
        <w:pStyle w:val="Heading1"/>
        <w:spacing w:after="28"/>
        <w:ind w:left="-5"/>
      </w:pPr>
      <w:r>
        <w:t xml:space="preserve">KEYWORDS </w:t>
      </w:r>
    </w:p>
    <w:p w14:paraId="7FF02512" w14:textId="77777777" w:rsidR="00E95C7A" w:rsidRDefault="00000000">
      <w:pPr>
        <w:spacing w:after="263"/>
        <w:ind w:left="-5" w:right="37"/>
      </w:pPr>
      <w:r>
        <w:t xml:space="preserve">EV: Electric Vehicle  </w:t>
      </w:r>
    </w:p>
    <w:p w14:paraId="3ACB0D43" w14:textId="77777777" w:rsidR="00E95C7A" w:rsidRDefault="00000000">
      <w:pPr>
        <w:pStyle w:val="Heading2"/>
        <w:spacing w:after="137"/>
        <w:ind w:left="-5"/>
      </w:pPr>
      <w:r>
        <w:rPr>
          <w:b w:val="0"/>
        </w:rPr>
        <w:t>1</w:t>
      </w:r>
      <w:r>
        <w:t>.1 KAFKA PRODUCER AND CONSUMER</w:t>
      </w:r>
      <w:r>
        <w:rPr>
          <w:b w:val="0"/>
        </w:rPr>
        <w:t xml:space="preserve"> </w:t>
      </w:r>
    </w:p>
    <w:p w14:paraId="1AC8A892" w14:textId="77777777" w:rsidR="00E95C7A" w:rsidRDefault="00000000">
      <w:pPr>
        <w:ind w:left="-5" w:right="37"/>
      </w:pPr>
      <w:r>
        <w:t xml:space="preserve">Using Kafka, we have acquired daily stock reports detailing the price at market open, the high for the day, the low for the day, and the price at market close, as well as the time stamp of the day of the data. The data we gathered is the most recent 100 days, but the data can be altered to consider all data since 1999. The data is preprocessed to declare an index, as well as convert the date, which was the original index, to become a value of the data instead. Some minor changes are then made to the data for aesthetic purposes, and then the original columns are then removed from the data. This data is then loaded into the target cluster, to a topic declared ‘mm.’ Another topic, ‘mm1’ is also declared within the Kafka cluster, which is then used to load the data from the cluster into the target </w:t>
      </w:r>
      <w:proofErr w:type="spellStart"/>
      <w:proofErr w:type="gramStart"/>
      <w:r>
        <w:t>source,theJupyterNotebook</w:t>
      </w:r>
      <w:proofErr w:type="spellEnd"/>
      <w:proofErr w:type="gramEnd"/>
      <w:r>
        <w:t>.</w:t>
      </w:r>
      <w:r>
        <w:rPr>
          <w:b/>
          <w:sz w:val="22"/>
        </w:rPr>
        <w:t xml:space="preserve"> </w:t>
      </w:r>
    </w:p>
    <w:p w14:paraId="1EF7ABBA" w14:textId="77777777" w:rsidR="00E95C7A" w:rsidRDefault="00000000">
      <w:pPr>
        <w:spacing w:after="12" w:line="259" w:lineRule="auto"/>
        <w:ind w:left="0" w:right="0" w:firstLine="0"/>
        <w:jc w:val="right"/>
      </w:pPr>
      <w:r>
        <w:rPr>
          <w:noProof/>
        </w:rPr>
        <w:drawing>
          <wp:inline distT="0" distB="0" distL="0" distR="0" wp14:anchorId="418A4555" wp14:editId="7092AB76">
            <wp:extent cx="3048000" cy="2592070"/>
            <wp:effectExtent l="0" t="0" r="0" b="0"/>
            <wp:docPr id="841" name="Picture 84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7"/>
                    <a:stretch>
                      <a:fillRect/>
                    </a:stretch>
                  </pic:blipFill>
                  <pic:spPr>
                    <a:xfrm>
                      <a:off x="0" y="0"/>
                      <a:ext cx="3048000" cy="2592070"/>
                    </a:xfrm>
                    <a:prstGeom prst="rect">
                      <a:avLst/>
                    </a:prstGeom>
                  </pic:spPr>
                </pic:pic>
              </a:graphicData>
            </a:graphic>
          </wp:inline>
        </w:drawing>
      </w:r>
      <w:r>
        <w:rPr>
          <w:b/>
          <w:sz w:val="22"/>
        </w:rPr>
        <w:t xml:space="preserve"> </w:t>
      </w:r>
    </w:p>
    <w:p w14:paraId="1E83CB60" w14:textId="77777777" w:rsidR="00E95C7A" w:rsidRDefault="00000000">
      <w:pPr>
        <w:spacing w:after="37" w:line="259" w:lineRule="auto"/>
        <w:ind w:left="0" w:right="0" w:firstLine="0"/>
        <w:jc w:val="left"/>
      </w:pPr>
      <w:r>
        <w:rPr>
          <w:sz w:val="14"/>
        </w:rPr>
        <w:t xml:space="preserve"> </w:t>
      </w:r>
    </w:p>
    <w:p w14:paraId="411DDC52" w14:textId="77777777" w:rsidR="00E95C7A" w:rsidRDefault="00000000">
      <w:pPr>
        <w:spacing w:after="0" w:line="259" w:lineRule="auto"/>
        <w:ind w:left="0" w:right="0" w:firstLine="0"/>
        <w:jc w:val="left"/>
      </w:pPr>
      <w:r>
        <w:t xml:space="preserve"> </w:t>
      </w:r>
    </w:p>
    <w:p w14:paraId="319A0357" w14:textId="77777777" w:rsidR="00E95C7A" w:rsidRDefault="00000000">
      <w:pPr>
        <w:spacing w:after="244" w:line="267" w:lineRule="auto"/>
        <w:ind w:left="-5" w:right="31"/>
      </w:pPr>
      <w:r>
        <w:rPr>
          <w:b/>
        </w:rPr>
        <w:t xml:space="preserve">Figure 1.1: Source code from the Kafka Producer, to ingest the data and add it to the Kafka Cluster. </w:t>
      </w:r>
    </w:p>
    <w:p w14:paraId="7C7EFA5E" w14:textId="77777777" w:rsidR="00E95C7A" w:rsidRDefault="00000000">
      <w:pPr>
        <w:pStyle w:val="Heading2"/>
        <w:spacing w:after="56"/>
        <w:ind w:left="-5"/>
      </w:pPr>
      <w:r>
        <w:t xml:space="preserve">1.2 SPARK PROCESSING </w:t>
      </w:r>
    </w:p>
    <w:p w14:paraId="2E57D937" w14:textId="77777777" w:rsidR="00E95C7A" w:rsidRDefault="00000000">
      <w:pPr>
        <w:spacing w:after="84" w:line="237" w:lineRule="auto"/>
        <w:ind w:left="0" w:right="0" w:firstLine="0"/>
        <w:jc w:val="left"/>
      </w:pPr>
      <w:r>
        <w:rPr>
          <w:sz w:val="22"/>
        </w:rPr>
        <w:t xml:space="preserve">Spark is used to prepare the data for analyzing. </w:t>
      </w:r>
      <w:proofErr w:type="gramStart"/>
      <w:r>
        <w:rPr>
          <w:sz w:val="22"/>
        </w:rPr>
        <w:t xml:space="preserve">Using  </w:t>
      </w:r>
      <w:proofErr w:type="spellStart"/>
      <w:r>
        <w:rPr>
          <w:sz w:val="22"/>
        </w:rPr>
        <w:t>readstream</w:t>
      </w:r>
      <w:proofErr w:type="spellEnd"/>
      <w:proofErr w:type="gramEnd"/>
      <w:r>
        <w:rPr>
          <w:sz w:val="22"/>
        </w:rPr>
        <w:t xml:space="preserve">, Spark subscribes to the mm topic, then  converts the entire data field to a string, and allowing  the data to be structured. This is done by creating </w:t>
      </w:r>
      <w:proofErr w:type="gramStart"/>
      <w:r>
        <w:rPr>
          <w:sz w:val="22"/>
        </w:rPr>
        <w:t>a  data</w:t>
      </w:r>
      <w:proofErr w:type="gramEnd"/>
      <w:r>
        <w:rPr>
          <w:sz w:val="22"/>
        </w:rPr>
        <w:t xml:space="preserve"> model type, and then casting the type onto the  data. Once the data is prepared, it can then be </w:t>
      </w:r>
      <w:proofErr w:type="gramStart"/>
      <w:r>
        <w:rPr>
          <w:sz w:val="22"/>
        </w:rPr>
        <w:t>sent  back</w:t>
      </w:r>
      <w:proofErr w:type="gramEnd"/>
      <w:r>
        <w:rPr>
          <w:sz w:val="22"/>
        </w:rPr>
        <w:t xml:space="preserve"> to the Kafka broker using </w:t>
      </w:r>
      <w:proofErr w:type="spellStart"/>
      <w:r>
        <w:rPr>
          <w:sz w:val="22"/>
        </w:rPr>
        <w:t>writestream</w:t>
      </w:r>
      <w:proofErr w:type="spellEnd"/>
      <w:r>
        <w:rPr>
          <w:sz w:val="22"/>
        </w:rPr>
        <w:t xml:space="preserve">, and  prepared for the Notebook. </w:t>
      </w:r>
    </w:p>
    <w:p w14:paraId="7B34F090" w14:textId="77777777" w:rsidR="00E95C7A" w:rsidRDefault="00000000">
      <w:pPr>
        <w:spacing w:after="140" w:line="259" w:lineRule="auto"/>
        <w:ind w:left="0" w:right="0" w:firstLine="0"/>
        <w:jc w:val="left"/>
      </w:pPr>
      <w:r>
        <w:rPr>
          <w:sz w:val="22"/>
        </w:rPr>
        <w:t xml:space="preserve"> </w:t>
      </w:r>
    </w:p>
    <w:p w14:paraId="38FDBF7F" w14:textId="77777777" w:rsidR="00E95C7A" w:rsidRDefault="00000000">
      <w:pPr>
        <w:spacing w:after="222" w:line="259" w:lineRule="auto"/>
        <w:ind w:left="-2" w:right="0" w:firstLine="0"/>
        <w:jc w:val="right"/>
      </w:pPr>
      <w:r>
        <w:rPr>
          <w:noProof/>
        </w:rPr>
        <w:drawing>
          <wp:inline distT="0" distB="0" distL="0" distR="0" wp14:anchorId="45C8C90D" wp14:editId="42D5C2E0">
            <wp:extent cx="3048000" cy="2503805"/>
            <wp:effectExtent l="0" t="0" r="0" b="0"/>
            <wp:docPr id="843" name="Picture 84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8"/>
                    <a:stretch>
                      <a:fillRect/>
                    </a:stretch>
                  </pic:blipFill>
                  <pic:spPr>
                    <a:xfrm>
                      <a:off x="0" y="0"/>
                      <a:ext cx="3048000" cy="2503805"/>
                    </a:xfrm>
                    <a:prstGeom prst="rect">
                      <a:avLst/>
                    </a:prstGeom>
                  </pic:spPr>
                </pic:pic>
              </a:graphicData>
            </a:graphic>
          </wp:inline>
        </w:drawing>
      </w:r>
      <w:r>
        <w:t xml:space="preserve"> </w:t>
      </w:r>
    </w:p>
    <w:p w14:paraId="79A83649" w14:textId="77777777" w:rsidR="00E95C7A" w:rsidRDefault="00000000">
      <w:pPr>
        <w:spacing w:after="201" w:line="259" w:lineRule="auto"/>
        <w:ind w:left="-5" w:right="0"/>
        <w:jc w:val="left"/>
      </w:pPr>
      <w:r>
        <w:rPr>
          <w:b/>
          <w:sz w:val="22"/>
        </w:rPr>
        <w:t xml:space="preserve">Figure 1.2: Code of the Spark Processing </w:t>
      </w:r>
    </w:p>
    <w:p w14:paraId="453795D7" w14:textId="77777777" w:rsidR="00E95C7A" w:rsidRDefault="00000000">
      <w:pPr>
        <w:pStyle w:val="Heading2"/>
        <w:ind w:left="-5"/>
      </w:pPr>
      <w:r>
        <w:t xml:space="preserve">1.3 JUPYTER NOTEBOOK </w:t>
      </w:r>
    </w:p>
    <w:p w14:paraId="007C34BF" w14:textId="77777777" w:rsidR="00E95C7A" w:rsidRDefault="00000000">
      <w:pPr>
        <w:ind w:left="-5" w:right="37"/>
      </w:pPr>
      <w:r>
        <w:t xml:space="preserve">Once the data is sent to the Notebook, it can be loaded into a </w:t>
      </w:r>
      <w:proofErr w:type="spellStart"/>
      <w:r>
        <w:t>dataframe</w:t>
      </w:r>
      <w:proofErr w:type="spellEnd"/>
      <w:r>
        <w:t xml:space="preserve">, and then analysis can begin. The data is loaded from the Kafka cluster, and then cleaned to prepare a plot of the volume vs data. For convenience’s sake, only the latest 30 days are plotted to have a legible graph. This allows the data to be analyzed for trends in volume change, which is beneficial knowledge due to its effect on stock price. Using matplotlib, and </w:t>
      </w:r>
      <w:proofErr w:type="spellStart"/>
      <w:r>
        <w:t>kafka</w:t>
      </w:r>
      <w:proofErr w:type="spellEnd"/>
      <w:r>
        <w:t xml:space="preserve">-python allows for the gathering of data from the topic and moving it to the </w:t>
      </w:r>
      <w:proofErr w:type="spellStart"/>
      <w:r>
        <w:t>Jupyter</w:t>
      </w:r>
      <w:proofErr w:type="spellEnd"/>
      <w:r>
        <w:t xml:space="preserve"> Notebook. </w:t>
      </w:r>
    </w:p>
    <w:p w14:paraId="38003C7C" w14:textId="77777777" w:rsidR="00E95C7A" w:rsidRDefault="00000000">
      <w:pPr>
        <w:spacing w:after="0" w:line="259" w:lineRule="auto"/>
        <w:ind w:left="106" w:right="0" w:firstLine="0"/>
        <w:jc w:val="left"/>
      </w:pPr>
      <w:r>
        <w:t xml:space="preserve"> </w:t>
      </w:r>
    </w:p>
    <w:p w14:paraId="7C1D2441" w14:textId="77777777" w:rsidR="00E95C7A" w:rsidRDefault="00000000">
      <w:pPr>
        <w:spacing w:after="35" w:line="259" w:lineRule="auto"/>
        <w:ind w:left="0" w:right="0" w:firstLine="0"/>
        <w:jc w:val="left"/>
      </w:pPr>
      <w:r>
        <w:t xml:space="preserve"> </w:t>
      </w:r>
    </w:p>
    <w:p w14:paraId="0504DAA9" w14:textId="77777777" w:rsidR="00E95C7A" w:rsidRDefault="00000000">
      <w:pPr>
        <w:spacing w:after="113" w:line="259" w:lineRule="auto"/>
        <w:ind w:left="0" w:right="0" w:firstLine="0"/>
        <w:jc w:val="right"/>
      </w:pPr>
      <w:r>
        <w:rPr>
          <w:noProof/>
        </w:rPr>
        <w:lastRenderedPageBreak/>
        <w:drawing>
          <wp:inline distT="0" distB="0" distL="0" distR="0" wp14:anchorId="1DA1EC56" wp14:editId="67F4545D">
            <wp:extent cx="3048000" cy="1470660"/>
            <wp:effectExtent l="0" t="0" r="0" b="0"/>
            <wp:docPr id="1045" name="Picture 1045"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9"/>
                    <a:stretch>
                      <a:fillRect/>
                    </a:stretch>
                  </pic:blipFill>
                  <pic:spPr>
                    <a:xfrm>
                      <a:off x="0" y="0"/>
                      <a:ext cx="3048000" cy="1470660"/>
                    </a:xfrm>
                    <a:prstGeom prst="rect">
                      <a:avLst/>
                    </a:prstGeom>
                  </pic:spPr>
                </pic:pic>
              </a:graphicData>
            </a:graphic>
          </wp:inline>
        </w:drawing>
      </w:r>
      <w:r>
        <w:rPr>
          <w:b/>
          <w:sz w:val="22"/>
        </w:rPr>
        <w:t xml:space="preserve"> </w:t>
      </w:r>
    </w:p>
    <w:p w14:paraId="2645416A" w14:textId="77777777" w:rsidR="00E95C7A" w:rsidRDefault="00000000">
      <w:pPr>
        <w:spacing w:after="295" w:line="267" w:lineRule="auto"/>
        <w:ind w:left="-5" w:right="31"/>
      </w:pPr>
      <w:r>
        <w:rPr>
          <w:b/>
        </w:rPr>
        <w:t xml:space="preserve">Figure 1.3: The plot that comes from the notebook. This is a small selection of the data, only spanning six days but showing good trend perspective. </w:t>
      </w:r>
    </w:p>
    <w:p w14:paraId="49EB45F1" w14:textId="77777777" w:rsidR="00E95C7A" w:rsidRDefault="00000000">
      <w:pPr>
        <w:pStyle w:val="Heading1"/>
        <w:ind w:left="-5"/>
      </w:pPr>
      <w:r>
        <w:t xml:space="preserve">2 </w:t>
      </w:r>
      <w:proofErr w:type="gramStart"/>
      <w:r>
        <w:t>INITIATION</w:t>
      </w:r>
      <w:proofErr w:type="gramEnd"/>
      <w:r>
        <w:t xml:space="preserve"> </w:t>
      </w:r>
    </w:p>
    <w:p w14:paraId="61E6FE7F" w14:textId="77777777" w:rsidR="00E95C7A" w:rsidRDefault="00000000">
      <w:pPr>
        <w:spacing w:after="220"/>
        <w:ind w:left="-5" w:right="37"/>
      </w:pPr>
      <w:r>
        <w:t xml:space="preserve">Zookeeper is used as a cluster manager and must be initiated before the system starts. Starting it will begin the Kafka session, allowing for clusters to be maintained. After that, Kafka itself must then be initiated. Once Kafka is opened, the topics can then be created, mm and mm1, respectively. These topics are within the brokers, which are within the clusters. Running the mm file will then complete the process to ingest the data to the cluster, and then running mm1 will preprocess and send the data to the target source. The data is now ready for the notebook and can begin data analysis. </w:t>
      </w:r>
    </w:p>
    <w:p w14:paraId="75BE4711" w14:textId="77777777" w:rsidR="00E95C7A" w:rsidRDefault="00000000">
      <w:pPr>
        <w:spacing w:after="217" w:line="259" w:lineRule="auto"/>
        <w:ind w:left="0" w:right="10" w:firstLine="0"/>
        <w:jc w:val="right"/>
      </w:pPr>
      <w:r>
        <w:rPr>
          <w:noProof/>
        </w:rPr>
        <w:drawing>
          <wp:inline distT="0" distB="0" distL="0" distR="0" wp14:anchorId="23556BAC" wp14:editId="1F1070F1">
            <wp:extent cx="3048000" cy="1362075"/>
            <wp:effectExtent l="0" t="0" r="0" b="0"/>
            <wp:docPr id="1047" name="Picture 104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10"/>
                    <a:stretch>
                      <a:fillRect/>
                    </a:stretch>
                  </pic:blipFill>
                  <pic:spPr>
                    <a:xfrm>
                      <a:off x="0" y="0"/>
                      <a:ext cx="3048000" cy="1362075"/>
                    </a:xfrm>
                    <a:prstGeom prst="rect">
                      <a:avLst/>
                    </a:prstGeom>
                  </pic:spPr>
                </pic:pic>
              </a:graphicData>
            </a:graphic>
          </wp:inline>
        </w:drawing>
      </w:r>
      <w:r>
        <w:rPr>
          <w:b/>
        </w:rPr>
        <w:t xml:space="preserve"> </w:t>
      </w:r>
    </w:p>
    <w:p w14:paraId="1FB95DD3" w14:textId="77777777" w:rsidR="00E95C7A" w:rsidRDefault="00000000">
      <w:pPr>
        <w:pStyle w:val="Heading2"/>
        <w:spacing w:after="209" w:line="261" w:lineRule="auto"/>
        <w:ind w:left="180"/>
        <w:jc w:val="center"/>
      </w:pPr>
      <w:r>
        <w:rPr>
          <w:sz w:val="18"/>
        </w:rPr>
        <w:t xml:space="preserve">Figure 2.1 </w:t>
      </w:r>
    </w:p>
    <w:p w14:paraId="25512ADD" w14:textId="77777777" w:rsidR="00E95C7A" w:rsidRDefault="00000000">
      <w:pPr>
        <w:spacing w:after="212" w:line="259" w:lineRule="auto"/>
        <w:ind w:left="0" w:right="10" w:firstLine="0"/>
        <w:jc w:val="right"/>
      </w:pPr>
      <w:r>
        <w:rPr>
          <w:noProof/>
        </w:rPr>
        <w:drawing>
          <wp:inline distT="0" distB="0" distL="0" distR="0" wp14:anchorId="54C97DA7" wp14:editId="50E66109">
            <wp:extent cx="3048000" cy="1327785"/>
            <wp:effectExtent l="0" t="0" r="0" b="0"/>
            <wp:docPr id="1049" name="Picture 10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11"/>
                    <a:stretch>
                      <a:fillRect/>
                    </a:stretch>
                  </pic:blipFill>
                  <pic:spPr>
                    <a:xfrm>
                      <a:off x="0" y="0"/>
                      <a:ext cx="3048000" cy="1327785"/>
                    </a:xfrm>
                    <a:prstGeom prst="rect">
                      <a:avLst/>
                    </a:prstGeom>
                  </pic:spPr>
                </pic:pic>
              </a:graphicData>
            </a:graphic>
          </wp:inline>
        </w:drawing>
      </w:r>
      <w:r>
        <w:rPr>
          <w:b/>
        </w:rPr>
        <w:t xml:space="preserve"> </w:t>
      </w:r>
    </w:p>
    <w:p w14:paraId="35E63781" w14:textId="77777777" w:rsidR="00E95C7A" w:rsidRDefault="00000000">
      <w:pPr>
        <w:pStyle w:val="Heading2"/>
        <w:spacing w:after="209" w:line="261" w:lineRule="auto"/>
        <w:ind w:left="180"/>
        <w:jc w:val="center"/>
      </w:pPr>
      <w:r>
        <w:rPr>
          <w:sz w:val="18"/>
        </w:rPr>
        <w:t xml:space="preserve">Figure 2.2 </w:t>
      </w:r>
    </w:p>
    <w:p w14:paraId="5BEC13D2" w14:textId="77777777" w:rsidR="00E95C7A" w:rsidRDefault="00000000">
      <w:pPr>
        <w:spacing w:after="217" w:line="259" w:lineRule="auto"/>
        <w:ind w:left="0" w:right="10" w:firstLine="0"/>
        <w:jc w:val="right"/>
      </w:pPr>
      <w:r>
        <w:rPr>
          <w:noProof/>
        </w:rPr>
        <w:drawing>
          <wp:inline distT="0" distB="0" distL="0" distR="0" wp14:anchorId="3125694B" wp14:editId="03451F9E">
            <wp:extent cx="3044698" cy="38354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2"/>
                    <a:stretch>
                      <a:fillRect/>
                    </a:stretch>
                  </pic:blipFill>
                  <pic:spPr>
                    <a:xfrm>
                      <a:off x="0" y="0"/>
                      <a:ext cx="3044698" cy="383540"/>
                    </a:xfrm>
                    <a:prstGeom prst="rect">
                      <a:avLst/>
                    </a:prstGeom>
                  </pic:spPr>
                </pic:pic>
              </a:graphicData>
            </a:graphic>
          </wp:inline>
        </w:drawing>
      </w:r>
      <w:r>
        <w:rPr>
          <w:b/>
        </w:rPr>
        <w:t xml:space="preserve"> </w:t>
      </w:r>
    </w:p>
    <w:p w14:paraId="0AC155D4" w14:textId="77777777" w:rsidR="00E95C7A" w:rsidRDefault="00000000">
      <w:pPr>
        <w:pStyle w:val="Heading2"/>
        <w:spacing w:after="289" w:line="261" w:lineRule="auto"/>
        <w:ind w:left="180"/>
        <w:jc w:val="center"/>
      </w:pPr>
      <w:r>
        <w:rPr>
          <w:sz w:val="18"/>
        </w:rPr>
        <w:t xml:space="preserve">Figure 2.3 </w:t>
      </w:r>
    </w:p>
    <w:p w14:paraId="36066721" w14:textId="77777777" w:rsidR="00E95C7A" w:rsidRDefault="00000000">
      <w:pPr>
        <w:spacing w:after="0" w:line="259" w:lineRule="auto"/>
        <w:ind w:left="0" w:right="0" w:firstLine="0"/>
        <w:jc w:val="left"/>
      </w:pPr>
      <w:r>
        <w:t xml:space="preserve"> </w:t>
      </w:r>
    </w:p>
    <w:p w14:paraId="2EAF30E9" w14:textId="77777777" w:rsidR="00E95C7A" w:rsidRDefault="00000000">
      <w:pPr>
        <w:spacing w:after="208" w:line="267" w:lineRule="auto"/>
        <w:ind w:left="-5" w:right="31"/>
      </w:pPr>
      <w:r>
        <w:rPr>
          <w:b/>
        </w:rPr>
        <w:t xml:space="preserve">Figure 2.1,2.2,2.3: These images show the code and processes of the Zookeeper initiation, the Kafka initiation, and then the topic declaration. </w:t>
      </w:r>
    </w:p>
    <w:p w14:paraId="11F41EE8" w14:textId="77777777" w:rsidR="00E95C7A" w:rsidRDefault="00000000">
      <w:pPr>
        <w:spacing w:after="185" w:line="259" w:lineRule="auto"/>
        <w:ind w:left="-2" w:right="0" w:firstLine="0"/>
        <w:jc w:val="right"/>
      </w:pPr>
      <w:r>
        <w:rPr>
          <w:noProof/>
        </w:rPr>
        <w:drawing>
          <wp:inline distT="0" distB="0" distL="0" distR="0" wp14:anchorId="0DDA9AD0" wp14:editId="1671C9B3">
            <wp:extent cx="3048000" cy="1360805"/>
            <wp:effectExtent l="0" t="0" r="0" b="0"/>
            <wp:docPr id="1053" name="Picture 105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13"/>
                    <a:stretch>
                      <a:fillRect/>
                    </a:stretch>
                  </pic:blipFill>
                  <pic:spPr>
                    <a:xfrm>
                      <a:off x="0" y="0"/>
                      <a:ext cx="3048000" cy="1360805"/>
                    </a:xfrm>
                    <a:prstGeom prst="rect">
                      <a:avLst/>
                    </a:prstGeom>
                  </pic:spPr>
                </pic:pic>
              </a:graphicData>
            </a:graphic>
          </wp:inline>
        </w:drawing>
      </w:r>
      <w:r>
        <w:rPr>
          <w:b/>
        </w:rPr>
        <w:t xml:space="preserve"> </w:t>
      </w:r>
    </w:p>
    <w:p w14:paraId="5D526FF7" w14:textId="77777777" w:rsidR="00E95C7A" w:rsidRDefault="00000000">
      <w:pPr>
        <w:spacing w:after="295" w:line="267" w:lineRule="auto"/>
        <w:ind w:left="-5" w:right="31"/>
        <w:rPr>
          <w:b/>
        </w:rPr>
      </w:pPr>
      <w:r>
        <w:rPr>
          <w:b/>
        </w:rPr>
        <w:t xml:space="preserve">Figure 2.4: Shows the code and processes of the Spark submittal process.  </w:t>
      </w:r>
    </w:p>
    <w:p w14:paraId="1DA8B04A" w14:textId="2FDC7DE3" w:rsidR="00B55F74" w:rsidRDefault="00B55F74" w:rsidP="00B55F74">
      <w:pPr>
        <w:spacing w:after="295" w:line="267" w:lineRule="auto"/>
        <w:ind w:left="-5" w:right="31"/>
        <w:rPr>
          <w:b/>
          <w:bCs/>
          <w:sz w:val="22"/>
          <w:szCs w:val="36"/>
        </w:rPr>
      </w:pPr>
      <w:r w:rsidRPr="00D63FE8">
        <w:rPr>
          <w:b/>
          <w:bCs/>
          <w:sz w:val="22"/>
          <w:szCs w:val="36"/>
        </w:rPr>
        <w:t>3.</w:t>
      </w:r>
      <w:r>
        <w:rPr>
          <w:sz w:val="22"/>
          <w:szCs w:val="36"/>
        </w:rPr>
        <w:t xml:space="preserve"> </w:t>
      </w:r>
      <w:r w:rsidRPr="00B55F74">
        <w:rPr>
          <w:b/>
          <w:bCs/>
          <w:sz w:val="22"/>
          <w:szCs w:val="36"/>
        </w:rPr>
        <w:t>AWS E</w:t>
      </w:r>
      <w:r>
        <w:rPr>
          <w:b/>
          <w:bCs/>
          <w:sz w:val="22"/>
          <w:szCs w:val="36"/>
        </w:rPr>
        <w:t>NHANCEMENTS</w:t>
      </w:r>
    </w:p>
    <w:p w14:paraId="3FCD445D" w14:textId="48AF7031" w:rsidR="00B55F74" w:rsidRPr="00B55F74" w:rsidRDefault="00B55F74" w:rsidP="00B55F74">
      <w:pPr>
        <w:ind w:left="0"/>
        <w:rPr>
          <w:szCs w:val="18"/>
        </w:rPr>
      </w:pPr>
      <w:r w:rsidRPr="00B55F74">
        <w:rPr>
          <w:szCs w:val="18"/>
        </w:rPr>
        <w:t>In order to protect data security and storage concerns, Amazon Web Services were used in order to store the data and protect from security issues. The services used are</w:t>
      </w:r>
      <w:r>
        <w:rPr>
          <w:szCs w:val="18"/>
        </w:rPr>
        <w:t>:</w:t>
      </w:r>
      <w:r w:rsidRPr="00B55F74">
        <w:rPr>
          <w:szCs w:val="18"/>
        </w:rPr>
        <w:t xml:space="preserve"> </w:t>
      </w:r>
    </w:p>
    <w:p w14:paraId="3DB8890A" w14:textId="74E99385"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VPC</w:t>
      </w:r>
    </w:p>
    <w:p w14:paraId="6B6E15C7"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EC2</w:t>
      </w:r>
    </w:p>
    <w:p w14:paraId="794668A1"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MSK</w:t>
      </w:r>
    </w:p>
    <w:p w14:paraId="1D28D3B7"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Kinesis Firehose</w:t>
      </w:r>
    </w:p>
    <w:p w14:paraId="424EC442"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AWS Glue</w:t>
      </w:r>
    </w:p>
    <w:p w14:paraId="62CBFB54"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Lambda</w:t>
      </w:r>
    </w:p>
    <w:p w14:paraId="4675C02C" w14:textId="77777777" w:rsidR="00B55F74" w:rsidRP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S3</w:t>
      </w:r>
    </w:p>
    <w:p w14:paraId="2E5A3F16" w14:textId="77777777" w:rsidR="00B55F74" w:rsidRDefault="00B55F74" w:rsidP="00B55F74">
      <w:pPr>
        <w:pStyle w:val="ListParagraph"/>
        <w:numPr>
          <w:ilvl w:val="0"/>
          <w:numId w:val="7"/>
        </w:numPr>
        <w:rPr>
          <w:rFonts w:ascii="Times New Roman" w:hAnsi="Times New Roman" w:cs="Times New Roman"/>
          <w:sz w:val="15"/>
          <w:szCs w:val="15"/>
        </w:rPr>
      </w:pPr>
      <w:r w:rsidRPr="00B55F74">
        <w:rPr>
          <w:rFonts w:ascii="Times New Roman" w:hAnsi="Times New Roman" w:cs="Times New Roman"/>
          <w:sz w:val="15"/>
          <w:szCs w:val="15"/>
        </w:rPr>
        <w:t>Athena</w:t>
      </w:r>
    </w:p>
    <w:p w14:paraId="1DC8EFAB" w14:textId="77777777" w:rsidR="00B55F74" w:rsidRPr="00B55F74" w:rsidRDefault="00B55F74" w:rsidP="00B55F74">
      <w:pPr>
        <w:rPr>
          <w:sz w:val="15"/>
          <w:szCs w:val="15"/>
        </w:rPr>
      </w:pPr>
    </w:p>
    <w:p w14:paraId="13D9CDA0" w14:textId="0C71AF33" w:rsidR="00B55F74" w:rsidRDefault="00D63FE8">
      <w:pPr>
        <w:spacing w:after="295" w:line="267" w:lineRule="auto"/>
        <w:ind w:left="-5" w:right="31"/>
        <w:rPr>
          <w:b/>
          <w:bCs/>
          <w:sz w:val="22"/>
          <w:szCs w:val="36"/>
        </w:rPr>
      </w:pPr>
      <w:r>
        <w:rPr>
          <w:b/>
          <w:bCs/>
          <w:sz w:val="22"/>
          <w:szCs w:val="36"/>
        </w:rPr>
        <w:t>3.1 VPC CREATION</w:t>
      </w:r>
    </w:p>
    <w:p w14:paraId="69A445EC" w14:textId="71A8B597" w:rsidR="00D63FE8" w:rsidRPr="007E3F11" w:rsidRDefault="00D63FE8" w:rsidP="00D63FE8">
      <w:pPr>
        <w:rPr>
          <w:sz w:val="24"/>
        </w:rPr>
      </w:pPr>
      <w:r w:rsidRPr="00D63FE8">
        <w:rPr>
          <w:szCs w:val="18"/>
        </w:rPr>
        <w:t>Firstly,</w:t>
      </w:r>
      <w:r w:rsidRPr="00D63FE8">
        <w:rPr>
          <w:szCs w:val="18"/>
        </w:rPr>
        <w:t xml:space="preserve"> we create a separate VPC for our project with minimum two public and private subnets, though we are deploying our application private subnet but to connect to interne</w:t>
      </w:r>
      <w:r>
        <w:rPr>
          <w:szCs w:val="18"/>
        </w:rPr>
        <w:t>t</w:t>
      </w:r>
      <w:r w:rsidRPr="00D63FE8">
        <w:rPr>
          <w:szCs w:val="18"/>
        </w:rPr>
        <w:t xml:space="preserve"> public subnets </w:t>
      </w:r>
      <w:r>
        <w:rPr>
          <w:szCs w:val="18"/>
        </w:rPr>
        <w:t xml:space="preserve">are needed </w:t>
      </w:r>
      <w:r w:rsidRPr="00D63FE8">
        <w:rPr>
          <w:szCs w:val="18"/>
        </w:rPr>
        <w:t>as well.</w:t>
      </w:r>
      <w:r>
        <w:rPr>
          <w:szCs w:val="18"/>
        </w:rPr>
        <w:t xml:space="preserve"> The VPC is stared as </w:t>
      </w:r>
      <w:r w:rsidRPr="00D63FE8">
        <w:rPr>
          <w:szCs w:val="18"/>
        </w:rPr>
        <w:t>‘EV Project-</w:t>
      </w:r>
      <w:proofErr w:type="spellStart"/>
      <w:r w:rsidRPr="00D63FE8">
        <w:rPr>
          <w:szCs w:val="18"/>
        </w:rPr>
        <w:t>vpc</w:t>
      </w:r>
      <w:proofErr w:type="spellEnd"/>
      <w:r w:rsidRPr="00D63FE8">
        <w:rPr>
          <w:szCs w:val="18"/>
        </w:rPr>
        <w:t xml:space="preserve">’ and now </w:t>
      </w:r>
      <w:r>
        <w:rPr>
          <w:szCs w:val="18"/>
        </w:rPr>
        <w:t>the</w:t>
      </w:r>
      <w:r w:rsidRPr="00D63FE8">
        <w:rPr>
          <w:szCs w:val="18"/>
        </w:rPr>
        <w:t xml:space="preserve"> private subnet </w:t>
      </w:r>
      <w:r>
        <w:rPr>
          <w:szCs w:val="18"/>
        </w:rPr>
        <w:t>must</w:t>
      </w:r>
      <w:r w:rsidRPr="00D63FE8">
        <w:rPr>
          <w:szCs w:val="18"/>
        </w:rPr>
        <w:t xml:space="preserve"> connect to internet for installing required libraries in our EC2 instance</w:t>
      </w:r>
      <w:r>
        <w:rPr>
          <w:szCs w:val="18"/>
        </w:rPr>
        <w:t>, a</w:t>
      </w:r>
      <w:r w:rsidRPr="00D63FE8">
        <w:rPr>
          <w:szCs w:val="18"/>
        </w:rPr>
        <w:t xml:space="preserve"> NAT gateway</w:t>
      </w:r>
      <w:r>
        <w:rPr>
          <w:szCs w:val="18"/>
        </w:rPr>
        <w:t xml:space="preserve"> must be instantiated, shown in figure 3.1. </w:t>
      </w:r>
      <w:r w:rsidRPr="00D63FE8">
        <w:t>Now we need to change route table of our private subnets to allow traffic through this NAT Gateway</w:t>
      </w:r>
      <w:r>
        <w:t>, shown in figure 3.2.</w:t>
      </w:r>
    </w:p>
    <w:p w14:paraId="1533E3BA" w14:textId="5E1B6D10" w:rsidR="00D63FE8" w:rsidRDefault="00D63FE8" w:rsidP="00D63FE8">
      <w:pPr>
        <w:rPr>
          <w:szCs w:val="18"/>
        </w:rPr>
      </w:pPr>
    </w:p>
    <w:p w14:paraId="30AA847C" w14:textId="77777777" w:rsidR="00D63FE8" w:rsidRDefault="00D63FE8" w:rsidP="00D63FE8">
      <w:pPr>
        <w:rPr>
          <w:szCs w:val="18"/>
        </w:rPr>
      </w:pPr>
    </w:p>
    <w:p w14:paraId="31D3D7B6" w14:textId="77777777" w:rsidR="00D63FE8" w:rsidRDefault="00D63FE8" w:rsidP="00D63FE8">
      <w:pPr>
        <w:rPr>
          <w:szCs w:val="18"/>
        </w:rPr>
      </w:pPr>
    </w:p>
    <w:p w14:paraId="7D1629D4" w14:textId="564FA9D8" w:rsidR="00D63FE8" w:rsidRDefault="00D63FE8" w:rsidP="00D63FE8">
      <w:pPr>
        <w:rPr>
          <w:szCs w:val="18"/>
        </w:rPr>
      </w:pPr>
      <w:r w:rsidRPr="007E3F11">
        <w:rPr>
          <w:noProof/>
          <w:sz w:val="24"/>
        </w:rPr>
        <w:drawing>
          <wp:inline distT="0" distB="0" distL="0" distR="0" wp14:anchorId="493398D0" wp14:editId="368567FE">
            <wp:extent cx="3077845" cy="156358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3077845" cy="1563585"/>
                    </a:xfrm>
                    <a:prstGeom prst="rect">
                      <a:avLst/>
                    </a:prstGeom>
                  </pic:spPr>
                </pic:pic>
              </a:graphicData>
            </a:graphic>
          </wp:inline>
        </w:drawing>
      </w:r>
    </w:p>
    <w:p w14:paraId="5A9EA3FC" w14:textId="1216689E" w:rsidR="00D63FE8" w:rsidRPr="00D63FE8" w:rsidRDefault="00D63FE8" w:rsidP="00D63FE8">
      <w:pPr>
        <w:jc w:val="center"/>
        <w:rPr>
          <w:b/>
          <w:bCs/>
          <w:szCs w:val="18"/>
        </w:rPr>
      </w:pPr>
      <w:r w:rsidRPr="00D63FE8">
        <w:rPr>
          <w:b/>
          <w:bCs/>
          <w:szCs w:val="18"/>
        </w:rPr>
        <w:t>Figure 3.1</w:t>
      </w:r>
    </w:p>
    <w:p w14:paraId="5E7779BD" w14:textId="77777777" w:rsidR="00D63FE8" w:rsidRPr="00D63FE8" w:rsidRDefault="00D63FE8" w:rsidP="00D63FE8">
      <w:pPr>
        <w:rPr>
          <w:szCs w:val="18"/>
        </w:rPr>
      </w:pPr>
    </w:p>
    <w:p w14:paraId="050C3D35" w14:textId="7DD9CAE5" w:rsidR="00D63FE8" w:rsidRDefault="00D63FE8" w:rsidP="00D63FE8">
      <w:pPr>
        <w:rPr>
          <w:szCs w:val="18"/>
        </w:rPr>
      </w:pPr>
      <w:r w:rsidRPr="007E3F11">
        <w:rPr>
          <w:noProof/>
          <w:sz w:val="24"/>
        </w:rPr>
        <w:lastRenderedPageBreak/>
        <w:drawing>
          <wp:inline distT="0" distB="0" distL="0" distR="0" wp14:anchorId="2749AD2D" wp14:editId="65ADE6C2">
            <wp:extent cx="3077845" cy="123508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3077845" cy="1235084"/>
                    </a:xfrm>
                    <a:prstGeom prst="rect">
                      <a:avLst/>
                    </a:prstGeom>
                  </pic:spPr>
                </pic:pic>
              </a:graphicData>
            </a:graphic>
          </wp:inline>
        </w:drawing>
      </w:r>
    </w:p>
    <w:p w14:paraId="08427E1B" w14:textId="2F9729DD" w:rsidR="00D63FE8" w:rsidRPr="00D63FE8" w:rsidRDefault="00D63FE8" w:rsidP="00D63FE8">
      <w:pPr>
        <w:jc w:val="center"/>
        <w:rPr>
          <w:b/>
          <w:bCs/>
          <w:szCs w:val="18"/>
        </w:rPr>
      </w:pPr>
      <w:r>
        <w:rPr>
          <w:b/>
          <w:bCs/>
          <w:szCs w:val="18"/>
        </w:rPr>
        <w:t>Figure 3.2</w:t>
      </w:r>
    </w:p>
    <w:p w14:paraId="3CCDC1D4" w14:textId="104BF924" w:rsidR="00D63FE8" w:rsidRDefault="00D63FE8">
      <w:pPr>
        <w:spacing w:after="295" w:line="267" w:lineRule="auto"/>
        <w:ind w:left="-5" w:right="31"/>
        <w:rPr>
          <w:b/>
          <w:bCs/>
          <w:sz w:val="22"/>
          <w:szCs w:val="36"/>
        </w:rPr>
      </w:pPr>
      <w:r>
        <w:rPr>
          <w:b/>
          <w:bCs/>
          <w:sz w:val="22"/>
          <w:szCs w:val="36"/>
        </w:rPr>
        <w:t>3.2 LAUNCHING MSK CLUSTER</w:t>
      </w:r>
    </w:p>
    <w:p w14:paraId="022B523E" w14:textId="39B92E5E" w:rsidR="00D63FE8" w:rsidRDefault="00D63FE8" w:rsidP="00D63FE8">
      <w:r w:rsidRPr="00D63FE8">
        <w:t xml:space="preserve">Now we have created an MSK (Amazon Managed Streaming for Apache Kafka), which will stream the data through Kafka. To optimize </w:t>
      </w:r>
      <w:r>
        <w:t>performance</w:t>
      </w:r>
      <w:r w:rsidRPr="00D63FE8">
        <w:t xml:space="preserve"> only two brokers which will be running in each private subnet</w:t>
      </w:r>
      <w:r>
        <w:t xml:space="preserve"> are used</w:t>
      </w:r>
      <w:r w:rsidRPr="00D63FE8">
        <w:t xml:space="preserve">. </w:t>
      </w:r>
    </w:p>
    <w:p w14:paraId="4FC221B8" w14:textId="77777777" w:rsidR="00D63FE8" w:rsidRDefault="00D63FE8" w:rsidP="00D63FE8"/>
    <w:p w14:paraId="09737294" w14:textId="68C7A653" w:rsidR="00D63FE8" w:rsidRDefault="00D63FE8" w:rsidP="00D63FE8">
      <w:pPr>
        <w:rPr>
          <w:b/>
          <w:bCs/>
          <w:sz w:val="22"/>
          <w:szCs w:val="36"/>
        </w:rPr>
      </w:pPr>
      <w:r>
        <w:rPr>
          <w:b/>
          <w:bCs/>
          <w:sz w:val="22"/>
          <w:szCs w:val="36"/>
        </w:rPr>
        <w:t>3.3 KINESIS DATA FIREHOSE</w:t>
      </w:r>
    </w:p>
    <w:p w14:paraId="400F88F7" w14:textId="6CF864A8" w:rsidR="00D63FE8" w:rsidRDefault="00D63FE8" w:rsidP="00D63FE8">
      <w:r w:rsidRPr="00D63FE8">
        <w:t xml:space="preserve">Let’s create a delivery stream as the Firehose receives the input directly not from Kinesis Data Stream we </w:t>
      </w:r>
      <w:r w:rsidR="00B16315" w:rsidRPr="00D63FE8">
        <w:t>must</w:t>
      </w:r>
      <w:r w:rsidRPr="00D63FE8">
        <w:t xml:space="preserve"> select “Direct PUT” as the source</w:t>
      </w:r>
      <w:r w:rsidR="00F22C39">
        <w:t>, shown in figure 3.3,</w:t>
      </w:r>
      <w:r w:rsidRPr="00D63FE8">
        <w:t xml:space="preserve"> and as we are store the data in s3 our destination will be s3. In Kinesis Firehose transformation phase is optional you can</w:t>
      </w:r>
      <w:r w:rsidRPr="00D63FE8">
        <w:t xml:space="preserve"> </w:t>
      </w:r>
      <w:r w:rsidRPr="00D63FE8">
        <w:t xml:space="preserve">avoid this if your application doesn’t </w:t>
      </w:r>
      <w:r w:rsidR="00B16315" w:rsidRPr="00D63FE8">
        <w:t>require</w:t>
      </w:r>
      <w:r w:rsidRPr="00D63FE8">
        <w:t xml:space="preserve"> any transformation while streaming data. As I want to transform my data into parquet file </w:t>
      </w:r>
      <w:r w:rsidR="00B16315" w:rsidRPr="00D63FE8">
        <w:t>format,</w:t>
      </w:r>
      <w:r w:rsidRPr="00D63FE8">
        <w:t xml:space="preserve"> which will be easy for spark to process, I have enabled ‘Enable read format conversion’ and selected ‘Apache Parquet’ as the output format</w:t>
      </w:r>
      <w:r w:rsidR="00B16315">
        <w:t>, shown in figure 3.4</w:t>
      </w:r>
      <w:r w:rsidRPr="00D63FE8">
        <w:t>. For this transformation we need to provide a schema through AWS Glue database. Two more important configurations are Buffer Size and Buffer interval. Kinesis Firehose will place the data in the destination in batches and the Buffer Size will indicate the size of each batch and Buffer Interval is the time interval at which firehose will place the data into destination</w:t>
      </w:r>
      <w:r w:rsidR="00B16315">
        <w:t>, shown in figures 3.5 and 3.6</w:t>
      </w:r>
      <w:r w:rsidRPr="00D63FE8">
        <w:t>.</w:t>
      </w:r>
    </w:p>
    <w:p w14:paraId="6E2A6F0F" w14:textId="77777777" w:rsidR="00B16315" w:rsidRDefault="00B16315" w:rsidP="00D63FE8"/>
    <w:p w14:paraId="069B49AC" w14:textId="0E660E66" w:rsidR="00F22C39" w:rsidRDefault="00F22C39" w:rsidP="00D63FE8">
      <w:r w:rsidRPr="007E3F11">
        <w:rPr>
          <w:noProof/>
          <w:sz w:val="24"/>
        </w:rPr>
        <w:drawing>
          <wp:inline distT="0" distB="0" distL="0" distR="0" wp14:anchorId="7C431A65" wp14:editId="4686EA4D">
            <wp:extent cx="3077845" cy="1790806"/>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6"/>
                    <a:stretch>
                      <a:fillRect/>
                    </a:stretch>
                  </pic:blipFill>
                  <pic:spPr>
                    <a:xfrm>
                      <a:off x="0" y="0"/>
                      <a:ext cx="3077845" cy="1790806"/>
                    </a:xfrm>
                    <a:prstGeom prst="rect">
                      <a:avLst/>
                    </a:prstGeom>
                  </pic:spPr>
                </pic:pic>
              </a:graphicData>
            </a:graphic>
          </wp:inline>
        </w:drawing>
      </w:r>
    </w:p>
    <w:p w14:paraId="24525840" w14:textId="04FA671D" w:rsidR="00F22C39" w:rsidRDefault="00B16315" w:rsidP="00F22C39">
      <w:pPr>
        <w:jc w:val="center"/>
        <w:rPr>
          <w:b/>
          <w:bCs/>
        </w:rPr>
      </w:pPr>
      <w:r>
        <w:rPr>
          <w:b/>
          <w:bCs/>
        </w:rPr>
        <w:t>Figure 3.3</w:t>
      </w:r>
    </w:p>
    <w:p w14:paraId="34038ADF" w14:textId="06F363C8" w:rsidR="00B16315" w:rsidRDefault="00B16315" w:rsidP="00F22C39">
      <w:pPr>
        <w:jc w:val="center"/>
        <w:rPr>
          <w:b/>
          <w:bCs/>
        </w:rPr>
      </w:pPr>
      <w:r w:rsidRPr="007E3F11">
        <w:rPr>
          <w:noProof/>
          <w:sz w:val="24"/>
        </w:rPr>
        <w:drawing>
          <wp:inline distT="0" distB="0" distL="0" distR="0" wp14:anchorId="4247B02B" wp14:editId="72DB7516">
            <wp:extent cx="3077845" cy="19105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3077845" cy="1910500"/>
                    </a:xfrm>
                    <a:prstGeom prst="rect">
                      <a:avLst/>
                    </a:prstGeom>
                  </pic:spPr>
                </pic:pic>
              </a:graphicData>
            </a:graphic>
          </wp:inline>
        </w:drawing>
      </w:r>
    </w:p>
    <w:p w14:paraId="319D5BD7" w14:textId="32DFBCFE" w:rsidR="00B16315" w:rsidRDefault="00B16315" w:rsidP="00F22C39">
      <w:pPr>
        <w:jc w:val="center"/>
        <w:rPr>
          <w:b/>
          <w:bCs/>
        </w:rPr>
      </w:pPr>
      <w:r>
        <w:rPr>
          <w:b/>
          <w:bCs/>
        </w:rPr>
        <w:t>Figure 3.4</w:t>
      </w:r>
    </w:p>
    <w:p w14:paraId="54CC0DFE" w14:textId="3341A92F" w:rsidR="00B16315" w:rsidRDefault="00B16315" w:rsidP="00F22C39">
      <w:pPr>
        <w:jc w:val="center"/>
        <w:rPr>
          <w:b/>
          <w:bCs/>
        </w:rPr>
      </w:pPr>
      <w:r w:rsidRPr="007E3F11">
        <w:rPr>
          <w:noProof/>
          <w:sz w:val="24"/>
        </w:rPr>
        <w:drawing>
          <wp:inline distT="0" distB="0" distL="0" distR="0" wp14:anchorId="790436BA" wp14:editId="0D6A8123">
            <wp:extent cx="3077845" cy="1932203"/>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3077845" cy="1932203"/>
                    </a:xfrm>
                    <a:prstGeom prst="rect">
                      <a:avLst/>
                    </a:prstGeom>
                  </pic:spPr>
                </pic:pic>
              </a:graphicData>
            </a:graphic>
          </wp:inline>
        </w:drawing>
      </w:r>
    </w:p>
    <w:p w14:paraId="020E2BBD" w14:textId="7F5B694F" w:rsidR="00B16315" w:rsidRDefault="00B16315" w:rsidP="00F22C39">
      <w:pPr>
        <w:jc w:val="center"/>
        <w:rPr>
          <w:b/>
          <w:bCs/>
        </w:rPr>
      </w:pPr>
      <w:r>
        <w:rPr>
          <w:b/>
          <w:bCs/>
        </w:rPr>
        <w:t>Figure 3.5</w:t>
      </w:r>
    </w:p>
    <w:p w14:paraId="72DC7A56" w14:textId="4C70BB93" w:rsidR="00B16315" w:rsidRDefault="00B16315" w:rsidP="00F22C39">
      <w:pPr>
        <w:jc w:val="center"/>
        <w:rPr>
          <w:b/>
          <w:bCs/>
        </w:rPr>
      </w:pPr>
      <w:r w:rsidRPr="007E3F11">
        <w:rPr>
          <w:noProof/>
          <w:sz w:val="24"/>
        </w:rPr>
        <w:drawing>
          <wp:inline distT="0" distB="0" distL="0" distR="0" wp14:anchorId="1BD8C7DA" wp14:editId="1E79A818">
            <wp:extent cx="3077845" cy="173227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stretch>
                      <a:fillRect/>
                    </a:stretch>
                  </pic:blipFill>
                  <pic:spPr>
                    <a:xfrm>
                      <a:off x="0" y="0"/>
                      <a:ext cx="3077845" cy="1732274"/>
                    </a:xfrm>
                    <a:prstGeom prst="rect">
                      <a:avLst/>
                    </a:prstGeom>
                  </pic:spPr>
                </pic:pic>
              </a:graphicData>
            </a:graphic>
          </wp:inline>
        </w:drawing>
      </w:r>
    </w:p>
    <w:p w14:paraId="7330A42F" w14:textId="0CA1BC5D" w:rsidR="00B16315" w:rsidRPr="00F22C39" w:rsidRDefault="00B16315" w:rsidP="00F22C39">
      <w:pPr>
        <w:jc w:val="center"/>
        <w:rPr>
          <w:b/>
          <w:bCs/>
        </w:rPr>
      </w:pPr>
      <w:r>
        <w:rPr>
          <w:b/>
          <w:bCs/>
        </w:rPr>
        <w:t>Figure 3.6</w:t>
      </w:r>
    </w:p>
    <w:p w14:paraId="3E2D9BE5" w14:textId="77777777" w:rsidR="00D63FE8" w:rsidRPr="00D63FE8" w:rsidRDefault="00D63FE8" w:rsidP="00D63FE8">
      <w:pPr>
        <w:ind w:left="0" w:firstLine="0"/>
      </w:pPr>
    </w:p>
    <w:p w14:paraId="4CA8D0C3" w14:textId="77777777" w:rsidR="00D63FE8" w:rsidRPr="00D63FE8" w:rsidRDefault="00D63FE8" w:rsidP="00D63FE8">
      <w:pPr>
        <w:ind w:left="0" w:firstLine="0"/>
      </w:pPr>
    </w:p>
    <w:p w14:paraId="2A537EC5" w14:textId="40477AF2" w:rsidR="00D63FE8" w:rsidRDefault="00B16315" w:rsidP="00D63FE8">
      <w:pPr>
        <w:spacing w:after="295" w:line="267" w:lineRule="auto"/>
        <w:ind w:left="0" w:right="31" w:firstLine="0"/>
        <w:rPr>
          <w:b/>
          <w:bCs/>
          <w:sz w:val="22"/>
          <w:szCs w:val="36"/>
        </w:rPr>
      </w:pPr>
      <w:r>
        <w:rPr>
          <w:b/>
          <w:bCs/>
          <w:sz w:val="22"/>
          <w:szCs w:val="36"/>
        </w:rPr>
        <w:t>3.4 LAMBDAS</w:t>
      </w:r>
    </w:p>
    <w:p w14:paraId="58108601" w14:textId="77777777" w:rsidR="00B16315" w:rsidRPr="00B16315" w:rsidRDefault="00B16315" w:rsidP="00B16315">
      <w:r w:rsidRPr="00B16315">
        <w:t>We need two lambdas, one to get the data from the API and push it into Kafka producer and the other one to read the consume the data and push it to Kinesis Firehose</w:t>
      </w:r>
    </w:p>
    <w:p w14:paraId="0CF1B5B3" w14:textId="77777777" w:rsidR="00B16315" w:rsidRPr="00B16315" w:rsidRDefault="00B16315" w:rsidP="00B16315">
      <w:pPr>
        <w:ind w:left="0" w:firstLine="0"/>
      </w:pPr>
    </w:p>
    <w:p w14:paraId="2FD445A2" w14:textId="77777777" w:rsidR="00B16315" w:rsidRPr="00B16315" w:rsidRDefault="00B16315" w:rsidP="00B16315">
      <w:pPr>
        <w:ind w:left="0" w:firstLine="0"/>
      </w:pPr>
      <w:r w:rsidRPr="00B16315">
        <w:t>Producer Lambda:</w:t>
      </w:r>
    </w:p>
    <w:p w14:paraId="7D8014C4" w14:textId="3B738A3B" w:rsidR="00B16315" w:rsidRPr="00B16315" w:rsidRDefault="00B16315" w:rsidP="00B16315">
      <w:pPr>
        <w:ind w:left="0" w:firstLine="0"/>
      </w:pPr>
      <w:r w:rsidRPr="00B16315">
        <w:t xml:space="preserve">This lambda function will get the data from API using requests, preprocess the data </w:t>
      </w:r>
      <w:r w:rsidRPr="00B16315">
        <w:t>and publishes</w:t>
      </w:r>
      <w:r w:rsidRPr="00B16315">
        <w:t xml:space="preserve"> the data to Kafka producer.</w:t>
      </w:r>
    </w:p>
    <w:p w14:paraId="35A996E5" w14:textId="77777777" w:rsidR="00B16315" w:rsidRPr="00B16315" w:rsidRDefault="00B16315" w:rsidP="00B16315">
      <w:pPr>
        <w:ind w:left="0" w:firstLine="0"/>
      </w:pPr>
    </w:p>
    <w:p w14:paraId="460E940D" w14:textId="77777777" w:rsidR="00B16315" w:rsidRPr="00B16315" w:rsidRDefault="00480350" w:rsidP="00B16315">
      <w:pPr>
        <w:ind w:left="0" w:firstLine="0"/>
      </w:pPr>
      <w:r w:rsidRPr="007E3F11">
        <w:rPr>
          <w:noProof/>
        </w:rPr>
        <w:object w:dxaOrig="1210" w:dyaOrig="831" w14:anchorId="6FC23B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60.8pt;height:41.3pt;mso-width-percent:0;mso-height-percent:0;mso-width-percent:0;mso-height-percent:0" o:ole="">
            <v:imagedata r:id="rId20" o:title=""/>
          </v:shape>
          <o:OLEObject Type="Embed" ProgID="Package" ShapeID="_x0000_i1027" DrawAspect="Content" ObjectID="_1744540968" r:id="rId21"/>
        </w:object>
      </w:r>
    </w:p>
    <w:p w14:paraId="38528DCA" w14:textId="77777777" w:rsidR="00B16315" w:rsidRPr="00B16315" w:rsidRDefault="00B16315" w:rsidP="00B16315">
      <w:pPr>
        <w:ind w:left="0" w:firstLine="0"/>
      </w:pPr>
    </w:p>
    <w:p w14:paraId="52165AC5" w14:textId="77777777" w:rsidR="00B16315" w:rsidRPr="00B16315" w:rsidRDefault="00B16315" w:rsidP="00B16315">
      <w:pPr>
        <w:ind w:left="0" w:firstLine="0"/>
      </w:pPr>
    </w:p>
    <w:p w14:paraId="3EA50FFB" w14:textId="1BF1A96E" w:rsidR="00B16315" w:rsidRPr="00B16315" w:rsidRDefault="00B16315" w:rsidP="00B16315">
      <w:pPr>
        <w:ind w:left="0" w:firstLine="0"/>
      </w:pPr>
      <w:r w:rsidRPr="00B16315">
        <w:lastRenderedPageBreak/>
        <w:t xml:space="preserve">Increase the timeout for Lambda to 2 mins, provide MSK, </w:t>
      </w:r>
      <w:r w:rsidRPr="00B16315">
        <w:t>CloudWatch</w:t>
      </w:r>
      <w:r w:rsidRPr="00B16315">
        <w:t xml:space="preserve"> logs and VPC access &amp; put in Private VPC (where MSK Brokers are running)</w:t>
      </w:r>
    </w:p>
    <w:p w14:paraId="5D62F6E9" w14:textId="0BFE6703" w:rsidR="00B16315" w:rsidRPr="00B16315" w:rsidRDefault="00B16315" w:rsidP="00B16315">
      <w:pPr>
        <w:ind w:left="0" w:firstLine="0"/>
      </w:pPr>
      <w:r w:rsidRPr="00B16315">
        <w:t xml:space="preserve">Have added Kafka python and requests packages through </w:t>
      </w:r>
      <w:r w:rsidRPr="00B16315">
        <w:t>layers.</w:t>
      </w:r>
    </w:p>
    <w:p w14:paraId="38A7239C" w14:textId="77777777" w:rsidR="00B16315" w:rsidRPr="00B16315" w:rsidRDefault="00B16315" w:rsidP="00B16315">
      <w:pPr>
        <w:ind w:left="0" w:firstLine="0"/>
      </w:pPr>
      <w:r w:rsidRPr="00B16315">
        <w:t>Add the MSK brokers as the environment variables, we get the brokers from MSK Cluster – View Client Information.</w:t>
      </w:r>
    </w:p>
    <w:p w14:paraId="7F0DDEC6" w14:textId="77777777" w:rsidR="00B16315" w:rsidRPr="00B16315" w:rsidRDefault="00B16315" w:rsidP="00B16315">
      <w:pPr>
        <w:ind w:left="0" w:firstLine="0"/>
      </w:pPr>
    </w:p>
    <w:p w14:paraId="52286098" w14:textId="77777777" w:rsidR="00B16315" w:rsidRPr="00B16315" w:rsidRDefault="00B16315" w:rsidP="00B16315">
      <w:pPr>
        <w:ind w:left="0" w:firstLine="0"/>
      </w:pPr>
      <w:r w:rsidRPr="00B16315">
        <w:t>Consumer Lambda:</w:t>
      </w:r>
    </w:p>
    <w:p w14:paraId="720E7B10" w14:textId="77777777" w:rsidR="00B16315" w:rsidRPr="00B16315" w:rsidRDefault="00B16315" w:rsidP="00B16315">
      <w:pPr>
        <w:ind w:left="0" w:firstLine="0"/>
      </w:pPr>
      <w:r w:rsidRPr="00B16315">
        <w:t>This lambda function will consume the data from Kafka topic and pushes the data into Kinesis Firehose.</w:t>
      </w:r>
    </w:p>
    <w:p w14:paraId="3093F878" w14:textId="77777777" w:rsidR="00B16315" w:rsidRPr="00B16315" w:rsidRDefault="00B16315" w:rsidP="00B16315">
      <w:pPr>
        <w:ind w:left="0" w:firstLine="0"/>
      </w:pPr>
    </w:p>
    <w:p w14:paraId="37AFDD8C" w14:textId="77777777" w:rsidR="00B16315" w:rsidRPr="00B16315" w:rsidRDefault="00480350" w:rsidP="00B16315">
      <w:pPr>
        <w:ind w:left="0" w:firstLine="0"/>
      </w:pPr>
      <w:r w:rsidRPr="007E3F11">
        <w:rPr>
          <w:noProof/>
        </w:rPr>
        <w:object w:dxaOrig="1281" w:dyaOrig="831" w14:anchorId="2FAD550A">
          <v:shape id="_x0000_i1026" type="#_x0000_t75" alt="" style="width:64.35pt;height:41.3pt;mso-width-percent:0;mso-height-percent:0;mso-width-percent:0;mso-height-percent:0" o:ole="">
            <v:imagedata r:id="rId22" o:title=""/>
          </v:shape>
          <o:OLEObject Type="Embed" ProgID="Package" ShapeID="_x0000_i1026" DrawAspect="Content" ObjectID="_1744540969" r:id="rId23"/>
        </w:object>
      </w:r>
    </w:p>
    <w:p w14:paraId="70D32869" w14:textId="2A051430" w:rsidR="00B16315" w:rsidRPr="00B16315" w:rsidRDefault="00B16315" w:rsidP="00B16315">
      <w:pPr>
        <w:ind w:left="0" w:firstLine="0"/>
      </w:pPr>
      <w:r w:rsidRPr="00B16315">
        <w:t xml:space="preserve">Add MSK Cluster as the trigger with topic name that you are going to create and allow permissions to </w:t>
      </w:r>
      <w:r w:rsidRPr="00B16315">
        <w:t>Kinesis Firehose</w:t>
      </w:r>
      <w:r w:rsidRPr="00B16315">
        <w:t xml:space="preserve"> write access, VPC access, MSK access to this </w:t>
      </w:r>
      <w:proofErr w:type="gramStart"/>
      <w:r w:rsidRPr="00B16315">
        <w:t>Lambda</w:t>
      </w:r>
      <w:proofErr w:type="gramEnd"/>
    </w:p>
    <w:p w14:paraId="07D6A3EE" w14:textId="77777777" w:rsidR="00B16315" w:rsidRDefault="00B16315" w:rsidP="00D63FE8">
      <w:pPr>
        <w:spacing w:after="295" w:line="267" w:lineRule="auto"/>
        <w:ind w:left="0" w:right="31" w:firstLine="0"/>
        <w:rPr>
          <w:b/>
          <w:bCs/>
          <w:sz w:val="22"/>
          <w:szCs w:val="36"/>
        </w:rPr>
      </w:pPr>
    </w:p>
    <w:p w14:paraId="2BF8F519" w14:textId="1642B00C" w:rsidR="00B16315" w:rsidRDefault="00B16315" w:rsidP="00D63FE8">
      <w:pPr>
        <w:spacing w:after="295" w:line="267" w:lineRule="auto"/>
        <w:ind w:left="0" w:right="31" w:firstLine="0"/>
        <w:rPr>
          <w:b/>
          <w:bCs/>
          <w:sz w:val="22"/>
          <w:szCs w:val="36"/>
        </w:rPr>
      </w:pPr>
      <w:r>
        <w:rPr>
          <w:b/>
          <w:bCs/>
          <w:sz w:val="22"/>
          <w:szCs w:val="36"/>
        </w:rPr>
        <w:t>3.5 EC2 INSTANCES</w:t>
      </w:r>
    </w:p>
    <w:p w14:paraId="56ED5847" w14:textId="628EAC28" w:rsidR="004E3D8B" w:rsidRDefault="00B16315" w:rsidP="004E3D8B">
      <w:r w:rsidRPr="00B16315">
        <w:t xml:space="preserve">We need an EC2 instance to create a Kafka topic for which we need to install Java and Kafka in </w:t>
      </w:r>
      <w:r w:rsidRPr="00B16315">
        <w:t>Linux</w:t>
      </w:r>
      <w:r w:rsidRPr="00B16315">
        <w:t xml:space="preserve"> machine. </w:t>
      </w:r>
      <w:r w:rsidRPr="00B16315">
        <w:t>So,</w:t>
      </w:r>
      <w:r w:rsidRPr="00B16315">
        <w:t xml:space="preserve"> we are creating two EC2 instance each in public and private subnet of our VPC.</w:t>
      </w:r>
      <w:r>
        <w:t xml:space="preserve"> </w:t>
      </w:r>
      <w:r w:rsidRPr="00B16315">
        <w:t>Similarly,</w:t>
      </w:r>
      <w:r w:rsidRPr="00B16315">
        <w:t xml:space="preserve"> we have launched one more EC2 instance in our private subnet with same </w:t>
      </w:r>
      <w:r w:rsidRPr="00B16315">
        <w:t>configurations.</w:t>
      </w:r>
      <w:r>
        <w:t xml:space="preserve"> </w:t>
      </w:r>
      <w:r w:rsidRPr="00B16315">
        <w:t xml:space="preserve">We </w:t>
      </w:r>
      <w:r w:rsidRPr="00B16315">
        <w:t>must</w:t>
      </w:r>
      <w:r w:rsidRPr="00B16315">
        <w:t xml:space="preserve"> establish the connection between EC2 instance launched in private subnet and MSK cluster by allowing traffic from each. For this all we </w:t>
      </w:r>
      <w:r w:rsidR="004E3D8B" w:rsidRPr="00B16315">
        <w:t>must</w:t>
      </w:r>
      <w:r w:rsidRPr="00B16315">
        <w:t xml:space="preserve"> simply edit security </w:t>
      </w:r>
      <w:r w:rsidRPr="00B16315">
        <w:t>groups</w:t>
      </w:r>
      <w:r w:rsidRPr="00B16315">
        <w:t xml:space="preserve"> of both and allow the traffic from each other</w:t>
      </w:r>
      <w:r>
        <w:t>, shown in figures 3.8 and 3.9.</w:t>
      </w:r>
      <w:r w:rsidR="004E3D8B">
        <w:t xml:space="preserve"> </w:t>
      </w:r>
      <w:r w:rsidR="004E3D8B" w:rsidRPr="004E3D8B">
        <w:t>N</w:t>
      </w:r>
      <w:r w:rsidR="004E3D8B">
        <w:t>ext,</w:t>
      </w:r>
      <w:r w:rsidR="004E3D8B" w:rsidRPr="004E3D8B">
        <w:t xml:space="preserve"> we </w:t>
      </w:r>
      <w:r w:rsidR="004E3D8B" w:rsidRPr="004E3D8B">
        <w:t>must</w:t>
      </w:r>
      <w:r w:rsidR="004E3D8B" w:rsidRPr="004E3D8B">
        <w:t xml:space="preserve"> SHH into private EC2 instance from public EC2 instance using </w:t>
      </w:r>
      <w:r w:rsidR="004E3D8B" w:rsidRPr="004E3D8B">
        <w:t>PuTTY</w:t>
      </w:r>
      <w:r w:rsidR="004E3D8B" w:rsidRPr="004E3D8B">
        <w:t xml:space="preserve">, </w:t>
      </w:r>
      <w:proofErr w:type="spellStart"/>
      <w:r w:rsidR="004E3D8B" w:rsidRPr="004E3D8B">
        <w:t>PuTTygen</w:t>
      </w:r>
      <w:proofErr w:type="spellEnd"/>
      <w:r w:rsidR="004E3D8B" w:rsidRPr="004E3D8B">
        <w:t xml:space="preserve"> and WinSCP and install Java and Kafka using the below commands.</w:t>
      </w:r>
    </w:p>
    <w:p w14:paraId="5717373E" w14:textId="77777777" w:rsidR="004E3D8B" w:rsidRPr="004E3D8B" w:rsidRDefault="004E3D8B" w:rsidP="004E3D8B">
      <w:pPr>
        <w:pStyle w:val="ListParagraph"/>
        <w:numPr>
          <w:ilvl w:val="0"/>
          <w:numId w:val="9"/>
        </w:numPr>
        <w:rPr>
          <w:sz w:val="18"/>
          <w:szCs w:val="18"/>
        </w:rPr>
      </w:pPr>
      <w:proofErr w:type="spellStart"/>
      <w:r w:rsidRPr="004E3D8B">
        <w:rPr>
          <w:sz w:val="18"/>
          <w:szCs w:val="18"/>
        </w:rPr>
        <w:t>sudo</w:t>
      </w:r>
      <w:proofErr w:type="spellEnd"/>
      <w:r w:rsidRPr="004E3D8B">
        <w:rPr>
          <w:sz w:val="18"/>
          <w:szCs w:val="18"/>
        </w:rPr>
        <w:t xml:space="preserve"> yum install java-1.8.0-</w:t>
      </w:r>
      <w:proofErr w:type="gramStart"/>
      <w:r w:rsidRPr="004E3D8B">
        <w:rPr>
          <w:sz w:val="18"/>
          <w:szCs w:val="18"/>
        </w:rPr>
        <w:t>openjdk</w:t>
      </w:r>
      <w:proofErr w:type="gramEnd"/>
    </w:p>
    <w:p w14:paraId="30AF3A1D" w14:textId="3DF35584" w:rsidR="004E3D8B" w:rsidRPr="004E3D8B" w:rsidRDefault="004E3D8B" w:rsidP="004E3D8B">
      <w:pPr>
        <w:pStyle w:val="ListParagraph"/>
        <w:numPr>
          <w:ilvl w:val="0"/>
          <w:numId w:val="9"/>
        </w:numPr>
        <w:rPr>
          <w:sz w:val="18"/>
          <w:szCs w:val="18"/>
        </w:rPr>
      </w:pPr>
      <w:proofErr w:type="spellStart"/>
      <w:r w:rsidRPr="004E3D8B">
        <w:rPr>
          <w:sz w:val="18"/>
          <w:szCs w:val="18"/>
        </w:rPr>
        <w:t>wget</w:t>
      </w:r>
      <w:proofErr w:type="spellEnd"/>
      <w:r>
        <w:rPr>
          <w:sz w:val="18"/>
          <w:szCs w:val="18"/>
        </w:rPr>
        <w:t xml:space="preserve"> </w:t>
      </w:r>
      <w:hyperlink r:id="rId24" w:history="1">
        <w:r w:rsidRPr="009665F9">
          <w:rPr>
            <w:rStyle w:val="Hyperlink"/>
            <w:sz w:val="18"/>
            <w:szCs w:val="18"/>
          </w:rPr>
          <w:t>https://archive.apache.org/dist/kafka/2.8.1/kafka_2.12-2.8.1.tgz</w:t>
        </w:r>
      </w:hyperlink>
    </w:p>
    <w:p w14:paraId="4D55364A" w14:textId="77777777" w:rsidR="004E3D8B" w:rsidRPr="004E3D8B" w:rsidRDefault="004E3D8B" w:rsidP="004E3D8B">
      <w:pPr>
        <w:pStyle w:val="ListParagraph"/>
        <w:numPr>
          <w:ilvl w:val="0"/>
          <w:numId w:val="9"/>
        </w:numPr>
        <w:rPr>
          <w:sz w:val="18"/>
          <w:szCs w:val="18"/>
        </w:rPr>
      </w:pPr>
      <w:r w:rsidRPr="004E3D8B">
        <w:rPr>
          <w:sz w:val="18"/>
          <w:szCs w:val="18"/>
        </w:rPr>
        <w:t>tar -</w:t>
      </w:r>
      <w:proofErr w:type="spellStart"/>
      <w:r w:rsidRPr="004E3D8B">
        <w:rPr>
          <w:sz w:val="18"/>
          <w:szCs w:val="18"/>
        </w:rPr>
        <w:t>xvf</w:t>
      </w:r>
      <w:proofErr w:type="spellEnd"/>
      <w:r w:rsidRPr="004E3D8B">
        <w:rPr>
          <w:sz w:val="18"/>
          <w:szCs w:val="18"/>
        </w:rPr>
        <w:t xml:space="preserve"> kafka_2.12-2.8.1.tgz</w:t>
      </w:r>
    </w:p>
    <w:p w14:paraId="7A27AB95" w14:textId="63B6727A" w:rsidR="00B16315" w:rsidRDefault="004E3D8B" w:rsidP="004E3D8B">
      <w:pPr>
        <w:pStyle w:val="ListParagraph"/>
        <w:numPr>
          <w:ilvl w:val="0"/>
          <w:numId w:val="9"/>
        </w:numPr>
        <w:rPr>
          <w:sz w:val="18"/>
          <w:szCs w:val="18"/>
        </w:rPr>
      </w:pPr>
      <w:r w:rsidRPr="004E3D8B">
        <w:rPr>
          <w:sz w:val="18"/>
          <w:szCs w:val="18"/>
        </w:rPr>
        <w:t>cd kafka_2.12-2.8.1</w:t>
      </w:r>
    </w:p>
    <w:p w14:paraId="0362209C" w14:textId="1B50CFC4" w:rsidR="004E3D8B" w:rsidRPr="004E3D8B" w:rsidRDefault="004E3D8B" w:rsidP="004E3D8B">
      <w:pPr>
        <w:ind w:left="0" w:firstLine="0"/>
      </w:pPr>
      <w:r w:rsidRPr="004E3D8B">
        <w:t xml:space="preserve">Now we </w:t>
      </w:r>
      <w:proofErr w:type="gramStart"/>
      <w:r w:rsidRPr="004E3D8B">
        <w:t>have to</w:t>
      </w:r>
      <w:proofErr w:type="gramEnd"/>
      <w:r w:rsidRPr="004E3D8B">
        <w:t xml:space="preserve"> create a Kafka topic by using the below command.</w:t>
      </w:r>
    </w:p>
    <w:p w14:paraId="6689A6A9" w14:textId="77777777" w:rsidR="004E3D8B" w:rsidRPr="004E3D8B" w:rsidRDefault="004E3D8B" w:rsidP="004E3D8B">
      <w:pPr>
        <w:ind w:left="0" w:firstLine="0"/>
      </w:pPr>
    </w:p>
    <w:p w14:paraId="49CB7EC1" w14:textId="77777777" w:rsidR="004E3D8B" w:rsidRPr="004E3D8B" w:rsidRDefault="004E3D8B" w:rsidP="004E3D8B">
      <w:pPr>
        <w:pStyle w:val="ListParagraph"/>
        <w:numPr>
          <w:ilvl w:val="0"/>
          <w:numId w:val="10"/>
        </w:numPr>
        <w:rPr>
          <w:sz w:val="18"/>
          <w:szCs w:val="18"/>
        </w:rPr>
      </w:pPr>
      <w:r w:rsidRPr="004E3D8B">
        <w:rPr>
          <w:sz w:val="18"/>
          <w:szCs w:val="18"/>
        </w:rPr>
        <w:t xml:space="preserve">bin/kafka-topics.sh --create --topic mm --bootstrap-server </w:t>
      </w:r>
      <w:proofErr w:type="gramStart"/>
      <w:r w:rsidRPr="004E3D8B">
        <w:rPr>
          <w:sz w:val="18"/>
          <w:szCs w:val="18"/>
        </w:rPr>
        <w:t>b-1.kafkacluster.ix0h7i.c4.kafka.us-east-1.amazonaws.com:9092,b-2.kafkacluster.ix0h7i.c4.kafka.us-east-1.amazonaws.com:9092</w:t>
      </w:r>
      <w:proofErr w:type="gramEnd"/>
      <w:r w:rsidRPr="004E3D8B">
        <w:rPr>
          <w:sz w:val="18"/>
          <w:szCs w:val="18"/>
        </w:rPr>
        <w:t xml:space="preserve"> --replication-factor 1 --partitions 2</w:t>
      </w:r>
    </w:p>
    <w:p w14:paraId="1ECA9865" w14:textId="77777777" w:rsidR="004E3D8B" w:rsidRPr="004E3D8B" w:rsidRDefault="004E3D8B" w:rsidP="004E3D8B">
      <w:pPr>
        <w:ind w:left="0" w:firstLine="0"/>
      </w:pPr>
    </w:p>
    <w:p w14:paraId="5D450BD8" w14:textId="2818B738" w:rsidR="004E3D8B" w:rsidRPr="004E3D8B" w:rsidRDefault="004E3D8B" w:rsidP="004E3D8B">
      <w:pPr>
        <w:ind w:left="0" w:firstLine="0"/>
      </w:pPr>
      <w:r w:rsidRPr="004E3D8B">
        <w:t xml:space="preserve">If required, you can also run the consumer of same topic to see the live transfer of data by using the below </w:t>
      </w:r>
      <w:proofErr w:type="gramStart"/>
      <w:r w:rsidRPr="004E3D8B">
        <w:t>command</w:t>
      </w:r>
      <w:proofErr w:type="gramEnd"/>
    </w:p>
    <w:p w14:paraId="3CE43D4D" w14:textId="77777777" w:rsidR="004E3D8B" w:rsidRPr="004E3D8B" w:rsidRDefault="004E3D8B" w:rsidP="004E3D8B">
      <w:pPr>
        <w:pStyle w:val="ListParagraph"/>
        <w:numPr>
          <w:ilvl w:val="0"/>
          <w:numId w:val="10"/>
        </w:numPr>
        <w:rPr>
          <w:sz w:val="18"/>
          <w:szCs w:val="18"/>
        </w:rPr>
      </w:pPr>
      <w:r w:rsidRPr="004E3D8B">
        <w:rPr>
          <w:sz w:val="18"/>
          <w:szCs w:val="18"/>
        </w:rPr>
        <w:t>bin/kafka-console-consumer.sh --topic mm --bootstrap-server b 1.kafkacluster.ix0h7i.c4.kafka.us-east-1.amazonaws.com:</w:t>
      </w:r>
      <w:proofErr w:type="gramStart"/>
      <w:r w:rsidRPr="004E3D8B">
        <w:rPr>
          <w:sz w:val="18"/>
          <w:szCs w:val="18"/>
        </w:rPr>
        <w:t>9092,b-2.kafkacluster.ix0h7i.c4.kafka.us-east-1.amazonaws.com:9092</w:t>
      </w:r>
      <w:proofErr w:type="gramEnd"/>
    </w:p>
    <w:p w14:paraId="1B109907" w14:textId="77777777" w:rsidR="004E3D8B" w:rsidRPr="004E3D8B" w:rsidRDefault="004E3D8B" w:rsidP="004E3D8B">
      <w:pPr>
        <w:ind w:left="0" w:firstLine="0"/>
      </w:pPr>
    </w:p>
    <w:p w14:paraId="66CB6427" w14:textId="77777777" w:rsidR="004E3D8B" w:rsidRPr="004E3D8B" w:rsidRDefault="004E3D8B" w:rsidP="004E3D8B">
      <w:pPr>
        <w:ind w:left="0" w:firstLine="0"/>
      </w:pPr>
      <w:r w:rsidRPr="004E3D8B">
        <w:t>Replace the bootstrap servers in above commands with MSK Cluster bootstrap servers.</w:t>
      </w:r>
    </w:p>
    <w:p w14:paraId="23CE185E" w14:textId="77777777" w:rsidR="004E3D8B" w:rsidRPr="004E3D8B" w:rsidRDefault="004E3D8B" w:rsidP="004E3D8B">
      <w:pPr>
        <w:ind w:left="0" w:firstLine="0"/>
      </w:pPr>
    </w:p>
    <w:p w14:paraId="34898CB7" w14:textId="1866138C" w:rsidR="004E3D8B" w:rsidRDefault="004E3D8B" w:rsidP="004E3D8B">
      <w:pPr>
        <w:ind w:left="0" w:firstLine="0"/>
      </w:pPr>
      <w:r w:rsidRPr="004E3D8B">
        <w:t>Now our setup is ready to stream the data and place it in s3 bucket using MSK and Kinesis Firehose and we can do this by running the Producer lambda function</w:t>
      </w:r>
      <w:r>
        <w:t>, shown in figure 3.10.</w:t>
      </w:r>
    </w:p>
    <w:p w14:paraId="35588D72" w14:textId="7AD072BD" w:rsidR="004E3D8B" w:rsidRPr="004E3D8B" w:rsidRDefault="004E3D8B" w:rsidP="004E3D8B">
      <w:pPr>
        <w:ind w:left="0" w:firstLine="0"/>
      </w:pPr>
      <w:r w:rsidRPr="004E3D8B">
        <w:t xml:space="preserve">As the data is successfully placed in s3, now we will create Glue job which will read the files from the s3 directory, process by extracting few columns and place the results in different s3 bucket </w:t>
      </w:r>
      <w:r w:rsidRPr="004E3D8B">
        <w:t>and</w:t>
      </w:r>
      <w:r w:rsidRPr="004E3D8B">
        <w:t xml:space="preserve"> create the Athena table in the mentioned database and stores the data.</w:t>
      </w:r>
    </w:p>
    <w:p w14:paraId="21371287" w14:textId="77777777" w:rsidR="004E3D8B" w:rsidRPr="004E3D8B" w:rsidRDefault="004E3D8B" w:rsidP="004E3D8B">
      <w:pPr>
        <w:ind w:left="0" w:firstLine="0"/>
      </w:pPr>
    </w:p>
    <w:p w14:paraId="58CE7CCA" w14:textId="7C584EC8" w:rsidR="004E3D8B" w:rsidRPr="004E3D8B" w:rsidRDefault="004E3D8B" w:rsidP="004E3D8B">
      <w:pPr>
        <w:ind w:left="0" w:firstLine="0"/>
      </w:pPr>
      <w:r w:rsidRPr="004E3D8B">
        <w:t xml:space="preserve">Glue </w:t>
      </w:r>
      <w:r w:rsidRPr="004E3D8B">
        <w:t>Script:</w:t>
      </w:r>
      <w:r w:rsidRPr="004E3D8B">
        <w:t xml:space="preserve">  </w:t>
      </w:r>
      <w:r w:rsidR="00480350" w:rsidRPr="007E3F11">
        <w:rPr>
          <w:noProof/>
        </w:rPr>
        <w:object w:dxaOrig="1361" w:dyaOrig="831" w14:anchorId="2DFA59C2">
          <v:shape id="_x0000_i1025" type="#_x0000_t75" alt="" style="width:67.85pt;height:41.3pt;mso-width-percent:0;mso-height-percent:0;mso-width-percent:0;mso-height-percent:0" o:ole="">
            <v:imagedata r:id="rId25" o:title=""/>
          </v:shape>
          <o:OLEObject Type="Embed" ProgID="Package" ShapeID="_x0000_i1025" DrawAspect="Content" ObjectID="_1744540970" r:id="rId26"/>
        </w:object>
      </w:r>
    </w:p>
    <w:p w14:paraId="0496309F" w14:textId="77777777" w:rsidR="004E3D8B" w:rsidRPr="004E3D8B" w:rsidRDefault="004E3D8B" w:rsidP="004E3D8B">
      <w:pPr>
        <w:ind w:left="0" w:firstLine="0"/>
      </w:pPr>
    </w:p>
    <w:p w14:paraId="10D3F212" w14:textId="638E7146" w:rsidR="004E3D8B" w:rsidRPr="004E3D8B" w:rsidRDefault="004E3D8B" w:rsidP="004E3D8B">
      <w:pPr>
        <w:ind w:left="0" w:firstLine="0"/>
      </w:pPr>
      <w:r w:rsidRPr="004E3D8B">
        <w:t xml:space="preserve">Processed data is successfully stored in given s3 location with date as partitioned </w:t>
      </w:r>
      <w:r w:rsidRPr="004E3D8B">
        <w:t>column.</w:t>
      </w:r>
    </w:p>
    <w:p w14:paraId="44135960" w14:textId="7D6D412C" w:rsidR="004E3D8B" w:rsidRPr="004E3D8B" w:rsidRDefault="004E3D8B" w:rsidP="004E3D8B">
      <w:pPr>
        <w:ind w:left="0" w:firstLine="0"/>
      </w:pPr>
    </w:p>
    <w:p w14:paraId="7148FF58" w14:textId="12DCD0A5" w:rsidR="004E3D8B" w:rsidRPr="007E3F11" w:rsidRDefault="004E3D8B" w:rsidP="004E3D8B">
      <w:pPr>
        <w:rPr>
          <w:sz w:val="24"/>
        </w:rPr>
      </w:pPr>
      <w:r>
        <w:t xml:space="preserve">Using Athena to query the data, we will receive the following results, shown in figure 3.11, given this command, </w:t>
      </w:r>
      <w:r w:rsidRPr="004E3D8B">
        <w:t xml:space="preserve">Query - select * from </w:t>
      </w:r>
      <w:proofErr w:type="spellStart"/>
      <w:r w:rsidRPr="004E3D8B">
        <w:t>processed_data</w:t>
      </w:r>
      <w:proofErr w:type="spellEnd"/>
      <w:r w:rsidRPr="004E3D8B">
        <w:t xml:space="preserve"> limit </w:t>
      </w:r>
      <w:proofErr w:type="gramStart"/>
      <w:r w:rsidRPr="004E3D8B">
        <w:t>10;</w:t>
      </w:r>
      <w:proofErr w:type="gramEnd"/>
    </w:p>
    <w:p w14:paraId="1543667A" w14:textId="1878BBB9" w:rsidR="004E3D8B" w:rsidRPr="004E3D8B" w:rsidRDefault="004E3D8B" w:rsidP="004E3D8B">
      <w:pPr>
        <w:ind w:left="0" w:firstLine="0"/>
      </w:pPr>
    </w:p>
    <w:p w14:paraId="58D8C1BC" w14:textId="77777777" w:rsidR="00B16315" w:rsidRDefault="00B16315" w:rsidP="00B16315"/>
    <w:p w14:paraId="5924D4E4" w14:textId="31036044" w:rsidR="00B16315" w:rsidRDefault="00B16315" w:rsidP="00B16315">
      <w:r w:rsidRPr="007E3F11">
        <w:rPr>
          <w:noProof/>
          <w:sz w:val="24"/>
        </w:rPr>
        <w:drawing>
          <wp:inline distT="0" distB="0" distL="0" distR="0" wp14:anchorId="6990E2E6" wp14:editId="6B0D9140">
            <wp:extent cx="3077845" cy="1570490"/>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7"/>
                    <a:stretch>
                      <a:fillRect/>
                    </a:stretch>
                  </pic:blipFill>
                  <pic:spPr>
                    <a:xfrm>
                      <a:off x="0" y="0"/>
                      <a:ext cx="3077845" cy="1570490"/>
                    </a:xfrm>
                    <a:prstGeom prst="rect">
                      <a:avLst/>
                    </a:prstGeom>
                  </pic:spPr>
                </pic:pic>
              </a:graphicData>
            </a:graphic>
          </wp:inline>
        </w:drawing>
      </w:r>
    </w:p>
    <w:p w14:paraId="1FD25FD4" w14:textId="3AF97206" w:rsidR="00B16315" w:rsidRDefault="00B16315" w:rsidP="00B16315">
      <w:pPr>
        <w:jc w:val="center"/>
        <w:rPr>
          <w:b/>
          <w:bCs/>
        </w:rPr>
      </w:pPr>
      <w:r>
        <w:rPr>
          <w:b/>
          <w:bCs/>
        </w:rPr>
        <w:t xml:space="preserve">Figure 3.7: Creating EC2 in public </w:t>
      </w:r>
      <w:proofErr w:type="gramStart"/>
      <w:r>
        <w:rPr>
          <w:b/>
          <w:bCs/>
        </w:rPr>
        <w:t>subnet</w:t>
      </w:r>
      <w:proofErr w:type="gramEnd"/>
    </w:p>
    <w:p w14:paraId="00D82298" w14:textId="7EB3E447" w:rsidR="00B16315" w:rsidRDefault="00B16315" w:rsidP="00B16315">
      <w:pPr>
        <w:jc w:val="center"/>
        <w:rPr>
          <w:b/>
          <w:bCs/>
        </w:rPr>
      </w:pPr>
      <w:r w:rsidRPr="007E3F11">
        <w:rPr>
          <w:noProof/>
          <w:sz w:val="24"/>
        </w:rPr>
        <w:drawing>
          <wp:inline distT="0" distB="0" distL="0" distR="0" wp14:anchorId="56496770" wp14:editId="5DADB134">
            <wp:extent cx="3077845" cy="1187404"/>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8"/>
                    <a:stretch>
                      <a:fillRect/>
                    </a:stretch>
                  </pic:blipFill>
                  <pic:spPr>
                    <a:xfrm>
                      <a:off x="0" y="0"/>
                      <a:ext cx="3077845" cy="1187404"/>
                    </a:xfrm>
                    <a:prstGeom prst="rect">
                      <a:avLst/>
                    </a:prstGeom>
                  </pic:spPr>
                </pic:pic>
              </a:graphicData>
            </a:graphic>
          </wp:inline>
        </w:drawing>
      </w:r>
    </w:p>
    <w:p w14:paraId="5D3AE001" w14:textId="45E92562" w:rsidR="00B16315" w:rsidRDefault="00B16315" w:rsidP="00B16315">
      <w:pPr>
        <w:jc w:val="center"/>
        <w:rPr>
          <w:b/>
          <w:bCs/>
        </w:rPr>
      </w:pPr>
      <w:r>
        <w:rPr>
          <w:b/>
          <w:bCs/>
        </w:rPr>
        <w:t>Figure 3.8</w:t>
      </w:r>
    </w:p>
    <w:p w14:paraId="283B6517" w14:textId="3D4A93D5" w:rsidR="00B16315" w:rsidRDefault="00B16315" w:rsidP="00B16315">
      <w:pPr>
        <w:jc w:val="center"/>
        <w:rPr>
          <w:b/>
          <w:bCs/>
        </w:rPr>
      </w:pPr>
      <w:r w:rsidRPr="007E3F11">
        <w:rPr>
          <w:noProof/>
          <w:sz w:val="24"/>
        </w:rPr>
        <w:drawing>
          <wp:inline distT="0" distB="0" distL="0" distR="0" wp14:anchorId="71162C5D" wp14:editId="373D43A2">
            <wp:extent cx="3077845" cy="1186088"/>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9"/>
                    <a:stretch>
                      <a:fillRect/>
                    </a:stretch>
                  </pic:blipFill>
                  <pic:spPr>
                    <a:xfrm>
                      <a:off x="0" y="0"/>
                      <a:ext cx="3077845" cy="1186088"/>
                    </a:xfrm>
                    <a:prstGeom prst="rect">
                      <a:avLst/>
                    </a:prstGeom>
                  </pic:spPr>
                </pic:pic>
              </a:graphicData>
            </a:graphic>
          </wp:inline>
        </w:drawing>
      </w:r>
    </w:p>
    <w:p w14:paraId="0E42B204" w14:textId="1904F6CA" w:rsidR="00B16315" w:rsidRDefault="00B16315" w:rsidP="00B16315">
      <w:pPr>
        <w:jc w:val="center"/>
        <w:rPr>
          <w:b/>
          <w:bCs/>
        </w:rPr>
      </w:pPr>
      <w:r>
        <w:rPr>
          <w:b/>
          <w:bCs/>
        </w:rPr>
        <w:t>Figure 3.9</w:t>
      </w:r>
    </w:p>
    <w:p w14:paraId="2AB42F1E" w14:textId="71311FD9" w:rsidR="004E3D8B" w:rsidRDefault="004E3D8B" w:rsidP="00B16315">
      <w:pPr>
        <w:jc w:val="center"/>
        <w:rPr>
          <w:b/>
          <w:bCs/>
        </w:rPr>
      </w:pPr>
      <w:r w:rsidRPr="007E3F11">
        <w:rPr>
          <w:noProof/>
          <w:sz w:val="24"/>
        </w:rPr>
        <w:lastRenderedPageBreak/>
        <w:drawing>
          <wp:inline distT="0" distB="0" distL="0" distR="0" wp14:anchorId="049FC7D0" wp14:editId="425C4046">
            <wp:extent cx="3077845" cy="1512945"/>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0"/>
                    <a:stretch>
                      <a:fillRect/>
                    </a:stretch>
                  </pic:blipFill>
                  <pic:spPr>
                    <a:xfrm>
                      <a:off x="0" y="0"/>
                      <a:ext cx="3077845" cy="1512945"/>
                    </a:xfrm>
                    <a:prstGeom prst="rect">
                      <a:avLst/>
                    </a:prstGeom>
                  </pic:spPr>
                </pic:pic>
              </a:graphicData>
            </a:graphic>
          </wp:inline>
        </w:drawing>
      </w:r>
    </w:p>
    <w:p w14:paraId="5F0A6529" w14:textId="45EB9AAE" w:rsidR="004E3D8B" w:rsidRDefault="004E3D8B" w:rsidP="00B16315">
      <w:pPr>
        <w:jc w:val="center"/>
        <w:rPr>
          <w:b/>
          <w:bCs/>
        </w:rPr>
      </w:pPr>
      <w:r>
        <w:rPr>
          <w:b/>
          <w:bCs/>
        </w:rPr>
        <w:t>Figure 3.10</w:t>
      </w:r>
    </w:p>
    <w:p w14:paraId="63732102" w14:textId="52C63FAA" w:rsidR="004E3D8B" w:rsidRDefault="004E3D8B" w:rsidP="00B16315">
      <w:pPr>
        <w:jc w:val="center"/>
        <w:rPr>
          <w:b/>
          <w:bCs/>
        </w:rPr>
      </w:pPr>
      <w:r w:rsidRPr="007E3F11">
        <w:rPr>
          <w:noProof/>
          <w:sz w:val="24"/>
        </w:rPr>
        <w:drawing>
          <wp:inline distT="0" distB="0" distL="0" distR="0" wp14:anchorId="1A8532DA" wp14:editId="1B9B20E9">
            <wp:extent cx="3077845" cy="1450139"/>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3077845" cy="1450139"/>
                    </a:xfrm>
                    <a:prstGeom prst="rect">
                      <a:avLst/>
                    </a:prstGeom>
                  </pic:spPr>
                </pic:pic>
              </a:graphicData>
            </a:graphic>
          </wp:inline>
        </w:drawing>
      </w:r>
    </w:p>
    <w:p w14:paraId="2235064E" w14:textId="17BABCFF" w:rsidR="004E3D8B" w:rsidRPr="00B16315" w:rsidRDefault="004E3D8B" w:rsidP="00B16315">
      <w:pPr>
        <w:jc w:val="center"/>
        <w:rPr>
          <w:b/>
          <w:bCs/>
        </w:rPr>
      </w:pPr>
      <w:r>
        <w:rPr>
          <w:b/>
          <w:bCs/>
        </w:rPr>
        <w:t>Figure 3.11</w:t>
      </w:r>
    </w:p>
    <w:p w14:paraId="1E186516" w14:textId="77777777" w:rsidR="00B16315" w:rsidRPr="00B16315" w:rsidRDefault="00B16315" w:rsidP="00B16315">
      <w:pPr>
        <w:ind w:left="0" w:firstLine="0"/>
      </w:pPr>
    </w:p>
    <w:p w14:paraId="3E9E2DB9" w14:textId="3FC0E2C6" w:rsidR="00E95C7A" w:rsidRDefault="004E3D8B">
      <w:pPr>
        <w:pStyle w:val="Heading1"/>
        <w:ind w:left="-5"/>
      </w:pPr>
      <w:r>
        <w:t>5</w:t>
      </w:r>
      <w:r w:rsidR="00000000">
        <w:t xml:space="preserve">. RESULTS </w:t>
      </w:r>
    </w:p>
    <w:p w14:paraId="7B14240B" w14:textId="05DF97EC" w:rsidR="00B55F74" w:rsidRDefault="005048F7" w:rsidP="00B55F74">
      <w:pPr>
        <w:spacing w:after="208"/>
        <w:ind w:left="-5" w:right="37"/>
      </w:pPr>
      <w:r>
        <w:t>After the data has been visualized, it yields the following data, shown in figures 4.1, 4.2, and 4.3.</w:t>
      </w:r>
      <w:r w:rsidR="00000000">
        <w:t xml:space="preserve"> </w:t>
      </w:r>
      <w:r>
        <w:t xml:space="preserve">The data shows that </w:t>
      </w:r>
      <w:r w:rsidR="00F305C1">
        <w:t xml:space="preserve">the stocks begin being shared increasingly in </w:t>
      </w:r>
      <w:proofErr w:type="gramStart"/>
      <w:r w:rsidR="00F305C1">
        <w:t>January, but</w:t>
      </w:r>
      <w:proofErr w:type="gramEnd"/>
      <w:r w:rsidR="00F305C1">
        <w:t xml:space="preserve"> has slowed in volume since January. This is likely due to an increase in price of the stocks, due to an outside factor such as increase in sales. It is important to note that because the stocks have slowed down does not necessarily mean it is a bad thing and that stock price has dropped considerably. Rather that the market has slowed due to less shares being bought and sold. This is not an indicator that the stocks are failing. A major indicator of stock failure would be high </w:t>
      </w:r>
      <w:r w:rsidR="00212A91">
        <w:t>amounts of stock being sold, and less being bought.</w:t>
      </w:r>
    </w:p>
    <w:p w14:paraId="3DCD2F76" w14:textId="628E91DB" w:rsidR="005048F7" w:rsidRDefault="005048F7" w:rsidP="005048F7">
      <w:pPr>
        <w:ind w:left="0" w:firstLine="0"/>
      </w:pPr>
      <w:r>
        <w:rPr>
          <w:noProof/>
        </w:rPr>
        <w:drawing>
          <wp:inline distT="0" distB="0" distL="0" distR="0" wp14:anchorId="68B7F511" wp14:editId="335C7A4F">
            <wp:extent cx="3077845" cy="1901150"/>
            <wp:effectExtent l="0" t="0" r="0" b="4445"/>
            <wp:docPr id="1650" name="Picture 165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32"/>
                    <a:stretch>
                      <a:fillRect/>
                    </a:stretch>
                  </pic:blipFill>
                  <pic:spPr>
                    <a:xfrm>
                      <a:off x="0" y="0"/>
                      <a:ext cx="3077845" cy="1901150"/>
                    </a:xfrm>
                    <a:prstGeom prst="rect">
                      <a:avLst/>
                    </a:prstGeom>
                  </pic:spPr>
                </pic:pic>
              </a:graphicData>
            </a:graphic>
          </wp:inline>
        </w:drawing>
      </w:r>
    </w:p>
    <w:p w14:paraId="15796290" w14:textId="352AFF72" w:rsidR="005048F7" w:rsidRDefault="005048F7" w:rsidP="005048F7">
      <w:pPr>
        <w:ind w:left="0" w:firstLine="0"/>
        <w:jc w:val="center"/>
        <w:rPr>
          <w:b/>
          <w:bCs/>
        </w:rPr>
      </w:pPr>
      <w:r>
        <w:rPr>
          <w:b/>
          <w:bCs/>
        </w:rPr>
        <w:t>Figure 4.1: Mahindra Shares</w:t>
      </w:r>
    </w:p>
    <w:p w14:paraId="2F98446E" w14:textId="77777777" w:rsidR="005048F7" w:rsidRDefault="005048F7" w:rsidP="005048F7">
      <w:pPr>
        <w:ind w:left="0" w:firstLine="0"/>
        <w:jc w:val="center"/>
        <w:rPr>
          <w:b/>
          <w:bCs/>
        </w:rPr>
      </w:pPr>
    </w:p>
    <w:p w14:paraId="389AC2FF" w14:textId="21421386" w:rsidR="005048F7" w:rsidRDefault="005048F7" w:rsidP="005048F7">
      <w:pPr>
        <w:ind w:left="0" w:firstLine="0"/>
        <w:jc w:val="center"/>
        <w:rPr>
          <w:b/>
          <w:bCs/>
        </w:rPr>
      </w:pPr>
      <w:r>
        <w:rPr>
          <w:noProof/>
        </w:rPr>
        <w:drawing>
          <wp:inline distT="0" distB="0" distL="0" distR="0" wp14:anchorId="7EF3B18D" wp14:editId="7334DFBD">
            <wp:extent cx="3077845" cy="1847287"/>
            <wp:effectExtent l="0" t="0" r="0" b="0"/>
            <wp:docPr id="1663" name="Picture 166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33"/>
                    <a:stretch>
                      <a:fillRect/>
                    </a:stretch>
                  </pic:blipFill>
                  <pic:spPr>
                    <a:xfrm>
                      <a:off x="0" y="0"/>
                      <a:ext cx="3077845" cy="1847287"/>
                    </a:xfrm>
                    <a:prstGeom prst="rect">
                      <a:avLst/>
                    </a:prstGeom>
                  </pic:spPr>
                </pic:pic>
              </a:graphicData>
            </a:graphic>
          </wp:inline>
        </w:drawing>
      </w:r>
    </w:p>
    <w:p w14:paraId="7F367276" w14:textId="24A744E8" w:rsidR="005048F7" w:rsidRDefault="005048F7" w:rsidP="005048F7">
      <w:pPr>
        <w:ind w:left="0" w:firstLine="0"/>
        <w:jc w:val="center"/>
        <w:rPr>
          <w:b/>
          <w:bCs/>
        </w:rPr>
      </w:pPr>
      <w:r>
        <w:rPr>
          <w:b/>
          <w:bCs/>
        </w:rPr>
        <w:t>Figure 4.2: HBL POWER shares</w:t>
      </w:r>
    </w:p>
    <w:p w14:paraId="54668CD1" w14:textId="2FEA07F3" w:rsidR="005048F7" w:rsidRDefault="005048F7" w:rsidP="005048F7">
      <w:pPr>
        <w:ind w:left="0" w:firstLine="0"/>
        <w:jc w:val="center"/>
        <w:rPr>
          <w:b/>
          <w:bCs/>
        </w:rPr>
      </w:pPr>
      <w:r>
        <w:rPr>
          <w:noProof/>
        </w:rPr>
        <w:drawing>
          <wp:inline distT="0" distB="0" distL="0" distR="0" wp14:anchorId="403FBFE8" wp14:editId="2DF0B37A">
            <wp:extent cx="3077845" cy="1901150"/>
            <wp:effectExtent l="0" t="0" r="0" b="4445"/>
            <wp:docPr id="1676" name="Picture 1676" descr="Chart, line chart"/>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34"/>
                    <a:stretch>
                      <a:fillRect/>
                    </a:stretch>
                  </pic:blipFill>
                  <pic:spPr>
                    <a:xfrm>
                      <a:off x="0" y="0"/>
                      <a:ext cx="3077845" cy="1901150"/>
                    </a:xfrm>
                    <a:prstGeom prst="rect">
                      <a:avLst/>
                    </a:prstGeom>
                  </pic:spPr>
                </pic:pic>
              </a:graphicData>
            </a:graphic>
          </wp:inline>
        </w:drawing>
      </w:r>
    </w:p>
    <w:p w14:paraId="684133AD" w14:textId="2C126730" w:rsidR="005048F7" w:rsidRPr="005048F7" w:rsidRDefault="005048F7" w:rsidP="005048F7">
      <w:pPr>
        <w:ind w:left="0" w:firstLine="0"/>
        <w:jc w:val="center"/>
        <w:rPr>
          <w:b/>
          <w:bCs/>
        </w:rPr>
      </w:pPr>
      <w:r>
        <w:rPr>
          <w:b/>
          <w:bCs/>
        </w:rPr>
        <w:t>Figure 4.3: POWERGRIDE Shares</w:t>
      </w:r>
    </w:p>
    <w:p w14:paraId="025EC1AA" w14:textId="67F22713" w:rsidR="00E95C7A" w:rsidRDefault="004E3D8B">
      <w:pPr>
        <w:pStyle w:val="Heading1"/>
        <w:spacing w:after="139"/>
        <w:ind w:left="-5"/>
      </w:pPr>
      <w:r>
        <w:t>6</w:t>
      </w:r>
      <w:r w:rsidR="00000000">
        <w:t>.</w:t>
      </w:r>
      <w:r w:rsidR="005048F7">
        <w:t xml:space="preserve"> </w:t>
      </w:r>
      <w:r w:rsidR="00000000">
        <w:t xml:space="preserve">CONTRIBUTIONS </w:t>
      </w:r>
    </w:p>
    <w:p w14:paraId="083856C0" w14:textId="77777777" w:rsidR="00E95C7A" w:rsidRDefault="00000000">
      <w:pPr>
        <w:pStyle w:val="Heading2"/>
        <w:ind w:left="-5"/>
      </w:pPr>
      <w:r>
        <w:t xml:space="preserve">Emmitt Hasty </w:t>
      </w:r>
    </w:p>
    <w:p w14:paraId="7464BBDF" w14:textId="77777777" w:rsidR="00E95C7A" w:rsidRDefault="00000000">
      <w:pPr>
        <w:numPr>
          <w:ilvl w:val="0"/>
          <w:numId w:val="2"/>
        </w:numPr>
        <w:ind w:right="37" w:hanging="360"/>
      </w:pPr>
      <w:r>
        <w:t xml:space="preserve">Streaming Data Pipeline </w:t>
      </w:r>
    </w:p>
    <w:p w14:paraId="57884CB7" w14:textId="77777777" w:rsidR="00E95C7A" w:rsidRDefault="00000000">
      <w:pPr>
        <w:numPr>
          <w:ilvl w:val="0"/>
          <w:numId w:val="2"/>
        </w:numPr>
        <w:spacing w:after="160"/>
        <w:ind w:right="37" w:hanging="360"/>
      </w:pPr>
      <w:r>
        <w:t xml:space="preserve">Install and configured Zookeeper, Kafka </w:t>
      </w:r>
    </w:p>
    <w:p w14:paraId="22F3FCFF" w14:textId="77777777" w:rsidR="00E95C7A" w:rsidRDefault="00000000">
      <w:pPr>
        <w:pStyle w:val="Heading2"/>
        <w:ind w:left="-5"/>
      </w:pPr>
      <w:proofErr w:type="spellStart"/>
      <w:r>
        <w:t>Snehalatha</w:t>
      </w:r>
      <w:proofErr w:type="spellEnd"/>
      <w:r>
        <w:t xml:space="preserve"> </w:t>
      </w:r>
      <w:proofErr w:type="spellStart"/>
      <w:r>
        <w:t>Mallavarapu</w:t>
      </w:r>
      <w:proofErr w:type="spellEnd"/>
      <w:r>
        <w:t xml:space="preserve"> </w:t>
      </w:r>
    </w:p>
    <w:p w14:paraId="053D876D" w14:textId="77777777" w:rsidR="00E95C7A" w:rsidRDefault="00000000">
      <w:pPr>
        <w:numPr>
          <w:ilvl w:val="0"/>
          <w:numId w:val="3"/>
        </w:numPr>
        <w:ind w:right="37" w:hanging="360"/>
      </w:pPr>
      <w:r>
        <w:t xml:space="preserve">Install and configured </w:t>
      </w:r>
      <w:proofErr w:type="spellStart"/>
      <w:r>
        <w:t>Jupyter</w:t>
      </w:r>
      <w:proofErr w:type="spellEnd"/>
      <w:r>
        <w:t xml:space="preserve"> Notebook </w:t>
      </w:r>
    </w:p>
    <w:p w14:paraId="24810A56" w14:textId="77777777" w:rsidR="00E95C7A" w:rsidRDefault="00000000">
      <w:pPr>
        <w:numPr>
          <w:ilvl w:val="0"/>
          <w:numId w:val="3"/>
        </w:numPr>
        <w:spacing w:after="160"/>
        <w:ind w:right="37" w:hanging="360"/>
      </w:pPr>
      <w:r>
        <w:t xml:space="preserve">Spark Streaming Jobs </w:t>
      </w:r>
    </w:p>
    <w:p w14:paraId="05763F64" w14:textId="77777777" w:rsidR="00E95C7A" w:rsidRDefault="00000000">
      <w:pPr>
        <w:pStyle w:val="Heading2"/>
        <w:ind w:left="-5"/>
      </w:pPr>
      <w:proofErr w:type="spellStart"/>
      <w:r>
        <w:t>Amulya</w:t>
      </w:r>
      <w:proofErr w:type="spellEnd"/>
      <w:r>
        <w:t xml:space="preserve"> Sara  </w:t>
      </w:r>
    </w:p>
    <w:p w14:paraId="246A9102" w14:textId="77777777" w:rsidR="00E95C7A" w:rsidRPr="00254EF3" w:rsidRDefault="00000000" w:rsidP="00254EF3">
      <w:pPr>
        <w:pStyle w:val="ListParagraph"/>
        <w:numPr>
          <w:ilvl w:val="0"/>
          <w:numId w:val="11"/>
        </w:numPr>
        <w:ind w:right="37"/>
        <w:rPr>
          <w:sz w:val="18"/>
          <w:szCs w:val="18"/>
        </w:rPr>
      </w:pPr>
      <w:r w:rsidRPr="00254EF3">
        <w:rPr>
          <w:sz w:val="18"/>
          <w:szCs w:val="18"/>
        </w:rPr>
        <w:t>Streaming Data Pipeline</w:t>
      </w:r>
      <w:r w:rsidRPr="00254EF3">
        <w:rPr>
          <w:rFonts w:ascii="Times New Roman" w:eastAsia="Times New Roman" w:hAnsi="Times New Roman" w:cs="Times New Roman"/>
          <w:b/>
          <w:sz w:val="18"/>
          <w:szCs w:val="18"/>
        </w:rPr>
        <w:t xml:space="preserve"> </w:t>
      </w:r>
    </w:p>
    <w:p w14:paraId="4ECDA1EB" w14:textId="73C541A6" w:rsidR="00254EF3" w:rsidRPr="00254EF3" w:rsidRDefault="00000000" w:rsidP="00254EF3">
      <w:pPr>
        <w:pStyle w:val="ListParagraph"/>
        <w:numPr>
          <w:ilvl w:val="0"/>
          <w:numId w:val="11"/>
        </w:numPr>
        <w:spacing w:line="386" w:lineRule="auto"/>
        <w:ind w:right="37"/>
        <w:rPr>
          <w:sz w:val="18"/>
          <w:szCs w:val="18"/>
        </w:rPr>
      </w:pPr>
      <w:r w:rsidRPr="00254EF3">
        <w:rPr>
          <w:sz w:val="18"/>
          <w:szCs w:val="18"/>
        </w:rPr>
        <w:t>Install and Configured Zookeeper, Kafk</w:t>
      </w:r>
      <w:r w:rsidR="00254EF3">
        <w:rPr>
          <w:sz w:val="18"/>
          <w:szCs w:val="18"/>
        </w:rPr>
        <w:t>a</w:t>
      </w:r>
    </w:p>
    <w:p w14:paraId="2749BD9D" w14:textId="774F0599" w:rsidR="00E95C7A" w:rsidRPr="00254EF3" w:rsidRDefault="00000000" w:rsidP="00254EF3">
      <w:pPr>
        <w:spacing w:line="386" w:lineRule="auto"/>
        <w:ind w:left="0" w:right="37" w:firstLine="0"/>
        <w:rPr>
          <w:sz w:val="22"/>
          <w:szCs w:val="48"/>
        </w:rPr>
      </w:pPr>
      <w:r w:rsidRPr="00254EF3">
        <w:rPr>
          <w:b/>
          <w:sz w:val="22"/>
          <w:szCs w:val="48"/>
        </w:rPr>
        <w:t xml:space="preserve">Sai Karthik </w:t>
      </w:r>
      <w:proofErr w:type="spellStart"/>
      <w:r w:rsidRPr="00254EF3">
        <w:rPr>
          <w:b/>
          <w:sz w:val="22"/>
          <w:szCs w:val="48"/>
        </w:rPr>
        <w:t>Naladala</w:t>
      </w:r>
      <w:proofErr w:type="spellEnd"/>
      <w:r w:rsidRPr="00254EF3">
        <w:rPr>
          <w:b/>
          <w:sz w:val="22"/>
          <w:szCs w:val="48"/>
        </w:rPr>
        <w:t xml:space="preserve"> </w:t>
      </w:r>
    </w:p>
    <w:p w14:paraId="52FBF93D" w14:textId="77777777" w:rsidR="00E95C7A" w:rsidRDefault="00000000" w:rsidP="00254EF3">
      <w:pPr>
        <w:pStyle w:val="ListParagraph"/>
        <w:numPr>
          <w:ilvl w:val="0"/>
          <w:numId w:val="12"/>
        </w:numPr>
        <w:ind w:right="37"/>
      </w:pPr>
      <w:r>
        <w:t xml:space="preserve">Spark Streaming Jobs </w:t>
      </w:r>
    </w:p>
    <w:p w14:paraId="279584C2" w14:textId="77777777" w:rsidR="00E95C7A" w:rsidRDefault="00000000" w:rsidP="00254EF3">
      <w:pPr>
        <w:pStyle w:val="ListParagraph"/>
        <w:numPr>
          <w:ilvl w:val="0"/>
          <w:numId w:val="12"/>
        </w:numPr>
        <w:ind w:right="37"/>
      </w:pPr>
      <w:r>
        <w:t xml:space="preserve">Data Pre-processing </w:t>
      </w:r>
    </w:p>
    <w:p w14:paraId="2E12DA06" w14:textId="77777777" w:rsidR="00E95C7A" w:rsidRDefault="00000000" w:rsidP="00254EF3">
      <w:pPr>
        <w:pStyle w:val="ListParagraph"/>
        <w:numPr>
          <w:ilvl w:val="0"/>
          <w:numId w:val="12"/>
        </w:numPr>
        <w:spacing w:after="161"/>
        <w:ind w:right="37"/>
      </w:pPr>
      <w:r>
        <w:t xml:space="preserve">Kafka Producer </w:t>
      </w:r>
    </w:p>
    <w:p w14:paraId="2442DFF7" w14:textId="77777777" w:rsidR="00E95C7A" w:rsidRDefault="00000000">
      <w:pPr>
        <w:pStyle w:val="Heading2"/>
        <w:ind w:left="-5"/>
      </w:pPr>
      <w:r>
        <w:t xml:space="preserve">Gautham </w:t>
      </w:r>
      <w:proofErr w:type="spellStart"/>
      <w:r>
        <w:t>Sidhardh</w:t>
      </w:r>
      <w:proofErr w:type="spellEnd"/>
      <w:r>
        <w:t xml:space="preserve"> </w:t>
      </w:r>
      <w:proofErr w:type="spellStart"/>
      <w:r>
        <w:t>Dommeti</w:t>
      </w:r>
      <w:proofErr w:type="spellEnd"/>
      <w:r>
        <w:t xml:space="preserve"> </w:t>
      </w:r>
    </w:p>
    <w:p w14:paraId="3496BAA8" w14:textId="77777777" w:rsidR="00E95C7A" w:rsidRDefault="00000000">
      <w:pPr>
        <w:numPr>
          <w:ilvl w:val="0"/>
          <w:numId w:val="5"/>
        </w:numPr>
        <w:ind w:right="37" w:hanging="360"/>
      </w:pPr>
      <w:r>
        <w:t xml:space="preserve">Data Pre-processing </w:t>
      </w:r>
    </w:p>
    <w:p w14:paraId="15839427" w14:textId="77777777" w:rsidR="00E95C7A" w:rsidRDefault="00000000">
      <w:pPr>
        <w:numPr>
          <w:ilvl w:val="0"/>
          <w:numId w:val="5"/>
        </w:numPr>
        <w:spacing w:after="114"/>
        <w:ind w:right="37" w:hanging="360"/>
      </w:pPr>
      <w:r>
        <w:t xml:space="preserve">Kafka Producer </w:t>
      </w:r>
    </w:p>
    <w:p w14:paraId="73D75CD4" w14:textId="77777777" w:rsidR="00E95C7A" w:rsidRDefault="00000000">
      <w:pPr>
        <w:spacing w:after="226" w:line="259" w:lineRule="auto"/>
        <w:ind w:left="0" w:right="0" w:firstLine="0"/>
        <w:jc w:val="left"/>
      </w:pPr>
      <w:r>
        <w:rPr>
          <w:b/>
          <w:sz w:val="22"/>
        </w:rPr>
        <w:t xml:space="preserve"> </w:t>
      </w:r>
    </w:p>
    <w:p w14:paraId="281127DB" w14:textId="4432B262" w:rsidR="00E95C7A" w:rsidRDefault="005048F7">
      <w:pPr>
        <w:pStyle w:val="Heading1"/>
        <w:ind w:left="-5"/>
      </w:pPr>
      <w:r>
        <w:t>7</w:t>
      </w:r>
      <w:r w:rsidR="00000000">
        <w:t>.</w:t>
      </w:r>
      <w:r>
        <w:t xml:space="preserve"> </w:t>
      </w:r>
      <w:r w:rsidR="00000000">
        <w:t xml:space="preserve">REFERENCES </w:t>
      </w:r>
    </w:p>
    <w:p w14:paraId="3532B355" w14:textId="77777777" w:rsidR="00E95C7A" w:rsidRDefault="00000000">
      <w:pPr>
        <w:numPr>
          <w:ilvl w:val="0"/>
          <w:numId w:val="6"/>
        </w:numPr>
        <w:spacing w:after="15" w:line="259" w:lineRule="auto"/>
        <w:ind w:right="0" w:hanging="302"/>
        <w:jc w:val="left"/>
      </w:pPr>
      <w:r>
        <w:rPr>
          <w:sz w:val="14"/>
        </w:rPr>
        <w:t xml:space="preserve">https://www.digitalocean.com/community/tutorials/how-to-set-up-jupyternotebook-with-python-3-on-ubuntu-20-04-and-connect-via-ssh-tunneling </w:t>
      </w:r>
    </w:p>
    <w:p w14:paraId="75169540" w14:textId="77777777" w:rsidR="00E95C7A" w:rsidRDefault="00000000">
      <w:pPr>
        <w:numPr>
          <w:ilvl w:val="0"/>
          <w:numId w:val="6"/>
        </w:numPr>
        <w:spacing w:after="15" w:line="259" w:lineRule="auto"/>
        <w:ind w:right="0" w:hanging="302"/>
        <w:jc w:val="left"/>
      </w:pPr>
      <w:r>
        <w:rPr>
          <w:sz w:val="14"/>
        </w:rPr>
        <w:t xml:space="preserve">https://sparkbyexamples.com/kafka/apache-kafka-cluster-setup/ </w:t>
      </w:r>
    </w:p>
    <w:p w14:paraId="7E689C20" w14:textId="77777777" w:rsidR="00E95C7A" w:rsidRDefault="00000000">
      <w:pPr>
        <w:numPr>
          <w:ilvl w:val="0"/>
          <w:numId w:val="6"/>
        </w:numPr>
        <w:spacing w:after="15" w:line="259" w:lineRule="auto"/>
        <w:ind w:right="0" w:hanging="302"/>
        <w:jc w:val="left"/>
      </w:pPr>
      <w:r>
        <w:rPr>
          <w:sz w:val="14"/>
        </w:rPr>
        <w:t xml:space="preserve">https://www.alphavantage.co/documentation/ </w:t>
      </w:r>
    </w:p>
    <w:sectPr w:rsidR="00E95C7A">
      <w:type w:val="continuous"/>
      <w:pgSz w:w="12240" w:h="15840"/>
      <w:pgMar w:top="1081" w:right="1030" w:bottom="1099" w:left="1080" w:header="720" w:footer="720" w:gutter="0"/>
      <w:cols w:num="2" w:space="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DE8"/>
    <w:multiLevelType w:val="hybridMultilevel"/>
    <w:tmpl w:val="3FE0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A678B"/>
    <w:multiLevelType w:val="hybridMultilevel"/>
    <w:tmpl w:val="1A4E9100"/>
    <w:lvl w:ilvl="0" w:tplc="4872C060">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A9811B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86CD67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D128E5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634B756">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89CA38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D40E158">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0C41A54">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F805CDC">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40E3E9B"/>
    <w:multiLevelType w:val="hybridMultilevel"/>
    <w:tmpl w:val="E02CAB24"/>
    <w:lvl w:ilvl="0" w:tplc="653877D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54F0E"/>
    <w:multiLevelType w:val="hybridMultilevel"/>
    <w:tmpl w:val="0BA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61AA2"/>
    <w:multiLevelType w:val="hybridMultilevel"/>
    <w:tmpl w:val="C2305542"/>
    <w:lvl w:ilvl="0" w:tplc="4D6EE032">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0643C48">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1B219A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7D445EE">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3783E9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EE0CF8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87E014C8">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D3AF328">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7965656">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F1C2CDE"/>
    <w:multiLevelType w:val="hybridMultilevel"/>
    <w:tmpl w:val="C322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43F9A"/>
    <w:multiLevelType w:val="hybridMultilevel"/>
    <w:tmpl w:val="788AD628"/>
    <w:lvl w:ilvl="0" w:tplc="653877D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448266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BB0B28C">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4AB6BA16">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0329A1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57A0AF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1CCE8F4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F52E86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6168AD6">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381D72D2"/>
    <w:multiLevelType w:val="hybridMultilevel"/>
    <w:tmpl w:val="79C045CC"/>
    <w:lvl w:ilvl="0" w:tplc="3A1CAEE4">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CA2E36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E9E255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3B0EC9C">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77A45E2">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05A6C0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29A790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5E8616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1D8B2A6">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4027699F"/>
    <w:multiLevelType w:val="hybridMultilevel"/>
    <w:tmpl w:val="A71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3536DB"/>
    <w:multiLevelType w:val="hybridMultilevel"/>
    <w:tmpl w:val="77FEE39A"/>
    <w:lvl w:ilvl="0" w:tplc="2C04FCD4">
      <w:start w:val="1"/>
      <w:numFmt w:val="bullet"/>
      <w:lvlText w:val="•"/>
      <w:lvlJc w:val="left"/>
      <w:pPr>
        <w:ind w:left="705"/>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1" w:tplc="07C0C956">
      <w:start w:val="1"/>
      <w:numFmt w:val="bullet"/>
      <w:lvlText w:val="o"/>
      <w:lvlJc w:val="left"/>
      <w:pPr>
        <w:ind w:left="144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2" w:tplc="7CB229DA">
      <w:start w:val="1"/>
      <w:numFmt w:val="bullet"/>
      <w:lvlText w:val="▪"/>
      <w:lvlJc w:val="left"/>
      <w:pPr>
        <w:ind w:left="216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3" w:tplc="F1804CC4">
      <w:start w:val="1"/>
      <w:numFmt w:val="bullet"/>
      <w:lvlText w:val="•"/>
      <w:lvlJc w:val="left"/>
      <w:pPr>
        <w:ind w:left="2880"/>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4" w:tplc="65B2D0C4">
      <w:start w:val="1"/>
      <w:numFmt w:val="bullet"/>
      <w:lvlText w:val="o"/>
      <w:lvlJc w:val="left"/>
      <w:pPr>
        <w:ind w:left="360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5" w:tplc="82963C86">
      <w:start w:val="1"/>
      <w:numFmt w:val="bullet"/>
      <w:lvlText w:val="▪"/>
      <w:lvlJc w:val="left"/>
      <w:pPr>
        <w:ind w:left="432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6" w:tplc="478C3F50">
      <w:start w:val="1"/>
      <w:numFmt w:val="bullet"/>
      <w:lvlText w:val="•"/>
      <w:lvlJc w:val="left"/>
      <w:pPr>
        <w:ind w:left="5040"/>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7" w:tplc="3788C6CA">
      <w:start w:val="1"/>
      <w:numFmt w:val="bullet"/>
      <w:lvlText w:val="o"/>
      <w:lvlJc w:val="left"/>
      <w:pPr>
        <w:ind w:left="576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8" w:tplc="D98A0E1E">
      <w:start w:val="1"/>
      <w:numFmt w:val="bullet"/>
      <w:lvlText w:val="▪"/>
      <w:lvlJc w:val="left"/>
      <w:pPr>
        <w:ind w:left="648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abstractNum>
  <w:abstractNum w:abstractNumId="10" w15:restartNumberingAfterBreak="0">
    <w:nsid w:val="51100E9C"/>
    <w:multiLevelType w:val="hybridMultilevel"/>
    <w:tmpl w:val="68D41262"/>
    <w:lvl w:ilvl="0" w:tplc="B400DD72">
      <w:start w:val="1"/>
      <w:numFmt w:val="decimal"/>
      <w:lvlText w:val="[%1]"/>
      <w:lvlJc w:val="left"/>
      <w:pPr>
        <w:ind w:left="302"/>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1" w:tplc="204697C0">
      <w:start w:val="1"/>
      <w:numFmt w:val="lowerLetter"/>
      <w:lvlText w:val="%2"/>
      <w:lvlJc w:val="left"/>
      <w:pPr>
        <w:ind w:left="10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2" w:tplc="19DEC688">
      <w:start w:val="1"/>
      <w:numFmt w:val="lowerRoman"/>
      <w:lvlText w:val="%3"/>
      <w:lvlJc w:val="left"/>
      <w:pPr>
        <w:ind w:left="180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3" w:tplc="F24262FE">
      <w:start w:val="1"/>
      <w:numFmt w:val="decimal"/>
      <w:lvlText w:val="%4"/>
      <w:lvlJc w:val="left"/>
      <w:pPr>
        <w:ind w:left="252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4" w:tplc="2CEEF192">
      <w:start w:val="1"/>
      <w:numFmt w:val="lowerLetter"/>
      <w:lvlText w:val="%5"/>
      <w:lvlJc w:val="left"/>
      <w:pPr>
        <w:ind w:left="324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5" w:tplc="F97462F4">
      <w:start w:val="1"/>
      <w:numFmt w:val="lowerRoman"/>
      <w:lvlText w:val="%6"/>
      <w:lvlJc w:val="left"/>
      <w:pPr>
        <w:ind w:left="396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6" w:tplc="8C2CF624">
      <w:start w:val="1"/>
      <w:numFmt w:val="decimal"/>
      <w:lvlText w:val="%7"/>
      <w:lvlJc w:val="left"/>
      <w:pPr>
        <w:ind w:left="46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7" w:tplc="86A28A2E">
      <w:start w:val="1"/>
      <w:numFmt w:val="lowerLetter"/>
      <w:lvlText w:val="%8"/>
      <w:lvlJc w:val="left"/>
      <w:pPr>
        <w:ind w:left="540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8" w:tplc="912CF29E">
      <w:start w:val="1"/>
      <w:numFmt w:val="lowerRoman"/>
      <w:lvlText w:val="%9"/>
      <w:lvlJc w:val="left"/>
      <w:pPr>
        <w:ind w:left="612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5FBB5C53"/>
    <w:multiLevelType w:val="hybridMultilevel"/>
    <w:tmpl w:val="8C96BE0C"/>
    <w:lvl w:ilvl="0" w:tplc="653877D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7022237">
    <w:abstractNumId w:val="9"/>
  </w:num>
  <w:num w:numId="2" w16cid:durableId="2144809491">
    <w:abstractNumId w:val="1"/>
  </w:num>
  <w:num w:numId="3" w16cid:durableId="1456367937">
    <w:abstractNumId w:val="4"/>
  </w:num>
  <w:num w:numId="4" w16cid:durableId="1838113346">
    <w:abstractNumId w:val="6"/>
  </w:num>
  <w:num w:numId="5" w16cid:durableId="1191455174">
    <w:abstractNumId w:val="7"/>
  </w:num>
  <w:num w:numId="6" w16cid:durableId="1802528609">
    <w:abstractNumId w:val="10"/>
  </w:num>
  <w:num w:numId="7" w16cid:durableId="1701003443">
    <w:abstractNumId w:val="3"/>
  </w:num>
  <w:num w:numId="8" w16cid:durableId="281041494">
    <w:abstractNumId w:val="0"/>
  </w:num>
  <w:num w:numId="9" w16cid:durableId="1816340213">
    <w:abstractNumId w:val="8"/>
  </w:num>
  <w:num w:numId="10" w16cid:durableId="819810823">
    <w:abstractNumId w:val="5"/>
  </w:num>
  <w:num w:numId="11" w16cid:durableId="1080637809">
    <w:abstractNumId w:val="11"/>
  </w:num>
  <w:num w:numId="12" w16cid:durableId="675619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C7A"/>
    <w:rsid w:val="00212A91"/>
    <w:rsid w:val="00254EF3"/>
    <w:rsid w:val="00480350"/>
    <w:rsid w:val="004E3D8B"/>
    <w:rsid w:val="005048F7"/>
    <w:rsid w:val="00B16315"/>
    <w:rsid w:val="00B55F74"/>
    <w:rsid w:val="00D63FE8"/>
    <w:rsid w:val="00E95C7A"/>
    <w:rsid w:val="00F22C39"/>
    <w:rsid w:val="00F30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95CA9"/>
  <w15:docId w15:val="{F5971CE2-6AEA-974D-B993-CAA960C93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0" w:right="41" w:hanging="10"/>
      <w:jc w:val="both"/>
    </w:pPr>
    <w:rPr>
      <w:rFonts w:ascii="Times New Roman" w:eastAsia="Times New Roman" w:hAnsi="Times New Roman" w:cs="Times New Roman"/>
      <w:color w:val="000000"/>
      <w:sz w:val="18"/>
      <w:lang w:bidi="en-US"/>
    </w:rPr>
  </w:style>
  <w:style w:type="paragraph" w:styleId="Heading1">
    <w:name w:val="heading 1"/>
    <w:next w:val="Normal"/>
    <w:link w:val="Heading1Char"/>
    <w:uiPriority w:val="9"/>
    <w:qFormat/>
    <w:pPr>
      <w:keepNext/>
      <w:keepLines/>
      <w:spacing w:after="3" w:line="259" w:lineRule="auto"/>
      <w:ind w:left="10" w:hanging="10"/>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3" w:line="259" w:lineRule="auto"/>
      <w:ind w:left="10"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55F74"/>
    <w:pPr>
      <w:spacing w:after="160" w:line="259" w:lineRule="auto"/>
      <w:ind w:left="720" w:right="0" w:firstLine="0"/>
      <w:contextualSpacing/>
      <w:jc w:val="left"/>
    </w:pPr>
    <w:rPr>
      <w:rFonts w:asciiTheme="minorHAnsi" w:eastAsiaTheme="minorHAnsi" w:hAnsiTheme="minorHAnsi" w:cstheme="minorBidi"/>
      <w:color w:val="auto"/>
      <w:kern w:val="0"/>
      <w:sz w:val="22"/>
      <w:szCs w:val="22"/>
      <w:lang w:bidi="ar-SA"/>
      <w14:ligatures w14:val="none"/>
    </w:rPr>
  </w:style>
  <w:style w:type="character" w:styleId="Hyperlink">
    <w:name w:val="Hyperlink"/>
    <w:basedOn w:val="DefaultParagraphFont"/>
    <w:uiPriority w:val="99"/>
    <w:unhideWhenUsed/>
    <w:rsid w:val="004E3D8B"/>
    <w:rPr>
      <w:color w:val="0563C1" w:themeColor="hyperlink"/>
      <w:u w:val="single"/>
    </w:rPr>
  </w:style>
  <w:style w:type="character" w:styleId="FollowedHyperlink">
    <w:name w:val="FollowedHyperlink"/>
    <w:basedOn w:val="DefaultParagraphFont"/>
    <w:uiPriority w:val="99"/>
    <w:semiHidden/>
    <w:unhideWhenUsed/>
    <w:rsid w:val="004E3D8B"/>
    <w:rPr>
      <w:color w:val="954F72" w:themeColor="followedHyperlink"/>
      <w:u w:val="single"/>
    </w:rPr>
  </w:style>
  <w:style w:type="character" w:styleId="UnresolvedMention">
    <w:name w:val="Unresolved Mention"/>
    <w:basedOn w:val="DefaultParagraphFont"/>
    <w:uiPriority w:val="99"/>
    <w:semiHidden/>
    <w:unhideWhenUsed/>
    <w:rsid w:val="004E3D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5.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archive.apache.org/dist/kafka/2.8.1/kafka_2.12-2.8.1.tgz" TargetMode="External"/><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066AD-6DD0-5A47-9DAC-3C106DD74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2030</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cp:lastModifiedBy>Hasty, Emmitt (UMKC-Student)</cp:lastModifiedBy>
  <cp:revision>5</cp:revision>
  <dcterms:created xsi:type="dcterms:W3CDTF">2023-05-02T18:24:00Z</dcterms:created>
  <dcterms:modified xsi:type="dcterms:W3CDTF">2023-05-02T18:56:00Z</dcterms:modified>
</cp:coreProperties>
</file>