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CDDB" w14:textId="2F8926B6" w:rsidR="009449E0" w:rsidRDefault="00077736" w:rsidP="001E27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Readme</w:t>
      </w:r>
    </w:p>
    <w:p w14:paraId="564D5907" w14:textId="7EF6E11B" w:rsidR="00077736" w:rsidRPr="006169E0" w:rsidRDefault="00077736" w:rsidP="006169E0">
      <w:pPr>
        <w:pStyle w:val="a3"/>
        <w:numPr>
          <w:ilvl w:val="0"/>
          <w:numId w:val="7"/>
        </w:numPr>
        <w:rPr>
          <w:rFonts w:eastAsia="新細明體"/>
          <w:b/>
          <w:bCs/>
          <w:sz w:val="24"/>
          <w:szCs w:val="24"/>
          <w:lang w:eastAsia="zh-TW"/>
        </w:rPr>
      </w:pPr>
      <w:r w:rsidRPr="006169E0">
        <w:rPr>
          <w:rFonts w:eastAsia="新細明體"/>
          <w:b/>
          <w:bCs/>
          <w:sz w:val="24"/>
          <w:szCs w:val="24"/>
          <w:lang w:eastAsia="zh-TW"/>
        </w:rPr>
        <w:t xml:space="preserve">Final Evaluation </w:t>
      </w:r>
    </w:p>
    <w:p w14:paraId="71DC7421" w14:textId="79B6DB03" w:rsidR="00B329D1" w:rsidRPr="00B329D1" w:rsidRDefault="00B329D1" w:rsidP="00B329D1">
      <w:pPr>
        <w:numPr>
          <w:ilvl w:val="0"/>
          <w:numId w:val="6"/>
        </w:numPr>
        <w:rPr>
          <w:rFonts w:eastAsia="新細明體"/>
          <w:sz w:val="24"/>
          <w:szCs w:val="24"/>
          <w:lang w:eastAsia="zh-TW"/>
        </w:rPr>
      </w:pPr>
      <w:r w:rsidRPr="00B329D1">
        <w:rPr>
          <w:rFonts w:eastAsia="新細明體"/>
          <w:sz w:val="24"/>
          <w:szCs w:val="24"/>
          <w:lang w:eastAsia="zh-TW"/>
        </w:rPr>
        <w:t>Place the test data into the "./Model/Testing" directory, separating each material</w:t>
      </w:r>
      <w:r>
        <w:rPr>
          <w:rFonts w:eastAsia="新細明體" w:hint="eastAsia"/>
          <w:sz w:val="24"/>
          <w:szCs w:val="24"/>
          <w:lang w:eastAsia="zh-TW"/>
        </w:rPr>
        <w:t>,</w:t>
      </w:r>
      <w:r>
        <w:rPr>
          <w:rFonts w:eastAsia="新細明體"/>
          <w:sz w:val="24"/>
          <w:szCs w:val="24"/>
          <w:lang w:eastAsia="zh-TW"/>
        </w:rPr>
        <w:t xml:space="preserve"> </w:t>
      </w:r>
      <w:r w:rsidRPr="00B329D1">
        <w:rPr>
          <w:rFonts w:eastAsia="新細明體"/>
          <w:sz w:val="24"/>
          <w:szCs w:val="24"/>
          <w:lang w:eastAsia="zh-TW"/>
        </w:rPr>
        <w:t>with the following format:</w:t>
      </w:r>
    </w:p>
    <w:p w14:paraId="4D65B160" w14:textId="6B409751" w:rsidR="00B329D1" w:rsidRPr="00B329D1" w:rsidRDefault="00B329D1" w:rsidP="00B329D1">
      <w:pPr>
        <w:numPr>
          <w:ilvl w:val="1"/>
          <w:numId w:val="6"/>
        </w:numPr>
        <w:rPr>
          <w:rFonts w:eastAsia="新細明體"/>
          <w:sz w:val="24"/>
          <w:szCs w:val="24"/>
          <w:lang w:eastAsia="zh-TW"/>
        </w:rPr>
      </w:pPr>
      <w:r w:rsidRPr="00B329D1">
        <w:rPr>
          <w:rFonts w:eastAsia="新細明體"/>
          <w:sz w:val="24"/>
          <w:szCs w:val="24"/>
          <w:lang w:eastAsia="zh-TW"/>
        </w:rPr>
        <w:t>"./Model/Testing/</w:t>
      </w:r>
      <w:r w:rsidRPr="00B329D1">
        <w:rPr>
          <w:rFonts w:eastAsia="新細明體"/>
          <w:color w:val="FF0000"/>
          <w:sz w:val="24"/>
          <w:szCs w:val="24"/>
          <w:lang w:eastAsia="zh-TW"/>
        </w:rPr>
        <w:t>Material Name</w:t>
      </w:r>
      <w:r w:rsidRPr="00B329D1">
        <w:rPr>
          <w:rFonts w:eastAsia="新細明體"/>
          <w:sz w:val="24"/>
          <w:szCs w:val="24"/>
          <w:lang w:eastAsia="zh-TW"/>
        </w:rPr>
        <w:t>/B_Field.csv"</w:t>
      </w:r>
    </w:p>
    <w:p w14:paraId="51529687" w14:textId="29BD32BC" w:rsidR="00B329D1" w:rsidRPr="00B329D1" w:rsidRDefault="00B329D1" w:rsidP="00B329D1">
      <w:pPr>
        <w:numPr>
          <w:ilvl w:val="1"/>
          <w:numId w:val="6"/>
        </w:numPr>
        <w:rPr>
          <w:rFonts w:eastAsia="新細明體"/>
          <w:sz w:val="24"/>
          <w:szCs w:val="24"/>
          <w:lang w:eastAsia="zh-TW"/>
        </w:rPr>
      </w:pPr>
      <w:r w:rsidRPr="00B329D1">
        <w:rPr>
          <w:rFonts w:eastAsia="新細明體"/>
          <w:sz w:val="24"/>
          <w:szCs w:val="24"/>
          <w:lang w:eastAsia="zh-TW"/>
        </w:rPr>
        <w:t>"./Model/Testing/</w:t>
      </w:r>
      <w:r w:rsidRPr="00B329D1">
        <w:rPr>
          <w:rFonts w:eastAsia="新細明體"/>
          <w:color w:val="FF0000"/>
          <w:sz w:val="24"/>
          <w:szCs w:val="24"/>
          <w:lang w:eastAsia="zh-TW"/>
        </w:rPr>
        <w:t>Material Name</w:t>
      </w:r>
      <w:r w:rsidRPr="00B329D1">
        <w:rPr>
          <w:rFonts w:eastAsia="新細明體"/>
          <w:sz w:val="24"/>
          <w:szCs w:val="24"/>
          <w:lang w:eastAsia="zh-TW"/>
        </w:rPr>
        <w:t>/Frequency.csv"</w:t>
      </w:r>
    </w:p>
    <w:p w14:paraId="14539CA6" w14:textId="33370B0C" w:rsidR="00B329D1" w:rsidRDefault="00B329D1" w:rsidP="00B329D1">
      <w:pPr>
        <w:numPr>
          <w:ilvl w:val="1"/>
          <w:numId w:val="6"/>
        </w:numPr>
        <w:rPr>
          <w:rFonts w:eastAsia="新細明體"/>
          <w:sz w:val="24"/>
          <w:szCs w:val="24"/>
          <w:lang w:eastAsia="zh-TW"/>
        </w:rPr>
      </w:pPr>
      <w:r w:rsidRPr="00B329D1">
        <w:rPr>
          <w:rFonts w:eastAsia="新細明體"/>
          <w:sz w:val="24"/>
          <w:szCs w:val="24"/>
          <w:lang w:eastAsia="zh-TW"/>
        </w:rPr>
        <w:t>"./Model/Testing/</w:t>
      </w:r>
      <w:r w:rsidRPr="00B329D1">
        <w:rPr>
          <w:rFonts w:eastAsia="新細明體"/>
          <w:color w:val="FF0000"/>
          <w:sz w:val="24"/>
          <w:szCs w:val="24"/>
          <w:lang w:eastAsia="zh-TW"/>
        </w:rPr>
        <w:t xml:space="preserve">Material </w:t>
      </w:r>
      <w:r>
        <w:rPr>
          <w:rFonts w:eastAsia="新細明體"/>
          <w:color w:val="FF0000"/>
          <w:sz w:val="24"/>
          <w:szCs w:val="24"/>
          <w:lang w:eastAsia="zh-TW"/>
        </w:rPr>
        <w:t>Name</w:t>
      </w:r>
      <w:r w:rsidRPr="00B329D1">
        <w:rPr>
          <w:rFonts w:eastAsia="新細明體"/>
          <w:sz w:val="24"/>
          <w:szCs w:val="24"/>
          <w:lang w:eastAsia="zh-TW"/>
        </w:rPr>
        <w:t>/Temperature.csv"</w:t>
      </w:r>
    </w:p>
    <w:p w14:paraId="73ECBBEC" w14:textId="2D15EF16" w:rsidR="0067621B" w:rsidRPr="00B329D1" w:rsidRDefault="0067621B" w:rsidP="0067621B">
      <w:pPr>
        <w:ind w:left="1440"/>
        <w:jc w:val="center"/>
        <w:rPr>
          <w:rFonts w:eastAsia="新細明體"/>
          <w:sz w:val="24"/>
          <w:szCs w:val="24"/>
          <w:lang w:eastAsia="zh-TW"/>
        </w:rPr>
      </w:pPr>
      <w:r w:rsidRPr="0067621B">
        <w:rPr>
          <w:rFonts w:eastAsia="新細明體"/>
          <w:noProof/>
          <w:sz w:val="24"/>
          <w:szCs w:val="24"/>
          <w:lang w:eastAsia="zh-TW"/>
        </w:rPr>
        <w:drawing>
          <wp:inline distT="0" distB="0" distL="0" distR="0" wp14:anchorId="3D81ED25" wp14:editId="26ADB4FE">
            <wp:extent cx="4008990" cy="1537189"/>
            <wp:effectExtent l="0" t="0" r="0" b="6350"/>
            <wp:docPr id="133609444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94446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32" cy="15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83DD" w14:textId="77777777" w:rsidR="00B329D1" w:rsidRPr="00B329D1" w:rsidRDefault="00B329D1" w:rsidP="00B329D1">
      <w:pPr>
        <w:numPr>
          <w:ilvl w:val="0"/>
          <w:numId w:val="6"/>
        </w:numPr>
        <w:rPr>
          <w:rFonts w:eastAsia="新細明體"/>
          <w:sz w:val="24"/>
          <w:szCs w:val="24"/>
          <w:lang w:eastAsia="zh-TW"/>
        </w:rPr>
      </w:pPr>
      <w:r w:rsidRPr="00B329D1">
        <w:rPr>
          <w:rFonts w:eastAsia="新細明體"/>
          <w:sz w:val="24"/>
          <w:szCs w:val="24"/>
          <w:lang w:eastAsia="zh-TW"/>
        </w:rPr>
        <w:t>Put the trained materials into the "./Model/models/" directory:</w:t>
      </w:r>
    </w:p>
    <w:p w14:paraId="11273C18" w14:textId="1DC18000" w:rsidR="00B329D1" w:rsidRDefault="00B329D1" w:rsidP="00B329D1">
      <w:pPr>
        <w:numPr>
          <w:ilvl w:val="1"/>
          <w:numId w:val="6"/>
        </w:numPr>
        <w:rPr>
          <w:rFonts w:eastAsia="新細明體"/>
          <w:sz w:val="24"/>
          <w:szCs w:val="24"/>
          <w:lang w:eastAsia="zh-TW"/>
        </w:rPr>
      </w:pPr>
      <w:r w:rsidRPr="00B329D1">
        <w:rPr>
          <w:rFonts w:eastAsia="新細明體"/>
          <w:sz w:val="24"/>
          <w:szCs w:val="24"/>
          <w:lang w:eastAsia="zh-TW"/>
        </w:rPr>
        <w:t>"./Model/models/Model_</w:t>
      </w:r>
      <w:r w:rsidRPr="00B329D1">
        <w:rPr>
          <w:rFonts w:eastAsia="新細明體"/>
          <w:color w:val="FF0000"/>
          <w:sz w:val="24"/>
          <w:szCs w:val="24"/>
          <w:lang w:eastAsia="zh-TW"/>
        </w:rPr>
        <w:t xml:space="preserve">Material </w:t>
      </w:r>
      <w:r w:rsidR="005A309F">
        <w:rPr>
          <w:rFonts w:eastAsia="新細明體"/>
          <w:color w:val="FF0000"/>
          <w:sz w:val="24"/>
          <w:szCs w:val="24"/>
          <w:lang w:eastAsia="zh-TW"/>
        </w:rPr>
        <w:t>Name</w:t>
      </w:r>
      <w:r w:rsidRPr="00B329D1">
        <w:rPr>
          <w:rFonts w:eastAsia="新細明體"/>
          <w:sz w:val="24"/>
          <w:szCs w:val="24"/>
          <w:lang w:eastAsia="zh-TW"/>
        </w:rPr>
        <w:t>.sd"</w:t>
      </w:r>
    </w:p>
    <w:p w14:paraId="78BFFF65" w14:textId="31921E76" w:rsidR="0067621B" w:rsidRPr="00B329D1" w:rsidRDefault="0067621B" w:rsidP="0067621B">
      <w:pPr>
        <w:ind w:left="1440"/>
        <w:jc w:val="center"/>
        <w:rPr>
          <w:rFonts w:eastAsia="新細明體"/>
          <w:sz w:val="24"/>
          <w:szCs w:val="24"/>
          <w:lang w:eastAsia="zh-TW"/>
        </w:rPr>
      </w:pPr>
      <w:r w:rsidRPr="0067621B">
        <w:rPr>
          <w:rFonts w:eastAsia="新細明體"/>
          <w:noProof/>
          <w:sz w:val="24"/>
          <w:szCs w:val="24"/>
          <w:lang w:eastAsia="zh-TW"/>
        </w:rPr>
        <w:drawing>
          <wp:inline distT="0" distB="0" distL="0" distR="0" wp14:anchorId="4DA76F15" wp14:editId="23AE980D">
            <wp:extent cx="4065034" cy="1197847"/>
            <wp:effectExtent l="0" t="0" r="0" b="2540"/>
            <wp:docPr id="209291564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15649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307" cy="12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886D" w14:textId="62D67BAC" w:rsidR="00B329D1" w:rsidRPr="00B329D1" w:rsidRDefault="00B329D1" w:rsidP="00B329D1">
      <w:pPr>
        <w:numPr>
          <w:ilvl w:val="0"/>
          <w:numId w:val="6"/>
        </w:numPr>
        <w:rPr>
          <w:rFonts w:eastAsia="新細明體"/>
          <w:sz w:val="24"/>
          <w:szCs w:val="24"/>
          <w:lang w:eastAsia="zh-TW"/>
        </w:rPr>
      </w:pPr>
      <w:r w:rsidRPr="00B329D1">
        <w:rPr>
          <w:rFonts w:eastAsia="新細明體"/>
          <w:sz w:val="24"/>
          <w:szCs w:val="24"/>
          <w:lang w:eastAsia="zh-TW"/>
        </w:rPr>
        <w:t xml:space="preserve">Open "./Model/Model_Inference.py" and modify </w:t>
      </w:r>
      <w:r w:rsidR="005A309F">
        <w:rPr>
          <w:rFonts w:eastAsia="新細明體"/>
          <w:sz w:val="24"/>
          <w:szCs w:val="24"/>
          <w:lang w:eastAsia="zh-TW"/>
        </w:rPr>
        <w:t>line 7</w:t>
      </w:r>
      <w:r w:rsidRPr="00B329D1">
        <w:rPr>
          <w:rFonts w:eastAsia="新細明體"/>
          <w:sz w:val="24"/>
          <w:szCs w:val="24"/>
          <w:lang w:eastAsia="zh-TW"/>
        </w:rPr>
        <w:t xml:space="preserve"> to test the desired material. Options include:</w:t>
      </w:r>
    </w:p>
    <w:p w14:paraId="03E1E3CB" w14:textId="0ACBAB29" w:rsidR="00B329D1" w:rsidRPr="00B329D1" w:rsidRDefault="00B329D1" w:rsidP="005A309F">
      <w:pPr>
        <w:numPr>
          <w:ilvl w:val="1"/>
          <w:numId w:val="6"/>
        </w:numPr>
        <w:rPr>
          <w:rFonts w:eastAsia="新細明體"/>
          <w:sz w:val="24"/>
          <w:szCs w:val="24"/>
          <w:lang w:eastAsia="zh-TW"/>
        </w:rPr>
      </w:pPr>
      <w:r w:rsidRPr="00B329D1">
        <w:rPr>
          <w:rFonts w:eastAsia="新細明體"/>
          <w:sz w:val="24"/>
          <w:szCs w:val="24"/>
          <w:lang w:eastAsia="zh-TW"/>
        </w:rPr>
        <w:t>Material A</w:t>
      </w:r>
      <w:r w:rsidR="005A309F">
        <w:rPr>
          <w:rFonts w:eastAsia="新細明體" w:hint="eastAsia"/>
          <w:sz w:val="24"/>
          <w:szCs w:val="24"/>
          <w:lang w:eastAsia="zh-TW"/>
        </w:rPr>
        <w:t xml:space="preserve"> </w:t>
      </w:r>
      <w:r w:rsidR="005A309F">
        <w:rPr>
          <w:rFonts w:eastAsia="新細明體"/>
          <w:sz w:val="24"/>
          <w:szCs w:val="24"/>
          <w:lang w:eastAsia="zh-TW"/>
        </w:rPr>
        <w:t xml:space="preserve">/ </w:t>
      </w:r>
      <w:r w:rsidRPr="00B329D1">
        <w:rPr>
          <w:rFonts w:eastAsia="新細明體"/>
          <w:sz w:val="24"/>
          <w:szCs w:val="24"/>
          <w:lang w:eastAsia="zh-TW"/>
        </w:rPr>
        <w:t>Material B</w:t>
      </w:r>
      <w:r w:rsidR="005A309F">
        <w:rPr>
          <w:rFonts w:eastAsia="新細明體" w:hint="eastAsia"/>
          <w:sz w:val="24"/>
          <w:szCs w:val="24"/>
          <w:lang w:eastAsia="zh-TW"/>
        </w:rPr>
        <w:t xml:space="preserve"> </w:t>
      </w:r>
      <w:r w:rsidR="005A309F">
        <w:rPr>
          <w:rFonts w:eastAsia="新細明體"/>
          <w:sz w:val="24"/>
          <w:szCs w:val="24"/>
          <w:lang w:eastAsia="zh-TW"/>
        </w:rPr>
        <w:t xml:space="preserve">/ </w:t>
      </w:r>
      <w:r w:rsidRPr="00B329D1">
        <w:rPr>
          <w:rFonts w:eastAsia="新細明體"/>
          <w:sz w:val="24"/>
          <w:szCs w:val="24"/>
          <w:lang w:eastAsia="zh-TW"/>
        </w:rPr>
        <w:t>Material C</w:t>
      </w:r>
      <w:r w:rsidR="005A309F">
        <w:rPr>
          <w:rFonts w:eastAsia="新細明體" w:hint="eastAsia"/>
          <w:sz w:val="24"/>
          <w:szCs w:val="24"/>
          <w:lang w:eastAsia="zh-TW"/>
        </w:rPr>
        <w:t xml:space="preserve"> </w:t>
      </w:r>
      <w:r w:rsidR="005A309F">
        <w:rPr>
          <w:rFonts w:eastAsia="新細明體"/>
          <w:sz w:val="24"/>
          <w:szCs w:val="24"/>
          <w:lang w:eastAsia="zh-TW"/>
        </w:rPr>
        <w:t xml:space="preserve">/ </w:t>
      </w:r>
      <w:r w:rsidRPr="00B329D1">
        <w:rPr>
          <w:rFonts w:eastAsia="新細明體"/>
          <w:sz w:val="24"/>
          <w:szCs w:val="24"/>
          <w:lang w:eastAsia="zh-TW"/>
        </w:rPr>
        <w:t xml:space="preserve">Material </w:t>
      </w:r>
      <w:r w:rsidRPr="005A309F">
        <w:rPr>
          <w:rFonts w:eastAsia="新細明體"/>
          <w:sz w:val="24"/>
          <w:szCs w:val="24"/>
          <w:lang w:eastAsia="zh-TW"/>
        </w:rPr>
        <w:t>D</w:t>
      </w:r>
      <w:r w:rsidR="005A309F">
        <w:rPr>
          <w:rFonts w:eastAsia="新細明體" w:hint="eastAsia"/>
          <w:sz w:val="24"/>
          <w:szCs w:val="24"/>
          <w:lang w:eastAsia="zh-TW"/>
        </w:rPr>
        <w:t xml:space="preserve"> </w:t>
      </w:r>
      <w:r w:rsidR="005A309F">
        <w:rPr>
          <w:rFonts w:eastAsia="新細明體"/>
          <w:sz w:val="24"/>
          <w:szCs w:val="24"/>
          <w:lang w:eastAsia="zh-TW"/>
        </w:rPr>
        <w:t xml:space="preserve">/ </w:t>
      </w:r>
      <w:r w:rsidRPr="00B329D1">
        <w:rPr>
          <w:rFonts w:eastAsia="新細明體"/>
          <w:sz w:val="24"/>
          <w:szCs w:val="24"/>
          <w:lang w:eastAsia="zh-TW"/>
        </w:rPr>
        <w:t xml:space="preserve">Material </w:t>
      </w:r>
      <w:r w:rsidRPr="005A309F">
        <w:rPr>
          <w:rFonts w:eastAsia="新細明體"/>
          <w:sz w:val="24"/>
          <w:szCs w:val="24"/>
          <w:lang w:eastAsia="zh-TW"/>
        </w:rPr>
        <w:t>E</w:t>
      </w:r>
    </w:p>
    <w:p w14:paraId="7E6EF7E5" w14:textId="7917792F" w:rsidR="0067621B" w:rsidRDefault="005A309F" w:rsidP="0067621B">
      <w:pPr>
        <w:ind w:left="1080"/>
        <w:jc w:val="center"/>
        <w:rPr>
          <w:rFonts w:eastAsia="新細明體"/>
          <w:sz w:val="24"/>
          <w:szCs w:val="24"/>
          <w:lang w:eastAsia="zh-TW"/>
        </w:rPr>
      </w:pPr>
      <w:r w:rsidRPr="005A309F">
        <w:rPr>
          <w:rFonts w:eastAsia="新細明體"/>
          <w:noProof/>
          <w:sz w:val="24"/>
          <w:szCs w:val="24"/>
          <w:lang w:eastAsia="zh-TW"/>
        </w:rPr>
        <w:drawing>
          <wp:inline distT="0" distB="0" distL="0" distR="0" wp14:anchorId="16FB49E6" wp14:editId="0A408D21">
            <wp:extent cx="3999244" cy="1969628"/>
            <wp:effectExtent l="0" t="0" r="1270" b="0"/>
            <wp:docPr id="68133353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33530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963" cy="19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D3A0" w14:textId="77777777" w:rsidR="0067621B" w:rsidRDefault="0067621B" w:rsidP="0067621B">
      <w:pPr>
        <w:ind w:left="1080"/>
        <w:jc w:val="center"/>
        <w:rPr>
          <w:rFonts w:eastAsia="新細明體"/>
          <w:sz w:val="24"/>
          <w:szCs w:val="24"/>
          <w:lang w:eastAsia="zh-TW"/>
        </w:rPr>
      </w:pPr>
    </w:p>
    <w:p w14:paraId="37B3BA0A" w14:textId="77777777" w:rsidR="0067621B" w:rsidRPr="00B329D1" w:rsidRDefault="0067621B" w:rsidP="0067621B">
      <w:pPr>
        <w:ind w:left="1080"/>
        <w:jc w:val="center"/>
        <w:rPr>
          <w:rFonts w:eastAsia="新細明體"/>
          <w:sz w:val="24"/>
          <w:szCs w:val="24"/>
          <w:lang w:eastAsia="zh-TW"/>
        </w:rPr>
      </w:pPr>
    </w:p>
    <w:p w14:paraId="2B11088A" w14:textId="3E5B54F8" w:rsidR="0067621B" w:rsidRPr="0067621B" w:rsidRDefault="0067621B" w:rsidP="0067621B">
      <w:pPr>
        <w:numPr>
          <w:ilvl w:val="0"/>
          <w:numId w:val="6"/>
        </w:numPr>
        <w:rPr>
          <w:rFonts w:eastAsia="新細明體"/>
          <w:sz w:val="28"/>
          <w:szCs w:val="28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lastRenderedPageBreak/>
        <w:t xml:space="preserve">Execute </w:t>
      </w:r>
      <w:r w:rsidRPr="00B329D1">
        <w:rPr>
          <w:rFonts w:eastAsia="新細明體"/>
          <w:sz w:val="24"/>
          <w:szCs w:val="24"/>
          <w:lang w:eastAsia="zh-TW"/>
        </w:rPr>
        <w:t>"./Model/Model_Inference.py"</w:t>
      </w:r>
      <w:r>
        <w:rPr>
          <w:rFonts w:eastAsia="新細明體" w:hint="eastAsia"/>
          <w:sz w:val="24"/>
          <w:szCs w:val="24"/>
          <w:lang w:eastAsia="zh-TW"/>
        </w:rPr>
        <w:t>. Upon</w:t>
      </w:r>
      <w:r>
        <w:rPr>
          <w:rFonts w:eastAsia="新細明體"/>
          <w:sz w:val="24"/>
          <w:szCs w:val="24"/>
          <w:lang w:eastAsia="zh-TW"/>
        </w:rPr>
        <w:t xml:space="preserve"> completion of the testing</w:t>
      </w:r>
      <w:r>
        <w:rPr>
          <w:rFonts w:eastAsia="新細明體" w:hint="eastAsia"/>
          <w:sz w:val="24"/>
          <w:szCs w:val="24"/>
          <w:lang w:eastAsia="zh-TW"/>
        </w:rPr>
        <w:t>,</w:t>
      </w:r>
      <w:r>
        <w:rPr>
          <w:rFonts w:eastAsia="新細明體"/>
          <w:sz w:val="24"/>
          <w:szCs w:val="24"/>
          <w:lang w:eastAsia="zh-TW"/>
        </w:rPr>
        <w:t xml:space="preserve"> You will see the message ‘Model inference is finished’</w:t>
      </w:r>
    </w:p>
    <w:p w14:paraId="573C5A6F" w14:textId="044992AA" w:rsidR="0067621B" w:rsidRPr="0067621B" w:rsidRDefault="0067621B" w:rsidP="0067621B">
      <w:pPr>
        <w:ind w:left="720"/>
        <w:jc w:val="center"/>
        <w:rPr>
          <w:rFonts w:eastAsia="新細明體"/>
          <w:sz w:val="28"/>
          <w:szCs w:val="28"/>
          <w:lang w:eastAsia="zh-TW"/>
        </w:rPr>
      </w:pPr>
      <w:r w:rsidRPr="0067621B">
        <w:rPr>
          <w:rFonts w:eastAsia="新細明體"/>
          <w:noProof/>
          <w:sz w:val="28"/>
          <w:szCs w:val="28"/>
          <w:lang w:eastAsia="zh-TW"/>
        </w:rPr>
        <w:drawing>
          <wp:inline distT="0" distB="0" distL="0" distR="0" wp14:anchorId="158C39C9" wp14:editId="151CF600">
            <wp:extent cx="5596932" cy="908983"/>
            <wp:effectExtent l="0" t="0" r="3810" b="5715"/>
            <wp:docPr id="1878688358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88358" name="圖片 1" descr="一張含有 文字, 字型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065" cy="9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735C" w14:textId="34BBFE21" w:rsidR="0067621B" w:rsidRPr="0067621B" w:rsidRDefault="0067621B" w:rsidP="0067621B">
      <w:pPr>
        <w:numPr>
          <w:ilvl w:val="0"/>
          <w:numId w:val="6"/>
        </w:numPr>
        <w:rPr>
          <w:rFonts w:eastAsia="新細明體"/>
          <w:sz w:val="28"/>
          <w:szCs w:val="28"/>
          <w:lang w:eastAsia="zh-TW"/>
        </w:rPr>
      </w:pPr>
      <w:r w:rsidRPr="005A309F">
        <w:rPr>
          <w:rFonts w:eastAsia="新細明體"/>
          <w:sz w:val="24"/>
          <w:szCs w:val="24"/>
          <w:lang w:eastAsia="zh-TW"/>
        </w:rPr>
        <w:t>The results will be saved to "./Model/Testing/Volumetric_Loss_</w:t>
      </w:r>
      <w:r w:rsidRPr="005A309F">
        <w:rPr>
          <w:rFonts w:eastAsia="新細明體"/>
          <w:color w:val="FF0000"/>
          <w:sz w:val="24"/>
          <w:szCs w:val="24"/>
          <w:lang w:eastAsia="zh-TW"/>
        </w:rPr>
        <w:t>Material Name</w:t>
      </w:r>
      <w:r w:rsidRPr="005A309F">
        <w:rPr>
          <w:rFonts w:eastAsia="新細明體"/>
          <w:sz w:val="24"/>
          <w:szCs w:val="24"/>
          <w:lang w:eastAsia="zh-TW"/>
        </w:rPr>
        <w:t>.csv," where "Material Name" corresponds to the specific material being tested.</w:t>
      </w:r>
    </w:p>
    <w:p w14:paraId="187FA43B" w14:textId="77777777" w:rsidR="0067621B" w:rsidRPr="005A309F" w:rsidRDefault="0067621B" w:rsidP="0067621B">
      <w:pPr>
        <w:ind w:left="360"/>
        <w:rPr>
          <w:rFonts w:eastAsia="新細明體"/>
          <w:sz w:val="28"/>
          <w:szCs w:val="28"/>
          <w:lang w:eastAsia="zh-TW"/>
        </w:rPr>
      </w:pPr>
    </w:p>
    <w:p w14:paraId="70561B7D" w14:textId="26EC6AEA" w:rsidR="006169E0" w:rsidRDefault="006169E0" w:rsidP="006169E0">
      <w:pPr>
        <w:pStyle w:val="a3"/>
        <w:numPr>
          <w:ilvl w:val="0"/>
          <w:numId w:val="7"/>
        </w:num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 w:hint="eastAsia"/>
          <w:b/>
          <w:bCs/>
          <w:sz w:val="24"/>
          <w:szCs w:val="24"/>
          <w:lang w:eastAsia="zh-TW"/>
        </w:rPr>
        <w:t>Training</w:t>
      </w:r>
      <w:r w:rsidR="00C969EC">
        <w:rPr>
          <w:rFonts w:eastAsia="新細明體" w:hint="eastAsia"/>
          <w:b/>
          <w:bCs/>
          <w:sz w:val="24"/>
          <w:szCs w:val="24"/>
          <w:lang w:eastAsia="zh-TW"/>
        </w:rPr>
        <w:t xml:space="preserve"> and Optimization</w:t>
      </w:r>
    </w:p>
    <w:p w14:paraId="0B9921BE" w14:textId="2BEA4A3D" w:rsidR="006169E0" w:rsidRPr="00871263" w:rsidRDefault="006169E0" w:rsidP="00871263">
      <w:pPr>
        <w:numPr>
          <w:ilvl w:val="1"/>
          <w:numId w:val="9"/>
        </w:numPr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Please</w:t>
      </w:r>
      <w:r w:rsidR="00871263">
        <w:rPr>
          <w:rFonts w:eastAsia="新細明體" w:hint="eastAsia"/>
          <w:sz w:val="24"/>
          <w:szCs w:val="24"/>
          <w:lang w:eastAsia="zh-TW"/>
        </w:rPr>
        <w:t xml:space="preserve"> </w:t>
      </w:r>
      <w:r w:rsidR="00871263">
        <w:rPr>
          <w:rFonts w:eastAsia="新細明體"/>
          <w:sz w:val="24"/>
          <w:szCs w:val="24"/>
          <w:lang w:eastAsia="zh-TW"/>
        </w:rPr>
        <w:t xml:space="preserve">refer to the </w:t>
      </w:r>
      <w:r w:rsidR="00871263" w:rsidRPr="00871263">
        <w:rPr>
          <w:rFonts w:eastAsia="新細明體"/>
          <w:b/>
          <w:bCs/>
          <w:sz w:val="24"/>
          <w:szCs w:val="24"/>
          <w:lang w:eastAsia="zh-TW"/>
        </w:rPr>
        <w:t>Readme.txt</w:t>
      </w:r>
      <w:r w:rsidR="00871263">
        <w:rPr>
          <w:rFonts w:eastAsia="新細明體"/>
          <w:sz w:val="24"/>
          <w:szCs w:val="24"/>
          <w:lang w:eastAsia="zh-TW"/>
        </w:rPr>
        <w:t xml:space="preserve"> in the folder </w:t>
      </w:r>
      <w:r w:rsidR="00871263" w:rsidRPr="005A309F">
        <w:rPr>
          <w:rFonts w:eastAsia="新細明體"/>
          <w:sz w:val="24"/>
          <w:szCs w:val="24"/>
          <w:lang w:eastAsia="zh-TW"/>
        </w:rPr>
        <w:t>"./Model/</w:t>
      </w:r>
      <w:r w:rsidR="00871263">
        <w:rPr>
          <w:rFonts w:eastAsia="新細明體"/>
          <w:sz w:val="24"/>
          <w:szCs w:val="24"/>
          <w:lang w:eastAsia="zh-TW"/>
        </w:rPr>
        <w:t>Training Code/”</w:t>
      </w:r>
    </w:p>
    <w:p w14:paraId="56D8052C" w14:textId="77777777" w:rsidR="00B329D1" w:rsidRPr="00871263" w:rsidRDefault="00B329D1" w:rsidP="00B329D1">
      <w:pPr>
        <w:rPr>
          <w:rFonts w:eastAsia="新細明體"/>
          <w:b/>
          <w:bCs/>
          <w:sz w:val="28"/>
          <w:szCs w:val="28"/>
          <w:lang w:eastAsia="zh-TW"/>
        </w:rPr>
      </w:pPr>
    </w:p>
    <w:sectPr w:rsidR="00B329D1" w:rsidRPr="00871263" w:rsidSect="009449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6FA81" w14:textId="77777777" w:rsidR="00D65765" w:rsidRDefault="00D65765" w:rsidP="006169E0">
      <w:pPr>
        <w:spacing w:after="0" w:line="240" w:lineRule="auto"/>
      </w:pPr>
      <w:r>
        <w:separator/>
      </w:r>
    </w:p>
  </w:endnote>
  <w:endnote w:type="continuationSeparator" w:id="0">
    <w:p w14:paraId="77C6AE09" w14:textId="77777777" w:rsidR="00D65765" w:rsidRDefault="00D65765" w:rsidP="0061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1D1F" w14:textId="77777777" w:rsidR="00D65765" w:rsidRDefault="00D65765" w:rsidP="006169E0">
      <w:pPr>
        <w:spacing w:after="0" w:line="240" w:lineRule="auto"/>
      </w:pPr>
      <w:r>
        <w:separator/>
      </w:r>
    </w:p>
  </w:footnote>
  <w:footnote w:type="continuationSeparator" w:id="0">
    <w:p w14:paraId="63E52E10" w14:textId="77777777" w:rsidR="00D65765" w:rsidRDefault="00D65765" w:rsidP="00616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490"/>
    <w:multiLevelType w:val="hybridMultilevel"/>
    <w:tmpl w:val="F1B09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6A5E"/>
    <w:multiLevelType w:val="hybridMultilevel"/>
    <w:tmpl w:val="B020358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DE1542"/>
    <w:multiLevelType w:val="hybridMultilevel"/>
    <w:tmpl w:val="40625950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14C82"/>
    <w:multiLevelType w:val="hybridMultilevel"/>
    <w:tmpl w:val="95426928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3A734B"/>
    <w:multiLevelType w:val="hybridMultilevel"/>
    <w:tmpl w:val="B11031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55728C"/>
    <w:multiLevelType w:val="hybridMultilevel"/>
    <w:tmpl w:val="379A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EED60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747FD"/>
    <w:multiLevelType w:val="hybridMultilevel"/>
    <w:tmpl w:val="D81C33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643298"/>
    <w:multiLevelType w:val="multilevel"/>
    <w:tmpl w:val="587E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A1875"/>
    <w:multiLevelType w:val="hybridMultilevel"/>
    <w:tmpl w:val="9FA635EC"/>
    <w:lvl w:ilvl="0" w:tplc="04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812332170">
    <w:abstractNumId w:val="5"/>
  </w:num>
  <w:num w:numId="2" w16cid:durableId="1224178058">
    <w:abstractNumId w:val="0"/>
  </w:num>
  <w:num w:numId="3" w16cid:durableId="312951283">
    <w:abstractNumId w:val="8"/>
  </w:num>
  <w:num w:numId="4" w16cid:durableId="2129467725">
    <w:abstractNumId w:val="6"/>
  </w:num>
  <w:num w:numId="5" w16cid:durableId="1755542929">
    <w:abstractNumId w:val="4"/>
  </w:num>
  <w:num w:numId="6" w16cid:durableId="1420563297">
    <w:abstractNumId w:val="7"/>
  </w:num>
  <w:num w:numId="7" w16cid:durableId="1419717574">
    <w:abstractNumId w:val="1"/>
  </w:num>
  <w:num w:numId="8" w16cid:durableId="1589077083">
    <w:abstractNumId w:val="3"/>
  </w:num>
  <w:num w:numId="9" w16cid:durableId="795218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E2"/>
    <w:rsid w:val="00077736"/>
    <w:rsid w:val="000A6EB8"/>
    <w:rsid w:val="001747F6"/>
    <w:rsid w:val="001C39B7"/>
    <w:rsid w:val="001E27E2"/>
    <w:rsid w:val="00365D36"/>
    <w:rsid w:val="00384B06"/>
    <w:rsid w:val="003B69C0"/>
    <w:rsid w:val="005A309F"/>
    <w:rsid w:val="005C7E45"/>
    <w:rsid w:val="006169E0"/>
    <w:rsid w:val="0067621B"/>
    <w:rsid w:val="0077021A"/>
    <w:rsid w:val="00871263"/>
    <w:rsid w:val="00941F4E"/>
    <w:rsid w:val="009449E0"/>
    <w:rsid w:val="009759E8"/>
    <w:rsid w:val="00995F82"/>
    <w:rsid w:val="009A7312"/>
    <w:rsid w:val="00B329D1"/>
    <w:rsid w:val="00B3793D"/>
    <w:rsid w:val="00C969EC"/>
    <w:rsid w:val="00CC3CE6"/>
    <w:rsid w:val="00D57252"/>
    <w:rsid w:val="00D65765"/>
    <w:rsid w:val="00D76C8C"/>
    <w:rsid w:val="00F1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B8285"/>
  <w15:chartTrackingRefBased/>
  <w15:docId w15:val="{1E06A0E5-E0CB-4B62-BAAD-7286DD5F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7E2"/>
    <w:pPr>
      <w:ind w:left="720"/>
      <w:contextualSpacing/>
    </w:pPr>
  </w:style>
  <w:style w:type="table" w:styleId="a4">
    <w:name w:val="Table Grid"/>
    <w:basedOn w:val="a1"/>
    <w:uiPriority w:val="39"/>
    <w:rsid w:val="003B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16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169E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16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169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</dc:creator>
  <cp:keywords/>
  <dc:description/>
  <cp:lastModifiedBy>子杰 徐</cp:lastModifiedBy>
  <cp:revision>20</cp:revision>
  <dcterms:created xsi:type="dcterms:W3CDTF">2023-11-16T19:46:00Z</dcterms:created>
  <dcterms:modified xsi:type="dcterms:W3CDTF">2023-12-31T15:11:00Z</dcterms:modified>
</cp:coreProperties>
</file>