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78E8" w:rsidRPr="00297F8C" w:rsidRDefault="008648DB" w:rsidP="003A78E8">
      <w:pPr>
        <w:rPr>
          <w:sz w:val="44"/>
          <w:szCs w:val="44"/>
        </w:rPr>
      </w:pPr>
      <w:r>
        <w:rPr>
          <w:sz w:val="72"/>
          <w:szCs w:val="72"/>
        </w:rPr>
        <w:t>__</w:t>
      </w:r>
      <w:proofErr w:type="spellStart"/>
      <w:r>
        <w:rPr>
          <w:sz w:val="72"/>
          <w:szCs w:val="72"/>
        </w:rPr>
        <w:t>hr</w:t>
      </w:r>
      <w:proofErr w:type="spellEnd"/>
      <w:r>
        <w:rPr>
          <w:sz w:val="72"/>
          <w:szCs w:val="72"/>
        </w:rPr>
        <w:t>__</w:t>
      </w:r>
    </w:p>
    <w:p w:rsidR="009C082B" w:rsidRPr="003A7290" w:rsidRDefault="00A56B77" w:rsidP="00EF37C3">
      <w:pPr>
        <w:jc w:val="center"/>
        <w:rPr>
          <w:b/>
          <w:sz w:val="48"/>
          <w:szCs w:val="48"/>
        </w:rPr>
      </w:pPr>
      <w:r>
        <w:rPr>
          <w:b/>
          <w:sz w:val="48"/>
          <w:szCs w:val="48"/>
        </w:rPr>
        <w:t>How a</w:t>
      </w:r>
      <w:r w:rsidR="00081825" w:rsidRPr="003A7290">
        <w:rPr>
          <w:b/>
          <w:sz w:val="48"/>
          <w:szCs w:val="48"/>
        </w:rPr>
        <w:t>re These Simulations Created?</w:t>
      </w:r>
    </w:p>
    <w:p w:rsidR="0010254F" w:rsidRPr="00827088" w:rsidRDefault="0010254F" w:rsidP="00EF37C3">
      <w:pPr>
        <w:jc w:val="center"/>
        <w:rPr>
          <w:color w:val="FFFFFF" w:themeColor="background1"/>
          <w:sz w:val="48"/>
          <w:szCs w:val="48"/>
        </w:rPr>
      </w:pPr>
      <w:proofErr w:type="gramStart"/>
      <w:r w:rsidRPr="00827088">
        <w:rPr>
          <w:color w:val="FFFFFF" w:themeColor="background1"/>
          <w:sz w:val="48"/>
          <w:szCs w:val="48"/>
        </w:rPr>
        <w:t>space</w:t>
      </w:r>
      <w:proofErr w:type="gramEnd"/>
    </w:p>
    <w:p w:rsidR="00E5789C" w:rsidRDefault="00081825" w:rsidP="00EF37C3">
      <w:pPr>
        <w:spacing w:after="0"/>
        <w:rPr>
          <w:sz w:val="32"/>
          <w:szCs w:val="32"/>
        </w:rPr>
      </w:pPr>
      <w:r>
        <w:rPr>
          <w:sz w:val="32"/>
          <w:szCs w:val="32"/>
        </w:rPr>
        <w:t>Simulating any type of fluid flow realistically</w:t>
      </w:r>
      <w:r w:rsidR="00BB7B87">
        <w:rPr>
          <w:sz w:val="32"/>
          <w:szCs w:val="32"/>
        </w:rPr>
        <w:t xml:space="preserve"> with the Navier-Stokes equations</w:t>
      </w:r>
      <w:r>
        <w:rPr>
          <w:sz w:val="32"/>
          <w:szCs w:val="32"/>
        </w:rPr>
        <w:t>, even</w:t>
      </w:r>
      <w:r w:rsidR="00BB7B87">
        <w:rPr>
          <w:sz w:val="32"/>
          <w:szCs w:val="32"/>
        </w:rPr>
        <w:t xml:space="preserve"> for</w:t>
      </w:r>
      <w:r>
        <w:rPr>
          <w:sz w:val="32"/>
          <w:szCs w:val="32"/>
        </w:rPr>
        <w:t xml:space="preserve"> seemingly s</w:t>
      </w:r>
      <w:r w:rsidR="00F60499">
        <w:rPr>
          <w:sz w:val="32"/>
          <w:szCs w:val="32"/>
        </w:rPr>
        <w:t>imple flows like those considered here</w:t>
      </w:r>
      <w:r>
        <w:rPr>
          <w:sz w:val="32"/>
          <w:szCs w:val="32"/>
        </w:rPr>
        <w:t>, is actually a very difficult and complicated process</w:t>
      </w:r>
      <w:r w:rsidR="00606B02">
        <w:rPr>
          <w:sz w:val="32"/>
          <w:szCs w:val="32"/>
        </w:rPr>
        <w:t>. The reas</w:t>
      </w:r>
      <w:r w:rsidR="00BB7B87">
        <w:rPr>
          <w:sz w:val="32"/>
          <w:szCs w:val="32"/>
        </w:rPr>
        <w:t>on for this is that,</w:t>
      </w:r>
      <w:r w:rsidR="00E5789C">
        <w:rPr>
          <w:sz w:val="32"/>
          <w:szCs w:val="32"/>
        </w:rPr>
        <w:t xml:space="preserve"> as stated in the “Setting </w:t>
      </w:r>
      <w:proofErr w:type="gramStart"/>
      <w:r w:rsidR="00E5789C">
        <w:rPr>
          <w:sz w:val="32"/>
          <w:szCs w:val="32"/>
        </w:rPr>
        <w:t>Up</w:t>
      </w:r>
      <w:proofErr w:type="gramEnd"/>
      <w:r w:rsidR="00E5789C">
        <w:rPr>
          <w:sz w:val="32"/>
          <w:szCs w:val="32"/>
        </w:rPr>
        <w:t xml:space="preserve"> the Problem” page,</w:t>
      </w:r>
      <w:r w:rsidR="00BB7B87">
        <w:rPr>
          <w:sz w:val="32"/>
          <w:szCs w:val="32"/>
        </w:rPr>
        <w:t xml:space="preserve"> these equations constitute</w:t>
      </w:r>
      <w:r w:rsidR="00E5789C">
        <w:rPr>
          <w:sz w:val="32"/>
          <w:szCs w:val="32"/>
        </w:rPr>
        <w:t xml:space="preserve"> </w:t>
      </w:r>
      <w:r w:rsidR="00F60499">
        <w:rPr>
          <w:sz w:val="32"/>
          <w:szCs w:val="32"/>
        </w:rPr>
        <w:t>a system of simultaneous</w:t>
      </w:r>
      <w:r w:rsidR="004017AD">
        <w:rPr>
          <w:sz w:val="32"/>
          <w:szCs w:val="32"/>
        </w:rPr>
        <w:t>,</w:t>
      </w:r>
      <w:bookmarkStart w:id="0" w:name="_GoBack"/>
      <w:bookmarkEnd w:id="0"/>
      <w:r w:rsidR="00F60499">
        <w:rPr>
          <w:sz w:val="32"/>
          <w:szCs w:val="32"/>
        </w:rPr>
        <w:t xml:space="preserve"> non</w:t>
      </w:r>
      <w:r w:rsidR="00606B02">
        <w:rPr>
          <w:sz w:val="32"/>
          <w:szCs w:val="32"/>
        </w:rPr>
        <w:t xml:space="preserve">linear, </w:t>
      </w:r>
      <w:r w:rsidR="00E5789C">
        <w:rPr>
          <w:sz w:val="32"/>
          <w:szCs w:val="32"/>
        </w:rPr>
        <w:t>partial differential equations</w:t>
      </w:r>
      <w:r w:rsidR="0070272A">
        <w:rPr>
          <w:sz w:val="32"/>
          <w:szCs w:val="32"/>
        </w:rPr>
        <w:t xml:space="preserve">. </w:t>
      </w:r>
    </w:p>
    <w:p w:rsidR="00E5789C" w:rsidRDefault="00E5789C" w:rsidP="00EF37C3">
      <w:pPr>
        <w:spacing w:after="0"/>
        <w:rPr>
          <w:sz w:val="32"/>
          <w:szCs w:val="32"/>
        </w:rPr>
      </w:pPr>
    </w:p>
    <w:p w:rsidR="000F7AA4" w:rsidRDefault="00BB7B87" w:rsidP="00EF37C3">
      <w:pPr>
        <w:spacing w:after="0"/>
        <w:rPr>
          <w:sz w:val="32"/>
          <w:szCs w:val="32"/>
        </w:rPr>
      </w:pPr>
      <w:r>
        <w:rPr>
          <w:sz w:val="32"/>
          <w:szCs w:val="32"/>
        </w:rPr>
        <w:t>Using t</w:t>
      </w:r>
      <w:r w:rsidR="00E5789C">
        <w:rPr>
          <w:sz w:val="32"/>
          <w:szCs w:val="32"/>
        </w:rPr>
        <w:t>he dimensionless</w:t>
      </w:r>
      <w:r>
        <w:rPr>
          <w:sz w:val="32"/>
          <w:szCs w:val="32"/>
        </w:rPr>
        <w:t xml:space="preserve"> parameters defined previously, the dimensionless</w:t>
      </w:r>
      <w:r w:rsidR="00E5789C">
        <w:rPr>
          <w:sz w:val="32"/>
          <w:szCs w:val="32"/>
        </w:rPr>
        <w:t xml:space="preserve"> Navier-St</w:t>
      </w:r>
      <w:r>
        <w:rPr>
          <w:sz w:val="32"/>
          <w:szCs w:val="32"/>
        </w:rPr>
        <w:t>okes equations in two Cartesian coordinates</w:t>
      </w:r>
      <w:r w:rsidR="00E5789C">
        <w:rPr>
          <w:sz w:val="32"/>
          <w:szCs w:val="32"/>
        </w:rPr>
        <w:t xml:space="preserve"> are</w:t>
      </w:r>
      <w:r>
        <w:rPr>
          <w:sz w:val="32"/>
          <w:szCs w:val="32"/>
        </w:rPr>
        <w:t xml:space="preserve"> written as</w:t>
      </w:r>
    </w:p>
    <w:p w:rsidR="005B1373" w:rsidRPr="005B1373" w:rsidRDefault="005B1373" w:rsidP="005B1373">
      <w:pPr>
        <w:spacing w:after="0"/>
        <w:jc w:val="center"/>
        <w:rPr>
          <w:color w:val="FFFFFF" w:themeColor="background1"/>
          <w:sz w:val="32"/>
          <w:szCs w:val="32"/>
        </w:rPr>
      </w:pPr>
      <w:proofErr w:type="gramStart"/>
      <w:r w:rsidRPr="005B1373">
        <w:rPr>
          <w:color w:val="FFFFFF" w:themeColor="background1"/>
          <w:sz w:val="32"/>
          <w:szCs w:val="32"/>
        </w:rPr>
        <w:t>space</w:t>
      </w:r>
      <w:proofErr w:type="gramEnd"/>
    </w:p>
    <w:p w:rsidR="00F60499" w:rsidRDefault="00D35D9B" w:rsidP="00506963">
      <w:pPr>
        <w:spacing w:after="0"/>
        <w:jc w:val="center"/>
        <w:rPr>
          <w:sz w:val="32"/>
          <w:szCs w:val="32"/>
        </w:rPr>
      </w:pPr>
      <w:r>
        <w:rPr>
          <w:noProof/>
          <w:sz w:val="32"/>
          <w:szCs w:val="32"/>
        </w:rPr>
        <w:drawing>
          <wp:inline distT="0" distB="0" distL="0" distR="0">
            <wp:extent cx="5943600" cy="31572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th.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p>
    <w:p w:rsidR="005B1373" w:rsidRPr="005B1373" w:rsidRDefault="005B1373" w:rsidP="005B1373">
      <w:pPr>
        <w:spacing w:after="0"/>
        <w:jc w:val="center"/>
        <w:rPr>
          <w:color w:val="FFFFFF" w:themeColor="background1"/>
          <w:sz w:val="32"/>
          <w:szCs w:val="32"/>
        </w:rPr>
      </w:pPr>
      <w:proofErr w:type="gramStart"/>
      <w:r w:rsidRPr="005B1373">
        <w:rPr>
          <w:color w:val="FFFFFF" w:themeColor="background1"/>
          <w:sz w:val="32"/>
          <w:szCs w:val="32"/>
        </w:rPr>
        <w:t>space</w:t>
      </w:r>
      <w:proofErr w:type="gramEnd"/>
    </w:p>
    <w:p w:rsidR="00DD291C" w:rsidRDefault="008309ED" w:rsidP="002D7B9D">
      <w:pPr>
        <w:spacing w:after="0"/>
        <w:rPr>
          <w:sz w:val="32"/>
          <w:szCs w:val="32"/>
        </w:rPr>
      </w:pPr>
      <w:proofErr w:type="spellStart"/>
      <w:r>
        <w:rPr>
          <w:sz w:val="32"/>
          <w:szCs w:val="32"/>
        </w:rPr>
        <w:lastRenderedPageBreak/>
        <w:t>Here</w:t>
      </w:r>
      <w:r w:rsidRPr="008309ED">
        <w:rPr>
          <w:color w:val="FFFFFF" w:themeColor="background1"/>
          <w:sz w:val="32"/>
          <w:szCs w:val="32"/>
        </w:rPr>
        <w:t>s</w:t>
      </w:r>
      <w:r w:rsidR="00233CFA" w:rsidRPr="00233CFA">
        <w:rPr>
          <w:i/>
          <w:sz w:val="32"/>
          <w:szCs w:val="32"/>
        </w:rPr>
        <w:t>t</w:t>
      </w:r>
      <w:proofErr w:type="gramStart"/>
      <w:r>
        <w:rPr>
          <w:sz w:val="32"/>
          <w:szCs w:val="32"/>
        </w:rPr>
        <w:t>,</w:t>
      </w:r>
      <w:r w:rsidRPr="008309ED">
        <w:rPr>
          <w:color w:val="FFFFFF" w:themeColor="background1"/>
          <w:sz w:val="32"/>
          <w:szCs w:val="32"/>
        </w:rPr>
        <w:t>s</w:t>
      </w:r>
      <w:r w:rsidR="00233CFA" w:rsidRPr="00233CFA">
        <w:rPr>
          <w:i/>
          <w:sz w:val="32"/>
          <w:szCs w:val="32"/>
        </w:rPr>
        <w:t>x</w:t>
      </w:r>
      <w:proofErr w:type="spellEnd"/>
      <w:proofErr w:type="gramEnd"/>
      <w:r>
        <w:rPr>
          <w:sz w:val="32"/>
          <w:szCs w:val="32"/>
        </w:rPr>
        <w:t xml:space="preserve">, </w:t>
      </w:r>
      <w:proofErr w:type="spellStart"/>
      <w:r>
        <w:rPr>
          <w:sz w:val="32"/>
          <w:szCs w:val="32"/>
        </w:rPr>
        <w:t>and</w:t>
      </w:r>
      <w:r w:rsidRPr="008309ED">
        <w:rPr>
          <w:color w:val="FFFFFF" w:themeColor="background1"/>
          <w:sz w:val="32"/>
          <w:szCs w:val="32"/>
        </w:rPr>
        <w:t>s</w:t>
      </w:r>
      <w:r w:rsidR="00233CFA" w:rsidRPr="00233CFA">
        <w:rPr>
          <w:i/>
          <w:sz w:val="32"/>
          <w:szCs w:val="32"/>
        </w:rPr>
        <w:t>y</w:t>
      </w:r>
      <w:proofErr w:type="spellEnd"/>
      <w:r>
        <w:rPr>
          <w:sz w:val="32"/>
          <w:szCs w:val="32"/>
        </w:rPr>
        <w:t xml:space="preserve">  are the time and </w:t>
      </w:r>
      <w:proofErr w:type="spellStart"/>
      <w:r>
        <w:rPr>
          <w:sz w:val="32"/>
          <w:szCs w:val="32"/>
        </w:rPr>
        <w:t>the</w:t>
      </w:r>
      <w:r w:rsidRPr="008309ED">
        <w:rPr>
          <w:color w:val="FFFFFF" w:themeColor="background1"/>
          <w:sz w:val="32"/>
          <w:szCs w:val="32"/>
        </w:rPr>
        <w:t>s</w:t>
      </w:r>
      <w:r w:rsidR="00233CFA" w:rsidRPr="00233CFA">
        <w:rPr>
          <w:i/>
          <w:sz w:val="32"/>
          <w:szCs w:val="32"/>
        </w:rPr>
        <w:t>x</w:t>
      </w:r>
      <w:proofErr w:type="spellEnd"/>
      <w:r w:rsidR="00233CFA">
        <w:rPr>
          <w:i/>
          <w:sz w:val="32"/>
          <w:szCs w:val="32"/>
        </w:rPr>
        <w:t>-</w:t>
      </w:r>
      <w:r>
        <w:rPr>
          <w:sz w:val="32"/>
          <w:szCs w:val="32"/>
        </w:rPr>
        <w:t xml:space="preserve"> </w:t>
      </w:r>
      <w:proofErr w:type="spellStart"/>
      <w:r>
        <w:rPr>
          <w:sz w:val="32"/>
          <w:szCs w:val="32"/>
        </w:rPr>
        <w:t>and</w:t>
      </w:r>
      <w:r w:rsidRPr="008309ED">
        <w:rPr>
          <w:color w:val="FFFFFF" w:themeColor="background1"/>
          <w:sz w:val="32"/>
          <w:szCs w:val="32"/>
        </w:rPr>
        <w:t>s</w:t>
      </w:r>
      <w:r w:rsidR="00233CFA" w:rsidRPr="00233CFA">
        <w:rPr>
          <w:i/>
          <w:sz w:val="32"/>
          <w:szCs w:val="32"/>
        </w:rPr>
        <w:t>y-</w:t>
      </w:r>
      <w:r w:rsidR="00233CFA">
        <w:rPr>
          <w:sz w:val="32"/>
          <w:szCs w:val="32"/>
        </w:rPr>
        <w:t>coordinates,</w:t>
      </w:r>
      <w:r w:rsidRPr="008309ED">
        <w:rPr>
          <w:color w:val="FFFFFF" w:themeColor="background1"/>
          <w:sz w:val="32"/>
          <w:szCs w:val="32"/>
        </w:rPr>
        <w:t>s</w:t>
      </w:r>
      <w:r w:rsidR="002D7B9D" w:rsidRPr="002D7B9D">
        <w:rPr>
          <w:i/>
          <w:sz w:val="32"/>
          <w:szCs w:val="32"/>
        </w:rPr>
        <w:t>v</w:t>
      </w:r>
      <w:r w:rsidR="002D7B9D" w:rsidRPr="002D7B9D">
        <w:rPr>
          <w:i/>
          <w:sz w:val="32"/>
          <w:szCs w:val="32"/>
          <w:vertAlign w:val="subscript"/>
        </w:rPr>
        <w:t>x</w:t>
      </w:r>
      <w:proofErr w:type="spellEnd"/>
      <w:r>
        <w:rPr>
          <w:sz w:val="32"/>
          <w:szCs w:val="32"/>
        </w:rPr>
        <w:t xml:space="preserve"> </w:t>
      </w:r>
      <w:proofErr w:type="spellStart"/>
      <w:r>
        <w:rPr>
          <w:sz w:val="32"/>
          <w:szCs w:val="32"/>
        </w:rPr>
        <w:t>and</w:t>
      </w:r>
      <w:r w:rsidRPr="008309ED">
        <w:rPr>
          <w:color w:val="FFFFFF" w:themeColor="background1"/>
          <w:sz w:val="32"/>
          <w:szCs w:val="32"/>
        </w:rPr>
        <w:t>s</w:t>
      </w:r>
      <w:r w:rsidR="002D7B9D" w:rsidRPr="002D7B9D">
        <w:rPr>
          <w:i/>
          <w:sz w:val="32"/>
          <w:szCs w:val="32"/>
        </w:rPr>
        <w:t>v</w:t>
      </w:r>
      <w:r w:rsidR="00DD291C">
        <w:rPr>
          <w:i/>
          <w:sz w:val="32"/>
          <w:szCs w:val="32"/>
          <w:vertAlign w:val="subscript"/>
        </w:rPr>
        <w:t>y</w:t>
      </w:r>
      <w:proofErr w:type="spellEnd"/>
      <w:r w:rsidR="00DD291C" w:rsidRPr="00DD291C">
        <w:rPr>
          <w:sz w:val="32"/>
          <w:szCs w:val="32"/>
        </w:rPr>
        <w:t xml:space="preserve"> </w:t>
      </w:r>
      <w:r>
        <w:rPr>
          <w:sz w:val="32"/>
          <w:szCs w:val="32"/>
        </w:rPr>
        <w:t xml:space="preserve">are </w:t>
      </w:r>
      <w:proofErr w:type="spellStart"/>
      <w:r>
        <w:rPr>
          <w:sz w:val="32"/>
          <w:szCs w:val="32"/>
        </w:rPr>
        <w:t>the</w:t>
      </w:r>
      <w:r w:rsidRPr="008309ED">
        <w:rPr>
          <w:color w:val="FFFFFF" w:themeColor="background1"/>
          <w:sz w:val="32"/>
          <w:szCs w:val="32"/>
        </w:rPr>
        <w:t>s</w:t>
      </w:r>
      <w:r w:rsidR="00DD291C">
        <w:rPr>
          <w:i/>
          <w:sz w:val="32"/>
          <w:szCs w:val="32"/>
        </w:rPr>
        <w:t>x</w:t>
      </w:r>
      <w:proofErr w:type="spellEnd"/>
      <w:r>
        <w:rPr>
          <w:sz w:val="32"/>
          <w:szCs w:val="32"/>
        </w:rPr>
        <w:t xml:space="preserve">- </w:t>
      </w:r>
      <w:proofErr w:type="spellStart"/>
      <w:r>
        <w:rPr>
          <w:sz w:val="32"/>
          <w:szCs w:val="32"/>
        </w:rPr>
        <w:t>and</w:t>
      </w:r>
      <w:r w:rsidRPr="008309ED">
        <w:rPr>
          <w:color w:val="FFFFFF" w:themeColor="background1"/>
          <w:sz w:val="32"/>
          <w:szCs w:val="32"/>
        </w:rPr>
        <w:t>s</w:t>
      </w:r>
      <w:r w:rsidR="00DD291C" w:rsidRPr="00DD291C">
        <w:rPr>
          <w:i/>
          <w:sz w:val="32"/>
          <w:szCs w:val="32"/>
        </w:rPr>
        <w:t>y</w:t>
      </w:r>
      <w:proofErr w:type="spellEnd"/>
      <w:r w:rsidR="00DD291C">
        <w:rPr>
          <w:sz w:val="32"/>
          <w:szCs w:val="32"/>
        </w:rPr>
        <w:t>-compone</w:t>
      </w:r>
      <w:r>
        <w:rPr>
          <w:sz w:val="32"/>
          <w:szCs w:val="32"/>
        </w:rPr>
        <w:t xml:space="preserve">nts of the velocity vector, </w:t>
      </w:r>
      <w:proofErr w:type="spellStart"/>
      <w:r>
        <w:rPr>
          <w:sz w:val="32"/>
          <w:szCs w:val="32"/>
        </w:rPr>
        <w:t>and</w:t>
      </w:r>
      <w:r w:rsidRPr="008309ED">
        <w:rPr>
          <w:color w:val="FFFFFF" w:themeColor="background1"/>
          <w:sz w:val="32"/>
          <w:szCs w:val="32"/>
        </w:rPr>
        <w:t>s</w:t>
      </w:r>
      <w:r w:rsidR="00DD291C">
        <w:rPr>
          <w:i/>
          <w:sz w:val="32"/>
          <w:szCs w:val="32"/>
        </w:rPr>
        <w:t>p</w:t>
      </w:r>
      <w:proofErr w:type="spellEnd"/>
      <w:r w:rsidR="00DD291C">
        <w:rPr>
          <w:sz w:val="32"/>
          <w:szCs w:val="32"/>
        </w:rPr>
        <w:t xml:space="preserve"> is the pressure. The first two equations are versions of Newton’s Second Law (F=ma) for a fluid. The third equation ensures that mass is conserved. </w:t>
      </w:r>
    </w:p>
    <w:p w:rsidR="00DD291C" w:rsidRDefault="00DD291C" w:rsidP="002D7B9D">
      <w:pPr>
        <w:spacing w:after="0"/>
        <w:rPr>
          <w:sz w:val="32"/>
          <w:szCs w:val="32"/>
        </w:rPr>
      </w:pPr>
    </w:p>
    <w:p w:rsidR="000F7AA4" w:rsidRDefault="00DD291C" w:rsidP="00DD291C">
      <w:pPr>
        <w:spacing w:after="0"/>
        <w:rPr>
          <w:sz w:val="32"/>
          <w:szCs w:val="32"/>
        </w:rPr>
      </w:pPr>
      <w:r>
        <w:rPr>
          <w:sz w:val="32"/>
          <w:szCs w:val="32"/>
        </w:rPr>
        <w:t>These equations are said to be nonlinear because the sec</w:t>
      </w:r>
      <w:r w:rsidR="00521CBE">
        <w:rPr>
          <w:sz w:val="32"/>
          <w:szCs w:val="32"/>
        </w:rPr>
        <w:t>ond and third terms on the left</w:t>
      </w:r>
      <w:r>
        <w:rPr>
          <w:sz w:val="32"/>
          <w:szCs w:val="32"/>
        </w:rPr>
        <w:t xml:space="preserve">-hand sides of the first and second equations consist of the product of a velocity component and a derivative of a velocity component.  </w:t>
      </w:r>
    </w:p>
    <w:p w:rsidR="000F7AA4" w:rsidRDefault="000F7AA4" w:rsidP="00EF37C3">
      <w:pPr>
        <w:spacing w:after="0"/>
        <w:rPr>
          <w:sz w:val="32"/>
          <w:szCs w:val="32"/>
        </w:rPr>
      </w:pPr>
    </w:p>
    <w:p w:rsidR="00C6700A" w:rsidRDefault="0070272A" w:rsidP="00EF37C3">
      <w:pPr>
        <w:spacing w:after="0"/>
        <w:rPr>
          <w:sz w:val="32"/>
          <w:szCs w:val="32"/>
        </w:rPr>
      </w:pPr>
      <w:r>
        <w:rPr>
          <w:sz w:val="32"/>
          <w:szCs w:val="32"/>
        </w:rPr>
        <w:t xml:space="preserve">These equations </w:t>
      </w:r>
      <w:r w:rsidR="00C6700A">
        <w:rPr>
          <w:sz w:val="32"/>
          <w:szCs w:val="32"/>
        </w:rPr>
        <w:t>and</w:t>
      </w:r>
      <w:r w:rsidR="00521CBE">
        <w:rPr>
          <w:sz w:val="32"/>
          <w:szCs w:val="32"/>
        </w:rPr>
        <w:t xml:space="preserve"> their generalizations to three </w:t>
      </w:r>
      <w:r w:rsidR="00C6700A">
        <w:rPr>
          <w:sz w:val="32"/>
          <w:szCs w:val="32"/>
        </w:rPr>
        <w:t xml:space="preserve">dimensions and to compressible and variable-density flows </w:t>
      </w:r>
      <w:r>
        <w:rPr>
          <w:sz w:val="32"/>
          <w:szCs w:val="32"/>
        </w:rPr>
        <w:t>govern m</w:t>
      </w:r>
      <w:r w:rsidR="00DD291C">
        <w:rPr>
          <w:sz w:val="32"/>
          <w:szCs w:val="32"/>
        </w:rPr>
        <w:t>any important fluid flows</w:t>
      </w:r>
      <w:r w:rsidR="000F7AA4">
        <w:rPr>
          <w:sz w:val="32"/>
          <w:szCs w:val="32"/>
        </w:rPr>
        <w:t>;</w:t>
      </w:r>
      <w:r>
        <w:rPr>
          <w:sz w:val="32"/>
          <w:szCs w:val="32"/>
        </w:rPr>
        <w:t xml:space="preserve"> f</w:t>
      </w:r>
      <w:r w:rsidR="00C6700A">
        <w:rPr>
          <w:sz w:val="32"/>
          <w:szCs w:val="32"/>
        </w:rPr>
        <w:t>rom modeling airflow over an aircraft, to flow of water through a pipe</w:t>
      </w:r>
      <w:r>
        <w:rPr>
          <w:sz w:val="32"/>
          <w:szCs w:val="32"/>
        </w:rPr>
        <w:t>,</w:t>
      </w:r>
      <w:r w:rsidR="00C6700A">
        <w:rPr>
          <w:sz w:val="32"/>
          <w:szCs w:val="32"/>
        </w:rPr>
        <w:t xml:space="preserve"> and predicting the weather, and</w:t>
      </w:r>
      <w:r>
        <w:rPr>
          <w:sz w:val="32"/>
          <w:szCs w:val="32"/>
        </w:rPr>
        <w:t xml:space="preserve"> are notoriously difficult to solve. In fact, in their full form, </w:t>
      </w:r>
      <w:r w:rsidR="00C6700A">
        <w:rPr>
          <w:sz w:val="32"/>
          <w:szCs w:val="32"/>
        </w:rPr>
        <w:t>exact solutions are rarely possible, and t</w:t>
      </w:r>
      <w:r>
        <w:rPr>
          <w:sz w:val="32"/>
          <w:szCs w:val="32"/>
        </w:rPr>
        <w:t>he</w:t>
      </w:r>
      <w:r w:rsidR="00C6700A">
        <w:rPr>
          <w:sz w:val="32"/>
          <w:szCs w:val="32"/>
        </w:rPr>
        <w:t xml:space="preserve"> most common way to obtain approximate solutions to these</w:t>
      </w:r>
      <w:r>
        <w:rPr>
          <w:sz w:val="32"/>
          <w:szCs w:val="32"/>
        </w:rPr>
        <w:t xml:space="preserve"> equations is to use specialized </w:t>
      </w:r>
      <w:r w:rsidR="000F7AA4">
        <w:rPr>
          <w:sz w:val="32"/>
          <w:szCs w:val="32"/>
        </w:rPr>
        <w:t xml:space="preserve">computer </w:t>
      </w:r>
      <w:r>
        <w:rPr>
          <w:sz w:val="32"/>
          <w:szCs w:val="32"/>
        </w:rPr>
        <w:t>software on very powerful com</w:t>
      </w:r>
      <w:r w:rsidR="00C6700A">
        <w:rPr>
          <w:sz w:val="32"/>
          <w:szCs w:val="32"/>
        </w:rPr>
        <w:t>puters</w:t>
      </w:r>
      <w:r>
        <w:rPr>
          <w:sz w:val="32"/>
          <w:szCs w:val="32"/>
        </w:rPr>
        <w:t>.</w:t>
      </w:r>
      <w:r w:rsidR="00081825">
        <w:rPr>
          <w:sz w:val="32"/>
          <w:szCs w:val="32"/>
        </w:rPr>
        <w:t xml:space="preserve"> </w:t>
      </w:r>
    </w:p>
    <w:p w:rsidR="00FE7BCC" w:rsidRDefault="00FE7BCC" w:rsidP="00EF37C3">
      <w:pPr>
        <w:spacing w:after="0"/>
        <w:rPr>
          <w:sz w:val="32"/>
          <w:szCs w:val="32"/>
        </w:rPr>
      </w:pPr>
    </w:p>
    <w:p w:rsidR="00FE7BCC" w:rsidRDefault="00FE7BCC" w:rsidP="00FE7BCC">
      <w:pPr>
        <w:spacing w:after="0"/>
        <w:jc w:val="center"/>
        <w:rPr>
          <w:sz w:val="32"/>
          <w:szCs w:val="32"/>
        </w:rPr>
      </w:pPr>
      <w:r>
        <w:rPr>
          <w:noProof/>
          <w:sz w:val="32"/>
          <w:szCs w:val="32"/>
        </w:rPr>
        <w:drawing>
          <wp:inline distT="0" distB="0" distL="0" distR="0" wp14:anchorId="73ACE504" wp14:editId="4ADAD06D">
            <wp:extent cx="5943600" cy="11226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met-logo.jpg"/>
                    <pic:cNvPicPr/>
                  </pic:nvPicPr>
                  <pic:blipFill>
                    <a:blip r:embed="rId7">
                      <a:extLst>
                        <a:ext uri="{28A0092B-C50C-407E-A947-70E740481C1C}">
                          <a14:useLocalDpi xmlns:a14="http://schemas.microsoft.com/office/drawing/2010/main" val="0"/>
                        </a:ext>
                      </a:extLst>
                    </a:blip>
                    <a:stretch>
                      <a:fillRect/>
                    </a:stretch>
                  </pic:blipFill>
                  <pic:spPr>
                    <a:xfrm>
                      <a:off x="0" y="0"/>
                      <a:ext cx="5943600" cy="1122680"/>
                    </a:xfrm>
                    <a:prstGeom prst="rect">
                      <a:avLst/>
                    </a:prstGeom>
                  </pic:spPr>
                </pic:pic>
              </a:graphicData>
            </a:graphic>
          </wp:inline>
        </w:drawing>
      </w:r>
    </w:p>
    <w:p w:rsidR="0038255B" w:rsidRPr="0038255B" w:rsidRDefault="0038255B" w:rsidP="00FE7BCC">
      <w:pPr>
        <w:spacing w:after="0"/>
        <w:jc w:val="center"/>
      </w:pPr>
      <w:r>
        <w:t>(Image Credit: SDSC)</w:t>
      </w:r>
    </w:p>
    <w:p w:rsidR="00C6700A" w:rsidRDefault="00C6700A" w:rsidP="00EF37C3">
      <w:pPr>
        <w:spacing w:after="0"/>
        <w:rPr>
          <w:sz w:val="32"/>
          <w:szCs w:val="32"/>
        </w:rPr>
      </w:pPr>
    </w:p>
    <w:p w:rsidR="00081825" w:rsidRDefault="00606B02" w:rsidP="00EF37C3">
      <w:pPr>
        <w:spacing w:after="0"/>
        <w:rPr>
          <w:sz w:val="32"/>
          <w:szCs w:val="32"/>
        </w:rPr>
      </w:pPr>
      <w:r w:rsidRPr="003A78E8">
        <w:rPr>
          <w:sz w:val="32"/>
          <w:szCs w:val="32"/>
        </w:rPr>
        <w:t xml:space="preserve">The simulations </w:t>
      </w:r>
      <w:r w:rsidR="000F7AA4">
        <w:rPr>
          <w:sz w:val="32"/>
          <w:szCs w:val="32"/>
        </w:rPr>
        <w:t xml:space="preserve">performed </w:t>
      </w:r>
      <w:r w:rsidRPr="003A78E8">
        <w:rPr>
          <w:sz w:val="32"/>
          <w:szCs w:val="32"/>
        </w:rPr>
        <w:t xml:space="preserve">on this website are </w:t>
      </w:r>
      <w:r w:rsidR="00C6700A">
        <w:rPr>
          <w:sz w:val="32"/>
          <w:szCs w:val="32"/>
        </w:rPr>
        <w:t>performed</w:t>
      </w:r>
      <w:r w:rsidR="00FE7BCC">
        <w:rPr>
          <w:sz w:val="32"/>
          <w:szCs w:val="32"/>
        </w:rPr>
        <w:t xml:space="preserve"> </w:t>
      </w:r>
      <w:r>
        <w:rPr>
          <w:sz w:val="32"/>
          <w:szCs w:val="32"/>
        </w:rPr>
        <w:t>on a supercomputer called Comet</w:t>
      </w:r>
      <w:r w:rsidR="00FE7BCC">
        <w:rPr>
          <w:sz w:val="32"/>
          <w:szCs w:val="32"/>
        </w:rPr>
        <w:t>,</w:t>
      </w:r>
      <w:r w:rsidR="000F7AA4">
        <w:rPr>
          <w:sz w:val="32"/>
          <w:szCs w:val="32"/>
        </w:rPr>
        <w:t xml:space="preserve"> hosted</w:t>
      </w:r>
      <w:r w:rsidR="0010254F">
        <w:rPr>
          <w:sz w:val="32"/>
          <w:szCs w:val="32"/>
        </w:rPr>
        <w:t xml:space="preserve"> at the San Diego Supercomputer</w:t>
      </w:r>
      <w:r w:rsidR="000F7AA4">
        <w:rPr>
          <w:sz w:val="32"/>
          <w:szCs w:val="32"/>
        </w:rPr>
        <w:t xml:space="preserve"> Center</w:t>
      </w:r>
      <w:r w:rsidR="00FE7BCC">
        <w:rPr>
          <w:sz w:val="32"/>
          <w:szCs w:val="32"/>
        </w:rPr>
        <w:t>, one of the national ce</w:t>
      </w:r>
      <w:r w:rsidR="00521CBE">
        <w:rPr>
          <w:sz w:val="32"/>
          <w:szCs w:val="32"/>
        </w:rPr>
        <w:t>nters for large-scale computing</w:t>
      </w:r>
      <w:r w:rsidR="00FE7BCC">
        <w:rPr>
          <w:sz w:val="32"/>
          <w:szCs w:val="32"/>
        </w:rPr>
        <w:t xml:space="preserve"> supported by the National Science Foundation</w:t>
      </w:r>
      <w:r w:rsidR="000F7AA4">
        <w:rPr>
          <w:sz w:val="32"/>
          <w:szCs w:val="32"/>
        </w:rPr>
        <w:t xml:space="preserve">. </w:t>
      </w:r>
      <w:r w:rsidR="00FE7BCC">
        <w:rPr>
          <w:sz w:val="32"/>
          <w:szCs w:val="32"/>
        </w:rPr>
        <w:t xml:space="preserve">Comet has 47,776 processors (each of which is similar to that in a PC), which are configured to </w:t>
      </w:r>
      <w:r w:rsidR="00FE7BCC">
        <w:rPr>
          <w:sz w:val="32"/>
          <w:szCs w:val="32"/>
        </w:rPr>
        <w:lastRenderedPageBreak/>
        <w:t>operate simultaneously. Comet</w:t>
      </w:r>
      <w:r w:rsidR="0010254F">
        <w:rPr>
          <w:sz w:val="32"/>
          <w:szCs w:val="32"/>
        </w:rPr>
        <w:t xml:space="preserve"> is capable at peak performance of ~2 Petaflops or ~2,000,000,000,000,000 float</w:t>
      </w:r>
      <w:r w:rsidR="00FE7BCC">
        <w:rPr>
          <w:sz w:val="32"/>
          <w:szCs w:val="32"/>
        </w:rPr>
        <w:t>ing point operations (i.e., arithmetic operations) per second!</w:t>
      </w:r>
      <w:r w:rsidR="0010254F">
        <w:rPr>
          <w:sz w:val="32"/>
          <w:szCs w:val="32"/>
        </w:rPr>
        <w:t xml:space="preserve"> </w:t>
      </w:r>
      <w:r w:rsidR="00FE7BCC">
        <w:rPr>
          <w:sz w:val="32"/>
          <w:szCs w:val="32"/>
        </w:rPr>
        <w:t>The software program that executes these simulations on Comet is a sophisticated computer code called Nek5000</w:t>
      </w:r>
      <w:r w:rsidR="00322BDD">
        <w:rPr>
          <w:sz w:val="32"/>
          <w:szCs w:val="32"/>
        </w:rPr>
        <w:t>, which has been developed over many years at Argonne National Laboratory, a multi-purpose laboratory of the United States Department of Energy.</w:t>
      </w:r>
    </w:p>
    <w:p w:rsidR="00827088" w:rsidRDefault="00827088" w:rsidP="00827088">
      <w:pPr>
        <w:spacing w:after="0"/>
        <w:jc w:val="center"/>
        <w:rPr>
          <w:sz w:val="32"/>
          <w:szCs w:val="32"/>
        </w:rPr>
      </w:pPr>
    </w:p>
    <w:p w:rsidR="00081825" w:rsidRDefault="00081825" w:rsidP="00EF37C3">
      <w:pPr>
        <w:spacing w:after="0"/>
        <w:rPr>
          <w:sz w:val="32"/>
          <w:szCs w:val="32"/>
        </w:rPr>
      </w:pPr>
    </w:p>
    <w:p w:rsidR="0010254F" w:rsidRPr="00827088" w:rsidRDefault="0010254F" w:rsidP="0010254F">
      <w:pPr>
        <w:spacing w:after="0"/>
        <w:jc w:val="center"/>
        <w:rPr>
          <w:color w:val="FFFFFF" w:themeColor="background1"/>
          <w:sz w:val="32"/>
          <w:szCs w:val="32"/>
        </w:rPr>
      </w:pPr>
      <w:proofErr w:type="gramStart"/>
      <w:r w:rsidRPr="00827088">
        <w:rPr>
          <w:color w:val="FFFFFF" w:themeColor="background1"/>
          <w:sz w:val="32"/>
          <w:szCs w:val="32"/>
        </w:rPr>
        <w:t>space</w:t>
      </w:r>
      <w:proofErr w:type="gramEnd"/>
    </w:p>
    <w:p w:rsidR="00042770" w:rsidRPr="003A7290" w:rsidRDefault="00042770" w:rsidP="00042770">
      <w:pPr>
        <w:spacing w:after="0"/>
        <w:jc w:val="center"/>
        <w:rPr>
          <w:b/>
          <w:sz w:val="36"/>
          <w:szCs w:val="36"/>
        </w:rPr>
      </w:pPr>
      <w:r w:rsidRPr="003A7290">
        <w:rPr>
          <w:b/>
          <w:sz w:val="36"/>
          <w:szCs w:val="36"/>
        </w:rPr>
        <w:t xml:space="preserve">What </w:t>
      </w:r>
      <w:proofErr w:type="gramStart"/>
      <w:r w:rsidRPr="003A7290">
        <w:rPr>
          <w:b/>
          <w:sz w:val="36"/>
          <w:szCs w:val="36"/>
        </w:rPr>
        <w:t>Does</w:t>
      </w:r>
      <w:proofErr w:type="gramEnd"/>
      <w:r w:rsidRPr="003A7290">
        <w:rPr>
          <w:b/>
          <w:sz w:val="36"/>
          <w:szCs w:val="36"/>
        </w:rPr>
        <w:t xml:space="preserve"> it Mean to Solve a Problem Numerically?</w:t>
      </w:r>
    </w:p>
    <w:p w:rsidR="0010254F" w:rsidRPr="00827088" w:rsidRDefault="0010254F" w:rsidP="00042770">
      <w:pPr>
        <w:spacing w:after="0"/>
        <w:jc w:val="center"/>
        <w:rPr>
          <w:color w:val="FFFFFF" w:themeColor="background1"/>
          <w:sz w:val="36"/>
          <w:szCs w:val="36"/>
        </w:rPr>
      </w:pPr>
      <w:proofErr w:type="gramStart"/>
      <w:r w:rsidRPr="00827088">
        <w:rPr>
          <w:color w:val="FFFFFF" w:themeColor="background1"/>
          <w:sz w:val="36"/>
          <w:szCs w:val="36"/>
        </w:rPr>
        <w:t>space</w:t>
      </w:r>
      <w:proofErr w:type="gramEnd"/>
    </w:p>
    <w:p w:rsidR="00042770" w:rsidRDefault="00042770" w:rsidP="00042770">
      <w:pPr>
        <w:spacing w:after="0"/>
        <w:jc w:val="center"/>
        <w:rPr>
          <w:sz w:val="32"/>
          <w:szCs w:val="32"/>
        </w:rPr>
      </w:pPr>
    </w:p>
    <w:p w:rsidR="00CE489A" w:rsidRDefault="00AF6E5E" w:rsidP="00EF37C3">
      <w:pPr>
        <w:spacing w:after="0"/>
        <w:rPr>
          <w:sz w:val="32"/>
          <w:szCs w:val="32"/>
        </w:rPr>
      </w:pPr>
      <w:r>
        <w:rPr>
          <w:sz w:val="32"/>
          <w:szCs w:val="32"/>
        </w:rPr>
        <w:t>“</w:t>
      </w:r>
      <w:r w:rsidR="009E70D0">
        <w:rPr>
          <w:sz w:val="32"/>
          <w:szCs w:val="32"/>
        </w:rPr>
        <w:t>Solving</w:t>
      </w:r>
      <w:r>
        <w:rPr>
          <w:sz w:val="32"/>
          <w:szCs w:val="32"/>
        </w:rPr>
        <w:t>”</w:t>
      </w:r>
      <w:r w:rsidR="009E70D0">
        <w:rPr>
          <w:sz w:val="32"/>
          <w:szCs w:val="32"/>
        </w:rPr>
        <w:t xml:space="preserve"> a</w:t>
      </w:r>
      <w:r w:rsidR="00233CFA">
        <w:rPr>
          <w:sz w:val="32"/>
          <w:szCs w:val="32"/>
        </w:rPr>
        <w:t xml:space="preserve"> difficult set of equations having no exact solution, such as the Navier-Stokes equations,</w:t>
      </w:r>
      <w:r w:rsidR="009E70D0">
        <w:rPr>
          <w:sz w:val="32"/>
          <w:szCs w:val="32"/>
        </w:rPr>
        <w:t xml:space="preserve"> </w:t>
      </w:r>
      <w:r w:rsidR="00233CFA">
        <w:rPr>
          <w:sz w:val="32"/>
          <w:szCs w:val="32"/>
        </w:rPr>
        <w:t>typically means finding a numerical approximation rather than</w:t>
      </w:r>
      <w:r w:rsidR="001F77AF">
        <w:rPr>
          <w:sz w:val="32"/>
          <w:szCs w:val="32"/>
        </w:rPr>
        <w:t xml:space="preserve"> an exact solution</w:t>
      </w:r>
      <w:r w:rsidR="00233CFA">
        <w:rPr>
          <w:sz w:val="32"/>
          <w:szCs w:val="32"/>
        </w:rPr>
        <w:t xml:space="preserve">. For the Navier-Stokes equations and other nonlinear systems, this is normally done </w:t>
      </w:r>
      <w:r w:rsidR="001F77AF">
        <w:rPr>
          <w:sz w:val="32"/>
          <w:szCs w:val="32"/>
        </w:rPr>
        <w:t>by following an algorithm</w:t>
      </w:r>
      <w:r w:rsidR="00233CFA">
        <w:rPr>
          <w:sz w:val="32"/>
          <w:szCs w:val="32"/>
        </w:rPr>
        <w:t>,</w:t>
      </w:r>
      <w:r w:rsidR="001F77AF">
        <w:rPr>
          <w:sz w:val="32"/>
          <w:szCs w:val="32"/>
        </w:rPr>
        <w:t xml:space="preserve"> </w:t>
      </w:r>
      <w:r w:rsidR="00521CBE">
        <w:rPr>
          <w:sz w:val="32"/>
          <w:szCs w:val="32"/>
        </w:rPr>
        <w:t xml:space="preserve">which at each value of </w:t>
      </w:r>
      <w:proofErr w:type="spellStart"/>
      <w:r w:rsidR="00521CBE">
        <w:rPr>
          <w:sz w:val="32"/>
          <w:szCs w:val="32"/>
        </w:rPr>
        <w:t>time</w:t>
      </w:r>
      <w:r w:rsidR="00521CBE" w:rsidRPr="00521CBE">
        <w:rPr>
          <w:color w:val="FFFFFF" w:themeColor="background1"/>
          <w:sz w:val="32"/>
          <w:szCs w:val="32"/>
        </w:rPr>
        <w:t>s</w:t>
      </w:r>
      <w:r w:rsidR="00233CFA" w:rsidRPr="00233CFA">
        <w:rPr>
          <w:i/>
          <w:sz w:val="32"/>
          <w:szCs w:val="32"/>
        </w:rPr>
        <w:t>t</w:t>
      </w:r>
      <w:proofErr w:type="spellEnd"/>
      <w:r w:rsidR="00233CFA">
        <w:rPr>
          <w:sz w:val="32"/>
          <w:szCs w:val="32"/>
        </w:rPr>
        <w:t>, produces a sequence of approximations</w:t>
      </w:r>
      <w:r w:rsidR="006B0CCB">
        <w:rPr>
          <w:sz w:val="32"/>
          <w:szCs w:val="32"/>
        </w:rPr>
        <w:t xml:space="preserve"> </w:t>
      </w:r>
      <w:r w:rsidR="00233CFA">
        <w:rPr>
          <w:sz w:val="32"/>
          <w:szCs w:val="32"/>
        </w:rPr>
        <w:t xml:space="preserve">to the solution. </w:t>
      </w:r>
      <w:r w:rsidR="001F77AF">
        <w:rPr>
          <w:sz w:val="32"/>
          <w:szCs w:val="32"/>
        </w:rPr>
        <w:t>Algorithms</w:t>
      </w:r>
      <w:r w:rsidR="006908C0">
        <w:rPr>
          <w:sz w:val="32"/>
          <w:szCs w:val="32"/>
        </w:rPr>
        <w:t xml:space="preserve"> </w:t>
      </w:r>
      <w:r w:rsidR="006B0CCB">
        <w:rPr>
          <w:sz w:val="32"/>
          <w:szCs w:val="32"/>
        </w:rPr>
        <w:t>can have many steps and can require many “iterations” to get to a good enough answer</w:t>
      </w:r>
      <w:r w:rsidR="006908C0">
        <w:rPr>
          <w:sz w:val="32"/>
          <w:szCs w:val="32"/>
        </w:rPr>
        <w:t>,</w:t>
      </w:r>
      <w:r w:rsidR="006B0CCB">
        <w:rPr>
          <w:sz w:val="32"/>
          <w:szCs w:val="32"/>
        </w:rPr>
        <w:t xml:space="preserve"> so generally computers are used to carry them out.</w:t>
      </w:r>
      <w:r w:rsidR="001F77AF">
        <w:rPr>
          <w:sz w:val="32"/>
          <w:szCs w:val="32"/>
        </w:rPr>
        <w:t xml:space="preserve"> </w:t>
      </w:r>
    </w:p>
    <w:p w:rsidR="00304E65" w:rsidRPr="00304E65" w:rsidRDefault="00304E65" w:rsidP="00304E65">
      <w:pPr>
        <w:spacing w:after="0"/>
        <w:jc w:val="center"/>
        <w:rPr>
          <w:color w:val="FFFFFF" w:themeColor="background1"/>
          <w:sz w:val="32"/>
          <w:szCs w:val="32"/>
        </w:rPr>
      </w:pPr>
      <w:proofErr w:type="gramStart"/>
      <w:r w:rsidRPr="00304E65">
        <w:rPr>
          <w:color w:val="FFFFFF" w:themeColor="background1"/>
          <w:sz w:val="32"/>
          <w:szCs w:val="32"/>
        </w:rPr>
        <w:t>space</w:t>
      </w:r>
      <w:proofErr w:type="gramEnd"/>
    </w:p>
    <w:p w:rsidR="00CE489A" w:rsidRDefault="00CE489A" w:rsidP="00EF37C3">
      <w:pPr>
        <w:spacing w:after="0"/>
        <w:rPr>
          <w:sz w:val="32"/>
          <w:szCs w:val="32"/>
        </w:rPr>
      </w:pPr>
    </w:p>
    <w:p w:rsidR="003A7290" w:rsidRPr="003A7290" w:rsidRDefault="003A7290" w:rsidP="00EF37C3">
      <w:pPr>
        <w:spacing w:after="0"/>
        <w:rPr>
          <w:b/>
          <w:sz w:val="32"/>
          <w:szCs w:val="32"/>
        </w:rPr>
      </w:pPr>
      <w:r w:rsidRPr="003A7290">
        <w:rPr>
          <w:b/>
          <w:sz w:val="32"/>
          <w:szCs w:val="32"/>
        </w:rPr>
        <w:t>A bit more detail…</w:t>
      </w:r>
    </w:p>
    <w:p w:rsidR="003A7290" w:rsidRDefault="003A7290" w:rsidP="00EF37C3">
      <w:pPr>
        <w:spacing w:after="0"/>
        <w:rPr>
          <w:sz w:val="32"/>
          <w:szCs w:val="32"/>
        </w:rPr>
      </w:pPr>
    </w:p>
    <w:p w:rsidR="00C90E12" w:rsidRDefault="00DF7809" w:rsidP="00EF37C3">
      <w:pPr>
        <w:spacing w:after="0"/>
        <w:rPr>
          <w:sz w:val="32"/>
          <w:szCs w:val="32"/>
        </w:rPr>
      </w:pPr>
      <w:r>
        <w:rPr>
          <w:sz w:val="32"/>
          <w:szCs w:val="32"/>
        </w:rPr>
        <w:t>In the</w:t>
      </w:r>
      <w:r w:rsidR="00A97CFE">
        <w:rPr>
          <w:sz w:val="32"/>
          <w:szCs w:val="32"/>
        </w:rPr>
        <w:t xml:space="preserve"> </w:t>
      </w:r>
      <w:r>
        <w:rPr>
          <w:sz w:val="32"/>
          <w:szCs w:val="32"/>
        </w:rPr>
        <w:t>videos of the simulations you submit</w:t>
      </w:r>
      <w:r w:rsidR="00A97CFE">
        <w:rPr>
          <w:sz w:val="32"/>
          <w:szCs w:val="32"/>
        </w:rPr>
        <w:t>,</w:t>
      </w:r>
      <w:r w:rsidR="003A7290">
        <w:rPr>
          <w:sz w:val="32"/>
          <w:szCs w:val="32"/>
        </w:rPr>
        <w:t xml:space="preserve"> we have displayed a quantity known as the “spanwise vorticity,” which is defined as</w:t>
      </w:r>
      <w:r w:rsidR="00C90E12">
        <w:rPr>
          <w:sz w:val="32"/>
          <w:szCs w:val="32"/>
        </w:rPr>
        <w:t xml:space="preserve">: </w:t>
      </w:r>
    </w:p>
    <w:p w:rsidR="00C90E12" w:rsidRDefault="00C90E12" w:rsidP="00C90E12">
      <w:pPr>
        <w:spacing w:after="0"/>
        <w:jc w:val="center"/>
        <w:rPr>
          <w:sz w:val="32"/>
          <w:szCs w:val="32"/>
        </w:rPr>
      </w:pPr>
      <w:r>
        <w:rPr>
          <w:noProof/>
          <w:sz w:val="32"/>
          <w:szCs w:val="32"/>
        </w:rPr>
        <w:drawing>
          <wp:inline distT="0" distB="0" distL="0" distR="0">
            <wp:extent cx="2949196" cy="495343"/>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th2.png"/>
                    <pic:cNvPicPr/>
                  </pic:nvPicPr>
                  <pic:blipFill>
                    <a:blip r:embed="rId8">
                      <a:extLst>
                        <a:ext uri="{28A0092B-C50C-407E-A947-70E740481C1C}">
                          <a14:useLocalDpi xmlns:a14="http://schemas.microsoft.com/office/drawing/2010/main" val="0"/>
                        </a:ext>
                      </a:extLst>
                    </a:blip>
                    <a:stretch>
                      <a:fillRect/>
                    </a:stretch>
                  </pic:blipFill>
                  <pic:spPr>
                    <a:xfrm>
                      <a:off x="0" y="0"/>
                      <a:ext cx="2949196" cy="495343"/>
                    </a:xfrm>
                    <a:prstGeom prst="rect">
                      <a:avLst/>
                    </a:prstGeom>
                  </pic:spPr>
                </pic:pic>
              </a:graphicData>
            </a:graphic>
          </wp:inline>
        </w:drawing>
      </w:r>
    </w:p>
    <w:p w:rsidR="003A7290" w:rsidRDefault="00C90E12" w:rsidP="00EF37C3">
      <w:pPr>
        <w:spacing w:after="0"/>
        <w:rPr>
          <w:sz w:val="32"/>
          <w:szCs w:val="32"/>
        </w:rPr>
      </w:pPr>
      <w:r>
        <w:rPr>
          <w:sz w:val="32"/>
          <w:szCs w:val="32"/>
        </w:rPr>
        <w:lastRenderedPageBreak/>
        <w:t>Vorticity</w:t>
      </w:r>
      <w:r w:rsidR="003A7290">
        <w:rPr>
          <w:sz w:val="32"/>
          <w:szCs w:val="32"/>
        </w:rPr>
        <w:t xml:space="preserve"> is, in a broad sense, a measure of the local rate of rotation of the fluid elements. The “blobs” of red and blue that move downstream of the cylinder are concentrations of spanwise vorticity associated with the “shedding” of vortices by the square cylinder. </w:t>
      </w:r>
    </w:p>
    <w:p w:rsidR="0008437C" w:rsidRDefault="0008437C" w:rsidP="00EF37C3">
      <w:pPr>
        <w:spacing w:after="0"/>
        <w:rPr>
          <w:sz w:val="32"/>
          <w:szCs w:val="32"/>
        </w:rPr>
      </w:pPr>
    </w:p>
    <w:p w:rsidR="0008437C" w:rsidRDefault="00825653" w:rsidP="0008437C">
      <w:pPr>
        <w:spacing w:after="0"/>
        <w:jc w:val="center"/>
        <w:rPr>
          <w:sz w:val="32"/>
          <w:szCs w:val="32"/>
        </w:rPr>
      </w:pPr>
      <w:r>
        <w:rPr>
          <w:noProof/>
          <w:sz w:val="32"/>
          <w:szCs w:val="32"/>
        </w:rPr>
        <w:drawing>
          <wp:inline distT="0" distB="0" distL="0" distR="0">
            <wp:extent cx="4996145" cy="18516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titled.png"/>
                    <pic:cNvPicPr/>
                  </pic:nvPicPr>
                  <pic:blipFill>
                    <a:blip r:embed="rId9">
                      <a:extLst>
                        <a:ext uri="{28A0092B-C50C-407E-A947-70E740481C1C}">
                          <a14:useLocalDpi xmlns:a14="http://schemas.microsoft.com/office/drawing/2010/main" val="0"/>
                        </a:ext>
                      </a:extLst>
                    </a:blip>
                    <a:stretch>
                      <a:fillRect/>
                    </a:stretch>
                  </pic:blipFill>
                  <pic:spPr>
                    <a:xfrm>
                      <a:off x="0" y="0"/>
                      <a:ext cx="5021541" cy="1861072"/>
                    </a:xfrm>
                    <a:prstGeom prst="rect">
                      <a:avLst/>
                    </a:prstGeom>
                  </pic:spPr>
                </pic:pic>
              </a:graphicData>
            </a:graphic>
          </wp:inline>
        </w:drawing>
      </w:r>
    </w:p>
    <w:p w:rsidR="003A7290" w:rsidRDefault="003A7290" w:rsidP="00EF37C3">
      <w:pPr>
        <w:spacing w:after="0"/>
        <w:rPr>
          <w:sz w:val="32"/>
          <w:szCs w:val="32"/>
        </w:rPr>
      </w:pPr>
    </w:p>
    <w:p w:rsidR="00A97CFE" w:rsidRDefault="00A97CFE" w:rsidP="00EF37C3">
      <w:pPr>
        <w:spacing w:after="0"/>
        <w:rPr>
          <w:sz w:val="32"/>
          <w:szCs w:val="32"/>
        </w:rPr>
      </w:pPr>
      <w:r>
        <w:rPr>
          <w:sz w:val="32"/>
          <w:szCs w:val="32"/>
        </w:rPr>
        <w:t>The approximate numerical so</w:t>
      </w:r>
      <w:r w:rsidR="0008437C">
        <w:rPr>
          <w:sz w:val="32"/>
          <w:szCs w:val="32"/>
        </w:rPr>
        <w:t>lution shown in these simulations is</w:t>
      </w:r>
      <w:r>
        <w:rPr>
          <w:sz w:val="32"/>
          <w:szCs w:val="32"/>
        </w:rPr>
        <w:t xml:space="preserve"> obtained by integrating the two-dimensional Navier-Stokes equations, beginning </w:t>
      </w:r>
      <w:r w:rsidR="00521CBE">
        <w:rPr>
          <w:sz w:val="32"/>
          <w:szCs w:val="32"/>
        </w:rPr>
        <w:t xml:space="preserve">with initial conditions at </w:t>
      </w:r>
      <w:proofErr w:type="spellStart"/>
      <w:r w:rsidR="00521CBE">
        <w:rPr>
          <w:sz w:val="32"/>
          <w:szCs w:val="32"/>
        </w:rPr>
        <w:t>time</w:t>
      </w:r>
      <w:r w:rsidR="00521CBE" w:rsidRPr="00521CBE">
        <w:rPr>
          <w:color w:val="FFFFFF" w:themeColor="background1"/>
          <w:sz w:val="32"/>
          <w:szCs w:val="32"/>
        </w:rPr>
        <w:t>s</w:t>
      </w:r>
      <w:r w:rsidRPr="00A97CFE">
        <w:rPr>
          <w:i/>
          <w:sz w:val="32"/>
          <w:szCs w:val="32"/>
        </w:rPr>
        <w:t>t</w:t>
      </w:r>
      <w:proofErr w:type="spellEnd"/>
      <w:r>
        <w:rPr>
          <w:sz w:val="32"/>
          <w:szCs w:val="32"/>
        </w:rPr>
        <w:t xml:space="preserve">=0. The algorithm used by Nek5000 advances the approximate numerical solution from one time step to the next by a process which approximates the partial differential equations by a large system of nonlinear algebraic equations. This process, known as spatial and temporal discretization, involves breaking up a spatial domain into a large number of </w:t>
      </w:r>
      <w:r w:rsidR="00594734">
        <w:rPr>
          <w:sz w:val="32"/>
          <w:szCs w:val="32"/>
        </w:rPr>
        <w:t>“elements” and establishing a sequence of times at which the solution will be approximated.</w:t>
      </w:r>
      <w:r>
        <w:rPr>
          <w:sz w:val="32"/>
          <w:szCs w:val="32"/>
        </w:rPr>
        <w:t xml:space="preserve"> </w:t>
      </w:r>
    </w:p>
    <w:p w:rsidR="00A97CFE" w:rsidRPr="003A78E8" w:rsidRDefault="00A97CFE" w:rsidP="00EF37C3">
      <w:pPr>
        <w:spacing w:after="0"/>
        <w:rPr>
          <w:sz w:val="32"/>
          <w:szCs w:val="32"/>
        </w:rPr>
      </w:pPr>
    </w:p>
    <w:p w:rsidR="008B076B" w:rsidRDefault="00594734" w:rsidP="00EF37C3">
      <w:pPr>
        <w:spacing w:after="0"/>
        <w:rPr>
          <w:sz w:val="32"/>
          <w:szCs w:val="32"/>
        </w:rPr>
      </w:pPr>
      <w:r>
        <w:rPr>
          <w:sz w:val="32"/>
          <w:szCs w:val="32"/>
        </w:rPr>
        <w:t>To perform this discretization, the following items</w:t>
      </w:r>
      <w:r w:rsidR="00CD6FE3" w:rsidRPr="003A78E8">
        <w:rPr>
          <w:sz w:val="32"/>
          <w:szCs w:val="32"/>
        </w:rPr>
        <w:t xml:space="preserve"> are need:</w:t>
      </w:r>
    </w:p>
    <w:p w:rsidR="003A78E8" w:rsidRPr="003A78E8" w:rsidRDefault="003A78E8" w:rsidP="00EF37C3">
      <w:pPr>
        <w:spacing w:after="0"/>
        <w:rPr>
          <w:sz w:val="32"/>
          <w:szCs w:val="32"/>
        </w:rPr>
      </w:pPr>
    </w:p>
    <w:p w:rsidR="00140DC4" w:rsidRPr="00521CBE" w:rsidRDefault="00594734" w:rsidP="00521CBE">
      <w:pPr>
        <w:spacing w:after="0"/>
        <w:rPr>
          <w:sz w:val="32"/>
          <w:szCs w:val="32"/>
        </w:rPr>
      </w:pPr>
      <w:r w:rsidRPr="00521CBE">
        <w:rPr>
          <w:sz w:val="32"/>
          <w:szCs w:val="32"/>
        </w:rPr>
        <w:t>Temporal discretizatio</w:t>
      </w:r>
      <w:r w:rsidR="008309ED" w:rsidRPr="00521CBE">
        <w:rPr>
          <w:sz w:val="32"/>
          <w:szCs w:val="32"/>
        </w:rPr>
        <w:t xml:space="preserve">n normally involves selecting </w:t>
      </w:r>
      <w:proofErr w:type="spellStart"/>
      <w:r w:rsidR="008309ED" w:rsidRPr="00521CBE">
        <w:rPr>
          <w:sz w:val="32"/>
          <w:szCs w:val="32"/>
        </w:rPr>
        <w:t>a</w:t>
      </w:r>
      <w:r w:rsidR="008309ED" w:rsidRPr="00521CBE">
        <w:rPr>
          <w:color w:val="FFFFFF" w:themeColor="background1"/>
          <w:sz w:val="32"/>
          <w:szCs w:val="32"/>
        </w:rPr>
        <w:t>s</w:t>
      </w:r>
      <w:r w:rsidRPr="00521CBE">
        <w:rPr>
          <w:sz w:val="32"/>
          <w:szCs w:val="32"/>
          <w:u w:val="single"/>
        </w:rPr>
        <w:t>time</w:t>
      </w:r>
      <w:proofErr w:type="spellEnd"/>
      <w:r w:rsidRPr="00521CBE">
        <w:rPr>
          <w:sz w:val="32"/>
          <w:szCs w:val="32"/>
          <w:u w:val="single"/>
        </w:rPr>
        <w:t>-s</w:t>
      </w:r>
      <w:r w:rsidR="008B076B" w:rsidRPr="00521CBE">
        <w:rPr>
          <w:sz w:val="32"/>
          <w:szCs w:val="32"/>
          <w:u w:val="single"/>
        </w:rPr>
        <w:t>tep size</w:t>
      </w:r>
      <w:r w:rsidRPr="00521CBE">
        <w:rPr>
          <w:sz w:val="32"/>
          <w:szCs w:val="32"/>
        </w:rPr>
        <w:t>, which strongly affects</w:t>
      </w:r>
      <w:r w:rsidR="00CD6FE3" w:rsidRPr="00521CBE">
        <w:rPr>
          <w:sz w:val="32"/>
          <w:szCs w:val="32"/>
        </w:rPr>
        <w:t xml:space="preserve"> the accuracy of the simulation. </w:t>
      </w:r>
      <w:r w:rsidR="00521CBE">
        <w:rPr>
          <w:sz w:val="32"/>
          <w:szCs w:val="32"/>
        </w:rPr>
        <w:t>When the</w:t>
      </w:r>
      <w:r w:rsidR="00780537" w:rsidRPr="00521CBE">
        <w:rPr>
          <w:sz w:val="32"/>
          <w:szCs w:val="32"/>
        </w:rPr>
        <w:t xml:space="preserve"> </w:t>
      </w:r>
      <w:r w:rsidR="00521CBE" w:rsidRPr="00521CBE">
        <w:rPr>
          <w:sz w:val="32"/>
          <w:szCs w:val="32"/>
        </w:rPr>
        <w:t xml:space="preserve">time-step size </w:t>
      </w:r>
      <w:r w:rsidR="00521CBE">
        <w:rPr>
          <w:sz w:val="32"/>
          <w:szCs w:val="32"/>
        </w:rPr>
        <w:t>is made smaller, the approximate becomes more</w:t>
      </w:r>
      <w:r w:rsidR="00780537" w:rsidRPr="00521CBE">
        <w:rPr>
          <w:sz w:val="32"/>
          <w:szCs w:val="32"/>
        </w:rPr>
        <w:t xml:space="preserve"> accurat</w:t>
      </w:r>
      <w:r w:rsidR="00521CBE">
        <w:rPr>
          <w:sz w:val="32"/>
          <w:szCs w:val="32"/>
        </w:rPr>
        <w:t>e, but the required computational effort increases</w:t>
      </w:r>
      <w:r w:rsidR="00780537" w:rsidRPr="00521CBE">
        <w:rPr>
          <w:sz w:val="32"/>
          <w:szCs w:val="32"/>
        </w:rPr>
        <w:t>.</w:t>
      </w:r>
      <w:r w:rsidR="00E364FA" w:rsidRPr="00521CBE">
        <w:rPr>
          <w:sz w:val="32"/>
          <w:szCs w:val="32"/>
        </w:rPr>
        <w:t xml:space="preserve"> If the </w:t>
      </w:r>
      <w:r w:rsidRPr="00521CBE">
        <w:rPr>
          <w:sz w:val="32"/>
          <w:szCs w:val="32"/>
        </w:rPr>
        <w:t>time-</w:t>
      </w:r>
      <w:r w:rsidR="00E364FA" w:rsidRPr="00521CBE">
        <w:rPr>
          <w:sz w:val="32"/>
          <w:szCs w:val="32"/>
        </w:rPr>
        <w:t xml:space="preserve">step size is too </w:t>
      </w:r>
      <w:r w:rsidR="00E364FA" w:rsidRPr="00521CBE">
        <w:rPr>
          <w:sz w:val="32"/>
          <w:szCs w:val="32"/>
        </w:rPr>
        <w:lastRenderedPageBreak/>
        <w:t xml:space="preserve">large, the simulation will </w:t>
      </w:r>
      <w:r w:rsidRPr="00521CBE">
        <w:rPr>
          <w:sz w:val="32"/>
          <w:szCs w:val="32"/>
        </w:rPr>
        <w:t>be fast, but it will not be as</w:t>
      </w:r>
      <w:r w:rsidR="00E364FA" w:rsidRPr="00521CBE">
        <w:rPr>
          <w:sz w:val="32"/>
          <w:szCs w:val="32"/>
        </w:rPr>
        <w:t xml:space="preserve"> accurate</w:t>
      </w:r>
      <w:r w:rsidRPr="00521CBE">
        <w:rPr>
          <w:sz w:val="32"/>
          <w:szCs w:val="32"/>
        </w:rPr>
        <w:t xml:space="preserve"> as it could have been had a smaller time-step size been </w:t>
      </w:r>
      <w:proofErr w:type="gramStart"/>
      <w:r w:rsidRPr="00521CBE">
        <w:rPr>
          <w:sz w:val="32"/>
          <w:szCs w:val="32"/>
        </w:rPr>
        <w:t>used</w:t>
      </w:r>
      <w:r w:rsidR="00E364FA" w:rsidRPr="00521CBE">
        <w:rPr>
          <w:sz w:val="32"/>
          <w:szCs w:val="32"/>
        </w:rPr>
        <w:t>.</w:t>
      </w:r>
      <w:proofErr w:type="gramEnd"/>
    </w:p>
    <w:p w:rsidR="00594734" w:rsidRPr="003A78E8" w:rsidRDefault="00594734" w:rsidP="00594734">
      <w:pPr>
        <w:pStyle w:val="ListParagraph"/>
        <w:spacing w:after="0"/>
        <w:ind w:left="1080"/>
        <w:rPr>
          <w:sz w:val="32"/>
          <w:szCs w:val="32"/>
        </w:rPr>
      </w:pPr>
    </w:p>
    <w:p w:rsidR="00594734" w:rsidRPr="00594734" w:rsidRDefault="00594734" w:rsidP="00594734">
      <w:pPr>
        <w:spacing w:after="0"/>
        <w:rPr>
          <w:sz w:val="32"/>
          <w:szCs w:val="32"/>
        </w:rPr>
      </w:pPr>
    </w:p>
    <w:p w:rsidR="00C77BB6" w:rsidRPr="00521CBE" w:rsidRDefault="00594734" w:rsidP="00521CBE">
      <w:pPr>
        <w:spacing w:after="0"/>
        <w:rPr>
          <w:sz w:val="32"/>
          <w:szCs w:val="32"/>
        </w:rPr>
      </w:pPr>
      <w:r w:rsidRPr="00521CBE">
        <w:rPr>
          <w:sz w:val="32"/>
          <w:szCs w:val="32"/>
        </w:rPr>
        <w:t>Spatial discretization is normally accomplished by establishing either a) a “</w:t>
      </w:r>
      <w:r w:rsidRPr="00521CBE">
        <w:rPr>
          <w:sz w:val="32"/>
          <w:szCs w:val="32"/>
          <w:u w:val="single"/>
        </w:rPr>
        <w:t>mesh</w:t>
      </w:r>
      <w:r w:rsidRPr="00521CBE">
        <w:rPr>
          <w:sz w:val="32"/>
          <w:szCs w:val="32"/>
        </w:rPr>
        <w:t>” consisting of a large number of elements; or b) a “</w:t>
      </w:r>
      <w:r w:rsidRPr="00521CBE">
        <w:rPr>
          <w:sz w:val="32"/>
          <w:szCs w:val="32"/>
          <w:u w:val="single"/>
        </w:rPr>
        <w:t>grid</w:t>
      </w:r>
      <w:r w:rsidRPr="00521CBE">
        <w:rPr>
          <w:sz w:val="32"/>
          <w:szCs w:val="32"/>
        </w:rPr>
        <w:t>” consisting of a large numb</w:t>
      </w:r>
      <w:r w:rsidR="00C77BB6" w:rsidRPr="00521CBE">
        <w:rPr>
          <w:sz w:val="32"/>
          <w:szCs w:val="32"/>
        </w:rPr>
        <w:t>er of points. When a mesh of elements is used, the solution is approximated over each element’s area (in 2-D) or volume (in 3-D). Use of a grid results in approximating the solution at each point on the grid.</w:t>
      </w:r>
      <w:r w:rsidR="0025277E" w:rsidRPr="00521CBE">
        <w:rPr>
          <w:sz w:val="32"/>
          <w:szCs w:val="32"/>
        </w:rPr>
        <w:t xml:space="preserve"> In either case, the solution accuracy depends strongly on the number of points or elements used, as well as on the shape of the elements, or the distribution of the grid points. When the mesh or grid is too coarse, accuracy is lost, and when the mesh is too fine the computational burden become untenable. </w:t>
      </w:r>
    </w:p>
    <w:p w:rsidR="00594734" w:rsidRPr="00594734" w:rsidRDefault="00594734" w:rsidP="00C77BB6">
      <w:pPr>
        <w:pStyle w:val="ListParagraph"/>
        <w:spacing w:after="0"/>
        <w:ind w:left="1080"/>
        <w:rPr>
          <w:sz w:val="32"/>
          <w:szCs w:val="32"/>
        </w:rPr>
      </w:pPr>
      <w:r w:rsidRPr="00594734">
        <w:rPr>
          <w:sz w:val="32"/>
          <w:szCs w:val="32"/>
        </w:rPr>
        <w:t xml:space="preserve"> </w:t>
      </w:r>
    </w:p>
    <w:p w:rsidR="00CB5465" w:rsidRPr="00521CBE" w:rsidRDefault="00C77BB6" w:rsidP="00521CBE">
      <w:pPr>
        <w:spacing w:after="0"/>
        <w:rPr>
          <w:sz w:val="32"/>
          <w:szCs w:val="32"/>
        </w:rPr>
      </w:pPr>
      <w:r w:rsidRPr="00521CBE">
        <w:rPr>
          <w:sz w:val="32"/>
          <w:szCs w:val="32"/>
        </w:rPr>
        <w:t xml:space="preserve">When the computational domain (an area in 2-D or a volume in 3-D) is finite (e.g., inside a room, inside the human circulatory system), boundary conditions are applied on physical boundaries, such as a wall. </w:t>
      </w:r>
      <w:r w:rsidR="00CB5465" w:rsidRPr="00521CBE">
        <w:rPr>
          <w:sz w:val="32"/>
          <w:szCs w:val="32"/>
        </w:rPr>
        <w:t xml:space="preserve">These boundary conditions can account for the fact that a viscous fluid does not “slip” at a solid surface, and for the fact that a fluid does not flow through an impermeable solid. </w:t>
      </w:r>
    </w:p>
    <w:p w:rsidR="00CB5465" w:rsidRPr="00CB5465" w:rsidRDefault="00CB5465" w:rsidP="00CB5465">
      <w:pPr>
        <w:pStyle w:val="ListParagraph"/>
        <w:rPr>
          <w:sz w:val="32"/>
          <w:szCs w:val="32"/>
        </w:rPr>
      </w:pPr>
    </w:p>
    <w:p w:rsidR="00140DC4" w:rsidRPr="00521CBE" w:rsidRDefault="00C77BB6" w:rsidP="00521CBE">
      <w:pPr>
        <w:spacing w:after="0"/>
        <w:rPr>
          <w:sz w:val="32"/>
          <w:szCs w:val="32"/>
        </w:rPr>
      </w:pPr>
      <w:r w:rsidRPr="00521CBE">
        <w:rPr>
          <w:sz w:val="32"/>
          <w:szCs w:val="32"/>
        </w:rPr>
        <w:t>On the other hand, when the spatial domain is unbounded in one or more directions the approximate numerical solution is invariably performe</w:t>
      </w:r>
      <w:r w:rsidR="0025277E" w:rsidRPr="00521CBE">
        <w:rPr>
          <w:sz w:val="32"/>
          <w:szCs w:val="32"/>
        </w:rPr>
        <w:t xml:space="preserve">d on a truncated spatial domain, on which approximate boundary conditions are typically applied. </w:t>
      </w:r>
      <w:proofErr w:type="spellStart"/>
      <w:r w:rsidR="0025277E" w:rsidRPr="00521CBE">
        <w:rPr>
          <w:sz w:val="32"/>
          <w:szCs w:val="32"/>
        </w:rPr>
        <w:t>The</w:t>
      </w:r>
      <w:r w:rsidR="008309ED" w:rsidRPr="00521CBE">
        <w:rPr>
          <w:color w:val="FFFFFF" w:themeColor="background1"/>
          <w:sz w:val="32"/>
          <w:szCs w:val="32"/>
        </w:rPr>
        <w:t>s</w:t>
      </w:r>
      <w:r w:rsidR="0025277E" w:rsidRPr="00521CBE">
        <w:rPr>
          <w:sz w:val="32"/>
          <w:szCs w:val="32"/>
          <w:u w:val="single"/>
        </w:rPr>
        <w:t>d</w:t>
      </w:r>
      <w:r w:rsidR="008B076B" w:rsidRPr="00521CBE">
        <w:rPr>
          <w:sz w:val="32"/>
          <w:szCs w:val="32"/>
          <w:u w:val="single"/>
        </w:rPr>
        <w:t>omain</w:t>
      </w:r>
      <w:proofErr w:type="spellEnd"/>
      <w:r w:rsidR="008B076B" w:rsidRPr="00521CBE">
        <w:rPr>
          <w:sz w:val="32"/>
          <w:szCs w:val="32"/>
          <w:u w:val="single"/>
        </w:rPr>
        <w:t xml:space="preserve"> size</w:t>
      </w:r>
      <w:r w:rsidR="0025277E" w:rsidRPr="00521CBE">
        <w:rPr>
          <w:sz w:val="32"/>
          <w:szCs w:val="32"/>
        </w:rPr>
        <w:t xml:space="preserve"> affects the computation as follows. When t</w:t>
      </w:r>
      <w:r w:rsidR="00780537" w:rsidRPr="00521CBE">
        <w:rPr>
          <w:sz w:val="32"/>
          <w:szCs w:val="32"/>
        </w:rPr>
        <w:t xml:space="preserve">he </w:t>
      </w:r>
      <w:r w:rsidR="0025277E" w:rsidRPr="00521CBE">
        <w:rPr>
          <w:sz w:val="32"/>
          <w:szCs w:val="32"/>
        </w:rPr>
        <w:t>domain is too large, either unnecessary mesh elements or grid points will be needed</w:t>
      </w:r>
      <w:r w:rsidR="00CB5465" w:rsidRPr="00521CBE">
        <w:rPr>
          <w:sz w:val="32"/>
          <w:szCs w:val="32"/>
        </w:rPr>
        <w:t xml:space="preserve"> (resulting in excessive computational burden)</w:t>
      </w:r>
      <w:r w:rsidR="0025277E" w:rsidRPr="00521CBE">
        <w:rPr>
          <w:sz w:val="32"/>
          <w:szCs w:val="32"/>
        </w:rPr>
        <w:t xml:space="preserve">, or </w:t>
      </w:r>
      <w:r w:rsidR="00CB5465" w:rsidRPr="00521CBE">
        <w:rPr>
          <w:sz w:val="32"/>
          <w:szCs w:val="32"/>
        </w:rPr>
        <w:t>the mesh/grid will be too coarse in some areas.</w:t>
      </w:r>
      <w:r w:rsidR="00780537" w:rsidRPr="00521CBE">
        <w:rPr>
          <w:sz w:val="32"/>
          <w:szCs w:val="32"/>
        </w:rPr>
        <w:t xml:space="preserve"> </w:t>
      </w:r>
      <w:r w:rsidR="00CB5465" w:rsidRPr="00521CBE">
        <w:rPr>
          <w:sz w:val="32"/>
          <w:szCs w:val="32"/>
        </w:rPr>
        <w:t xml:space="preserve">If the computational domain is too small, then </w:t>
      </w:r>
      <w:r w:rsidR="00CB5465" w:rsidRPr="00521CBE">
        <w:rPr>
          <w:sz w:val="32"/>
          <w:szCs w:val="32"/>
        </w:rPr>
        <w:lastRenderedPageBreak/>
        <w:t>approximate boundary conditions applied at the computational boundaries will affect the solution in unphysical ways, or</w:t>
      </w:r>
      <w:r w:rsidR="00E364FA" w:rsidRPr="00521CBE">
        <w:rPr>
          <w:sz w:val="32"/>
          <w:szCs w:val="32"/>
        </w:rPr>
        <w:t xml:space="preserve"> the simulation might not capture all the phenomena we want to</w:t>
      </w:r>
      <w:r w:rsidR="00CB5465" w:rsidRPr="00521CBE">
        <w:rPr>
          <w:sz w:val="32"/>
          <w:szCs w:val="32"/>
        </w:rPr>
        <w:t xml:space="preserve"> study.</w:t>
      </w:r>
    </w:p>
    <w:p w:rsidR="00CB5465" w:rsidRDefault="00CB5465" w:rsidP="00140DC4">
      <w:pPr>
        <w:pStyle w:val="ListParagraph"/>
        <w:spacing w:after="0"/>
        <w:ind w:left="1080"/>
        <w:rPr>
          <w:sz w:val="32"/>
          <w:szCs w:val="32"/>
        </w:rPr>
      </w:pPr>
    </w:p>
    <w:p w:rsidR="003A78E8" w:rsidRPr="003A78E8" w:rsidRDefault="003A78E8" w:rsidP="00140DC4">
      <w:pPr>
        <w:pStyle w:val="ListParagraph"/>
        <w:spacing w:after="0"/>
        <w:ind w:left="1080"/>
        <w:rPr>
          <w:sz w:val="32"/>
          <w:szCs w:val="32"/>
        </w:rPr>
      </w:pPr>
    </w:p>
    <w:p w:rsidR="00140DC4" w:rsidRPr="00521CBE" w:rsidRDefault="008B076B" w:rsidP="00521CBE">
      <w:pPr>
        <w:spacing w:after="0"/>
        <w:rPr>
          <w:sz w:val="32"/>
          <w:szCs w:val="32"/>
        </w:rPr>
      </w:pPr>
      <w:r w:rsidRPr="00521CBE">
        <w:rPr>
          <w:sz w:val="32"/>
          <w:szCs w:val="32"/>
        </w:rPr>
        <w:t>In</w:t>
      </w:r>
      <w:r w:rsidR="00521CBE">
        <w:rPr>
          <w:sz w:val="32"/>
          <w:szCs w:val="32"/>
        </w:rPr>
        <w:t xml:space="preserve"> a time-</w:t>
      </w:r>
      <w:r w:rsidR="00246840" w:rsidRPr="00521CBE">
        <w:rPr>
          <w:sz w:val="32"/>
          <w:szCs w:val="32"/>
        </w:rPr>
        <w:t>dependent simulation, the in</w:t>
      </w:r>
      <w:r w:rsidRPr="00521CBE">
        <w:rPr>
          <w:sz w:val="32"/>
          <w:szCs w:val="32"/>
        </w:rPr>
        <w:t>itial</w:t>
      </w:r>
      <w:r w:rsidR="00246840" w:rsidRPr="00521CBE">
        <w:rPr>
          <w:sz w:val="32"/>
          <w:szCs w:val="32"/>
        </w:rPr>
        <w:t xml:space="preserve"> state of the system must be spec</w:t>
      </w:r>
      <w:r w:rsidR="008309ED" w:rsidRPr="00521CBE">
        <w:rPr>
          <w:sz w:val="32"/>
          <w:szCs w:val="32"/>
        </w:rPr>
        <w:t xml:space="preserve">ified, and this is known as </w:t>
      </w:r>
      <w:proofErr w:type="spellStart"/>
      <w:r w:rsidR="008309ED" w:rsidRPr="00521CBE">
        <w:rPr>
          <w:sz w:val="32"/>
          <w:szCs w:val="32"/>
        </w:rPr>
        <w:t>the</w:t>
      </w:r>
      <w:r w:rsidR="008309ED" w:rsidRPr="00521CBE">
        <w:rPr>
          <w:color w:val="FFFFFF" w:themeColor="background1"/>
          <w:sz w:val="32"/>
          <w:szCs w:val="32"/>
        </w:rPr>
        <w:t>s</w:t>
      </w:r>
      <w:r w:rsidR="00246840" w:rsidRPr="00521CBE">
        <w:rPr>
          <w:sz w:val="32"/>
          <w:szCs w:val="32"/>
          <w:u w:val="single"/>
        </w:rPr>
        <w:t>initial</w:t>
      </w:r>
      <w:proofErr w:type="spellEnd"/>
      <w:r w:rsidR="00246840" w:rsidRPr="00521CBE">
        <w:rPr>
          <w:sz w:val="32"/>
          <w:szCs w:val="32"/>
          <w:u w:val="single"/>
        </w:rPr>
        <w:t xml:space="preserve"> conditions</w:t>
      </w:r>
      <w:r w:rsidR="00521CBE">
        <w:rPr>
          <w:sz w:val="32"/>
          <w:szCs w:val="32"/>
        </w:rPr>
        <w:t>.</w:t>
      </w:r>
    </w:p>
    <w:p w:rsidR="00CD6FE3" w:rsidRPr="003A78E8" w:rsidRDefault="00CD6FE3" w:rsidP="00140DC4">
      <w:pPr>
        <w:pStyle w:val="ListParagraph"/>
        <w:spacing w:after="0"/>
        <w:ind w:left="1080"/>
        <w:rPr>
          <w:sz w:val="32"/>
          <w:szCs w:val="32"/>
        </w:rPr>
      </w:pPr>
    </w:p>
    <w:p w:rsidR="00EF37C3" w:rsidRPr="00521CBE" w:rsidRDefault="0023430B" w:rsidP="00521CBE">
      <w:pPr>
        <w:spacing w:after="0"/>
        <w:rPr>
          <w:sz w:val="32"/>
          <w:szCs w:val="32"/>
        </w:rPr>
      </w:pPr>
      <w:r w:rsidRPr="00521CBE">
        <w:rPr>
          <w:sz w:val="32"/>
          <w:szCs w:val="32"/>
        </w:rPr>
        <w:t xml:space="preserve">In a time-dependent </w:t>
      </w:r>
      <w:r w:rsidR="00246840" w:rsidRPr="00521CBE">
        <w:rPr>
          <w:sz w:val="32"/>
          <w:szCs w:val="32"/>
        </w:rPr>
        <w:t>problem, Nek5000 and other codes typically perform a num</w:t>
      </w:r>
      <w:r w:rsidR="008309ED" w:rsidRPr="00521CBE">
        <w:rPr>
          <w:sz w:val="32"/>
          <w:szCs w:val="32"/>
        </w:rPr>
        <w:t xml:space="preserve">ber </w:t>
      </w:r>
      <w:proofErr w:type="spellStart"/>
      <w:r w:rsidR="008309ED" w:rsidRPr="00521CBE">
        <w:rPr>
          <w:sz w:val="32"/>
          <w:szCs w:val="32"/>
        </w:rPr>
        <w:t>of</w:t>
      </w:r>
      <w:r w:rsidR="008309ED" w:rsidRPr="00521CBE">
        <w:rPr>
          <w:color w:val="FFFFFF" w:themeColor="background1"/>
          <w:sz w:val="32"/>
          <w:szCs w:val="32"/>
        </w:rPr>
        <w:t>s</w:t>
      </w:r>
      <w:r w:rsidR="00246840" w:rsidRPr="00521CBE">
        <w:rPr>
          <w:sz w:val="32"/>
          <w:szCs w:val="32"/>
          <w:u w:val="single"/>
        </w:rPr>
        <w:t>iterations</w:t>
      </w:r>
      <w:proofErr w:type="spellEnd"/>
      <w:r w:rsidR="00246840" w:rsidRPr="00521CBE">
        <w:rPr>
          <w:sz w:val="32"/>
          <w:szCs w:val="32"/>
        </w:rPr>
        <w:t xml:space="preserve"> at each time step. When the results no longer change from one iterate to the next, the iteration is said to have “converged” and the algorithm moves forward to the next time-step. In Nek5000 and other similar codes, convergence is generally achieved easily and the computational parameter(s) affecting iteration convergence typically has little effect on running time.</w:t>
      </w:r>
    </w:p>
    <w:p w:rsidR="00B27225" w:rsidRDefault="00B27225" w:rsidP="00B27225">
      <w:pPr>
        <w:pStyle w:val="ListParagraph"/>
        <w:spacing w:after="0"/>
        <w:ind w:left="1080"/>
        <w:jc w:val="center"/>
        <w:rPr>
          <w:sz w:val="32"/>
          <w:szCs w:val="32"/>
        </w:rPr>
      </w:pPr>
    </w:p>
    <w:p w:rsidR="00B27225" w:rsidRPr="00B27225" w:rsidRDefault="00B27225" w:rsidP="00B27225">
      <w:pPr>
        <w:pStyle w:val="ListParagraph"/>
        <w:spacing w:after="0"/>
        <w:ind w:left="1080"/>
        <w:jc w:val="center"/>
        <w:rPr>
          <w:color w:val="FFFFFF" w:themeColor="background1"/>
          <w:sz w:val="32"/>
          <w:szCs w:val="32"/>
        </w:rPr>
      </w:pPr>
      <w:r w:rsidRPr="00B27225">
        <w:rPr>
          <w:color w:val="FFFFFF" w:themeColor="background1"/>
          <w:sz w:val="32"/>
          <w:szCs w:val="32"/>
        </w:rPr>
        <w:t>Space</w:t>
      </w:r>
    </w:p>
    <w:p w:rsidR="00B27225" w:rsidRDefault="00E773D5" w:rsidP="00B27225">
      <w:pPr>
        <w:spacing w:after="0"/>
        <w:rPr>
          <w:sz w:val="32"/>
          <w:szCs w:val="32"/>
        </w:rPr>
      </w:pPr>
      <w:r>
        <w:rPr>
          <w:sz w:val="32"/>
          <w:szCs w:val="32"/>
        </w:rPr>
        <w:t>For more about the Navier-</w:t>
      </w:r>
      <w:r w:rsidR="00B27225">
        <w:rPr>
          <w:sz w:val="32"/>
          <w:szCs w:val="32"/>
        </w:rPr>
        <w:t>Stokes Equations:</w:t>
      </w:r>
    </w:p>
    <w:p w:rsidR="00B27225" w:rsidRPr="00A44980" w:rsidRDefault="004017AD" w:rsidP="00A44980">
      <w:pPr>
        <w:spacing w:after="0"/>
        <w:rPr>
          <w:sz w:val="32"/>
          <w:szCs w:val="32"/>
        </w:rPr>
      </w:pPr>
      <w:hyperlink r:id="rId10" w:history="1">
        <w:r w:rsidR="00B27225" w:rsidRPr="00001B7B">
          <w:rPr>
            <w:rStyle w:val="Hyperlink"/>
            <w:sz w:val="32"/>
            <w:szCs w:val="32"/>
          </w:rPr>
          <w:t>https://en.wikipedia.org/wiki/Navier%E2%80%93Stokes_equations</w:t>
        </w:r>
      </w:hyperlink>
    </w:p>
    <w:p w:rsidR="00B27225" w:rsidRDefault="00A44980" w:rsidP="00B27225">
      <w:pPr>
        <w:spacing w:after="0"/>
        <w:rPr>
          <w:sz w:val="32"/>
          <w:szCs w:val="32"/>
        </w:rPr>
      </w:pPr>
      <w:r>
        <w:rPr>
          <w:sz w:val="32"/>
          <w:szCs w:val="32"/>
        </w:rPr>
        <w:t>For more about Comet:</w:t>
      </w:r>
    </w:p>
    <w:p w:rsidR="00B27225" w:rsidRDefault="004017AD" w:rsidP="00B27225">
      <w:pPr>
        <w:spacing w:after="0"/>
        <w:rPr>
          <w:sz w:val="32"/>
          <w:szCs w:val="32"/>
        </w:rPr>
      </w:pPr>
      <w:hyperlink r:id="rId11" w:history="1">
        <w:r w:rsidR="00B27225" w:rsidRPr="00001B7B">
          <w:rPr>
            <w:rStyle w:val="Hyperlink"/>
            <w:sz w:val="32"/>
            <w:szCs w:val="32"/>
          </w:rPr>
          <w:t>http://www.sdsc.edu/support/user_guides/comet.html</w:t>
        </w:r>
      </w:hyperlink>
    </w:p>
    <w:p w:rsidR="00B27225" w:rsidRDefault="00B27225" w:rsidP="00B27225">
      <w:pPr>
        <w:spacing w:after="0"/>
        <w:rPr>
          <w:sz w:val="32"/>
          <w:szCs w:val="32"/>
        </w:rPr>
      </w:pPr>
      <w:r>
        <w:rPr>
          <w:sz w:val="32"/>
          <w:szCs w:val="32"/>
        </w:rPr>
        <w:t>For more about algorithms and numerical analysis:</w:t>
      </w:r>
    </w:p>
    <w:p w:rsidR="00B27225" w:rsidRDefault="004017AD" w:rsidP="00B27225">
      <w:pPr>
        <w:spacing w:after="0"/>
        <w:rPr>
          <w:sz w:val="32"/>
          <w:szCs w:val="32"/>
        </w:rPr>
      </w:pPr>
      <w:hyperlink r:id="rId12" w:history="1">
        <w:r w:rsidR="00B27225" w:rsidRPr="00001B7B">
          <w:rPr>
            <w:rStyle w:val="Hyperlink"/>
            <w:sz w:val="32"/>
            <w:szCs w:val="32"/>
          </w:rPr>
          <w:t>https://en.wikipedia.org/wiki/Numerical_analysis</w:t>
        </w:r>
      </w:hyperlink>
    </w:p>
    <w:p w:rsidR="00B27225" w:rsidRDefault="00B27225" w:rsidP="00B27225">
      <w:pPr>
        <w:spacing w:after="0"/>
        <w:rPr>
          <w:sz w:val="32"/>
          <w:szCs w:val="32"/>
        </w:rPr>
      </w:pPr>
    </w:p>
    <w:p w:rsidR="00B27225" w:rsidRPr="00B27225" w:rsidRDefault="00843C8E" w:rsidP="00B27225">
      <w:pPr>
        <w:spacing w:after="0"/>
        <w:rPr>
          <w:sz w:val="32"/>
          <w:szCs w:val="32"/>
        </w:rPr>
      </w:pPr>
      <w:r>
        <w:rPr>
          <w:sz w:val="32"/>
          <w:szCs w:val="32"/>
        </w:rPr>
        <w:t>__</w:t>
      </w:r>
      <w:proofErr w:type="spellStart"/>
      <w:r>
        <w:rPr>
          <w:sz w:val="32"/>
          <w:szCs w:val="32"/>
        </w:rPr>
        <w:t>imagesize:original</w:t>
      </w:r>
      <w:proofErr w:type="spellEnd"/>
      <w:r w:rsidR="000B1E13" w:rsidRPr="000B1E13">
        <w:rPr>
          <w:sz w:val="32"/>
          <w:szCs w:val="32"/>
        </w:rPr>
        <w:t>__</w:t>
      </w:r>
    </w:p>
    <w:p w:rsidR="00140DC4" w:rsidRPr="00140DC4" w:rsidRDefault="00140DC4" w:rsidP="003A78E8">
      <w:pPr>
        <w:spacing w:after="0"/>
        <w:rPr>
          <w:sz w:val="24"/>
          <w:szCs w:val="24"/>
        </w:rPr>
      </w:pPr>
    </w:p>
    <w:p w:rsidR="0005240C" w:rsidRDefault="008648DB" w:rsidP="0005240C">
      <w:pPr>
        <w:spacing w:after="0"/>
        <w:rPr>
          <w:sz w:val="72"/>
          <w:szCs w:val="72"/>
        </w:rPr>
      </w:pPr>
      <w:r>
        <w:rPr>
          <w:sz w:val="72"/>
          <w:szCs w:val="72"/>
        </w:rPr>
        <w:t>__</w:t>
      </w:r>
      <w:proofErr w:type="spellStart"/>
      <w:r>
        <w:rPr>
          <w:sz w:val="72"/>
          <w:szCs w:val="72"/>
        </w:rPr>
        <w:t>hr</w:t>
      </w:r>
      <w:proofErr w:type="spellEnd"/>
      <w:r>
        <w:rPr>
          <w:sz w:val="72"/>
          <w:szCs w:val="72"/>
        </w:rPr>
        <w:t>__</w:t>
      </w:r>
    </w:p>
    <w:p w:rsidR="007D512A" w:rsidRPr="0005240C" w:rsidRDefault="007D512A" w:rsidP="0005240C">
      <w:pPr>
        <w:spacing w:after="0"/>
        <w:rPr>
          <w:sz w:val="24"/>
          <w:szCs w:val="24"/>
        </w:rPr>
      </w:pPr>
    </w:p>
    <w:sectPr w:rsidR="007D512A" w:rsidRPr="000524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824AD3"/>
    <w:multiLevelType w:val="hybridMultilevel"/>
    <w:tmpl w:val="5B042614"/>
    <w:lvl w:ilvl="0" w:tplc="571642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37C3"/>
    <w:rsid w:val="00042770"/>
    <w:rsid w:val="0005240C"/>
    <w:rsid w:val="00081825"/>
    <w:rsid w:val="0008437C"/>
    <w:rsid w:val="000A0EC4"/>
    <w:rsid w:val="000B1E13"/>
    <w:rsid w:val="000F7AA4"/>
    <w:rsid w:val="0010254F"/>
    <w:rsid w:val="00140DC4"/>
    <w:rsid w:val="001F77AF"/>
    <w:rsid w:val="00233CFA"/>
    <w:rsid w:val="0023430B"/>
    <w:rsid w:val="00246840"/>
    <w:rsid w:val="0025277E"/>
    <w:rsid w:val="00297F8C"/>
    <w:rsid w:val="002B15FB"/>
    <w:rsid w:val="002D7B9D"/>
    <w:rsid w:val="00304E65"/>
    <w:rsid w:val="00311A78"/>
    <w:rsid w:val="00322BDD"/>
    <w:rsid w:val="0038255B"/>
    <w:rsid w:val="003A0EBC"/>
    <w:rsid w:val="003A7290"/>
    <w:rsid w:val="003A78E8"/>
    <w:rsid w:val="004017AD"/>
    <w:rsid w:val="00506963"/>
    <w:rsid w:val="00521CBE"/>
    <w:rsid w:val="00594734"/>
    <w:rsid w:val="005B1373"/>
    <w:rsid w:val="00606B02"/>
    <w:rsid w:val="006176B4"/>
    <w:rsid w:val="006908C0"/>
    <w:rsid w:val="006B0CCB"/>
    <w:rsid w:val="006F61E5"/>
    <w:rsid w:val="0070272A"/>
    <w:rsid w:val="00780537"/>
    <w:rsid w:val="007D512A"/>
    <w:rsid w:val="00825653"/>
    <w:rsid w:val="00827088"/>
    <w:rsid w:val="008309ED"/>
    <w:rsid w:val="008364C6"/>
    <w:rsid w:val="00843C8E"/>
    <w:rsid w:val="00856038"/>
    <w:rsid w:val="008648DB"/>
    <w:rsid w:val="008B076B"/>
    <w:rsid w:val="00964FC8"/>
    <w:rsid w:val="00972B10"/>
    <w:rsid w:val="009C082B"/>
    <w:rsid w:val="009E6335"/>
    <w:rsid w:val="009E70D0"/>
    <w:rsid w:val="00A44980"/>
    <w:rsid w:val="00A56B77"/>
    <w:rsid w:val="00A97CFE"/>
    <w:rsid w:val="00AD2BA7"/>
    <w:rsid w:val="00AF6E5E"/>
    <w:rsid w:val="00AF7310"/>
    <w:rsid w:val="00B22741"/>
    <w:rsid w:val="00B27225"/>
    <w:rsid w:val="00B67B24"/>
    <w:rsid w:val="00BB7B87"/>
    <w:rsid w:val="00C6700A"/>
    <w:rsid w:val="00C77BB6"/>
    <w:rsid w:val="00C90E12"/>
    <w:rsid w:val="00CB5465"/>
    <w:rsid w:val="00CD6FE3"/>
    <w:rsid w:val="00CE489A"/>
    <w:rsid w:val="00D1077B"/>
    <w:rsid w:val="00D320F5"/>
    <w:rsid w:val="00D35D9B"/>
    <w:rsid w:val="00DB2D40"/>
    <w:rsid w:val="00DC1CBA"/>
    <w:rsid w:val="00DD291C"/>
    <w:rsid w:val="00DD6037"/>
    <w:rsid w:val="00DF7809"/>
    <w:rsid w:val="00E364FA"/>
    <w:rsid w:val="00E5789C"/>
    <w:rsid w:val="00E773D5"/>
    <w:rsid w:val="00EF16F5"/>
    <w:rsid w:val="00EF37C3"/>
    <w:rsid w:val="00F60499"/>
    <w:rsid w:val="00FA594F"/>
    <w:rsid w:val="00FE7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C724F3-D124-464B-9ABE-3AA375851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076B"/>
    <w:pPr>
      <w:ind w:left="720"/>
      <w:contextualSpacing/>
    </w:pPr>
  </w:style>
  <w:style w:type="character" w:styleId="Hyperlink">
    <w:name w:val="Hyperlink"/>
    <w:basedOn w:val="DefaultParagraphFont"/>
    <w:uiPriority w:val="99"/>
    <w:unhideWhenUsed/>
    <w:rsid w:val="00B2722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hyperlink" Target="https://en.wikipedia.org/wiki/Numerical_analys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www.sdsc.edu/support/user_guides/comet.html" TargetMode="External"/><Relationship Id="rId5" Type="http://schemas.openxmlformats.org/officeDocument/2006/relationships/webSettings" Target="webSettings.xml"/><Relationship Id="rId10" Type="http://schemas.openxmlformats.org/officeDocument/2006/relationships/hyperlink" Target="https://en.wikipedia.org/wiki/Navier%E2%80%93Stokes_equation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C0685-C022-4297-88C5-A1FE55011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4091</TotalTime>
  <Pages>6</Pages>
  <Words>1102</Words>
  <Characters>6288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Josef S</dc:creator>
  <cp:keywords/>
  <dc:description/>
  <cp:lastModifiedBy>Josef M Sabuda</cp:lastModifiedBy>
  <cp:revision>58</cp:revision>
  <dcterms:created xsi:type="dcterms:W3CDTF">2016-01-07T23:20:00Z</dcterms:created>
  <dcterms:modified xsi:type="dcterms:W3CDTF">2016-07-20T16:45:00Z</dcterms:modified>
</cp:coreProperties>
</file>