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C3270" w14:textId="77777777" w:rsidR="004F0CE6" w:rsidRPr="004F0CE6" w:rsidRDefault="004F0CE6" w:rsidP="004F0CE6">
      <w:pPr>
        <w:rPr>
          <w:b/>
          <w:bCs/>
        </w:rPr>
      </w:pPr>
      <w:r w:rsidRPr="004F0CE6">
        <w:rPr>
          <w:b/>
          <w:bCs/>
        </w:rPr>
        <w:t xml:space="preserve">1. 하나은행에 지원한 이유를 본인의 지원 분야와 </w:t>
      </w:r>
      <w:proofErr w:type="spellStart"/>
      <w:r w:rsidRPr="004F0CE6">
        <w:rPr>
          <w:b/>
          <w:bCs/>
        </w:rPr>
        <w:t>연관지어</w:t>
      </w:r>
      <w:proofErr w:type="spellEnd"/>
      <w:r w:rsidRPr="004F0CE6">
        <w:rPr>
          <w:b/>
          <w:bCs/>
        </w:rPr>
        <w:t xml:space="preserve"> 구체적으로 작성해 주시기 바랍니다. (800자)</w:t>
      </w:r>
    </w:p>
    <w:p w14:paraId="5457D524" w14:textId="77777777" w:rsidR="004F0CE6" w:rsidRPr="004F0CE6" w:rsidRDefault="004F0CE6" w:rsidP="004F0CE6">
      <w:r w:rsidRPr="004F0CE6">
        <w:rPr>
          <w:i/>
          <w:iCs/>
        </w:rPr>
        <w:t xml:space="preserve">(핵심 컨셉: ‘오프라인 </w:t>
      </w:r>
      <w:proofErr w:type="spellStart"/>
      <w:r w:rsidRPr="004F0CE6">
        <w:rPr>
          <w:i/>
          <w:iCs/>
        </w:rPr>
        <w:t>마이데이터</w:t>
      </w:r>
      <w:proofErr w:type="spellEnd"/>
      <w:r w:rsidRPr="004F0CE6">
        <w:rPr>
          <w:i/>
          <w:iCs/>
        </w:rPr>
        <w:t>’ 등 디지털 포용 전략에 기여할 데이터 역량 강조)</w:t>
      </w:r>
    </w:p>
    <w:p w14:paraId="4898B9D8" w14:textId="77777777" w:rsidR="004F0CE6" w:rsidRPr="004F0CE6" w:rsidRDefault="004F0CE6" w:rsidP="004F0CE6">
      <w:r w:rsidRPr="004F0CE6">
        <w:rPr>
          <w:b/>
          <w:bCs/>
        </w:rPr>
        <w:t>[디지털과 아날로그를 잇는 ‘휴먼 터치(Human-touch) 데이터 전문가’]</w:t>
      </w:r>
      <w:r w:rsidRPr="004F0CE6">
        <w:br/>
        <w:t xml:space="preserve">2025년 11월, 하나은행이 업계 최초로 선보인 **‘오프라인 </w:t>
      </w:r>
      <w:proofErr w:type="spellStart"/>
      <w:r w:rsidRPr="004F0CE6">
        <w:t>마이데이터</w:t>
      </w:r>
      <w:proofErr w:type="spellEnd"/>
      <w:r w:rsidRPr="004F0CE6">
        <w:t xml:space="preserve"> 서비스’**는 디지털 금융의 사각지대를 없애고 **‘손님 중심의 포용 금융’**을 실현한 혁신적인 사례입니다. 기술을 과시하는 것이 아니라, 고령층 손님까지 배려하여 기술을 사람에게 맞추는 하나은행의 행보는, 제가 지향하는 **‘데이터를 통한 가치 창출’**과 정확히 일치합니다. 저는 하나은행이 구축한 ‘온-오프라인 연계 금융 생태계’에서 저만의 **‘분석력’**과 **‘현장 </w:t>
      </w:r>
      <w:proofErr w:type="spellStart"/>
      <w:r w:rsidRPr="004F0CE6">
        <w:t>소통력</w:t>
      </w:r>
      <w:proofErr w:type="spellEnd"/>
      <w:r w:rsidRPr="004F0CE6">
        <w:t>’**을 발휘해 손님 한 분 한 분에게 최적화된 솔루션을 제공하고자 지원했습니다.</w:t>
      </w:r>
    </w:p>
    <w:p w14:paraId="261E5F4C" w14:textId="77777777" w:rsidR="004F0CE6" w:rsidRPr="004F0CE6" w:rsidRDefault="004F0CE6" w:rsidP="004F0CE6">
      <w:r w:rsidRPr="004F0CE6">
        <w:t>첫째, **[금융 시장을 읽는 거시적 안목]**입니다. 금융사관학교에서 국제경제와 자산관리를 수학하며, 금리 변동과 글로벌 경기 사이클이 개인 자산에 미치는 영향을 분석하는 역량을 길렀습니다. 이는 변동성이 큰 2025년 금융 시장에서 손님들에게 흔들리지 않는 투자 기준을 제시하는 나침반이 될 것입니다.</w:t>
      </w:r>
      <w:r w:rsidRPr="004F0CE6">
        <w:br/>
        <w:t>둘째, **[데이터 기반의 현장 실행력]**입니다. 성북구청 근무 당시, 막연한 홍보 대신 ‘5070 액티브 시니어’라는 핵심 타겟을 데이터로 선정하고, 그들의 니즈인 ‘지역 복지’</w:t>
      </w:r>
      <w:proofErr w:type="spellStart"/>
      <w:r w:rsidRPr="004F0CE6">
        <w:t>를</w:t>
      </w:r>
      <w:proofErr w:type="spellEnd"/>
      <w:r w:rsidRPr="004F0CE6">
        <w:t xml:space="preserve"> 공략하는 오프라인 전략으로 목표 대비 150%의 성과를 달성했습니다.</w:t>
      </w:r>
    </w:p>
    <w:p w14:paraId="763AB98D" w14:textId="77777777" w:rsidR="004F0CE6" w:rsidRPr="004F0CE6" w:rsidRDefault="004F0CE6" w:rsidP="004F0CE6">
      <w:proofErr w:type="spellStart"/>
      <w:r w:rsidRPr="004F0CE6">
        <w:t>입행</w:t>
      </w:r>
      <w:proofErr w:type="spellEnd"/>
      <w:r w:rsidRPr="004F0CE6">
        <w:t xml:space="preserve"> 후, 저는 창구에서 AI 분석 리포트를 손님의 눈높이에 맞춰 설명하는 </w:t>
      </w:r>
      <w:r w:rsidRPr="004F0CE6">
        <w:rPr>
          <w:b/>
          <w:bCs/>
        </w:rPr>
        <w:t xml:space="preserve">‘디지털 </w:t>
      </w:r>
      <w:proofErr w:type="spellStart"/>
      <w:r w:rsidRPr="004F0CE6">
        <w:rPr>
          <w:b/>
          <w:bCs/>
        </w:rPr>
        <w:t>브릿지</w:t>
      </w:r>
      <w:proofErr w:type="spellEnd"/>
      <w:r w:rsidRPr="004F0CE6">
        <w:rPr>
          <w:b/>
          <w:bCs/>
        </w:rPr>
        <w:t>(Digital Bridge)’</w:t>
      </w:r>
      <w:r w:rsidRPr="004F0CE6">
        <w:t> 역할을 수행하며, 하나은행만의 차별화된 ‘손님 감동’을 실현하겠습니다.</w:t>
      </w:r>
    </w:p>
    <w:p w14:paraId="45ED5959" w14:textId="77777777" w:rsidR="004F0CE6" w:rsidRPr="004F0CE6" w:rsidRDefault="004F0CE6" w:rsidP="004F0CE6">
      <w:pPr>
        <w:rPr>
          <w:b/>
          <w:bCs/>
        </w:rPr>
      </w:pPr>
      <w:r w:rsidRPr="004F0CE6">
        <w:rPr>
          <w:b/>
          <w:bCs/>
        </w:rPr>
        <w:t xml:space="preserve">2. (온기) 공동의 목표를 위해, </w:t>
      </w:r>
      <w:proofErr w:type="spellStart"/>
      <w:r w:rsidRPr="004F0CE6">
        <w:rPr>
          <w:b/>
          <w:bCs/>
        </w:rPr>
        <w:t>원팀</w:t>
      </w:r>
      <w:proofErr w:type="spellEnd"/>
      <w:r w:rsidRPr="004F0CE6">
        <w:rPr>
          <w:b/>
          <w:bCs/>
        </w:rPr>
        <w:t xml:space="preserve"> 마인드셋으로 구성원 간 협업을 이끌어내거나 협업의 어려움을 극복하기 위해 노력했던 경험을 작성해 주시기 바랍니다. (800자)</w:t>
      </w:r>
    </w:p>
    <w:p w14:paraId="3D898060" w14:textId="77777777" w:rsidR="004F0CE6" w:rsidRPr="004F0CE6" w:rsidRDefault="004F0CE6" w:rsidP="004F0CE6">
      <w:r w:rsidRPr="004F0CE6">
        <w:rPr>
          <w:i/>
          <w:iCs/>
        </w:rPr>
        <w:t>(핵심 컨셉: ‘</w:t>
      </w:r>
      <w:proofErr w:type="spellStart"/>
      <w:r w:rsidRPr="004F0CE6">
        <w:rPr>
          <w:i/>
          <w:iCs/>
        </w:rPr>
        <w:t>원팀</w:t>
      </w:r>
      <w:proofErr w:type="spellEnd"/>
      <w:r w:rsidRPr="004F0CE6">
        <w:rPr>
          <w:i/>
          <w:iCs/>
        </w:rPr>
        <w:t xml:space="preserve"> 정신’</w:t>
      </w:r>
      <w:proofErr w:type="spellStart"/>
      <w:r w:rsidRPr="004F0CE6">
        <w:rPr>
          <w:i/>
          <w:iCs/>
        </w:rPr>
        <w:t>으로</w:t>
      </w:r>
      <w:proofErr w:type="spellEnd"/>
      <w:r w:rsidRPr="004F0CE6">
        <w:rPr>
          <w:i/>
          <w:iCs/>
        </w:rPr>
        <w:t xml:space="preserve"> 서로의 강점을 결합해 시너지를 낸 경험)</w:t>
      </w:r>
    </w:p>
    <w:p w14:paraId="5F0EC2EE" w14:textId="77777777" w:rsidR="004F0CE6" w:rsidRPr="004F0CE6" w:rsidRDefault="004F0CE6" w:rsidP="004F0CE6">
      <w:r w:rsidRPr="004F0CE6">
        <w:rPr>
          <w:b/>
          <w:bCs/>
        </w:rPr>
        <w:t>[상호 존중으로 효율과 정확성을 모두 잡은 ‘</w:t>
      </w:r>
      <w:proofErr w:type="spellStart"/>
      <w:r w:rsidRPr="004F0CE6">
        <w:rPr>
          <w:b/>
          <w:bCs/>
        </w:rPr>
        <w:t>원팀</w:t>
      </w:r>
      <w:proofErr w:type="spellEnd"/>
      <w:r w:rsidRPr="004F0CE6">
        <w:rPr>
          <w:b/>
          <w:bCs/>
        </w:rPr>
        <w:t>(One Team)’의 시너지]</w:t>
      </w:r>
      <w:r w:rsidRPr="004F0CE6">
        <w:br/>
        <w:t xml:space="preserve">하나은행의 핵심 가치인 **‘온기’**는 동료를 진심으로 배려하고 강점을 결합할 때 발휘된다고 생각합니다. 서울시청 코로나19 지원팀 근무 당시, 의료진 급여 산정 방식을 두고 베테랑 </w:t>
      </w:r>
      <w:proofErr w:type="spellStart"/>
      <w:r w:rsidRPr="004F0CE6">
        <w:t>주무관님과</w:t>
      </w:r>
      <w:proofErr w:type="spellEnd"/>
      <w:r w:rsidRPr="004F0CE6">
        <w:t xml:space="preserve"> 갈등을 빚은 경험이 있습니다. 저는 엑셀 자동화를 통한 ‘효율성’을, </w:t>
      </w:r>
      <w:proofErr w:type="spellStart"/>
      <w:r w:rsidRPr="004F0CE6">
        <w:t>주무관님은</w:t>
      </w:r>
      <w:proofErr w:type="spellEnd"/>
      <w:r w:rsidRPr="004F0CE6">
        <w:t xml:space="preserve"> 수기 검산을 통한 ‘정확성’을 주장하며 평행선을 달렸습니다.</w:t>
      </w:r>
    </w:p>
    <w:p w14:paraId="54591F6B" w14:textId="77777777" w:rsidR="004F0CE6" w:rsidRPr="004F0CE6" w:rsidRDefault="004F0CE6" w:rsidP="004F0CE6">
      <w:r w:rsidRPr="004F0CE6">
        <w:t xml:space="preserve">저는 제 방식만 고집하지 않고, </w:t>
      </w:r>
      <w:proofErr w:type="spellStart"/>
      <w:r w:rsidRPr="004F0CE6">
        <w:t>주무관님이</w:t>
      </w:r>
      <w:proofErr w:type="spellEnd"/>
      <w:r w:rsidRPr="004F0CE6">
        <w:t xml:space="preserve"> 우려하는 ‘데이터 오류 리스크’</w:t>
      </w:r>
      <w:proofErr w:type="spellStart"/>
      <w:r w:rsidRPr="004F0CE6">
        <w:t>를</w:t>
      </w:r>
      <w:proofErr w:type="spellEnd"/>
      <w:r w:rsidRPr="004F0CE6">
        <w:t xml:space="preserve"> 깊이 이해하고 존중했습니다. 그리고 **“엑셀로 1차 데이터를 자동 산출한 후, 무작위 표본을 추출해 계산기로 2차 교차 검증(Cross-check)하는 하이브리드 방식”**을 제안했습니다. 엑셀의 속도와 수기 검산의 정밀함을 결합한 이 제안은 </w:t>
      </w:r>
      <w:proofErr w:type="spellStart"/>
      <w:r w:rsidRPr="004F0CE6">
        <w:t>주무관님의</w:t>
      </w:r>
      <w:proofErr w:type="spellEnd"/>
      <w:r w:rsidRPr="004F0CE6">
        <w:t xml:space="preserve"> 신뢰를 얻었고, 우리는 </w:t>
      </w:r>
      <w:r w:rsidRPr="004F0CE6">
        <w:lastRenderedPageBreak/>
        <w:t>서로의 부족한 점을 보완해 주는 **‘</w:t>
      </w:r>
      <w:proofErr w:type="spellStart"/>
      <w:r w:rsidRPr="004F0CE6">
        <w:t>원팀</w:t>
      </w:r>
      <w:proofErr w:type="spellEnd"/>
      <w:r w:rsidRPr="004F0CE6">
        <w:t xml:space="preserve">’**으로 거듭났습니다. 그 결과, 업무 속도를 30% 단축함과 동시에 데이터 오차율 0%를 달성하여 1,000여 명의 의료진에게 정확한 급여를 지급할 수 있었습니다. </w:t>
      </w:r>
      <w:proofErr w:type="spellStart"/>
      <w:r w:rsidRPr="004F0CE6">
        <w:t>입행</w:t>
      </w:r>
      <w:proofErr w:type="spellEnd"/>
      <w:r w:rsidRPr="004F0CE6">
        <w:t xml:space="preserve"> 후에도 세대와 직급을 아우르는 유연한 소통과 배려로 조직의 ‘온기’와 성과를 동시에 잡는 행원이 되겠습니다.</w:t>
      </w:r>
    </w:p>
    <w:p w14:paraId="7A17287B" w14:textId="77777777" w:rsidR="004F0CE6" w:rsidRPr="004F0CE6" w:rsidRDefault="004F0CE6" w:rsidP="004F0CE6">
      <w:pPr>
        <w:rPr>
          <w:b/>
          <w:bCs/>
        </w:rPr>
      </w:pPr>
      <w:r w:rsidRPr="004F0CE6">
        <w:rPr>
          <w:b/>
          <w:bCs/>
        </w:rPr>
        <w:t>3. (용기) 미래에 대한 용기로 두려움을 극복하고 새로운 변화를 시도한 경험에 관해 사례를 들어 구체적으로 작성해 주시기 바랍니다. (800자)</w:t>
      </w:r>
    </w:p>
    <w:p w14:paraId="6578E401" w14:textId="77777777" w:rsidR="004F0CE6" w:rsidRPr="004F0CE6" w:rsidRDefault="004F0CE6" w:rsidP="004F0CE6">
      <w:r w:rsidRPr="004F0CE6">
        <w:rPr>
          <w:i/>
          <w:iCs/>
        </w:rPr>
        <w:t xml:space="preserve">(핵심 컨셉: ‘퍼스트 </w:t>
      </w:r>
      <w:proofErr w:type="spellStart"/>
      <w:r w:rsidRPr="004F0CE6">
        <w:rPr>
          <w:i/>
          <w:iCs/>
        </w:rPr>
        <w:t>무버</w:t>
      </w:r>
      <w:proofErr w:type="spellEnd"/>
      <w:r w:rsidRPr="004F0CE6">
        <w:rPr>
          <w:i/>
          <w:iCs/>
        </w:rPr>
        <w:t>’로서 데이터를 통해 변화를 주도한 경험)</w:t>
      </w:r>
    </w:p>
    <w:p w14:paraId="69CFD4CD" w14:textId="77777777" w:rsidR="004F0CE6" w:rsidRPr="004F0CE6" w:rsidRDefault="004F0CE6" w:rsidP="004F0CE6">
      <w:r w:rsidRPr="004F0CE6">
        <w:rPr>
          <w:b/>
          <w:bCs/>
        </w:rPr>
        <w:t xml:space="preserve">[데이터 타겟팅(Targeting)으로 관행을 깬 ‘퍼스트 </w:t>
      </w:r>
      <w:proofErr w:type="spellStart"/>
      <w:r w:rsidRPr="004F0CE6">
        <w:rPr>
          <w:b/>
          <w:bCs/>
        </w:rPr>
        <w:t>무버</w:t>
      </w:r>
      <w:proofErr w:type="spellEnd"/>
      <w:r w:rsidRPr="004F0CE6">
        <w:rPr>
          <w:b/>
          <w:bCs/>
        </w:rPr>
        <w:t>(First Mover)’]</w:t>
      </w:r>
      <w:r w:rsidRPr="004F0CE6">
        <w:br/>
        <w:t>하나은행의 **‘용기’**란 두려움 없이 변화를 주도하고 실행하는 자세입니다. 성북구청 근무 당시, 기존의 관행적인 홍보 방식에서 탈피하여 </w:t>
      </w:r>
      <w:r w:rsidRPr="004F0CE6">
        <w:rPr>
          <w:b/>
          <w:bCs/>
        </w:rPr>
        <w:t>데이터 기반의 타겟팅 전략</w:t>
      </w:r>
      <w:r w:rsidRPr="004F0CE6">
        <w:t>이라는 새로운 시도로 목표를 조기 달성한 경험이 있습니다.</w:t>
      </w:r>
    </w:p>
    <w:p w14:paraId="65239F87" w14:textId="77777777" w:rsidR="004F0CE6" w:rsidRPr="004F0CE6" w:rsidRDefault="004F0CE6" w:rsidP="004F0CE6">
      <w:r w:rsidRPr="004F0CE6">
        <w:t>당시 주민자치회 모집은 홍보 대상이 불명확하여 참여율이 저조했습니다. 저는 이를 개선하기 위해 지역 인구 데이터를 분석했고, 평일 낮 시간대 활동이 가능한 ‘5070 액티브 시니어’</w:t>
      </w:r>
      <w:proofErr w:type="spellStart"/>
      <w:r w:rsidRPr="004F0CE6">
        <w:t>를</w:t>
      </w:r>
      <w:proofErr w:type="spellEnd"/>
      <w:r w:rsidRPr="004F0CE6">
        <w:t xml:space="preserve"> 핵심 타겟으로 재설정하는 과감한 변화를 시도했습니다. 이후 그들의 주 활동 반경인 노인정, 공원, 지하철역을 중심으로 현장 홍보를 진행했습니다. 단순히 “참여해 주세요”</w:t>
      </w:r>
      <w:proofErr w:type="spellStart"/>
      <w:r w:rsidRPr="004F0CE6">
        <w:t>라고</w:t>
      </w:r>
      <w:proofErr w:type="spellEnd"/>
      <w:r w:rsidRPr="004F0CE6">
        <w:t xml:space="preserve"> 호소하는 대신, “납부하신 세금이 어떻게 쓰이는지 직접 결정하실 수 있는 권리입니다”</w:t>
      </w:r>
      <w:proofErr w:type="spellStart"/>
      <w:r w:rsidRPr="004F0CE6">
        <w:t>라며</w:t>
      </w:r>
      <w:proofErr w:type="spellEnd"/>
      <w:r w:rsidRPr="004F0CE6">
        <w:t xml:space="preserve"> 그들의 눈높이에서 **실질적 이익(Benefit)**을 설득했습니다. 이러한 </w:t>
      </w:r>
      <w:r w:rsidRPr="004F0CE6">
        <w:rPr>
          <w:b/>
          <w:bCs/>
        </w:rPr>
        <w:t xml:space="preserve">데이터 기반의 </w:t>
      </w:r>
      <w:proofErr w:type="spellStart"/>
      <w:r w:rsidRPr="004F0CE6">
        <w:rPr>
          <w:b/>
          <w:bCs/>
        </w:rPr>
        <w:t>선제적</w:t>
      </w:r>
      <w:proofErr w:type="spellEnd"/>
      <w:r w:rsidRPr="004F0CE6">
        <w:rPr>
          <w:b/>
          <w:bCs/>
        </w:rPr>
        <w:t xml:space="preserve"> 실행</w:t>
      </w:r>
      <w:r w:rsidRPr="004F0CE6">
        <w:t> 덕분에 냉소적이던 주민들의 마음을 열 수 있었고, 목표 기간보다 3주 빠르게 정원 20명을 모두 모집하는 성과를 거두었습니다. 변화를 두려워하지 않고 데이터를 근거로 실행에 옮기는 ‘용기’로, 급변하는 금융 환경 속에서 하나은행의 영업 목표를 달성하겠습니다.</w:t>
      </w:r>
    </w:p>
    <w:p w14:paraId="22ABDCD4" w14:textId="77777777" w:rsidR="004F0CE6" w:rsidRPr="004F0CE6" w:rsidRDefault="004F0CE6" w:rsidP="004F0CE6">
      <w:pPr>
        <w:rPr>
          <w:b/>
          <w:bCs/>
        </w:rPr>
      </w:pPr>
      <w:r w:rsidRPr="004F0CE6">
        <w:rPr>
          <w:b/>
          <w:bCs/>
        </w:rPr>
        <w:t xml:space="preserve">4. (동기) 자신의 성장과 발전을 위한 행동의 동기(원동력)에 대해, </w:t>
      </w:r>
      <w:proofErr w:type="spellStart"/>
      <w:r w:rsidRPr="004F0CE6">
        <w:rPr>
          <w:b/>
          <w:bCs/>
        </w:rPr>
        <w:t>입행</w:t>
      </w:r>
      <w:proofErr w:type="spellEnd"/>
      <w:r w:rsidRPr="004F0CE6">
        <w:rPr>
          <w:b/>
          <w:bCs/>
        </w:rPr>
        <w:t xml:space="preserve"> 후 하나은행에서의 목표 달성을 위한 노력과 </w:t>
      </w:r>
      <w:proofErr w:type="spellStart"/>
      <w:r w:rsidRPr="004F0CE6">
        <w:rPr>
          <w:b/>
          <w:bCs/>
        </w:rPr>
        <w:t>연관지어</w:t>
      </w:r>
      <w:proofErr w:type="spellEnd"/>
      <w:r w:rsidRPr="004F0CE6">
        <w:rPr>
          <w:b/>
          <w:bCs/>
        </w:rPr>
        <w:t xml:space="preserve"> 작성해 주시기 바랍니다. (800자)</w:t>
      </w:r>
    </w:p>
    <w:p w14:paraId="3643823D" w14:textId="77777777" w:rsidR="004F0CE6" w:rsidRPr="004F0CE6" w:rsidRDefault="004F0CE6" w:rsidP="004F0CE6">
      <w:r w:rsidRPr="004F0CE6">
        <w:rPr>
          <w:i/>
          <w:iCs/>
        </w:rPr>
        <w:t>(핵심 컨셉: ‘성장 마인드’</w:t>
      </w:r>
      <w:proofErr w:type="spellStart"/>
      <w:r w:rsidRPr="004F0CE6">
        <w:rPr>
          <w:i/>
          <w:iCs/>
        </w:rPr>
        <w:t>를</w:t>
      </w:r>
      <w:proofErr w:type="spellEnd"/>
      <w:r w:rsidRPr="004F0CE6">
        <w:rPr>
          <w:i/>
          <w:iCs/>
        </w:rPr>
        <w:t xml:space="preserve"> 바탕으로 글로벌 및 상생 금융 전문가로 도약)</w:t>
      </w:r>
    </w:p>
    <w:p w14:paraId="56E8341A" w14:textId="77777777" w:rsidR="004F0CE6" w:rsidRPr="004F0CE6" w:rsidRDefault="004F0CE6" w:rsidP="004F0CE6">
      <w:r w:rsidRPr="004F0CE6">
        <w:rPr>
          <w:b/>
          <w:bCs/>
        </w:rPr>
        <w:t>[‘스스로 성장하는 힘’</w:t>
      </w:r>
      <w:proofErr w:type="spellStart"/>
      <w:r w:rsidRPr="004F0CE6">
        <w:rPr>
          <w:b/>
          <w:bCs/>
        </w:rPr>
        <w:t>으로</w:t>
      </w:r>
      <w:proofErr w:type="spellEnd"/>
      <w:r w:rsidRPr="004F0CE6">
        <w:rPr>
          <w:b/>
          <w:bCs/>
        </w:rPr>
        <w:t xml:space="preserve"> 하나은행의 ‘글로벌·상생 비전’을 완수하다]</w:t>
      </w:r>
      <w:r w:rsidRPr="004F0CE6">
        <w:br/>
        <w:t xml:space="preserve">저의 성장 원동력은 **‘어제보다 더 나은 솔루션을 찾으려는 집요함’**입니다. </w:t>
      </w:r>
      <w:proofErr w:type="spellStart"/>
      <w:r w:rsidRPr="004F0CE6">
        <w:t>입행</w:t>
      </w:r>
      <w:proofErr w:type="spellEnd"/>
      <w:r w:rsidRPr="004F0CE6">
        <w:t xml:space="preserve"> 후, 이러한 성장 마인드(Growth Mind)를 바탕으로 하나은행의 핵심 전략인 **‘글로벌 확장’**과 </w:t>
      </w:r>
      <w:r w:rsidRPr="004F0CE6">
        <w:rPr>
          <w:b/>
          <w:bCs/>
        </w:rPr>
        <w:t>‘상생 금융’</w:t>
      </w:r>
      <w:r w:rsidRPr="004F0CE6">
        <w:t> 분야에서 대체 불가능한 인재로 성장하겠습니다.</w:t>
      </w:r>
    </w:p>
    <w:p w14:paraId="2523B066" w14:textId="77777777" w:rsidR="004F0CE6" w:rsidRPr="004F0CE6" w:rsidRDefault="004F0CE6" w:rsidP="004F0CE6">
      <w:r w:rsidRPr="004F0CE6">
        <w:t xml:space="preserve">첫째, **‘글로벌 </w:t>
      </w:r>
      <w:proofErr w:type="spellStart"/>
      <w:r w:rsidRPr="004F0CE6">
        <w:t>핀테크</w:t>
      </w:r>
      <w:proofErr w:type="spellEnd"/>
      <w:r w:rsidRPr="004F0CE6">
        <w:t xml:space="preserve"> 역량’**을 함양하겠습니다. 최근 하나은행이 베트남 BIDV와 체결한 </w:t>
      </w:r>
      <w:r w:rsidRPr="004F0CE6">
        <w:rPr>
          <w:b/>
          <w:bCs/>
        </w:rPr>
        <w:t>‘QR 결제 서비스’</w:t>
      </w:r>
      <w:r w:rsidRPr="004F0CE6">
        <w:t xml:space="preserve"> 협약처럼, 국경 없는 금융 서비스가 확대되고 있습니다. 저는 </w:t>
      </w:r>
      <w:proofErr w:type="spellStart"/>
      <w:r w:rsidRPr="004F0CE6">
        <w:t>입행</w:t>
      </w:r>
      <w:proofErr w:type="spellEnd"/>
      <w:r w:rsidRPr="004F0CE6">
        <w:t xml:space="preserve"> 후 꾸준한 어학 학습과 </w:t>
      </w:r>
      <w:proofErr w:type="spellStart"/>
      <w:r w:rsidRPr="004F0CE6">
        <w:t>핀테크</w:t>
      </w:r>
      <w:proofErr w:type="spellEnd"/>
      <w:r w:rsidRPr="004F0CE6">
        <w:t xml:space="preserve"> 트렌드 연구를 통해, 향후 동남아시아 등 글로벌 시장에서 하나은행의 디지털 결제 네트워크(GLN)를 확장하는 데 기여하는 글로벌 금융 전문가</w:t>
      </w:r>
      <w:r w:rsidRPr="004F0CE6">
        <w:lastRenderedPageBreak/>
        <w:t>가 되겠습니다.</w:t>
      </w:r>
    </w:p>
    <w:p w14:paraId="6533028F" w14:textId="77777777" w:rsidR="004F0CE6" w:rsidRPr="004F0CE6" w:rsidRDefault="004F0CE6" w:rsidP="004F0CE6">
      <w:r w:rsidRPr="004F0CE6">
        <w:t>둘째, **‘현장 밀착형 상생 금융’**을 실천하겠습니다. 최근 HL만도와 협력하여 자동차 부품 수출 기업을 지원한 사례처럼, 하나은행은 기업의 위기를 함께 극복하는 동반자입니다. 저는 영업 현장에서 소상공인과 중소기업의 애로사항을 데이터를 통해 선제적으로 파악하고, 하나은행의 다양한 상생 금융 프로그램을 적시에 연결하는 가교가 되겠습니다. 끊임없는 자기개발을 통해 저 개인의 성장을 넘어, 하나은행과 손님이 함께 성장하는 **‘동반 성장의 선순환’**을 만들겠습니다.</w:t>
      </w:r>
    </w:p>
    <w:p w14:paraId="70F6090E" w14:textId="77777777" w:rsidR="004F0CE6" w:rsidRPr="004F0CE6" w:rsidRDefault="00000000" w:rsidP="004F0CE6">
      <w:r>
        <w:pict w14:anchorId="4067B088">
          <v:rect id="_x0000_i1025" style="width:493.8pt;height:1.5pt" o:hrpct="0" o:hralign="center" o:hrstd="t" o:hr="t" fillcolor="#a0a0a0" stroked="f"/>
        </w:pict>
      </w:r>
    </w:p>
    <w:p w14:paraId="2B657E67" w14:textId="77777777" w:rsidR="004F0CE6" w:rsidRDefault="004F0CE6"/>
    <w:sectPr w:rsidR="004F0CE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CE6"/>
    <w:rsid w:val="004F0CE6"/>
    <w:rsid w:val="00810D7B"/>
    <w:rsid w:val="00E8397F"/>
    <w:rsid w:val="00FB7B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BD195"/>
  <w15:chartTrackingRefBased/>
  <w15:docId w15:val="{6BDCC1AA-CA4A-42E0-805A-6EBBA41E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F0CE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F0CE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F0CE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F0CE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F0CE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F0CE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F0CE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F0CE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F0CE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F0CE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F0CE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F0CE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F0CE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F0CE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F0CE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F0CE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F0CE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F0CE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F0CE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F0CE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F0C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F0CE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F0CE6"/>
    <w:pPr>
      <w:spacing w:before="160"/>
      <w:jc w:val="center"/>
    </w:pPr>
    <w:rPr>
      <w:i/>
      <w:iCs/>
      <w:color w:val="404040" w:themeColor="text1" w:themeTint="BF"/>
    </w:rPr>
  </w:style>
  <w:style w:type="character" w:customStyle="1" w:styleId="Char1">
    <w:name w:val="인용 Char"/>
    <w:basedOn w:val="a0"/>
    <w:link w:val="a5"/>
    <w:uiPriority w:val="29"/>
    <w:rsid w:val="004F0CE6"/>
    <w:rPr>
      <w:i/>
      <w:iCs/>
      <w:color w:val="404040" w:themeColor="text1" w:themeTint="BF"/>
    </w:rPr>
  </w:style>
  <w:style w:type="paragraph" w:styleId="a6">
    <w:name w:val="List Paragraph"/>
    <w:basedOn w:val="a"/>
    <w:uiPriority w:val="34"/>
    <w:qFormat/>
    <w:rsid w:val="004F0CE6"/>
    <w:pPr>
      <w:ind w:left="720"/>
      <w:contextualSpacing/>
    </w:pPr>
  </w:style>
  <w:style w:type="character" w:styleId="a7">
    <w:name w:val="Intense Emphasis"/>
    <w:basedOn w:val="a0"/>
    <w:uiPriority w:val="21"/>
    <w:qFormat/>
    <w:rsid w:val="004F0CE6"/>
    <w:rPr>
      <w:i/>
      <w:iCs/>
      <w:color w:val="0F4761" w:themeColor="accent1" w:themeShade="BF"/>
    </w:rPr>
  </w:style>
  <w:style w:type="paragraph" w:styleId="a8">
    <w:name w:val="Intense Quote"/>
    <w:basedOn w:val="a"/>
    <w:next w:val="a"/>
    <w:link w:val="Char2"/>
    <w:uiPriority w:val="30"/>
    <w:qFormat/>
    <w:rsid w:val="004F0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F0CE6"/>
    <w:rPr>
      <w:i/>
      <w:iCs/>
      <w:color w:val="0F4761" w:themeColor="accent1" w:themeShade="BF"/>
    </w:rPr>
  </w:style>
  <w:style w:type="character" w:styleId="a9">
    <w:name w:val="Intense Reference"/>
    <w:basedOn w:val="a0"/>
    <w:uiPriority w:val="32"/>
    <w:qFormat/>
    <w:rsid w:val="004F0C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674</Words>
  <Characters>2493</Characters>
  <Application>Microsoft Office Word</Application>
  <DocSecurity>0</DocSecurity>
  <Lines>72</Lines>
  <Paragraphs>18</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8106</dc:creator>
  <cp:keywords/>
  <dc:description/>
  <cp:lastModifiedBy>8106</cp:lastModifiedBy>
  <cp:revision>3</cp:revision>
  <dcterms:created xsi:type="dcterms:W3CDTF">2025-11-23T17:54:00Z</dcterms:created>
  <dcterms:modified xsi:type="dcterms:W3CDTF">2025-11-26T05:23:00Z</dcterms:modified>
</cp:coreProperties>
</file>